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34" w:rsidRPr="00431A8D" w:rsidRDefault="00ED63AB" w:rsidP="00431F34">
      <w:pPr>
        <w:rPr>
          <w:b/>
          <w:sz w:val="24"/>
          <w:szCs w:val="24"/>
        </w:rPr>
      </w:pPr>
      <w:r>
        <w:rPr>
          <w:b/>
          <w:sz w:val="24"/>
          <w:szCs w:val="24"/>
        </w:rPr>
        <w:t>Elenco  1° semestre 2015</w:t>
      </w:r>
      <w:r w:rsidR="00431F34" w:rsidRPr="00431A8D">
        <w:rPr>
          <w:b/>
          <w:sz w:val="24"/>
          <w:szCs w:val="24"/>
        </w:rPr>
        <w:t xml:space="preserve"> de</w:t>
      </w:r>
      <w:r w:rsidR="0014260B" w:rsidRPr="00431A8D">
        <w:rPr>
          <w:b/>
          <w:sz w:val="24"/>
          <w:szCs w:val="24"/>
        </w:rPr>
        <w:t xml:space="preserve">lle </w:t>
      </w:r>
      <w:proofErr w:type="spellStart"/>
      <w:r w:rsidR="0014260B" w:rsidRPr="00431A8D">
        <w:rPr>
          <w:b/>
          <w:sz w:val="24"/>
          <w:szCs w:val="24"/>
        </w:rPr>
        <w:t>determine</w:t>
      </w:r>
      <w:proofErr w:type="spellEnd"/>
      <w:r w:rsidR="0014260B" w:rsidRPr="00431A8D">
        <w:rPr>
          <w:b/>
          <w:sz w:val="24"/>
          <w:szCs w:val="24"/>
        </w:rPr>
        <w:t xml:space="preserve"> adottate</w:t>
      </w:r>
      <w:r w:rsidR="00431F34" w:rsidRPr="00431A8D">
        <w:rPr>
          <w:b/>
          <w:sz w:val="24"/>
          <w:szCs w:val="24"/>
        </w:rPr>
        <w:t xml:space="preserve"> dal Responsabile del </w:t>
      </w:r>
      <w:r w:rsidR="004F684F">
        <w:rPr>
          <w:b/>
          <w:sz w:val="24"/>
          <w:szCs w:val="24"/>
        </w:rPr>
        <w:t>Settore Lavori Pubblici</w:t>
      </w:r>
      <w:r w:rsidR="0024296D">
        <w:rPr>
          <w:b/>
          <w:sz w:val="24"/>
          <w:szCs w:val="24"/>
        </w:rPr>
        <w:t xml:space="preserve"> - Sicurezza</w:t>
      </w:r>
      <w:r w:rsidR="00431F34" w:rsidRPr="00431A8D">
        <w:rPr>
          <w:b/>
          <w:sz w:val="24"/>
          <w:szCs w:val="24"/>
        </w:rPr>
        <w:t xml:space="preserve"> che si riferiscono a:</w:t>
      </w:r>
    </w:p>
    <w:p w:rsidR="00431F34" w:rsidRPr="00431A8D" w:rsidRDefault="00431F34" w:rsidP="00431F34">
      <w:pPr>
        <w:pStyle w:val="Paragrafoelenco"/>
        <w:numPr>
          <w:ilvl w:val="0"/>
          <w:numId w:val="1"/>
        </w:numPr>
        <w:rPr>
          <w:b/>
          <w:sz w:val="24"/>
          <w:szCs w:val="24"/>
        </w:rPr>
      </w:pPr>
      <w:r w:rsidRPr="00431A8D">
        <w:rPr>
          <w:b/>
          <w:sz w:val="24"/>
          <w:szCs w:val="24"/>
        </w:rPr>
        <w:t>Modalità di scelta del contraente per lavori, forniture e servizi</w:t>
      </w:r>
    </w:p>
    <w:p w:rsidR="00431F34" w:rsidRPr="004D180D" w:rsidRDefault="00431F34" w:rsidP="00431F34">
      <w:pPr>
        <w:rPr>
          <w:sz w:val="16"/>
          <w:szCs w:val="16"/>
        </w:rPr>
      </w:pPr>
    </w:p>
    <w:tbl>
      <w:tblPr>
        <w:tblStyle w:val="Grigliatabella"/>
        <w:tblW w:w="13575" w:type="dxa"/>
        <w:tblLayout w:type="fixed"/>
        <w:tblLook w:val="04A0"/>
      </w:tblPr>
      <w:tblGrid>
        <w:gridCol w:w="1668"/>
        <w:gridCol w:w="992"/>
        <w:gridCol w:w="992"/>
        <w:gridCol w:w="1701"/>
        <w:gridCol w:w="4961"/>
        <w:gridCol w:w="993"/>
        <w:gridCol w:w="2268"/>
      </w:tblGrid>
      <w:tr w:rsidR="00431F34" w:rsidRPr="00323C57" w:rsidTr="00AE25FB">
        <w:tc>
          <w:tcPr>
            <w:tcW w:w="1668" w:type="dxa"/>
          </w:tcPr>
          <w:p w:rsidR="00431F34" w:rsidRPr="00FF306D" w:rsidRDefault="0024296D" w:rsidP="00C16F51">
            <w:pPr>
              <w:rPr>
                <w:b/>
                <w:sz w:val="16"/>
                <w:szCs w:val="16"/>
              </w:rPr>
            </w:pPr>
            <w:r w:rsidRPr="00FF306D">
              <w:rPr>
                <w:b/>
                <w:sz w:val="16"/>
                <w:szCs w:val="16"/>
              </w:rPr>
              <w:t>SETTORE LAVORI PUBBLICI - SICUREZZA</w:t>
            </w:r>
          </w:p>
        </w:tc>
        <w:tc>
          <w:tcPr>
            <w:tcW w:w="992" w:type="dxa"/>
          </w:tcPr>
          <w:p w:rsidR="00431F34" w:rsidRPr="00FF306D" w:rsidRDefault="00431F34" w:rsidP="00C16F51">
            <w:pPr>
              <w:rPr>
                <w:b/>
                <w:sz w:val="16"/>
                <w:szCs w:val="16"/>
              </w:rPr>
            </w:pPr>
            <w:r w:rsidRPr="00FF306D">
              <w:rPr>
                <w:b/>
                <w:sz w:val="16"/>
                <w:szCs w:val="16"/>
              </w:rPr>
              <w:t xml:space="preserve">TIPOLOGIA ATTO </w:t>
            </w:r>
          </w:p>
        </w:tc>
        <w:tc>
          <w:tcPr>
            <w:tcW w:w="992" w:type="dxa"/>
          </w:tcPr>
          <w:p w:rsidR="00431F34" w:rsidRPr="00FF306D" w:rsidRDefault="00431F34" w:rsidP="00C16F51">
            <w:pPr>
              <w:rPr>
                <w:b/>
                <w:sz w:val="16"/>
                <w:szCs w:val="16"/>
              </w:rPr>
            </w:pPr>
            <w:r w:rsidRPr="00FF306D">
              <w:rPr>
                <w:b/>
                <w:sz w:val="16"/>
                <w:szCs w:val="16"/>
              </w:rPr>
              <w:t>NUMERO E DATA ATTO</w:t>
            </w:r>
          </w:p>
        </w:tc>
        <w:tc>
          <w:tcPr>
            <w:tcW w:w="1701" w:type="dxa"/>
          </w:tcPr>
          <w:p w:rsidR="00431F34" w:rsidRPr="00FF306D" w:rsidRDefault="00431F34" w:rsidP="00C16F51">
            <w:pPr>
              <w:rPr>
                <w:b/>
                <w:sz w:val="16"/>
                <w:szCs w:val="16"/>
              </w:rPr>
            </w:pPr>
            <w:r w:rsidRPr="00FF306D">
              <w:rPr>
                <w:b/>
                <w:sz w:val="16"/>
                <w:szCs w:val="16"/>
              </w:rPr>
              <w:t>OGGETTO</w:t>
            </w:r>
          </w:p>
        </w:tc>
        <w:tc>
          <w:tcPr>
            <w:tcW w:w="4961" w:type="dxa"/>
          </w:tcPr>
          <w:p w:rsidR="00431F34" w:rsidRPr="00FF306D" w:rsidRDefault="00431F34" w:rsidP="00C16F51">
            <w:pPr>
              <w:rPr>
                <w:b/>
                <w:sz w:val="16"/>
                <w:szCs w:val="16"/>
              </w:rPr>
            </w:pPr>
            <w:r w:rsidRPr="00FF306D">
              <w:rPr>
                <w:b/>
                <w:sz w:val="16"/>
                <w:szCs w:val="16"/>
              </w:rPr>
              <w:t>CONTENUTO</w:t>
            </w:r>
          </w:p>
        </w:tc>
        <w:tc>
          <w:tcPr>
            <w:tcW w:w="993" w:type="dxa"/>
          </w:tcPr>
          <w:p w:rsidR="00431F34" w:rsidRPr="00FF306D" w:rsidRDefault="00431F34" w:rsidP="00C16F51">
            <w:pPr>
              <w:rPr>
                <w:b/>
                <w:sz w:val="16"/>
                <w:szCs w:val="16"/>
              </w:rPr>
            </w:pPr>
            <w:r w:rsidRPr="00FF306D">
              <w:rPr>
                <w:b/>
                <w:sz w:val="16"/>
                <w:szCs w:val="16"/>
              </w:rPr>
              <w:t xml:space="preserve">SPESA PREVISTA </w:t>
            </w:r>
          </w:p>
        </w:tc>
        <w:tc>
          <w:tcPr>
            <w:tcW w:w="2268" w:type="dxa"/>
          </w:tcPr>
          <w:p w:rsidR="00431F34" w:rsidRPr="00FF306D" w:rsidRDefault="00431F34" w:rsidP="00C16F51">
            <w:pPr>
              <w:rPr>
                <w:b/>
                <w:sz w:val="16"/>
                <w:szCs w:val="16"/>
              </w:rPr>
            </w:pPr>
            <w:r w:rsidRPr="00FF306D">
              <w:rPr>
                <w:b/>
                <w:sz w:val="16"/>
                <w:szCs w:val="16"/>
              </w:rPr>
              <w:t>ESTREMI AI PRINCIPALI DOCUMENTI CONTENUTI NEL FASCICOLO RELATIVO AL PROCEDIMENTO</w:t>
            </w:r>
          </w:p>
        </w:tc>
      </w:tr>
      <w:tr w:rsidR="00431F34" w:rsidRPr="004D180D" w:rsidTr="00AE25FB">
        <w:trPr>
          <w:trHeight w:val="2684"/>
        </w:trPr>
        <w:tc>
          <w:tcPr>
            <w:tcW w:w="1668" w:type="dxa"/>
          </w:tcPr>
          <w:p w:rsidR="00431F34" w:rsidRDefault="00431F34" w:rsidP="00C16F51">
            <w:pPr>
              <w:rPr>
                <w:sz w:val="16"/>
                <w:szCs w:val="16"/>
              </w:rPr>
            </w:pPr>
            <w:r w:rsidRPr="004D180D">
              <w:rPr>
                <w:sz w:val="16"/>
                <w:szCs w:val="16"/>
              </w:rPr>
              <w:t>Responsabile del Servizio</w:t>
            </w:r>
          </w:p>
          <w:p w:rsidR="00EE24D8" w:rsidRPr="004D180D" w:rsidRDefault="00EE24D8" w:rsidP="00C16F51">
            <w:pPr>
              <w:rPr>
                <w:sz w:val="16"/>
                <w:szCs w:val="16"/>
              </w:rPr>
            </w:pPr>
            <w:r>
              <w:rPr>
                <w:sz w:val="16"/>
                <w:szCs w:val="16"/>
              </w:rPr>
              <w:t xml:space="preserve">Ing. Vito </w:t>
            </w:r>
            <w:proofErr w:type="spellStart"/>
            <w:r>
              <w:rPr>
                <w:sz w:val="16"/>
                <w:szCs w:val="16"/>
              </w:rPr>
              <w:t>Ferramosca</w:t>
            </w:r>
            <w:proofErr w:type="spellEnd"/>
          </w:p>
        </w:tc>
        <w:tc>
          <w:tcPr>
            <w:tcW w:w="992" w:type="dxa"/>
          </w:tcPr>
          <w:p w:rsidR="00431F34" w:rsidRPr="004D180D" w:rsidRDefault="00431F34" w:rsidP="00C16F51">
            <w:pPr>
              <w:rPr>
                <w:sz w:val="16"/>
                <w:szCs w:val="16"/>
              </w:rPr>
            </w:pPr>
            <w:r w:rsidRPr="004D180D">
              <w:rPr>
                <w:sz w:val="16"/>
                <w:szCs w:val="16"/>
              </w:rPr>
              <w:t>Determina</w:t>
            </w:r>
          </w:p>
        </w:tc>
        <w:tc>
          <w:tcPr>
            <w:tcW w:w="992" w:type="dxa"/>
          </w:tcPr>
          <w:p w:rsidR="00431F34" w:rsidRPr="00C00BB7" w:rsidRDefault="006278EE" w:rsidP="00C16F51">
            <w:pPr>
              <w:rPr>
                <w:sz w:val="16"/>
                <w:szCs w:val="16"/>
              </w:rPr>
            </w:pPr>
            <w:r w:rsidRPr="00C00BB7">
              <w:rPr>
                <w:sz w:val="16"/>
                <w:szCs w:val="16"/>
              </w:rPr>
              <w:t>N.6 DEL 14.1.2015</w:t>
            </w:r>
          </w:p>
        </w:tc>
        <w:tc>
          <w:tcPr>
            <w:tcW w:w="1701" w:type="dxa"/>
          </w:tcPr>
          <w:p w:rsidR="00431F34" w:rsidRPr="00C00BB7" w:rsidRDefault="006278EE" w:rsidP="00C16F51">
            <w:pPr>
              <w:rPr>
                <w:rFonts w:cstheme="minorHAnsi"/>
                <w:sz w:val="16"/>
                <w:szCs w:val="16"/>
              </w:rPr>
            </w:pPr>
            <w:proofErr w:type="spellStart"/>
            <w:r w:rsidRPr="00C00BB7">
              <w:rPr>
                <w:rFonts w:cstheme="minorHAnsi"/>
                <w:sz w:val="16"/>
                <w:szCs w:val="16"/>
              </w:rPr>
              <w:t>G.A.L.</w:t>
            </w:r>
            <w:proofErr w:type="spellEnd"/>
            <w:r w:rsidRPr="00C00BB7">
              <w:rPr>
                <w:rFonts w:cstheme="minorHAnsi"/>
                <w:sz w:val="16"/>
                <w:szCs w:val="16"/>
              </w:rPr>
              <w:t xml:space="preserve"> "CAPO </w:t>
            </w:r>
            <w:proofErr w:type="spellStart"/>
            <w:r w:rsidRPr="00C00BB7">
              <w:rPr>
                <w:rFonts w:cstheme="minorHAnsi"/>
                <w:sz w:val="16"/>
                <w:szCs w:val="16"/>
              </w:rPr>
              <w:t>S.MARIA</w:t>
            </w:r>
            <w:proofErr w:type="spellEnd"/>
            <w:r w:rsidRPr="00C00BB7">
              <w:rPr>
                <w:rFonts w:cstheme="minorHAnsi"/>
                <w:sz w:val="16"/>
                <w:szCs w:val="16"/>
              </w:rPr>
              <w:t xml:space="preserve"> </w:t>
            </w:r>
            <w:proofErr w:type="spellStart"/>
            <w:r w:rsidRPr="00C00BB7">
              <w:rPr>
                <w:rFonts w:cstheme="minorHAnsi"/>
                <w:sz w:val="16"/>
                <w:szCs w:val="16"/>
              </w:rPr>
              <w:t>DI</w:t>
            </w:r>
            <w:proofErr w:type="spellEnd"/>
            <w:r w:rsidRPr="00C00BB7">
              <w:rPr>
                <w:rFonts w:cstheme="minorHAnsi"/>
                <w:sz w:val="16"/>
                <w:szCs w:val="16"/>
              </w:rPr>
              <w:t xml:space="preserve"> LEUCA" - FONDO </w:t>
            </w:r>
            <w:proofErr w:type="spellStart"/>
            <w:r w:rsidRPr="00C00BB7">
              <w:rPr>
                <w:rFonts w:cstheme="minorHAnsi"/>
                <w:sz w:val="16"/>
                <w:szCs w:val="16"/>
              </w:rPr>
              <w:t>F.E.A.R.S.</w:t>
            </w:r>
            <w:proofErr w:type="spellEnd"/>
            <w:r w:rsidRPr="00C00BB7">
              <w:rPr>
                <w:rFonts w:cstheme="minorHAnsi"/>
                <w:sz w:val="16"/>
                <w:szCs w:val="16"/>
              </w:rPr>
              <w:t xml:space="preserve"> 2007/2013 - ASSE 3 - MISURA 3.2.1 - AZIONE 1/B - RISTRUTTURAZIONE FABBRICATO </w:t>
            </w:r>
            <w:proofErr w:type="spellStart"/>
            <w:r w:rsidRPr="00C00BB7">
              <w:rPr>
                <w:rFonts w:cstheme="minorHAnsi"/>
                <w:sz w:val="16"/>
                <w:szCs w:val="16"/>
              </w:rPr>
              <w:t>DI</w:t>
            </w:r>
            <w:proofErr w:type="spellEnd"/>
            <w:r w:rsidRPr="00C00BB7">
              <w:rPr>
                <w:rFonts w:cstheme="minorHAnsi"/>
                <w:sz w:val="16"/>
                <w:szCs w:val="16"/>
              </w:rPr>
              <w:t xml:space="preserve"> PROPRIETA' COMUNALE DA DESTINARE A CENTRO EROGAZIONE SERVIZI PER L'INTEGRAZIONE E L'INCLUSIONE SOCIALE (</w:t>
            </w:r>
            <w:proofErr w:type="spellStart"/>
            <w:r w:rsidRPr="00C00BB7">
              <w:rPr>
                <w:rFonts w:cstheme="minorHAnsi"/>
                <w:sz w:val="16"/>
                <w:szCs w:val="16"/>
              </w:rPr>
              <w:t>C.U.P.</w:t>
            </w:r>
            <w:proofErr w:type="spellEnd"/>
            <w:r w:rsidRPr="00C00BB7">
              <w:rPr>
                <w:rFonts w:cstheme="minorHAnsi"/>
                <w:sz w:val="16"/>
                <w:szCs w:val="16"/>
              </w:rPr>
              <w:t xml:space="preserve"> D77E13000200001) - CONCESSIONE ULTERIORE PROROGA ULTIMAZIONE </w:t>
            </w:r>
            <w:proofErr w:type="spellStart"/>
            <w:r w:rsidRPr="00C00BB7">
              <w:rPr>
                <w:rFonts w:cstheme="minorHAnsi"/>
                <w:sz w:val="16"/>
                <w:szCs w:val="16"/>
              </w:rPr>
              <w:t>LAVORI.-</w:t>
            </w:r>
            <w:proofErr w:type="spellEnd"/>
          </w:p>
        </w:tc>
        <w:tc>
          <w:tcPr>
            <w:tcW w:w="4961" w:type="dxa"/>
          </w:tcPr>
          <w:p w:rsidR="006F4B03" w:rsidRPr="00C00BB7" w:rsidRDefault="006278EE" w:rsidP="00C16F51">
            <w:pPr>
              <w:rPr>
                <w:rFonts w:cstheme="minorHAnsi"/>
                <w:sz w:val="16"/>
                <w:szCs w:val="16"/>
              </w:rPr>
            </w:pPr>
            <w:r w:rsidRPr="00C00BB7">
              <w:rPr>
                <w:rFonts w:cstheme="minorHAnsi"/>
                <w:sz w:val="16"/>
                <w:szCs w:val="16"/>
              </w:rPr>
              <w:t>[…]</w:t>
            </w:r>
          </w:p>
          <w:p w:rsidR="006278EE" w:rsidRPr="00C00BB7" w:rsidRDefault="006278EE" w:rsidP="006278EE">
            <w:pPr>
              <w:jc w:val="both"/>
              <w:rPr>
                <w:sz w:val="16"/>
                <w:szCs w:val="16"/>
              </w:rPr>
            </w:pPr>
            <w:r w:rsidRPr="00C00BB7">
              <w:rPr>
                <w:sz w:val="16"/>
                <w:szCs w:val="16"/>
                <w:u w:val="single"/>
              </w:rPr>
              <w:t>Premesso</w:t>
            </w:r>
            <w:r w:rsidRPr="00C00BB7">
              <w:rPr>
                <w:sz w:val="16"/>
                <w:szCs w:val="16"/>
              </w:rPr>
              <w:t>:</w:t>
            </w:r>
          </w:p>
          <w:p w:rsidR="006278EE" w:rsidRPr="00C00BB7" w:rsidRDefault="006278EE" w:rsidP="006278EE">
            <w:pPr>
              <w:jc w:val="both"/>
              <w:rPr>
                <w:sz w:val="16"/>
                <w:szCs w:val="16"/>
              </w:rPr>
            </w:pPr>
            <w:r w:rsidRPr="00C00BB7">
              <w:rPr>
                <w:sz w:val="16"/>
                <w:szCs w:val="16"/>
              </w:rPr>
              <w:t>-</w:t>
            </w:r>
            <w:r w:rsidRPr="00C00BB7">
              <w:rPr>
                <w:b/>
                <w:bCs/>
                <w:sz w:val="16"/>
                <w:szCs w:val="16"/>
              </w:rPr>
              <w:t>che</w:t>
            </w:r>
            <w:r w:rsidRPr="00C00BB7">
              <w:rPr>
                <w:sz w:val="16"/>
                <w:szCs w:val="16"/>
              </w:rPr>
              <w:t xml:space="preserve"> con determinazione del Responsabile del Servizio n°533 del 15.5.2014 i lavori di ristrutturazione di un fabbricato di proprietà da destinare a centro di erogazione servizi per l’integrazione e l’inclusione sociale sono stati affidati all’impresa MARTELLA </w:t>
            </w:r>
            <w:proofErr w:type="spellStart"/>
            <w:r w:rsidRPr="00C00BB7">
              <w:rPr>
                <w:sz w:val="16"/>
                <w:szCs w:val="16"/>
              </w:rPr>
              <w:t>Ippazio</w:t>
            </w:r>
            <w:proofErr w:type="spellEnd"/>
            <w:r w:rsidRPr="00C00BB7">
              <w:rPr>
                <w:sz w:val="16"/>
                <w:szCs w:val="16"/>
              </w:rPr>
              <w:t xml:space="preserve"> da </w:t>
            </w:r>
            <w:proofErr w:type="spellStart"/>
            <w:r w:rsidRPr="00C00BB7">
              <w:rPr>
                <w:sz w:val="16"/>
                <w:szCs w:val="16"/>
              </w:rPr>
              <w:t>Corsano</w:t>
            </w:r>
            <w:proofErr w:type="spellEnd"/>
            <w:r w:rsidRPr="00C00BB7">
              <w:rPr>
                <w:sz w:val="16"/>
                <w:szCs w:val="16"/>
              </w:rPr>
              <w:t>. Il relativo contratto d’appalto è stato perfezionato in data 17.10.2014, n°2271 di rep.;</w:t>
            </w:r>
          </w:p>
          <w:p w:rsidR="006278EE" w:rsidRPr="00C00BB7" w:rsidRDefault="006278EE" w:rsidP="006278EE">
            <w:pPr>
              <w:jc w:val="both"/>
              <w:rPr>
                <w:sz w:val="16"/>
                <w:szCs w:val="16"/>
              </w:rPr>
            </w:pPr>
            <w:r w:rsidRPr="00C00BB7">
              <w:rPr>
                <w:sz w:val="16"/>
                <w:szCs w:val="16"/>
              </w:rPr>
              <w:t>-</w:t>
            </w:r>
            <w:r w:rsidRPr="00C00BB7">
              <w:rPr>
                <w:b/>
                <w:bCs/>
                <w:sz w:val="16"/>
                <w:szCs w:val="16"/>
              </w:rPr>
              <w:t>che</w:t>
            </w:r>
            <w:r w:rsidRPr="00C00BB7">
              <w:rPr>
                <w:sz w:val="16"/>
                <w:szCs w:val="16"/>
              </w:rPr>
              <w:t xml:space="preserve"> detti lavori, consegnati all’impresa suindicata sotto le riserve di legge con verbale in data 21.7.2014 e tenuto conto della proroga concessa con determinazione del Servizio n°1149 del 7.11.2014, dovevano essere ultimati entro il giorno 16.1.2015;</w:t>
            </w:r>
          </w:p>
          <w:p w:rsidR="006278EE" w:rsidRPr="00C00BB7" w:rsidRDefault="006278EE" w:rsidP="006278EE">
            <w:pPr>
              <w:jc w:val="both"/>
              <w:rPr>
                <w:sz w:val="16"/>
                <w:szCs w:val="16"/>
              </w:rPr>
            </w:pPr>
          </w:p>
          <w:p w:rsidR="006278EE" w:rsidRPr="00C00BB7" w:rsidRDefault="006278EE" w:rsidP="006278EE">
            <w:pPr>
              <w:jc w:val="both"/>
              <w:rPr>
                <w:sz w:val="16"/>
                <w:szCs w:val="16"/>
              </w:rPr>
            </w:pPr>
            <w:r w:rsidRPr="00C00BB7">
              <w:rPr>
                <w:b/>
                <w:bCs/>
                <w:sz w:val="16"/>
                <w:szCs w:val="16"/>
              </w:rPr>
              <w:t>Vista</w:t>
            </w:r>
            <w:r w:rsidRPr="00C00BB7">
              <w:rPr>
                <w:sz w:val="16"/>
                <w:szCs w:val="16"/>
              </w:rPr>
              <w:t xml:space="preserve"> l’istanza datata 5.1.2015, acquisita al protocollo comunale il 7.1.2015 al n°148, con la quale l’impresa appaltatrice, a causa dei giorni di pioggia e delle festività natalizie, richiede una ulteriore proroga di 20 giorni per la ultimazione dei lavori suindicati;</w:t>
            </w:r>
          </w:p>
          <w:p w:rsidR="006278EE" w:rsidRPr="00C00BB7" w:rsidRDefault="006278EE" w:rsidP="006278EE">
            <w:pPr>
              <w:jc w:val="both"/>
              <w:rPr>
                <w:sz w:val="16"/>
                <w:szCs w:val="16"/>
              </w:rPr>
            </w:pPr>
          </w:p>
          <w:p w:rsidR="006278EE" w:rsidRPr="00C00BB7" w:rsidRDefault="006278EE" w:rsidP="006278EE">
            <w:pPr>
              <w:pStyle w:val="Corpodeltesto"/>
              <w:rPr>
                <w:rFonts w:asciiTheme="minorHAnsi" w:hAnsiTheme="minorHAnsi"/>
                <w:sz w:val="16"/>
                <w:szCs w:val="16"/>
              </w:rPr>
            </w:pPr>
            <w:r w:rsidRPr="00C00BB7">
              <w:rPr>
                <w:rFonts w:asciiTheme="minorHAnsi" w:hAnsiTheme="minorHAnsi"/>
                <w:b/>
                <w:bCs/>
                <w:sz w:val="16"/>
                <w:szCs w:val="16"/>
              </w:rPr>
              <w:t>Visto</w:t>
            </w:r>
            <w:r w:rsidRPr="00C00BB7">
              <w:rPr>
                <w:rFonts w:asciiTheme="minorHAnsi" w:hAnsiTheme="minorHAnsi"/>
                <w:sz w:val="16"/>
                <w:szCs w:val="16"/>
              </w:rPr>
              <w:t xml:space="preserve"> il parere favorevole in merito alla concessione della proroga richiesta espresso dal Direttore dei lavori e Responsabile Unico del procedimento ing. Vito FERRAMOSCA in data 14.1.2015 a condizione che il maggiore periodo non comporti alcun onere aggiuntivo per l’Amministrazione Comunale;</w:t>
            </w:r>
          </w:p>
          <w:p w:rsidR="006278EE" w:rsidRPr="00C00BB7" w:rsidRDefault="006278EE" w:rsidP="006278EE">
            <w:pPr>
              <w:jc w:val="both"/>
              <w:rPr>
                <w:sz w:val="16"/>
                <w:szCs w:val="16"/>
              </w:rPr>
            </w:pPr>
          </w:p>
          <w:p w:rsidR="006278EE" w:rsidRPr="00C00BB7" w:rsidRDefault="006278EE" w:rsidP="006278EE">
            <w:pPr>
              <w:jc w:val="both"/>
              <w:rPr>
                <w:sz w:val="16"/>
                <w:szCs w:val="16"/>
              </w:rPr>
            </w:pPr>
            <w:r w:rsidRPr="00C00BB7">
              <w:rPr>
                <w:b/>
                <w:bCs/>
                <w:sz w:val="16"/>
                <w:szCs w:val="16"/>
              </w:rPr>
              <w:t>Eseguito</w:t>
            </w:r>
            <w:r w:rsidRPr="00C00BB7">
              <w:rPr>
                <w:sz w:val="16"/>
                <w:szCs w:val="16"/>
              </w:rPr>
              <w:t xml:space="preserve"> con esito favorevole il controllo preventivo di regolarità amministrativa del presente atto avendo verificato:</w:t>
            </w:r>
          </w:p>
          <w:p w:rsidR="006278EE" w:rsidRPr="00C00BB7" w:rsidRDefault="006278EE" w:rsidP="006278EE">
            <w:pPr>
              <w:jc w:val="both"/>
              <w:rPr>
                <w:sz w:val="16"/>
                <w:szCs w:val="16"/>
              </w:rPr>
            </w:pPr>
            <w:r w:rsidRPr="00C00BB7">
              <w:rPr>
                <w:sz w:val="16"/>
                <w:szCs w:val="16"/>
              </w:rPr>
              <w:t>a)-rispetto delle normative comunitarie, statali, regionali e regolamentari, generali e di settore;</w:t>
            </w:r>
          </w:p>
          <w:p w:rsidR="006278EE" w:rsidRPr="00C00BB7" w:rsidRDefault="006278EE" w:rsidP="006278EE">
            <w:pPr>
              <w:jc w:val="both"/>
              <w:rPr>
                <w:sz w:val="16"/>
                <w:szCs w:val="16"/>
              </w:rPr>
            </w:pPr>
            <w:r w:rsidRPr="00C00BB7">
              <w:rPr>
                <w:sz w:val="16"/>
                <w:szCs w:val="16"/>
              </w:rPr>
              <w:t>b)-correttezza e regolarità della procedura;</w:t>
            </w:r>
          </w:p>
          <w:p w:rsidR="006278EE" w:rsidRPr="00C00BB7" w:rsidRDefault="006278EE" w:rsidP="006278EE">
            <w:pPr>
              <w:jc w:val="both"/>
              <w:rPr>
                <w:sz w:val="16"/>
                <w:szCs w:val="16"/>
              </w:rPr>
            </w:pPr>
            <w:r w:rsidRPr="00C00BB7">
              <w:rPr>
                <w:sz w:val="16"/>
                <w:szCs w:val="16"/>
              </w:rPr>
              <w:t>c)-correttezza formale nella redazione dell’atto;</w:t>
            </w:r>
          </w:p>
          <w:p w:rsidR="006278EE" w:rsidRPr="00C00BB7" w:rsidRDefault="006278EE" w:rsidP="006278EE">
            <w:pPr>
              <w:jc w:val="both"/>
              <w:rPr>
                <w:sz w:val="16"/>
                <w:szCs w:val="16"/>
              </w:rPr>
            </w:pPr>
          </w:p>
          <w:p w:rsidR="006278EE" w:rsidRPr="00C00BB7" w:rsidRDefault="006278EE" w:rsidP="006278EE">
            <w:pPr>
              <w:jc w:val="both"/>
              <w:rPr>
                <w:sz w:val="16"/>
                <w:szCs w:val="16"/>
              </w:rPr>
            </w:pPr>
            <w:r w:rsidRPr="00C00BB7">
              <w:rPr>
                <w:b/>
                <w:bCs/>
                <w:sz w:val="16"/>
                <w:szCs w:val="16"/>
              </w:rPr>
              <w:t>Visto</w:t>
            </w:r>
            <w:r w:rsidRPr="00C00BB7">
              <w:rPr>
                <w:sz w:val="16"/>
                <w:szCs w:val="16"/>
              </w:rPr>
              <w:t xml:space="preserve"> il T.U. delle leggi sull’Ordinamento degli Enti Locali approvato con D.L. n°267 del 18.8.2000;</w:t>
            </w:r>
          </w:p>
          <w:p w:rsidR="006278EE" w:rsidRPr="00C00BB7" w:rsidRDefault="006278EE" w:rsidP="006278EE">
            <w:pPr>
              <w:jc w:val="both"/>
              <w:rPr>
                <w:sz w:val="16"/>
                <w:szCs w:val="16"/>
              </w:rPr>
            </w:pPr>
          </w:p>
          <w:p w:rsidR="006278EE" w:rsidRPr="00C00BB7" w:rsidRDefault="006278EE" w:rsidP="006278EE">
            <w:pPr>
              <w:pStyle w:val="Titolo1"/>
              <w:outlineLvl w:val="0"/>
              <w:rPr>
                <w:rFonts w:asciiTheme="minorHAnsi" w:hAnsiTheme="minorHAnsi"/>
                <w:sz w:val="16"/>
                <w:szCs w:val="16"/>
              </w:rPr>
            </w:pPr>
            <w:r w:rsidRPr="00C00BB7">
              <w:rPr>
                <w:rFonts w:asciiTheme="minorHAnsi" w:hAnsiTheme="minorHAnsi"/>
                <w:sz w:val="16"/>
                <w:szCs w:val="16"/>
              </w:rPr>
              <w:t>D E T E R M I N A</w:t>
            </w:r>
          </w:p>
          <w:p w:rsidR="006278EE" w:rsidRPr="00C00BB7" w:rsidRDefault="006278EE" w:rsidP="006278EE">
            <w:pPr>
              <w:jc w:val="both"/>
              <w:rPr>
                <w:sz w:val="16"/>
                <w:szCs w:val="16"/>
              </w:rPr>
            </w:pPr>
          </w:p>
          <w:p w:rsidR="006278EE" w:rsidRPr="00C00BB7" w:rsidRDefault="006278EE" w:rsidP="006278EE">
            <w:pPr>
              <w:jc w:val="both"/>
              <w:rPr>
                <w:sz w:val="16"/>
                <w:szCs w:val="16"/>
              </w:rPr>
            </w:pPr>
            <w:r w:rsidRPr="00C00BB7">
              <w:rPr>
                <w:sz w:val="16"/>
                <w:szCs w:val="16"/>
              </w:rPr>
              <w:t xml:space="preserve">1)-Concedere all’impresa MARTELLA </w:t>
            </w:r>
            <w:proofErr w:type="spellStart"/>
            <w:r w:rsidRPr="00C00BB7">
              <w:rPr>
                <w:sz w:val="16"/>
                <w:szCs w:val="16"/>
              </w:rPr>
              <w:t>Ippazio</w:t>
            </w:r>
            <w:proofErr w:type="spellEnd"/>
            <w:r w:rsidRPr="00C00BB7">
              <w:rPr>
                <w:sz w:val="16"/>
                <w:szCs w:val="16"/>
              </w:rPr>
              <w:t xml:space="preserve"> da </w:t>
            </w:r>
            <w:proofErr w:type="spellStart"/>
            <w:r w:rsidRPr="00C00BB7">
              <w:rPr>
                <w:sz w:val="16"/>
                <w:szCs w:val="16"/>
              </w:rPr>
              <w:t>Corsano</w:t>
            </w:r>
            <w:proofErr w:type="spellEnd"/>
            <w:r w:rsidRPr="00C00BB7">
              <w:rPr>
                <w:sz w:val="16"/>
                <w:szCs w:val="16"/>
              </w:rPr>
              <w:t xml:space="preserve"> una ulteriore </w:t>
            </w:r>
            <w:r w:rsidRPr="00C00BB7">
              <w:rPr>
                <w:sz w:val="16"/>
                <w:szCs w:val="16"/>
              </w:rPr>
              <w:lastRenderedPageBreak/>
              <w:t>proroga di giorni 20 (venti), quindi fino alla data del 5 febbraio 2015, per la ultimazione dei lavori di ristrutturazione di un fabbricato di proprietà da destinare a centro di erogazione servizi per l’integrazione e l’inclusione sociale, a condizione che il maggiore periodo non comporti alcun onere aggiuntivo per questa Amministrazione.</w:t>
            </w:r>
          </w:p>
          <w:p w:rsidR="006278EE" w:rsidRPr="00C00BB7" w:rsidRDefault="006278EE" w:rsidP="006278EE">
            <w:pPr>
              <w:jc w:val="both"/>
              <w:rPr>
                <w:sz w:val="16"/>
                <w:szCs w:val="16"/>
              </w:rPr>
            </w:pPr>
          </w:p>
          <w:p w:rsidR="006278EE" w:rsidRPr="00C00BB7" w:rsidRDefault="006278EE" w:rsidP="006278EE">
            <w:pPr>
              <w:jc w:val="both"/>
              <w:rPr>
                <w:sz w:val="16"/>
                <w:szCs w:val="16"/>
              </w:rPr>
            </w:pPr>
            <w:r w:rsidRPr="00C00BB7">
              <w:rPr>
                <w:sz w:val="16"/>
                <w:szCs w:val="16"/>
              </w:rPr>
              <w:t>2)-Comunicare quanto sopra all’impresa appaltatrice.-</w:t>
            </w:r>
          </w:p>
          <w:p w:rsidR="006278EE" w:rsidRPr="00C00BB7" w:rsidRDefault="006278EE" w:rsidP="00C16F51">
            <w:pPr>
              <w:rPr>
                <w:rFonts w:cstheme="minorHAnsi"/>
                <w:sz w:val="16"/>
                <w:szCs w:val="16"/>
              </w:rPr>
            </w:pPr>
          </w:p>
          <w:p w:rsidR="00E028DD" w:rsidRPr="00C00BB7" w:rsidRDefault="00E028DD" w:rsidP="00C16F51">
            <w:pPr>
              <w:rPr>
                <w:rFonts w:cstheme="minorHAnsi"/>
                <w:sz w:val="16"/>
                <w:szCs w:val="16"/>
              </w:rPr>
            </w:pPr>
            <w:r w:rsidRPr="00C00BB7">
              <w:rPr>
                <w:rFonts w:cstheme="minorHAnsi"/>
                <w:sz w:val="16"/>
                <w:szCs w:val="16"/>
              </w:rPr>
              <w:t>[…]</w:t>
            </w:r>
          </w:p>
        </w:tc>
        <w:tc>
          <w:tcPr>
            <w:tcW w:w="993" w:type="dxa"/>
          </w:tcPr>
          <w:p w:rsidR="00431F34" w:rsidRPr="00C00BB7" w:rsidRDefault="00431F34" w:rsidP="00C16F51">
            <w:pPr>
              <w:rPr>
                <w:sz w:val="16"/>
                <w:szCs w:val="16"/>
              </w:rPr>
            </w:pPr>
          </w:p>
        </w:tc>
        <w:tc>
          <w:tcPr>
            <w:tcW w:w="2268" w:type="dxa"/>
          </w:tcPr>
          <w:p w:rsidR="00431F34" w:rsidRDefault="00C00BB7" w:rsidP="00C16F51">
            <w:pPr>
              <w:jc w:val="both"/>
              <w:rPr>
                <w:sz w:val="16"/>
                <w:szCs w:val="16"/>
              </w:rPr>
            </w:pPr>
            <w:r w:rsidRPr="00C00BB7">
              <w:rPr>
                <w:sz w:val="16"/>
                <w:szCs w:val="16"/>
              </w:rPr>
              <w:t>Istanza datata 5.1.2015, acquisita al protocollo comunale il 7.1.2015 al n°148, con la quale l’impresa appaltatrice, a causa dei giorni di pioggia e delle festività natalizie, richiede una ulteriore proroga di 20 giorni per la ultimazione dei lavori</w:t>
            </w:r>
            <w:r>
              <w:rPr>
                <w:sz w:val="16"/>
                <w:szCs w:val="16"/>
              </w:rPr>
              <w:t>;</w:t>
            </w:r>
          </w:p>
          <w:p w:rsidR="00C00BB7" w:rsidRDefault="00C00BB7" w:rsidP="00C16F51">
            <w:pPr>
              <w:jc w:val="both"/>
              <w:rPr>
                <w:sz w:val="16"/>
                <w:szCs w:val="16"/>
              </w:rPr>
            </w:pPr>
          </w:p>
          <w:p w:rsidR="00C00BB7" w:rsidRPr="00C00BB7" w:rsidRDefault="00C00BB7" w:rsidP="00C16F51">
            <w:pPr>
              <w:jc w:val="both"/>
              <w:rPr>
                <w:sz w:val="16"/>
                <w:szCs w:val="16"/>
              </w:rPr>
            </w:pPr>
            <w:r w:rsidRPr="00C00BB7">
              <w:rPr>
                <w:sz w:val="16"/>
                <w:szCs w:val="16"/>
              </w:rPr>
              <w:t>parere favorevole in merito alla concessione della proroga richiesta espresso dal Direttore dei lavori e Responsabile Unico del procedimento ing. Vito FERRAMOSCA in data 14.1.2015 a condizione che il maggiore periodo non comporti alcun onere aggiuntivo per l’Amministrazione Comunale</w:t>
            </w:r>
          </w:p>
        </w:tc>
      </w:tr>
      <w:tr w:rsidR="00431F34" w:rsidRPr="004D180D" w:rsidTr="00AE25FB">
        <w:tc>
          <w:tcPr>
            <w:tcW w:w="1668" w:type="dxa"/>
          </w:tcPr>
          <w:p w:rsidR="00431F34" w:rsidRDefault="00431F34" w:rsidP="00C16F51">
            <w:pPr>
              <w:rPr>
                <w:sz w:val="16"/>
                <w:szCs w:val="16"/>
              </w:rPr>
            </w:pPr>
            <w:r w:rsidRPr="004D180D">
              <w:rPr>
                <w:sz w:val="16"/>
                <w:szCs w:val="16"/>
              </w:rPr>
              <w:lastRenderedPageBreak/>
              <w:t>Responsabile del Servizio</w:t>
            </w:r>
          </w:p>
          <w:p w:rsidR="00EE24D8" w:rsidRPr="004D180D" w:rsidRDefault="00EE24D8" w:rsidP="00C16F51">
            <w:pPr>
              <w:rPr>
                <w:sz w:val="16"/>
                <w:szCs w:val="16"/>
              </w:rPr>
            </w:pPr>
            <w:r>
              <w:rPr>
                <w:sz w:val="16"/>
                <w:szCs w:val="16"/>
              </w:rPr>
              <w:t xml:space="preserve">Ing. Vito </w:t>
            </w:r>
            <w:proofErr w:type="spellStart"/>
            <w:r>
              <w:rPr>
                <w:sz w:val="16"/>
                <w:szCs w:val="16"/>
              </w:rPr>
              <w:t>Ferramosca</w:t>
            </w:r>
            <w:proofErr w:type="spellEnd"/>
          </w:p>
        </w:tc>
        <w:tc>
          <w:tcPr>
            <w:tcW w:w="992" w:type="dxa"/>
          </w:tcPr>
          <w:p w:rsidR="00431F34" w:rsidRPr="004D180D" w:rsidRDefault="00431F34" w:rsidP="00C16F51">
            <w:pPr>
              <w:rPr>
                <w:sz w:val="16"/>
                <w:szCs w:val="16"/>
              </w:rPr>
            </w:pPr>
            <w:r w:rsidRPr="004D180D">
              <w:rPr>
                <w:sz w:val="16"/>
                <w:szCs w:val="16"/>
              </w:rPr>
              <w:t>Determina</w:t>
            </w:r>
          </w:p>
        </w:tc>
        <w:tc>
          <w:tcPr>
            <w:tcW w:w="992" w:type="dxa"/>
          </w:tcPr>
          <w:p w:rsidR="00431F34" w:rsidRPr="006C4B4A" w:rsidRDefault="006C4B4A" w:rsidP="00C16F51">
            <w:pPr>
              <w:rPr>
                <w:sz w:val="16"/>
                <w:szCs w:val="16"/>
              </w:rPr>
            </w:pPr>
            <w:r w:rsidRPr="006C4B4A">
              <w:rPr>
                <w:sz w:val="16"/>
                <w:szCs w:val="16"/>
              </w:rPr>
              <w:t>N.29 DEL 19.1.2015</w:t>
            </w:r>
          </w:p>
        </w:tc>
        <w:tc>
          <w:tcPr>
            <w:tcW w:w="1701" w:type="dxa"/>
          </w:tcPr>
          <w:p w:rsidR="00431F34" w:rsidRPr="006C4B4A" w:rsidRDefault="006C4B4A" w:rsidP="00C16F51">
            <w:pPr>
              <w:rPr>
                <w:rFonts w:cstheme="minorHAnsi"/>
                <w:sz w:val="16"/>
                <w:szCs w:val="16"/>
              </w:rPr>
            </w:pPr>
            <w:r w:rsidRPr="006C4B4A">
              <w:rPr>
                <w:rFonts w:cstheme="minorHAnsi"/>
                <w:sz w:val="16"/>
                <w:szCs w:val="16"/>
              </w:rPr>
              <w:t>MANUTENZIONE IMMOBILI COMUNALI - LIQUIDAZIONE FATTURE</w:t>
            </w:r>
          </w:p>
        </w:tc>
        <w:tc>
          <w:tcPr>
            <w:tcW w:w="4961" w:type="dxa"/>
          </w:tcPr>
          <w:p w:rsidR="00CD1647" w:rsidRPr="006C4B4A" w:rsidRDefault="006C4B4A" w:rsidP="00C16F51">
            <w:pPr>
              <w:jc w:val="both"/>
              <w:rPr>
                <w:rFonts w:cstheme="minorHAnsi"/>
                <w:sz w:val="16"/>
                <w:szCs w:val="16"/>
              </w:rPr>
            </w:pPr>
            <w:r w:rsidRPr="006C4B4A">
              <w:rPr>
                <w:rFonts w:cstheme="minorHAnsi"/>
                <w:sz w:val="16"/>
                <w:szCs w:val="16"/>
              </w:rPr>
              <w:t>[…]</w:t>
            </w:r>
          </w:p>
          <w:p w:rsidR="006C4B4A" w:rsidRPr="006C4B4A" w:rsidRDefault="006C4B4A" w:rsidP="006C4B4A">
            <w:pPr>
              <w:jc w:val="both"/>
              <w:rPr>
                <w:sz w:val="16"/>
                <w:szCs w:val="16"/>
              </w:rPr>
            </w:pPr>
            <w:r w:rsidRPr="006C4B4A">
              <w:rPr>
                <w:sz w:val="16"/>
                <w:szCs w:val="16"/>
              </w:rPr>
              <w:t>-che presso gli immobili comunali si è dovuto procedere con urgenza all’esecuzioni di lavori manutentivi mediante l’utilizzo di ditte esterne di fiducia di questa Amministrazione;</w:t>
            </w:r>
          </w:p>
          <w:p w:rsidR="006C4B4A" w:rsidRPr="006C4B4A" w:rsidRDefault="006C4B4A" w:rsidP="006C4B4A">
            <w:pPr>
              <w:jc w:val="both"/>
              <w:rPr>
                <w:sz w:val="16"/>
                <w:szCs w:val="16"/>
              </w:rPr>
            </w:pPr>
          </w:p>
          <w:p w:rsidR="006C4B4A" w:rsidRPr="006C4B4A" w:rsidRDefault="006C4B4A" w:rsidP="006C4B4A">
            <w:pPr>
              <w:jc w:val="both"/>
              <w:rPr>
                <w:sz w:val="16"/>
                <w:szCs w:val="16"/>
              </w:rPr>
            </w:pPr>
            <w:r w:rsidRPr="006C4B4A">
              <w:rPr>
                <w:sz w:val="16"/>
                <w:szCs w:val="16"/>
              </w:rPr>
              <w:t>-visto pertanto i seguenti interventi e le relative fatture:</w:t>
            </w:r>
          </w:p>
          <w:p w:rsidR="006C4B4A" w:rsidRPr="006C4B4A" w:rsidRDefault="006C4B4A" w:rsidP="006C4B4A">
            <w:pPr>
              <w:jc w:val="both"/>
              <w:rPr>
                <w:sz w:val="16"/>
                <w:szCs w:val="16"/>
              </w:rPr>
            </w:pPr>
          </w:p>
          <w:p w:rsidR="006C4B4A" w:rsidRPr="006C4B4A" w:rsidRDefault="006C4B4A" w:rsidP="003F3D45">
            <w:pPr>
              <w:numPr>
                <w:ilvl w:val="0"/>
                <w:numId w:val="2"/>
              </w:numPr>
              <w:jc w:val="both"/>
              <w:rPr>
                <w:sz w:val="16"/>
                <w:szCs w:val="16"/>
              </w:rPr>
            </w:pPr>
            <w:r w:rsidRPr="006C4B4A">
              <w:rPr>
                <w:b/>
                <w:bCs/>
                <w:sz w:val="16"/>
                <w:szCs w:val="16"/>
              </w:rPr>
              <w:t xml:space="preserve">Ditta </w:t>
            </w:r>
            <w:proofErr w:type="spellStart"/>
            <w:r w:rsidRPr="006C4B4A">
              <w:rPr>
                <w:b/>
                <w:bCs/>
                <w:sz w:val="16"/>
                <w:szCs w:val="16"/>
              </w:rPr>
              <w:t>fullenergy</w:t>
            </w:r>
            <w:proofErr w:type="spellEnd"/>
            <w:r w:rsidRPr="006C4B4A">
              <w:rPr>
                <w:b/>
                <w:bCs/>
                <w:sz w:val="16"/>
                <w:szCs w:val="16"/>
              </w:rPr>
              <w:t xml:space="preserve"> </w:t>
            </w:r>
            <w:r w:rsidRPr="006C4B4A">
              <w:rPr>
                <w:sz w:val="16"/>
                <w:szCs w:val="16"/>
              </w:rPr>
              <w:t xml:space="preserve">fattura 53/14 – </w:t>
            </w:r>
            <w:proofErr w:type="spellStart"/>
            <w:r w:rsidRPr="006C4B4A">
              <w:rPr>
                <w:sz w:val="16"/>
                <w:szCs w:val="16"/>
              </w:rPr>
              <w:t>prot</w:t>
            </w:r>
            <w:proofErr w:type="spellEnd"/>
            <w:r w:rsidRPr="006C4B4A">
              <w:rPr>
                <w:sz w:val="16"/>
                <w:szCs w:val="16"/>
              </w:rPr>
              <w:t>. 19713 per:</w:t>
            </w:r>
          </w:p>
          <w:p w:rsidR="006C4B4A" w:rsidRPr="006C4B4A" w:rsidRDefault="006C4B4A" w:rsidP="003F3D45">
            <w:pPr>
              <w:numPr>
                <w:ilvl w:val="1"/>
                <w:numId w:val="2"/>
              </w:numPr>
              <w:jc w:val="both"/>
              <w:rPr>
                <w:sz w:val="16"/>
                <w:szCs w:val="16"/>
              </w:rPr>
            </w:pPr>
            <w:r w:rsidRPr="006C4B4A">
              <w:rPr>
                <w:sz w:val="16"/>
                <w:szCs w:val="16"/>
              </w:rPr>
              <w:t xml:space="preserve">Intervento presso l’Istituto Comprensivo via </w:t>
            </w:r>
            <w:proofErr w:type="spellStart"/>
            <w:r w:rsidRPr="006C4B4A">
              <w:rPr>
                <w:sz w:val="16"/>
                <w:szCs w:val="16"/>
              </w:rPr>
              <w:t>Apulia</w:t>
            </w:r>
            <w:proofErr w:type="spellEnd"/>
            <w:r w:rsidRPr="006C4B4A">
              <w:rPr>
                <w:sz w:val="16"/>
                <w:szCs w:val="16"/>
              </w:rPr>
              <w:t xml:space="preserve"> per adattamento impianto elettrico per installazione delle attrezzature tecnologiche e multimediali </w:t>
            </w:r>
            <w:r w:rsidRPr="006C4B4A">
              <w:rPr>
                <w:sz w:val="16"/>
                <w:szCs w:val="16"/>
              </w:rPr>
              <w:tab/>
            </w:r>
            <w:r w:rsidRPr="006C4B4A">
              <w:rPr>
                <w:b/>
                <w:sz w:val="16"/>
                <w:szCs w:val="16"/>
              </w:rPr>
              <w:t>€ 1.543,30</w:t>
            </w:r>
          </w:p>
          <w:p w:rsidR="006C4B4A" w:rsidRPr="006C4B4A" w:rsidRDefault="006C4B4A" w:rsidP="006C4B4A">
            <w:pPr>
              <w:jc w:val="both"/>
              <w:rPr>
                <w:sz w:val="16"/>
                <w:szCs w:val="16"/>
              </w:rPr>
            </w:pPr>
          </w:p>
          <w:p w:rsidR="006C4B4A" w:rsidRPr="006C4B4A" w:rsidRDefault="006C4B4A" w:rsidP="003F3D45">
            <w:pPr>
              <w:numPr>
                <w:ilvl w:val="0"/>
                <w:numId w:val="2"/>
              </w:numPr>
              <w:jc w:val="both"/>
              <w:rPr>
                <w:sz w:val="16"/>
                <w:szCs w:val="16"/>
              </w:rPr>
            </w:pPr>
            <w:r w:rsidRPr="006C4B4A">
              <w:rPr>
                <w:b/>
                <w:bCs/>
                <w:sz w:val="16"/>
                <w:szCs w:val="16"/>
              </w:rPr>
              <w:t xml:space="preserve">Ditta </w:t>
            </w:r>
            <w:proofErr w:type="spellStart"/>
            <w:r w:rsidRPr="006C4B4A">
              <w:rPr>
                <w:b/>
                <w:bCs/>
                <w:sz w:val="16"/>
                <w:szCs w:val="16"/>
              </w:rPr>
              <w:t>fullenergy</w:t>
            </w:r>
            <w:proofErr w:type="spellEnd"/>
            <w:r w:rsidRPr="006C4B4A">
              <w:rPr>
                <w:b/>
                <w:bCs/>
                <w:sz w:val="16"/>
                <w:szCs w:val="16"/>
              </w:rPr>
              <w:t xml:space="preserve"> </w:t>
            </w:r>
            <w:r w:rsidRPr="006C4B4A">
              <w:rPr>
                <w:sz w:val="16"/>
                <w:szCs w:val="16"/>
              </w:rPr>
              <w:t xml:space="preserve">fattura 54/14 – </w:t>
            </w:r>
            <w:proofErr w:type="spellStart"/>
            <w:r w:rsidRPr="006C4B4A">
              <w:rPr>
                <w:sz w:val="16"/>
                <w:szCs w:val="16"/>
              </w:rPr>
              <w:t>prot</w:t>
            </w:r>
            <w:proofErr w:type="spellEnd"/>
            <w:r w:rsidRPr="006C4B4A">
              <w:rPr>
                <w:sz w:val="16"/>
                <w:szCs w:val="16"/>
              </w:rPr>
              <w:t>. 19714 per:</w:t>
            </w:r>
          </w:p>
          <w:p w:rsidR="006C4B4A" w:rsidRPr="006C4B4A" w:rsidRDefault="006C4B4A" w:rsidP="003F3D45">
            <w:pPr>
              <w:numPr>
                <w:ilvl w:val="1"/>
                <w:numId w:val="2"/>
              </w:numPr>
              <w:jc w:val="both"/>
              <w:rPr>
                <w:sz w:val="16"/>
                <w:szCs w:val="16"/>
              </w:rPr>
            </w:pPr>
            <w:r w:rsidRPr="006C4B4A">
              <w:rPr>
                <w:sz w:val="16"/>
                <w:szCs w:val="16"/>
              </w:rPr>
              <w:t>Sostituzione e posa in opera n. 4 neon da 36W completi via F. Gioia;</w:t>
            </w:r>
          </w:p>
          <w:p w:rsidR="006C4B4A" w:rsidRPr="006C4B4A" w:rsidRDefault="006C4B4A" w:rsidP="003F3D45">
            <w:pPr>
              <w:pStyle w:val="Paragrafoelenco"/>
              <w:numPr>
                <w:ilvl w:val="1"/>
                <w:numId w:val="2"/>
              </w:numPr>
              <w:jc w:val="both"/>
              <w:rPr>
                <w:sz w:val="16"/>
                <w:szCs w:val="16"/>
              </w:rPr>
            </w:pPr>
            <w:r w:rsidRPr="006C4B4A">
              <w:rPr>
                <w:sz w:val="16"/>
                <w:szCs w:val="16"/>
              </w:rPr>
              <w:t>Sostituzione e posa in opera n. 4 neon da 58W completi Uffici comunali;</w:t>
            </w:r>
          </w:p>
          <w:p w:rsidR="006C4B4A" w:rsidRPr="006C4B4A" w:rsidRDefault="006C4B4A" w:rsidP="003F3D45">
            <w:pPr>
              <w:pStyle w:val="Paragrafoelenco"/>
              <w:numPr>
                <w:ilvl w:val="1"/>
                <w:numId w:val="2"/>
              </w:numPr>
              <w:jc w:val="both"/>
              <w:rPr>
                <w:sz w:val="16"/>
                <w:szCs w:val="16"/>
              </w:rPr>
            </w:pPr>
            <w:proofErr w:type="spellStart"/>
            <w:r w:rsidRPr="006C4B4A">
              <w:rPr>
                <w:sz w:val="16"/>
                <w:szCs w:val="16"/>
              </w:rPr>
              <w:t>F.p.o.</w:t>
            </w:r>
            <w:proofErr w:type="spellEnd"/>
            <w:r w:rsidRPr="006C4B4A">
              <w:rPr>
                <w:sz w:val="16"/>
                <w:szCs w:val="16"/>
              </w:rPr>
              <w:t xml:space="preserve"> di presa per trasmissione dati RJ45 G. Pascoli;</w:t>
            </w:r>
          </w:p>
          <w:p w:rsidR="006C4B4A" w:rsidRPr="006C4B4A" w:rsidRDefault="006C4B4A" w:rsidP="003F3D45">
            <w:pPr>
              <w:pStyle w:val="Paragrafoelenco"/>
              <w:numPr>
                <w:ilvl w:val="1"/>
                <w:numId w:val="2"/>
              </w:numPr>
              <w:jc w:val="both"/>
              <w:rPr>
                <w:sz w:val="16"/>
                <w:szCs w:val="16"/>
              </w:rPr>
            </w:pPr>
            <w:proofErr w:type="spellStart"/>
            <w:r w:rsidRPr="006C4B4A">
              <w:rPr>
                <w:sz w:val="16"/>
                <w:szCs w:val="16"/>
              </w:rPr>
              <w:t>F.p.o.</w:t>
            </w:r>
            <w:proofErr w:type="spellEnd"/>
            <w:r w:rsidRPr="006C4B4A">
              <w:rPr>
                <w:sz w:val="16"/>
                <w:szCs w:val="16"/>
              </w:rPr>
              <w:t xml:space="preserve"> di presa per trasmissione dati RJ45 Uff. Polizia Municipale;</w:t>
            </w:r>
          </w:p>
          <w:p w:rsidR="006C4B4A" w:rsidRPr="006C4B4A" w:rsidRDefault="006C4B4A" w:rsidP="003F3D45">
            <w:pPr>
              <w:pStyle w:val="Paragrafoelenco"/>
              <w:numPr>
                <w:ilvl w:val="1"/>
                <w:numId w:val="2"/>
              </w:numPr>
              <w:jc w:val="both"/>
              <w:rPr>
                <w:sz w:val="16"/>
                <w:szCs w:val="16"/>
              </w:rPr>
            </w:pPr>
            <w:proofErr w:type="spellStart"/>
            <w:r w:rsidRPr="006C4B4A">
              <w:rPr>
                <w:sz w:val="16"/>
                <w:szCs w:val="16"/>
              </w:rPr>
              <w:t>F.p.o.</w:t>
            </w:r>
            <w:proofErr w:type="spellEnd"/>
            <w:r w:rsidRPr="006C4B4A">
              <w:rPr>
                <w:sz w:val="16"/>
                <w:szCs w:val="16"/>
              </w:rPr>
              <w:t xml:space="preserve"> di presa per UNEL per alimentazione 220V Uff. Polizia Municipale;</w:t>
            </w:r>
          </w:p>
          <w:p w:rsidR="006C4B4A" w:rsidRPr="006C4B4A" w:rsidRDefault="006C4B4A" w:rsidP="003F3D45">
            <w:pPr>
              <w:pStyle w:val="Paragrafoelenco"/>
              <w:numPr>
                <w:ilvl w:val="4"/>
                <w:numId w:val="2"/>
              </w:numPr>
              <w:jc w:val="both"/>
              <w:rPr>
                <w:sz w:val="16"/>
                <w:szCs w:val="16"/>
              </w:rPr>
            </w:pPr>
            <w:r w:rsidRPr="006C4B4A">
              <w:rPr>
                <w:sz w:val="16"/>
                <w:szCs w:val="16"/>
              </w:rPr>
              <w:t xml:space="preserve">Totale </w:t>
            </w:r>
            <w:r w:rsidRPr="006C4B4A">
              <w:rPr>
                <w:sz w:val="16"/>
                <w:szCs w:val="16"/>
              </w:rPr>
              <w:tab/>
            </w:r>
            <w:r w:rsidRPr="006C4B4A">
              <w:rPr>
                <w:sz w:val="16"/>
                <w:szCs w:val="16"/>
              </w:rPr>
              <w:tab/>
            </w:r>
            <w:r w:rsidRPr="006C4B4A">
              <w:rPr>
                <w:sz w:val="16"/>
                <w:szCs w:val="16"/>
              </w:rPr>
              <w:tab/>
            </w:r>
            <w:r w:rsidRPr="006C4B4A">
              <w:rPr>
                <w:sz w:val="16"/>
                <w:szCs w:val="16"/>
              </w:rPr>
              <w:tab/>
            </w:r>
            <w:r w:rsidRPr="006C4B4A">
              <w:rPr>
                <w:sz w:val="16"/>
                <w:szCs w:val="16"/>
              </w:rPr>
              <w:tab/>
            </w:r>
            <w:r w:rsidRPr="006C4B4A">
              <w:rPr>
                <w:sz w:val="16"/>
                <w:szCs w:val="16"/>
              </w:rPr>
              <w:tab/>
            </w:r>
            <w:r w:rsidRPr="006C4B4A">
              <w:rPr>
                <w:b/>
                <w:sz w:val="16"/>
                <w:szCs w:val="16"/>
              </w:rPr>
              <w:t>€    680,90</w:t>
            </w:r>
          </w:p>
          <w:p w:rsidR="006C4B4A" w:rsidRPr="006C4B4A" w:rsidRDefault="006C4B4A" w:rsidP="006C4B4A">
            <w:pPr>
              <w:jc w:val="both"/>
              <w:rPr>
                <w:sz w:val="16"/>
                <w:szCs w:val="16"/>
              </w:rPr>
            </w:pPr>
          </w:p>
          <w:p w:rsidR="006C4B4A" w:rsidRPr="006C4B4A" w:rsidRDefault="006C4B4A" w:rsidP="003F3D45">
            <w:pPr>
              <w:numPr>
                <w:ilvl w:val="0"/>
                <w:numId w:val="2"/>
              </w:numPr>
              <w:jc w:val="both"/>
              <w:rPr>
                <w:sz w:val="16"/>
                <w:szCs w:val="16"/>
              </w:rPr>
            </w:pPr>
            <w:r w:rsidRPr="006C4B4A">
              <w:rPr>
                <w:b/>
                <w:bCs/>
                <w:sz w:val="16"/>
                <w:szCs w:val="16"/>
              </w:rPr>
              <w:t xml:space="preserve">Ditta BASILE INFISSI s.r.l. </w:t>
            </w:r>
            <w:r w:rsidRPr="006C4B4A">
              <w:rPr>
                <w:sz w:val="16"/>
                <w:szCs w:val="16"/>
              </w:rPr>
              <w:t xml:space="preserve">fattura 63/14 – </w:t>
            </w:r>
            <w:proofErr w:type="spellStart"/>
            <w:r w:rsidRPr="006C4B4A">
              <w:rPr>
                <w:sz w:val="16"/>
                <w:szCs w:val="16"/>
              </w:rPr>
              <w:t>prot</w:t>
            </w:r>
            <w:proofErr w:type="spellEnd"/>
            <w:r w:rsidRPr="006C4B4A">
              <w:rPr>
                <w:sz w:val="16"/>
                <w:szCs w:val="16"/>
              </w:rPr>
              <w:t>. 17509 per:</w:t>
            </w:r>
          </w:p>
          <w:p w:rsidR="006C4B4A" w:rsidRPr="006C4B4A" w:rsidRDefault="006C4B4A" w:rsidP="003F3D45">
            <w:pPr>
              <w:numPr>
                <w:ilvl w:val="1"/>
                <w:numId w:val="2"/>
              </w:numPr>
              <w:jc w:val="both"/>
              <w:rPr>
                <w:sz w:val="16"/>
                <w:szCs w:val="16"/>
              </w:rPr>
            </w:pPr>
            <w:proofErr w:type="spellStart"/>
            <w:r w:rsidRPr="006C4B4A">
              <w:rPr>
                <w:sz w:val="16"/>
                <w:szCs w:val="16"/>
              </w:rPr>
              <w:t>F.p.o.</w:t>
            </w:r>
            <w:proofErr w:type="spellEnd"/>
            <w:r w:rsidRPr="006C4B4A">
              <w:rPr>
                <w:sz w:val="16"/>
                <w:szCs w:val="16"/>
              </w:rPr>
              <w:t xml:space="preserve"> vetro mm. 4 e riparazione finestre scuola </w:t>
            </w:r>
            <w:proofErr w:type="spellStart"/>
            <w:r w:rsidRPr="006C4B4A">
              <w:rPr>
                <w:sz w:val="16"/>
                <w:szCs w:val="16"/>
              </w:rPr>
              <w:t>elem</w:t>
            </w:r>
            <w:proofErr w:type="spellEnd"/>
            <w:r w:rsidRPr="006C4B4A">
              <w:rPr>
                <w:sz w:val="16"/>
                <w:szCs w:val="16"/>
              </w:rPr>
              <w:t xml:space="preserve">. </w:t>
            </w:r>
            <w:proofErr w:type="spellStart"/>
            <w:r w:rsidRPr="006C4B4A">
              <w:rPr>
                <w:sz w:val="16"/>
                <w:szCs w:val="16"/>
              </w:rPr>
              <w:t>Tutino</w:t>
            </w:r>
            <w:proofErr w:type="spellEnd"/>
            <w:r w:rsidRPr="006C4B4A">
              <w:rPr>
                <w:sz w:val="16"/>
                <w:szCs w:val="16"/>
              </w:rPr>
              <w:t>;</w:t>
            </w:r>
          </w:p>
          <w:p w:rsidR="006C4B4A" w:rsidRPr="006C4B4A" w:rsidRDefault="006C4B4A" w:rsidP="003F3D45">
            <w:pPr>
              <w:numPr>
                <w:ilvl w:val="1"/>
                <w:numId w:val="2"/>
              </w:numPr>
              <w:jc w:val="both"/>
              <w:rPr>
                <w:sz w:val="16"/>
                <w:szCs w:val="16"/>
              </w:rPr>
            </w:pPr>
            <w:proofErr w:type="spellStart"/>
            <w:r w:rsidRPr="006C4B4A">
              <w:rPr>
                <w:sz w:val="16"/>
                <w:szCs w:val="16"/>
              </w:rPr>
              <w:t>F.p.o.</w:t>
            </w:r>
            <w:proofErr w:type="spellEnd"/>
            <w:r w:rsidRPr="006C4B4A">
              <w:rPr>
                <w:sz w:val="16"/>
                <w:szCs w:val="16"/>
              </w:rPr>
              <w:t xml:space="preserve"> portella cisterna atrio comunale;</w:t>
            </w:r>
          </w:p>
          <w:p w:rsidR="006C4B4A" w:rsidRPr="006C4B4A" w:rsidRDefault="006C4B4A" w:rsidP="003F3D45">
            <w:pPr>
              <w:numPr>
                <w:ilvl w:val="1"/>
                <w:numId w:val="2"/>
              </w:numPr>
              <w:jc w:val="both"/>
              <w:rPr>
                <w:sz w:val="16"/>
                <w:szCs w:val="16"/>
              </w:rPr>
            </w:pPr>
            <w:r w:rsidRPr="006C4B4A">
              <w:rPr>
                <w:sz w:val="16"/>
                <w:szCs w:val="16"/>
              </w:rPr>
              <w:t xml:space="preserve">Riparazione tapparella scuola </w:t>
            </w:r>
            <w:proofErr w:type="spellStart"/>
            <w:r w:rsidRPr="006C4B4A">
              <w:rPr>
                <w:sz w:val="16"/>
                <w:szCs w:val="16"/>
              </w:rPr>
              <w:t>F.gioia</w:t>
            </w:r>
            <w:proofErr w:type="spellEnd"/>
            <w:r w:rsidRPr="006C4B4A">
              <w:rPr>
                <w:sz w:val="16"/>
                <w:szCs w:val="16"/>
              </w:rPr>
              <w:t>;</w:t>
            </w:r>
          </w:p>
          <w:p w:rsidR="006C4B4A" w:rsidRPr="006C4B4A" w:rsidRDefault="006C4B4A" w:rsidP="003F3D45">
            <w:pPr>
              <w:numPr>
                <w:ilvl w:val="1"/>
                <w:numId w:val="2"/>
              </w:numPr>
              <w:jc w:val="both"/>
              <w:rPr>
                <w:sz w:val="16"/>
                <w:szCs w:val="16"/>
              </w:rPr>
            </w:pPr>
            <w:r w:rsidRPr="006C4B4A">
              <w:rPr>
                <w:sz w:val="16"/>
                <w:szCs w:val="16"/>
              </w:rPr>
              <w:t>Riparazione n. 2 tapparelle Caserma Carabinieri</w:t>
            </w:r>
          </w:p>
          <w:p w:rsidR="006C4B4A" w:rsidRPr="006C4B4A" w:rsidRDefault="006C4B4A" w:rsidP="003F3D45">
            <w:pPr>
              <w:pStyle w:val="Paragrafoelenco"/>
              <w:numPr>
                <w:ilvl w:val="4"/>
                <w:numId w:val="2"/>
              </w:numPr>
              <w:jc w:val="both"/>
              <w:rPr>
                <w:sz w:val="16"/>
                <w:szCs w:val="16"/>
              </w:rPr>
            </w:pPr>
            <w:r w:rsidRPr="006C4B4A">
              <w:rPr>
                <w:sz w:val="16"/>
                <w:szCs w:val="16"/>
              </w:rPr>
              <w:t xml:space="preserve">Totale </w:t>
            </w:r>
            <w:r w:rsidRPr="006C4B4A">
              <w:rPr>
                <w:sz w:val="16"/>
                <w:szCs w:val="16"/>
              </w:rPr>
              <w:tab/>
            </w:r>
            <w:r w:rsidRPr="006C4B4A">
              <w:rPr>
                <w:sz w:val="16"/>
                <w:szCs w:val="16"/>
              </w:rPr>
              <w:lastRenderedPageBreak/>
              <w:tab/>
            </w:r>
            <w:r w:rsidRPr="006C4B4A">
              <w:rPr>
                <w:sz w:val="16"/>
                <w:szCs w:val="16"/>
              </w:rPr>
              <w:tab/>
            </w:r>
            <w:r w:rsidRPr="006C4B4A">
              <w:rPr>
                <w:sz w:val="16"/>
                <w:szCs w:val="16"/>
              </w:rPr>
              <w:tab/>
            </w:r>
            <w:r w:rsidRPr="006C4B4A">
              <w:rPr>
                <w:sz w:val="16"/>
                <w:szCs w:val="16"/>
              </w:rPr>
              <w:tab/>
            </w:r>
            <w:r w:rsidRPr="006C4B4A">
              <w:rPr>
                <w:sz w:val="16"/>
                <w:szCs w:val="16"/>
              </w:rPr>
              <w:tab/>
            </w:r>
            <w:r w:rsidRPr="006C4B4A">
              <w:rPr>
                <w:b/>
                <w:sz w:val="16"/>
                <w:szCs w:val="16"/>
              </w:rPr>
              <w:t>€    244,00</w:t>
            </w:r>
          </w:p>
          <w:p w:rsidR="006C4B4A" w:rsidRPr="006C4B4A" w:rsidRDefault="006C4B4A" w:rsidP="006C4B4A">
            <w:pPr>
              <w:ind w:left="720"/>
              <w:jc w:val="both"/>
              <w:rPr>
                <w:sz w:val="16"/>
                <w:szCs w:val="16"/>
              </w:rPr>
            </w:pPr>
          </w:p>
          <w:p w:rsidR="006C4B4A" w:rsidRPr="006C4B4A" w:rsidRDefault="006C4B4A" w:rsidP="003F3D45">
            <w:pPr>
              <w:numPr>
                <w:ilvl w:val="0"/>
                <w:numId w:val="2"/>
              </w:numPr>
              <w:jc w:val="both"/>
              <w:rPr>
                <w:sz w:val="16"/>
                <w:szCs w:val="16"/>
              </w:rPr>
            </w:pPr>
            <w:r w:rsidRPr="006C4B4A">
              <w:rPr>
                <w:b/>
                <w:bCs/>
                <w:sz w:val="16"/>
                <w:szCs w:val="16"/>
              </w:rPr>
              <w:t xml:space="preserve">Ditta BASILE INFISSI s.r.l. </w:t>
            </w:r>
            <w:r w:rsidRPr="006C4B4A">
              <w:rPr>
                <w:sz w:val="16"/>
                <w:szCs w:val="16"/>
              </w:rPr>
              <w:t xml:space="preserve">fattura 71/14 – </w:t>
            </w:r>
            <w:proofErr w:type="spellStart"/>
            <w:r w:rsidRPr="006C4B4A">
              <w:rPr>
                <w:sz w:val="16"/>
                <w:szCs w:val="16"/>
              </w:rPr>
              <w:t>prot</w:t>
            </w:r>
            <w:proofErr w:type="spellEnd"/>
            <w:r w:rsidRPr="006C4B4A">
              <w:rPr>
                <w:sz w:val="16"/>
                <w:szCs w:val="16"/>
              </w:rPr>
              <w:t>. 19436 per:</w:t>
            </w:r>
          </w:p>
          <w:p w:rsidR="006C4B4A" w:rsidRPr="006C4B4A" w:rsidRDefault="006C4B4A" w:rsidP="003F3D45">
            <w:pPr>
              <w:numPr>
                <w:ilvl w:val="1"/>
                <w:numId w:val="2"/>
              </w:numPr>
              <w:jc w:val="both"/>
              <w:rPr>
                <w:sz w:val="16"/>
                <w:szCs w:val="16"/>
              </w:rPr>
            </w:pPr>
            <w:proofErr w:type="spellStart"/>
            <w:r w:rsidRPr="006C4B4A">
              <w:rPr>
                <w:sz w:val="16"/>
                <w:szCs w:val="16"/>
              </w:rPr>
              <w:t>F.p.o.</w:t>
            </w:r>
            <w:proofErr w:type="spellEnd"/>
            <w:r w:rsidRPr="006C4B4A">
              <w:rPr>
                <w:sz w:val="16"/>
                <w:szCs w:val="16"/>
              </w:rPr>
              <w:t xml:space="preserve"> maniglione antipanico + 2 cilindri + serratura scuola G. Pascoli;</w:t>
            </w:r>
          </w:p>
          <w:p w:rsidR="006C4B4A" w:rsidRPr="006C4B4A" w:rsidRDefault="006C4B4A" w:rsidP="003F3D45">
            <w:pPr>
              <w:numPr>
                <w:ilvl w:val="1"/>
                <w:numId w:val="2"/>
              </w:numPr>
              <w:jc w:val="both"/>
              <w:rPr>
                <w:sz w:val="16"/>
                <w:szCs w:val="16"/>
              </w:rPr>
            </w:pPr>
            <w:proofErr w:type="spellStart"/>
            <w:r w:rsidRPr="006C4B4A">
              <w:rPr>
                <w:sz w:val="16"/>
                <w:szCs w:val="16"/>
              </w:rPr>
              <w:t>F.p.o.</w:t>
            </w:r>
            <w:proofErr w:type="spellEnd"/>
            <w:r w:rsidRPr="006C4B4A">
              <w:rPr>
                <w:sz w:val="16"/>
                <w:szCs w:val="16"/>
              </w:rPr>
              <w:t xml:space="preserve"> 2 pannelli in orso-grill Tricase Porto;</w:t>
            </w:r>
          </w:p>
          <w:p w:rsidR="006C4B4A" w:rsidRPr="006C4B4A" w:rsidRDefault="006C4B4A" w:rsidP="003F3D45">
            <w:pPr>
              <w:numPr>
                <w:ilvl w:val="1"/>
                <w:numId w:val="2"/>
              </w:numPr>
              <w:jc w:val="both"/>
              <w:rPr>
                <w:sz w:val="16"/>
                <w:szCs w:val="16"/>
              </w:rPr>
            </w:pPr>
            <w:r w:rsidRPr="006C4B4A">
              <w:rPr>
                <w:sz w:val="16"/>
                <w:szCs w:val="16"/>
              </w:rPr>
              <w:t>Riparazione finestra scorrevole Tribunale;</w:t>
            </w:r>
          </w:p>
          <w:p w:rsidR="006C4B4A" w:rsidRPr="006C4B4A" w:rsidRDefault="006C4B4A" w:rsidP="003F3D45">
            <w:pPr>
              <w:numPr>
                <w:ilvl w:val="1"/>
                <w:numId w:val="2"/>
              </w:numPr>
              <w:jc w:val="both"/>
              <w:rPr>
                <w:sz w:val="16"/>
                <w:szCs w:val="16"/>
              </w:rPr>
            </w:pPr>
            <w:proofErr w:type="spellStart"/>
            <w:r w:rsidRPr="006C4B4A">
              <w:rPr>
                <w:sz w:val="16"/>
                <w:szCs w:val="16"/>
              </w:rPr>
              <w:t>F.p.o.</w:t>
            </w:r>
            <w:proofErr w:type="spellEnd"/>
            <w:r w:rsidRPr="006C4B4A">
              <w:rPr>
                <w:sz w:val="16"/>
                <w:szCs w:val="16"/>
              </w:rPr>
              <w:t xml:space="preserve"> vetri 44x135 mm. 4 + riparazioni cancelli scuola </w:t>
            </w:r>
            <w:proofErr w:type="spellStart"/>
            <w:r w:rsidRPr="006C4B4A">
              <w:rPr>
                <w:sz w:val="16"/>
                <w:szCs w:val="16"/>
              </w:rPr>
              <w:t>elem</w:t>
            </w:r>
            <w:proofErr w:type="spellEnd"/>
            <w:r w:rsidRPr="006C4B4A">
              <w:rPr>
                <w:sz w:val="16"/>
                <w:szCs w:val="16"/>
              </w:rPr>
              <w:t xml:space="preserve">. </w:t>
            </w:r>
            <w:proofErr w:type="spellStart"/>
            <w:r w:rsidRPr="006C4B4A">
              <w:rPr>
                <w:sz w:val="16"/>
                <w:szCs w:val="16"/>
              </w:rPr>
              <w:t>Tutino</w:t>
            </w:r>
            <w:proofErr w:type="spellEnd"/>
          </w:p>
          <w:p w:rsidR="006C4B4A" w:rsidRPr="006C4B4A" w:rsidRDefault="006C4B4A" w:rsidP="003F3D45">
            <w:pPr>
              <w:pStyle w:val="Paragrafoelenco"/>
              <w:numPr>
                <w:ilvl w:val="4"/>
                <w:numId w:val="2"/>
              </w:numPr>
              <w:jc w:val="both"/>
              <w:rPr>
                <w:sz w:val="16"/>
                <w:szCs w:val="16"/>
              </w:rPr>
            </w:pPr>
            <w:r w:rsidRPr="006C4B4A">
              <w:rPr>
                <w:sz w:val="16"/>
                <w:szCs w:val="16"/>
              </w:rPr>
              <w:t xml:space="preserve">Totale </w:t>
            </w:r>
            <w:r w:rsidRPr="006C4B4A">
              <w:rPr>
                <w:sz w:val="16"/>
                <w:szCs w:val="16"/>
              </w:rPr>
              <w:tab/>
            </w:r>
            <w:r w:rsidRPr="006C4B4A">
              <w:rPr>
                <w:sz w:val="16"/>
                <w:szCs w:val="16"/>
              </w:rPr>
              <w:tab/>
            </w:r>
            <w:r w:rsidRPr="006C4B4A">
              <w:rPr>
                <w:sz w:val="16"/>
                <w:szCs w:val="16"/>
              </w:rPr>
              <w:tab/>
            </w:r>
            <w:r w:rsidRPr="006C4B4A">
              <w:rPr>
                <w:sz w:val="16"/>
                <w:szCs w:val="16"/>
              </w:rPr>
              <w:tab/>
            </w:r>
            <w:r w:rsidRPr="006C4B4A">
              <w:rPr>
                <w:sz w:val="16"/>
                <w:szCs w:val="16"/>
              </w:rPr>
              <w:tab/>
            </w:r>
            <w:r w:rsidRPr="006C4B4A">
              <w:rPr>
                <w:sz w:val="16"/>
                <w:szCs w:val="16"/>
              </w:rPr>
              <w:tab/>
            </w:r>
            <w:r w:rsidRPr="006C4B4A">
              <w:rPr>
                <w:b/>
                <w:sz w:val="16"/>
                <w:szCs w:val="16"/>
              </w:rPr>
              <w:t>€    628,30</w:t>
            </w:r>
          </w:p>
          <w:p w:rsidR="006C4B4A" w:rsidRPr="006C4B4A" w:rsidRDefault="006C4B4A" w:rsidP="006C4B4A">
            <w:pPr>
              <w:jc w:val="both"/>
              <w:rPr>
                <w:sz w:val="16"/>
                <w:szCs w:val="16"/>
              </w:rPr>
            </w:pPr>
          </w:p>
          <w:p w:rsidR="006C4B4A" w:rsidRPr="006C4B4A" w:rsidRDefault="006C4B4A" w:rsidP="006C4B4A">
            <w:pPr>
              <w:jc w:val="both"/>
              <w:rPr>
                <w:sz w:val="16"/>
                <w:szCs w:val="16"/>
              </w:rPr>
            </w:pPr>
          </w:p>
          <w:p w:rsidR="006C4B4A" w:rsidRPr="006C4B4A" w:rsidRDefault="006C4B4A" w:rsidP="003F3D45">
            <w:pPr>
              <w:numPr>
                <w:ilvl w:val="0"/>
                <w:numId w:val="2"/>
              </w:numPr>
              <w:jc w:val="both"/>
              <w:rPr>
                <w:sz w:val="16"/>
                <w:szCs w:val="16"/>
              </w:rPr>
            </w:pPr>
            <w:r w:rsidRPr="006C4B4A">
              <w:rPr>
                <w:b/>
                <w:bCs/>
                <w:sz w:val="16"/>
                <w:szCs w:val="16"/>
              </w:rPr>
              <w:t xml:space="preserve">Ditta RUBERTO COSIMO </w:t>
            </w:r>
            <w:r w:rsidRPr="006C4B4A">
              <w:rPr>
                <w:sz w:val="16"/>
                <w:szCs w:val="16"/>
              </w:rPr>
              <w:t xml:space="preserve">fattura 16/14 – </w:t>
            </w:r>
            <w:proofErr w:type="spellStart"/>
            <w:r w:rsidRPr="006C4B4A">
              <w:rPr>
                <w:sz w:val="16"/>
                <w:szCs w:val="16"/>
              </w:rPr>
              <w:t>prot</w:t>
            </w:r>
            <w:proofErr w:type="spellEnd"/>
            <w:r w:rsidRPr="006C4B4A">
              <w:rPr>
                <w:sz w:val="16"/>
                <w:szCs w:val="16"/>
              </w:rPr>
              <w:t>. 17458 per:</w:t>
            </w:r>
          </w:p>
          <w:p w:rsidR="006C4B4A" w:rsidRPr="006C4B4A" w:rsidRDefault="006C4B4A" w:rsidP="003F3D45">
            <w:pPr>
              <w:numPr>
                <w:ilvl w:val="1"/>
                <w:numId w:val="2"/>
              </w:numPr>
              <w:jc w:val="both"/>
              <w:rPr>
                <w:sz w:val="16"/>
                <w:szCs w:val="16"/>
              </w:rPr>
            </w:pPr>
            <w:r w:rsidRPr="006C4B4A">
              <w:rPr>
                <w:sz w:val="16"/>
                <w:szCs w:val="16"/>
              </w:rPr>
              <w:t xml:space="preserve">Riparazione porta scuola via </w:t>
            </w:r>
            <w:proofErr w:type="spellStart"/>
            <w:r w:rsidRPr="006C4B4A">
              <w:rPr>
                <w:sz w:val="16"/>
                <w:szCs w:val="16"/>
              </w:rPr>
              <w:t>Apulia</w:t>
            </w:r>
            <w:proofErr w:type="spellEnd"/>
            <w:r w:rsidRPr="006C4B4A">
              <w:rPr>
                <w:sz w:val="16"/>
                <w:szCs w:val="16"/>
              </w:rPr>
              <w:t>;</w:t>
            </w:r>
          </w:p>
          <w:p w:rsidR="006C4B4A" w:rsidRPr="006C4B4A" w:rsidRDefault="006C4B4A" w:rsidP="003F3D45">
            <w:pPr>
              <w:numPr>
                <w:ilvl w:val="1"/>
                <w:numId w:val="2"/>
              </w:numPr>
              <w:jc w:val="both"/>
              <w:rPr>
                <w:sz w:val="16"/>
                <w:szCs w:val="16"/>
              </w:rPr>
            </w:pPr>
            <w:r w:rsidRPr="006C4B4A">
              <w:rPr>
                <w:sz w:val="16"/>
                <w:szCs w:val="16"/>
              </w:rPr>
              <w:t>Riparazione porta torre piccola;</w:t>
            </w:r>
          </w:p>
          <w:p w:rsidR="006C4B4A" w:rsidRPr="006C4B4A" w:rsidRDefault="006C4B4A" w:rsidP="003F3D45">
            <w:pPr>
              <w:numPr>
                <w:ilvl w:val="1"/>
                <w:numId w:val="2"/>
              </w:numPr>
              <w:jc w:val="both"/>
              <w:rPr>
                <w:sz w:val="16"/>
                <w:szCs w:val="16"/>
              </w:rPr>
            </w:pPr>
            <w:r w:rsidRPr="006C4B4A">
              <w:rPr>
                <w:sz w:val="16"/>
                <w:szCs w:val="16"/>
              </w:rPr>
              <w:t>Riparazione finestra Uff. Tributi;</w:t>
            </w:r>
          </w:p>
          <w:p w:rsidR="006C4B4A" w:rsidRPr="006C4B4A" w:rsidRDefault="006C4B4A" w:rsidP="003F3D45">
            <w:pPr>
              <w:pStyle w:val="Paragrafoelenco"/>
              <w:numPr>
                <w:ilvl w:val="4"/>
                <w:numId w:val="2"/>
              </w:numPr>
              <w:jc w:val="both"/>
              <w:rPr>
                <w:sz w:val="16"/>
                <w:szCs w:val="16"/>
              </w:rPr>
            </w:pPr>
            <w:r w:rsidRPr="006C4B4A">
              <w:rPr>
                <w:sz w:val="16"/>
                <w:szCs w:val="16"/>
              </w:rPr>
              <w:t xml:space="preserve">Totale </w:t>
            </w:r>
            <w:r w:rsidRPr="006C4B4A">
              <w:rPr>
                <w:sz w:val="16"/>
                <w:szCs w:val="16"/>
              </w:rPr>
              <w:tab/>
            </w:r>
            <w:r w:rsidRPr="006C4B4A">
              <w:rPr>
                <w:sz w:val="16"/>
                <w:szCs w:val="16"/>
              </w:rPr>
              <w:tab/>
            </w:r>
            <w:r w:rsidRPr="006C4B4A">
              <w:rPr>
                <w:sz w:val="16"/>
                <w:szCs w:val="16"/>
              </w:rPr>
              <w:tab/>
            </w:r>
            <w:r w:rsidRPr="006C4B4A">
              <w:rPr>
                <w:sz w:val="16"/>
                <w:szCs w:val="16"/>
              </w:rPr>
              <w:tab/>
            </w:r>
            <w:r w:rsidRPr="006C4B4A">
              <w:rPr>
                <w:sz w:val="16"/>
                <w:szCs w:val="16"/>
              </w:rPr>
              <w:tab/>
            </w:r>
            <w:r w:rsidRPr="006C4B4A">
              <w:rPr>
                <w:sz w:val="16"/>
                <w:szCs w:val="16"/>
              </w:rPr>
              <w:tab/>
            </w:r>
            <w:r w:rsidRPr="006C4B4A">
              <w:rPr>
                <w:b/>
                <w:sz w:val="16"/>
                <w:szCs w:val="16"/>
              </w:rPr>
              <w:t>€    122,00</w:t>
            </w:r>
          </w:p>
          <w:p w:rsidR="006C4B4A" w:rsidRPr="006C4B4A" w:rsidRDefault="006C4B4A" w:rsidP="006C4B4A">
            <w:pPr>
              <w:jc w:val="both"/>
              <w:rPr>
                <w:sz w:val="16"/>
                <w:szCs w:val="16"/>
              </w:rPr>
            </w:pPr>
          </w:p>
          <w:p w:rsidR="006C4B4A" w:rsidRPr="006C4B4A" w:rsidRDefault="006C4B4A" w:rsidP="003F3D45">
            <w:pPr>
              <w:numPr>
                <w:ilvl w:val="0"/>
                <w:numId w:val="2"/>
              </w:numPr>
              <w:jc w:val="both"/>
              <w:rPr>
                <w:sz w:val="16"/>
                <w:szCs w:val="16"/>
              </w:rPr>
            </w:pPr>
            <w:r w:rsidRPr="006C4B4A">
              <w:rPr>
                <w:b/>
                <w:bCs/>
                <w:sz w:val="16"/>
                <w:szCs w:val="16"/>
              </w:rPr>
              <w:t xml:space="preserve">Ditta RUBERTO COSIMO </w:t>
            </w:r>
            <w:r w:rsidRPr="006C4B4A">
              <w:rPr>
                <w:sz w:val="16"/>
                <w:szCs w:val="16"/>
              </w:rPr>
              <w:t xml:space="preserve">fattura 20/14 – </w:t>
            </w:r>
            <w:proofErr w:type="spellStart"/>
            <w:r w:rsidRPr="006C4B4A">
              <w:rPr>
                <w:sz w:val="16"/>
                <w:szCs w:val="16"/>
              </w:rPr>
              <w:t>prot</w:t>
            </w:r>
            <w:proofErr w:type="spellEnd"/>
            <w:r w:rsidRPr="006C4B4A">
              <w:rPr>
                <w:sz w:val="16"/>
                <w:szCs w:val="16"/>
              </w:rPr>
              <w:t>. 19292 per:</w:t>
            </w:r>
          </w:p>
          <w:p w:rsidR="006C4B4A" w:rsidRPr="006C4B4A" w:rsidRDefault="006C4B4A" w:rsidP="003F3D45">
            <w:pPr>
              <w:numPr>
                <w:ilvl w:val="1"/>
                <w:numId w:val="2"/>
              </w:numPr>
              <w:jc w:val="both"/>
              <w:rPr>
                <w:b/>
                <w:bCs/>
                <w:sz w:val="16"/>
                <w:szCs w:val="16"/>
              </w:rPr>
            </w:pPr>
            <w:proofErr w:type="spellStart"/>
            <w:r w:rsidRPr="006C4B4A">
              <w:rPr>
                <w:sz w:val="16"/>
                <w:szCs w:val="16"/>
              </w:rPr>
              <w:t>F.p.o.</w:t>
            </w:r>
            <w:proofErr w:type="spellEnd"/>
            <w:r w:rsidRPr="006C4B4A">
              <w:rPr>
                <w:sz w:val="16"/>
                <w:szCs w:val="16"/>
              </w:rPr>
              <w:t xml:space="preserve"> di antiporto Uff. Protocollo  </w:t>
            </w:r>
            <w:r w:rsidRPr="006C4B4A">
              <w:rPr>
                <w:sz w:val="16"/>
                <w:szCs w:val="16"/>
              </w:rPr>
              <w:tab/>
            </w:r>
            <w:r w:rsidRPr="006C4B4A">
              <w:rPr>
                <w:sz w:val="16"/>
                <w:szCs w:val="16"/>
              </w:rPr>
              <w:tab/>
            </w:r>
            <w:r w:rsidRPr="006C4B4A">
              <w:rPr>
                <w:sz w:val="16"/>
                <w:szCs w:val="16"/>
              </w:rPr>
              <w:tab/>
            </w:r>
            <w:r w:rsidRPr="006C4B4A">
              <w:rPr>
                <w:sz w:val="16"/>
                <w:szCs w:val="16"/>
              </w:rPr>
              <w:tab/>
            </w:r>
            <w:r w:rsidRPr="006C4B4A">
              <w:rPr>
                <w:sz w:val="16"/>
                <w:szCs w:val="16"/>
              </w:rPr>
              <w:tab/>
            </w:r>
            <w:r w:rsidRPr="006C4B4A">
              <w:rPr>
                <w:b/>
                <w:bCs/>
                <w:sz w:val="16"/>
                <w:szCs w:val="16"/>
              </w:rPr>
              <w:t>€ 1.650,00</w:t>
            </w:r>
          </w:p>
          <w:p w:rsidR="006C4B4A" w:rsidRPr="006C4B4A" w:rsidRDefault="006C4B4A" w:rsidP="006C4B4A">
            <w:pPr>
              <w:jc w:val="both"/>
              <w:rPr>
                <w:sz w:val="16"/>
                <w:szCs w:val="16"/>
              </w:rPr>
            </w:pPr>
          </w:p>
          <w:p w:rsidR="006C4B4A" w:rsidRPr="006C4B4A" w:rsidRDefault="006C4B4A" w:rsidP="003F3D45">
            <w:pPr>
              <w:numPr>
                <w:ilvl w:val="0"/>
                <w:numId w:val="2"/>
              </w:numPr>
              <w:jc w:val="both"/>
              <w:rPr>
                <w:sz w:val="16"/>
                <w:szCs w:val="16"/>
              </w:rPr>
            </w:pPr>
            <w:r w:rsidRPr="006C4B4A">
              <w:rPr>
                <w:b/>
                <w:bCs/>
                <w:sz w:val="16"/>
                <w:szCs w:val="16"/>
              </w:rPr>
              <w:t xml:space="preserve">Ditta RUBERTO COSIMO </w:t>
            </w:r>
            <w:r w:rsidRPr="006C4B4A">
              <w:rPr>
                <w:sz w:val="16"/>
                <w:szCs w:val="16"/>
              </w:rPr>
              <w:t xml:space="preserve">fattura 22/14 – </w:t>
            </w:r>
            <w:proofErr w:type="spellStart"/>
            <w:r w:rsidRPr="006C4B4A">
              <w:rPr>
                <w:sz w:val="16"/>
                <w:szCs w:val="16"/>
              </w:rPr>
              <w:t>prot</w:t>
            </w:r>
            <w:proofErr w:type="spellEnd"/>
            <w:r w:rsidRPr="006C4B4A">
              <w:rPr>
                <w:sz w:val="16"/>
                <w:szCs w:val="16"/>
              </w:rPr>
              <w:t>. 19986 per:</w:t>
            </w:r>
          </w:p>
          <w:p w:rsidR="006C4B4A" w:rsidRPr="006C4B4A" w:rsidRDefault="006C4B4A" w:rsidP="003F3D45">
            <w:pPr>
              <w:numPr>
                <w:ilvl w:val="1"/>
                <w:numId w:val="2"/>
              </w:numPr>
              <w:jc w:val="both"/>
              <w:rPr>
                <w:sz w:val="16"/>
                <w:szCs w:val="16"/>
              </w:rPr>
            </w:pPr>
            <w:r w:rsidRPr="006C4B4A">
              <w:rPr>
                <w:sz w:val="16"/>
                <w:szCs w:val="16"/>
              </w:rPr>
              <w:t xml:space="preserve">Riparazione n. 3 porta scuola </w:t>
            </w:r>
            <w:proofErr w:type="spellStart"/>
            <w:r w:rsidRPr="006C4B4A">
              <w:rPr>
                <w:sz w:val="16"/>
                <w:szCs w:val="16"/>
              </w:rPr>
              <w:t>elem</w:t>
            </w:r>
            <w:proofErr w:type="spellEnd"/>
            <w:r w:rsidRPr="006C4B4A">
              <w:rPr>
                <w:sz w:val="16"/>
                <w:szCs w:val="16"/>
              </w:rPr>
              <w:t xml:space="preserve">. </w:t>
            </w:r>
            <w:proofErr w:type="spellStart"/>
            <w:r w:rsidRPr="006C4B4A">
              <w:rPr>
                <w:sz w:val="16"/>
                <w:szCs w:val="16"/>
              </w:rPr>
              <w:t>Tutino</w:t>
            </w:r>
            <w:proofErr w:type="spellEnd"/>
            <w:r w:rsidRPr="006C4B4A">
              <w:rPr>
                <w:sz w:val="16"/>
                <w:szCs w:val="16"/>
              </w:rPr>
              <w:t>;</w:t>
            </w:r>
          </w:p>
          <w:p w:rsidR="006C4B4A" w:rsidRPr="006C4B4A" w:rsidRDefault="006C4B4A" w:rsidP="003F3D45">
            <w:pPr>
              <w:numPr>
                <w:ilvl w:val="1"/>
                <w:numId w:val="2"/>
              </w:numPr>
              <w:jc w:val="both"/>
              <w:rPr>
                <w:sz w:val="16"/>
                <w:szCs w:val="16"/>
              </w:rPr>
            </w:pPr>
            <w:proofErr w:type="spellStart"/>
            <w:r w:rsidRPr="006C4B4A">
              <w:rPr>
                <w:sz w:val="16"/>
                <w:szCs w:val="16"/>
              </w:rPr>
              <w:t>F.p.o.</w:t>
            </w:r>
            <w:proofErr w:type="spellEnd"/>
            <w:r w:rsidRPr="006C4B4A">
              <w:rPr>
                <w:sz w:val="16"/>
                <w:szCs w:val="16"/>
              </w:rPr>
              <w:t xml:space="preserve"> di nuova porta scuola </w:t>
            </w:r>
            <w:proofErr w:type="spellStart"/>
            <w:r w:rsidRPr="006C4B4A">
              <w:rPr>
                <w:sz w:val="16"/>
                <w:szCs w:val="16"/>
              </w:rPr>
              <w:t>elem</w:t>
            </w:r>
            <w:proofErr w:type="spellEnd"/>
            <w:r w:rsidRPr="006C4B4A">
              <w:rPr>
                <w:sz w:val="16"/>
                <w:szCs w:val="16"/>
              </w:rPr>
              <w:t xml:space="preserve">. </w:t>
            </w:r>
            <w:proofErr w:type="spellStart"/>
            <w:r w:rsidRPr="006C4B4A">
              <w:rPr>
                <w:sz w:val="16"/>
                <w:szCs w:val="16"/>
              </w:rPr>
              <w:t>Tutino</w:t>
            </w:r>
            <w:proofErr w:type="spellEnd"/>
            <w:r w:rsidRPr="006C4B4A">
              <w:rPr>
                <w:sz w:val="16"/>
                <w:szCs w:val="16"/>
              </w:rPr>
              <w:t>;</w:t>
            </w:r>
          </w:p>
          <w:p w:rsidR="006C4B4A" w:rsidRPr="006C4B4A" w:rsidRDefault="006C4B4A" w:rsidP="003F3D45">
            <w:pPr>
              <w:numPr>
                <w:ilvl w:val="1"/>
                <w:numId w:val="2"/>
              </w:numPr>
              <w:jc w:val="both"/>
              <w:rPr>
                <w:sz w:val="16"/>
                <w:szCs w:val="16"/>
              </w:rPr>
            </w:pPr>
            <w:r w:rsidRPr="006C4B4A">
              <w:rPr>
                <w:sz w:val="16"/>
                <w:szCs w:val="16"/>
              </w:rPr>
              <w:t xml:space="preserve">Riparazione n. 2 porte scuola via </w:t>
            </w:r>
            <w:proofErr w:type="spellStart"/>
            <w:r w:rsidRPr="006C4B4A">
              <w:rPr>
                <w:sz w:val="16"/>
                <w:szCs w:val="16"/>
              </w:rPr>
              <w:t>Apulia</w:t>
            </w:r>
            <w:proofErr w:type="spellEnd"/>
          </w:p>
          <w:p w:rsidR="006C4B4A" w:rsidRPr="006C4B4A" w:rsidRDefault="006C4B4A" w:rsidP="003F3D45">
            <w:pPr>
              <w:numPr>
                <w:ilvl w:val="1"/>
                <w:numId w:val="2"/>
              </w:numPr>
              <w:jc w:val="both"/>
              <w:rPr>
                <w:sz w:val="16"/>
                <w:szCs w:val="16"/>
              </w:rPr>
            </w:pPr>
            <w:r w:rsidRPr="006C4B4A">
              <w:rPr>
                <w:sz w:val="16"/>
                <w:szCs w:val="16"/>
              </w:rPr>
              <w:t>Riparazione porta biblioteca comunale;</w:t>
            </w:r>
          </w:p>
          <w:p w:rsidR="006C4B4A" w:rsidRPr="006C4B4A" w:rsidRDefault="006C4B4A" w:rsidP="003F3D45">
            <w:pPr>
              <w:pStyle w:val="Paragrafoelenco"/>
              <w:numPr>
                <w:ilvl w:val="4"/>
                <w:numId w:val="2"/>
              </w:numPr>
              <w:jc w:val="both"/>
              <w:rPr>
                <w:sz w:val="16"/>
                <w:szCs w:val="16"/>
              </w:rPr>
            </w:pPr>
            <w:r w:rsidRPr="006C4B4A">
              <w:rPr>
                <w:sz w:val="16"/>
                <w:szCs w:val="16"/>
              </w:rPr>
              <w:t xml:space="preserve">Totale </w:t>
            </w:r>
            <w:r w:rsidRPr="006C4B4A">
              <w:rPr>
                <w:sz w:val="16"/>
                <w:szCs w:val="16"/>
              </w:rPr>
              <w:tab/>
            </w:r>
            <w:r w:rsidRPr="006C4B4A">
              <w:rPr>
                <w:sz w:val="16"/>
                <w:szCs w:val="16"/>
              </w:rPr>
              <w:tab/>
            </w:r>
            <w:r w:rsidRPr="006C4B4A">
              <w:rPr>
                <w:sz w:val="16"/>
                <w:szCs w:val="16"/>
              </w:rPr>
              <w:tab/>
            </w:r>
            <w:r w:rsidRPr="006C4B4A">
              <w:rPr>
                <w:sz w:val="16"/>
                <w:szCs w:val="16"/>
              </w:rPr>
              <w:tab/>
            </w:r>
            <w:r w:rsidRPr="006C4B4A">
              <w:rPr>
                <w:sz w:val="16"/>
                <w:szCs w:val="16"/>
              </w:rPr>
              <w:tab/>
            </w:r>
            <w:r w:rsidRPr="006C4B4A">
              <w:rPr>
                <w:sz w:val="16"/>
                <w:szCs w:val="16"/>
              </w:rPr>
              <w:tab/>
            </w:r>
            <w:r w:rsidRPr="006C4B4A">
              <w:rPr>
                <w:b/>
                <w:sz w:val="16"/>
                <w:szCs w:val="16"/>
              </w:rPr>
              <w:t>€    561,20</w:t>
            </w:r>
          </w:p>
          <w:p w:rsidR="006C4B4A" w:rsidRPr="006C4B4A" w:rsidRDefault="006C4B4A" w:rsidP="006C4B4A">
            <w:pPr>
              <w:jc w:val="both"/>
              <w:rPr>
                <w:sz w:val="16"/>
                <w:szCs w:val="16"/>
              </w:rPr>
            </w:pPr>
          </w:p>
          <w:p w:rsidR="006C4B4A" w:rsidRPr="006C4B4A" w:rsidRDefault="006C4B4A" w:rsidP="006C4B4A">
            <w:pPr>
              <w:jc w:val="both"/>
              <w:rPr>
                <w:sz w:val="16"/>
                <w:szCs w:val="16"/>
              </w:rPr>
            </w:pPr>
          </w:p>
          <w:p w:rsidR="006C4B4A" w:rsidRPr="006C4B4A" w:rsidRDefault="006C4B4A" w:rsidP="003F3D45">
            <w:pPr>
              <w:numPr>
                <w:ilvl w:val="0"/>
                <w:numId w:val="2"/>
              </w:numPr>
              <w:jc w:val="both"/>
              <w:rPr>
                <w:sz w:val="16"/>
                <w:szCs w:val="16"/>
              </w:rPr>
            </w:pPr>
            <w:r w:rsidRPr="006C4B4A">
              <w:rPr>
                <w:b/>
                <w:bCs/>
                <w:sz w:val="16"/>
                <w:szCs w:val="16"/>
              </w:rPr>
              <w:t xml:space="preserve">Ditta </w:t>
            </w:r>
            <w:proofErr w:type="spellStart"/>
            <w:r w:rsidRPr="006C4B4A">
              <w:rPr>
                <w:b/>
                <w:bCs/>
                <w:sz w:val="16"/>
                <w:szCs w:val="16"/>
              </w:rPr>
              <w:t>O.P.M.</w:t>
            </w:r>
            <w:proofErr w:type="spellEnd"/>
            <w:r w:rsidRPr="006C4B4A">
              <w:rPr>
                <w:b/>
                <w:bCs/>
                <w:sz w:val="16"/>
                <w:szCs w:val="16"/>
              </w:rPr>
              <w:t xml:space="preserve"> </w:t>
            </w:r>
            <w:proofErr w:type="spellStart"/>
            <w:r w:rsidRPr="006C4B4A">
              <w:rPr>
                <w:b/>
                <w:bCs/>
                <w:sz w:val="16"/>
                <w:szCs w:val="16"/>
              </w:rPr>
              <w:t>Puntoinfissi</w:t>
            </w:r>
            <w:proofErr w:type="spellEnd"/>
            <w:r w:rsidRPr="006C4B4A">
              <w:rPr>
                <w:b/>
                <w:bCs/>
                <w:sz w:val="16"/>
                <w:szCs w:val="16"/>
              </w:rPr>
              <w:t xml:space="preserve"> s.n.c. </w:t>
            </w:r>
            <w:r w:rsidRPr="006C4B4A">
              <w:rPr>
                <w:sz w:val="16"/>
                <w:szCs w:val="16"/>
              </w:rPr>
              <w:t xml:space="preserve">fattura 150/14 – </w:t>
            </w:r>
            <w:proofErr w:type="spellStart"/>
            <w:r w:rsidRPr="006C4B4A">
              <w:rPr>
                <w:sz w:val="16"/>
                <w:szCs w:val="16"/>
              </w:rPr>
              <w:t>prot</w:t>
            </w:r>
            <w:proofErr w:type="spellEnd"/>
            <w:r w:rsidRPr="006C4B4A">
              <w:rPr>
                <w:sz w:val="16"/>
                <w:szCs w:val="16"/>
              </w:rPr>
              <w:t>. 17876 per:</w:t>
            </w:r>
          </w:p>
          <w:p w:rsidR="006C4B4A" w:rsidRPr="006C4B4A" w:rsidRDefault="006C4B4A" w:rsidP="003F3D45">
            <w:pPr>
              <w:numPr>
                <w:ilvl w:val="1"/>
                <w:numId w:val="2"/>
              </w:numPr>
              <w:jc w:val="both"/>
              <w:rPr>
                <w:b/>
                <w:sz w:val="16"/>
                <w:szCs w:val="16"/>
              </w:rPr>
            </w:pPr>
            <w:r w:rsidRPr="006C4B4A">
              <w:rPr>
                <w:sz w:val="16"/>
                <w:szCs w:val="16"/>
              </w:rPr>
              <w:t>Riparazione porta ex Tribunale;</w:t>
            </w:r>
          </w:p>
          <w:p w:rsidR="006C4B4A" w:rsidRPr="006C4B4A" w:rsidRDefault="006C4B4A" w:rsidP="003F3D45">
            <w:pPr>
              <w:numPr>
                <w:ilvl w:val="1"/>
                <w:numId w:val="2"/>
              </w:numPr>
              <w:jc w:val="both"/>
              <w:rPr>
                <w:b/>
                <w:sz w:val="16"/>
                <w:szCs w:val="16"/>
              </w:rPr>
            </w:pPr>
            <w:r w:rsidRPr="006C4B4A">
              <w:rPr>
                <w:sz w:val="16"/>
                <w:szCs w:val="16"/>
              </w:rPr>
              <w:t xml:space="preserve">Sostituzione vetro scuola </w:t>
            </w:r>
            <w:proofErr w:type="spellStart"/>
            <w:r w:rsidRPr="006C4B4A">
              <w:rPr>
                <w:sz w:val="16"/>
                <w:szCs w:val="16"/>
              </w:rPr>
              <w:t>Lucugnano</w:t>
            </w:r>
            <w:proofErr w:type="spellEnd"/>
            <w:r w:rsidRPr="006C4B4A">
              <w:rPr>
                <w:sz w:val="16"/>
                <w:szCs w:val="16"/>
              </w:rPr>
              <w:t>;</w:t>
            </w:r>
          </w:p>
          <w:p w:rsidR="006C4B4A" w:rsidRPr="006C4B4A" w:rsidRDefault="006C4B4A" w:rsidP="003F3D45">
            <w:pPr>
              <w:numPr>
                <w:ilvl w:val="1"/>
                <w:numId w:val="2"/>
              </w:numPr>
              <w:jc w:val="both"/>
              <w:rPr>
                <w:b/>
                <w:sz w:val="16"/>
                <w:szCs w:val="16"/>
              </w:rPr>
            </w:pPr>
            <w:r w:rsidRPr="006C4B4A">
              <w:rPr>
                <w:sz w:val="16"/>
                <w:szCs w:val="16"/>
              </w:rPr>
              <w:t xml:space="preserve">Cancello in ferro asilo </w:t>
            </w:r>
            <w:proofErr w:type="spellStart"/>
            <w:r w:rsidRPr="006C4B4A">
              <w:rPr>
                <w:sz w:val="16"/>
                <w:szCs w:val="16"/>
              </w:rPr>
              <w:t>Lucugnano</w:t>
            </w:r>
            <w:proofErr w:type="spellEnd"/>
            <w:r w:rsidRPr="006C4B4A">
              <w:rPr>
                <w:sz w:val="16"/>
                <w:szCs w:val="16"/>
              </w:rPr>
              <w:t>;</w:t>
            </w:r>
          </w:p>
          <w:p w:rsidR="006C4B4A" w:rsidRPr="006C4B4A" w:rsidRDefault="006C4B4A" w:rsidP="003F3D45">
            <w:pPr>
              <w:numPr>
                <w:ilvl w:val="1"/>
                <w:numId w:val="2"/>
              </w:numPr>
              <w:jc w:val="both"/>
              <w:rPr>
                <w:b/>
                <w:sz w:val="16"/>
                <w:szCs w:val="16"/>
              </w:rPr>
            </w:pPr>
            <w:r w:rsidRPr="006C4B4A">
              <w:rPr>
                <w:sz w:val="16"/>
                <w:szCs w:val="16"/>
              </w:rPr>
              <w:t>Sostituzione vetri G. Pascoli</w:t>
            </w:r>
          </w:p>
          <w:p w:rsidR="006C4B4A" w:rsidRPr="006C4B4A" w:rsidRDefault="006C4B4A" w:rsidP="003F3D45">
            <w:pPr>
              <w:numPr>
                <w:ilvl w:val="1"/>
                <w:numId w:val="2"/>
              </w:numPr>
              <w:jc w:val="both"/>
              <w:rPr>
                <w:b/>
                <w:sz w:val="16"/>
                <w:szCs w:val="16"/>
              </w:rPr>
            </w:pPr>
            <w:r w:rsidRPr="006C4B4A">
              <w:rPr>
                <w:sz w:val="16"/>
                <w:szCs w:val="16"/>
              </w:rPr>
              <w:t xml:space="preserve">Sostituzione vetro via </w:t>
            </w:r>
            <w:proofErr w:type="spellStart"/>
            <w:r w:rsidRPr="006C4B4A">
              <w:rPr>
                <w:sz w:val="16"/>
                <w:szCs w:val="16"/>
              </w:rPr>
              <w:t>Apulia</w:t>
            </w:r>
            <w:proofErr w:type="spellEnd"/>
          </w:p>
          <w:p w:rsidR="006C4B4A" w:rsidRPr="006C4B4A" w:rsidRDefault="006C4B4A" w:rsidP="003F3D45">
            <w:pPr>
              <w:pStyle w:val="Paragrafoelenco"/>
              <w:numPr>
                <w:ilvl w:val="4"/>
                <w:numId w:val="2"/>
              </w:numPr>
              <w:jc w:val="both"/>
              <w:rPr>
                <w:sz w:val="16"/>
                <w:szCs w:val="16"/>
              </w:rPr>
            </w:pPr>
            <w:r w:rsidRPr="006C4B4A">
              <w:rPr>
                <w:sz w:val="16"/>
                <w:szCs w:val="16"/>
              </w:rPr>
              <w:t xml:space="preserve">Totale </w:t>
            </w:r>
            <w:r w:rsidRPr="006C4B4A">
              <w:rPr>
                <w:sz w:val="16"/>
                <w:szCs w:val="16"/>
              </w:rPr>
              <w:tab/>
            </w:r>
            <w:r w:rsidRPr="006C4B4A">
              <w:rPr>
                <w:sz w:val="16"/>
                <w:szCs w:val="16"/>
              </w:rPr>
              <w:tab/>
            </w:r>
            <w:r w:rsidRPr="006C4B4A">
              <w:rPr>
                <w:sz w:val="16"/>
                <w:szCs w:val="16"/>
              </w:rPr>
              <w:tab/>
            </w:r>
            <w:r w:rsidRPr="006C4B4A">
              <w:rPr>
                <w:sz w:val="16"/>
                <w:szCs w:val="16"/>
              </w:rPr>
              <w:lastRenderedPageBreak/>
              <w:tab/>
            </w:r>
            <w:r w:rsidRPr="006C4B4A">
              <w:rPr>
                <w:sz w:val="16"/>
                <w:szCs w:val="16"/>
              </w:rPr>
              <w:tab/>
            </w:r>
            <w:r w:rsidRPr="006C4B4A">
              <w:rPr>
                <w:sz w:val="16"/>
                <w:szCs w:val="16"/>
              </w:rPr>
              <w:tab/>
            </w:r>
            <w:r w:rsidRPr="006C4B4A">
              <w:rPr>
                <w:b/>
                <w:sz w:val="16"/>
                <w:szCs w:val="16"/>
              </w:rPr>
              <w:t>€    414,80</w:t>
            </w:r>
          </w:p>
          <w:p w:rsidR="006C4B4A" w:rsidRPr="006C4B4A" w:rsidRDefault="006C4B4A" w:rsidP="006C4B4A">
            <w:pPr>
              <w:jc w:val="both"/>
              <w:rPr>
                <w:sz w:val="16"/>
                <w:szCs w:val="16"/>
              </w:rPr>
            </w:pPr>
          </w:p>
          <w:p w:rsidR="006C4B4A" w:rsidRPr="006C4B4A" w:rsidRDefault="006C4B4A" w:rsidP="003F3D45">
            <w:pPr>
              <w:numPr>
                <w:ilvl w:val="0"/>
                <w:numId w:val="2"/>
              </w:numPr>
              <w:jc w:val="both"/>
              <w:rPr>
                <w:sz w:val="16"/>
                <w:szCs w:val="16"/>
              </w:rPr>
            </w:pPr>
            <w:r w:rsidRPr="006C4B4A">
              <w:rPr>
                <w:b/>
                <w:bCs/>
                <w:sz w:val="16"/>
                <w:szCs w:val="16"/>
              </w:rPr>
              <w:t xml:space="preserve">Ditta </w:t>
            </w:r>
            <w:proofErr w:type="spellStart"/>
            <w:r w:rsidRPr="006C4B4A">
              <w:rPr>
                <w:b/>
                <w:bCs/>
                <w:sz w:val="16"/>
                <w:szCs w:val="16"/>
              </w:rPr>
              <w:t>O.P.M.</w:t>
            </w:r>
            <w:proofErr w:type="spellEnd"/>
            <w:r w:rsidRPr="006C4B4A">
              <w:rPr>
                <w:b/>
                <w:bCs/>
                <w:sz w:val="16"/>
                <w:szCs w:val="16"/>
              </w:rPr>
              <w:t xml:space="preserve"> </w:t>
            </w:r>
            <w:proofErr w:type="spellStart"/>
            <w:r w:rsidRPr="006C4B4A">
              <w:rPr>
                <w:b/>
                <w:bCs/>
                <w:sz w:val="16"/>
                <w:szCs w:val="16"/>
              </w:rPr>
              <w:t>Puntoinfissi</w:t>
            </w:r>
            <w:proofErr w:type="spellEnd"/>
            <w:r w:rsidRPr="006C4B4A">
              <w:rPr>
                <w:b/>
                <w:bCs/>
                <w:sz w:val="16"/>
                <w:szCs w:val="16"/>
              </w:rPr>
              <w:t xml:space="preserve"> s.n.c. </w:t>
            </w:r>
            <w:r w:rsidRPr="006C4B4A">
              <w:rPr>
                <w:sz w:val="16"/>
                <w:szCs w:val="16"/>
              </w:rPr>
              <w:t xml:space="preserve">fattura 151/14 – </w:t>
            </w:r>
            <w:proofErr w:type="spellStart"/>
            <w:r w:rsidRPr="006C4B4A">
              <w:rPr>
                <w:sz w:val="16"/>
                <w:szCs w:val="16"/>
              </w:rPr>
              <w:t>prot</w:t>
            </w:r>
            <w:proofErr w:type="spellEnd"/>
            <w:r w:rsidRPr="006C4B4A">
              <w:rPr>
                <w:sz w:val="16"/>
                <w:szCs w:val="16"/>
              </w:rPr>
              <w:t>. 17877 per:</w:t>
            </w:r>
          </w:p>
          <w:p w:rsidR="006C4B4A" w:rsidRPr="006C4B4A" w:rsidRDefault="006C4B4A" w:rsidP="003F3D45">
            <w:pPr>
              <w:numPr>
                <w:ilvl w:val="1"/>
                <w:numId w:val="2"/>
              </w:numPr>
              <w:jc w:val="both"/>
              <w:rPr>
                <w:b/>
                <w:sz w:val="16"/>
                <w:szCs w:val="16"/>
              </w:rPr>
            </w:pPr>
            <w:r w:rsidRPr="006C4B4A">
              <w:rPr>
                <w:sz w:val="16"/>
                <w:szCs w:val="16"/>
              </w:rPr>
              <w:t xml:space="preserve">Pannelli in </w:t>
            </w:r>
            <w:proofErr w:type="spellStart"/>
            <w:r w:rsidRPr="006C4B4A">
              <w:rPr>
                <w:sz w:val="16"/>
                <w:szCs w:val="16"/>
              </w:rPr>
              <w:t>polyù</w:t>
            </w:r>
            <w:proofErr w:type="spellEnd"/>
            <w:r w:rsidRPr="006C4B4A">
              <w:rPr>
                <w:sz w:val="16"/>
                <w:szCs w:val="16"/>
              </w:rPr>
              <w:t xml:space="preserve"> mm. 6 scuola G.Pascoli;</w:t>
            </w:r>
          </w:p>
          <w:p w:rsidR="006C4B4A" w:rsidRPr="006C4B4A" w:rsidRDefault="006C4B4A" w:rsidP="003F3D45">
            <w:pPr>
              <w:numPr>
                <w:ilvl w:val="1"/>
                <w:numId w:val="2"/>
              </w:numPr>
              <w:jc w:val="both"/>
              <w:rPr>
                <w:b/>
                <w:sz w:val="16"/>
                <w:szCs w:val="16"/>
              </w:rPr>
            </w:pPr>
            <w:r w:rsidRPr="006C4B4A">
              <w:rPr>
                <w:sz w:val="16"/>
                <w:szCs w:val="16"/>
              </w:rPr>
              <w:t>Sostituzione vetri scuola G.Pascoli;</w:t>
            </w:r>
          </w:p>
          <w:p w:rsidR="006C4B4A" w:rsidRPr="006C4B4A" w:rsidRDefault="006C4B4A" w:rsidP="003F3D45">
            <w:pPr>
              <w:numPr>
                <w:ilvl w:val="1"/>
                <w:numId w:val="2"/>
              </w:numPr>
              <w:jc w:val="both"/>
              <w:rPr>
                <w:b/>
                <w:sz w:val="16"/>
                <w:szCs w:val="16"/>
              </w:rPr>
            </w:pPr>
            <w:r w:rsidRPr="006C4B4A">
              <w:rPr>
                <w:sz w:val="16"/>
                <w:szCs w:val="16"/>
              </w:rPr>
              <w:t>Riparazione ringhiera esterna in ferro scuola G. Pascoli;</w:t>
            </w:r>
          </w:p>
          <w:p w:rsidR="006C4B4A" w:rsidRPr="006C4B4A" w:rsidRDefault="006C4B4A" w:rsidP="003F3D45">
            <w:pPr>
              <w:numPr>
                <w:ilvl w:val="1"/>
                <w:numId w:val="2"/>
              </w:numPr>
              <w:jc w:val="both"/>
              <w:rPr>
                <w:b/>
                <w:sz w:val="16"/>
                <w:szCs w:val="16"/>
              </w:rPr>
            </w:pPr>
            <w:r w:rsidRPr="006C4B4A">
              <w:rPr>
                <w:sz w:val="16"/>
                <w:szCs w:val="16"/>
              </w:rPr>
              <w:t>Riparazione porte e finestre scuola G. Pascoli</w:t>
            </w:r>
          </w:p>
          <w:p w:rsidR="006C4B4A" w:rsidRPr="006C4B4A" w:rsidRDefault="006C4B4A" w:rsidP="003F3D45">
            <w:pPr>
              <w:pStyle w:val="Paragrafoelenco"/>
              <w:numPr>
                <w:ilvl w:val="4"/>
                <w:numId w:val="2"/>
              </w:numPr>
              <w:jc w:val="both"/>
              <w:rPr>
                <w:sz w:val="16"/>
                <w:szCs w:val="16"/>
              </w:rPr>
            </w:pPr>
            <w:r w:rsidRPr="006C4B4A">
              <w:rPr>
                <w:sz w:val="16"/>
                <w:szCs w:val="16"/>
              </w:rPr>
              <w:t xml:space="preserve">Totale </w:t>
            </w:r>
            <w:r w:rsidRPr="006C4B4A">
              <w:rPr>
                <w:sz w:val="16"/>
                <w:szCs w:val="16"/>
              </w:rPr>
              <w:tab/>
            </w:r>
            <w:r w:rsidRPr="006C4B4A">
              <w:rPr>
                <w:sz w:val="16"/>
                <w:szCs w:val="16"/>
              </w:rPr>
              <w:tab/>
            </w:r>
            <w:r w:rsidRPr="006C4B4A">
              <w:rPr>
                <w:sz w:val="16"/>
                <w:szCs w:val="16"/>
              </w:rPr>
              <w:tab/>
            </w:r>
            <w:r w:rsidRPr="006C4B4A">
              <w:rPr>
                <w:sz w:val="16"/>
                <w:szCs w:val="16"/>
              </w:rPr>
              <w:tab/>
            </w:r>
            <w:r w:rsidRPr="006C4B4A">
              <w:rPr>
                <w:sz w:val="16"/>
                <w:szCs w:val="16"/>
              </w:rPr>
              <w:tab/>
            </w:r>
            <w:r w:rsidRPr="006C4B4A">
              <w:rPr>
                <w:sz w:val="16"/>
                <w:szCs w:val="16"/>
              </w:rPr>
              <w:tab/>
            </w:r>
            <w:r w:rsidRPr="006C4B4A">
              <w:rPr>
                <w:b/>
                <w:sz w:val="16"/>
                <w:szCs w:val="16"/>
              </w:rPr>
              <w:t>€    585,60</w:t>
            </w:r>
          </w:p>
          <w:p w:rsidR="006C4B4A" w:rsidRPr="006C4B4A" w:rsidRDefault="006C4B4A" w:rsidP="006C4B4A">
            <w:pPr>
              <w:jc w:val="both"/>
              <w:rPr>
                <w:sz w:val="16"/>
                <w:szCs w:val="16"/>
              </w:rPr>
            </w:pPr>
          </w:p>
          <w:p w:rsidR="006C4B4A" w:rsidRPr="006C4B4A" w:rsidRDefault="006C4B4A" w:rsidP="003F3D45">
            <w:pPr>
              <w:numPr>
                <w:ilvl w:val="0"/>
                <w:numId w:val="2"/>
              </w:numPr>
              <w:jc w:val="both"/>
              <w:rPr>
                <w:sz w:val="16"/>
                <w:szCs w:val="16"/>
              </w:rPr>
            </w:pPr>
            <w:r w:rsidRPr="006C4B4A">
              <w:rPr>
                <w:b/>
                <w:bCs/>
                <w:sz w:val="16"/>
                <w:szCs w:val="16"/>
              </w:rPr>
              <w:t xml:space="preserve">Ditta MUSARO’F.lli s.n.c. </w:t>
            </w:r>
            <w:r w:rsidRPr="006C4B4A">
              <w:rPr>
                <w:sz w:val="16"/>
                <w:szCs w:val="16"/>
              </w:rPr>
              <w:t xml:space="preserve">fattura 38/b-14 – </w:t>
            </w:r>
            <w:proofErr w:type="spellStart"/>
            <w:r w:rsidRPr="006C4B4A">
              <w:rPr>
                <w:sz w:val="16"/>
                <w:szCs w:val="16"/>
              </w:rPr>
              <w:t>prot</w:t>
            </w:r>
            <w:proofErr w:type="spellEnd"/>
            <w:r w:rsidRPr="006C4B4A">
              <w:rPr>
                <w:sz w:val="16"/>
                <w:szCs w:val="16"/>
              </w:rPr>
              <w:t>. 5550 per:</w:t>
            </w:r>
          </w:p>
          <w:p w:rsidR="006C4B4A" w:rsidRPr="006C4B4A" w:rsidRDefault="006C4B4A" w:rsidP="003F3D45">
            <w:pPr>
              <w:numPr>
                <w:ilvl w:val="1"/>
                <w:numId w:val="2"/>
              </w:numPr>
              <w:jc w:val="both"/>
              <w:rPr>
                <w:b/>
                <w:sz w:val="16"/>
                <w:szCs w:val="16"/>
              </w:rPr>
            </w:pPr>
            <w:r w:rsidRPr="006C4B4A">
              <w:rPr>
                <w:sz w:val="16"/>
                <w:szCs w:val="16"/>
              </w:rPr>
              <w:t>Svuotamento pozzo nero Cimitero Capoluogo</w:t>
            </w:r>
            <w:r w:rsidRPr="006C4B4A">
              <w:rPr>
                <w:sz w:val="16"/>
                <w:szCs w:val="16"/>
              </w:rPr>
              <w:tab/>
            </w:r>
            <w:r w:rsidRPr="006C4B4A">
              <w:rPr>
                <w:sz w:val="16"/>
                <w:szCs w:val="16"/>
              </w:rPr>
              <w:tab/>
            </w:r>
            <w:r w:rsidRPr="006C4B4A">
              <w:rPr>
                <w:sz w:val="16"/>
                <w:szCs w:val="16"/>
              </w:rPr>
              <w:tab/>
            </w:r>
            <w:r w:rsidRPr="006C4B4A">
              <w:rPr>
                <w:sz w:val="16"/>
                <w:szCs w:val="16"/>
              </w:rPr>
              <w:tab/>
            </w:r>
            <w:r w:rsidRPr="006C4B4A">
              <w:rPr>
                <w:b/>
                <w:sz w:val="16"/>
                <w:szCs w:val="16"/>
              </w:rPr>
              <w:t>€     132,00</w:t>
            </w:r>
          </w:p>
          <w:p w:rsidR="006C4B4A" w:rsidRPr="006C4B4A" w:rsidRDefault="006C4B4A" w:rsidP="006C4B4A">
            <w:pPr>
              <w:jc w:val="both"/>
              <w:rPr>
                <w:sz w:val="16"/>
                <w:szCs w:val="16"/>
              </w:rPr>
            </w:pPr>
          </w:p>
          <w:p w:rsidR="006C4B4A" w:rsidRPr="006C4B4A" w:rsidRDefault="006C4B4A" w:rsidP="003F3D45">
            <w:pPr>
              <w:numPr>
                <w:ilvl w:val="0"/>
                <w:numId w:val="2"/>
              </w:numPr>
              <w:jc w:val="both"/>
              <w:rPr>
                <w:sz w:val="16"/>
                <w:szCs w:val="16"/>
              </w:rPr>
            </w:pPr>
            <w:r w:rsidRPr="006C4B4A">
              <w:rPr>
                <w:b/>
                <w:bCs/>
                <w:sz w:val="16"/>
                <w:szCs w:val="16"/>
              </w:rPr>
              <w:t xml:space="preserve">NICOLARDI DANIELE </w:t>
            </w:r>
            <w:r w:rsidRPr="006C4B4A">
              <w:rPr>
                <w:sz w:val="16"/>
                <w:szCs w:val="16"/>
              </w:rPr>
              <w:t xml:space="preserve">fattura 844/14 – </w:t>
            </w:r>
            <w:proofErr w:type="spellStart"/>
            <w:r w:rsidRPr="006C4B4A">
              <w:rPr>
                <w:sz w:val="16"/>
                <w:szCs w:val="16"/>
              </w:rPr>
              <w:t>prot</w:t>
            </w:r>
            <w:proofErr w:type="spellEnd"/>
            <w:r w:rsidRPr="006C4B4A">
              <w:rPr>
                <w:sz w:val="16"/>
                <w:szCs w:val="16"/>
              </w:rPr>
              <w:t>. 17668 per:</w:t>
            </w:r>
          </w:p>
          <w:p w:rsidR="006C4B4A" w:rsidRPr="006C4B4A" w:rsidRDefault="006C4B4A" w:rsidP="003F3D45">
            <w:pPr>
              <w:numPr>
                <w:ilvl w:val="1"/>
                <w:numId w:val="2"/>
              </w:numPr>
              <w:jc w:val="both"/>
              <w:rPr>
                <w:sz w:val="16"/>
                <w:szCs w:val="16"/>
              </w:rPr>
            </w:pPr>
            <w:r w:rsidRPr="006C4B4A">
              <w:rPr>
                <w:sz w:val="16"/>
                <w:szCs w:val="16"/>
              </w:rPr>
              <w:t>Fornitura mq. 2,00 mattonella 100 dadi</w:t>
            </w:r>
            <w:r w:rsidRPr="006C4B4A">
              <w:rPr>
                <w:sz w:val="16"/>
                <w:szCs w:val="16"/>
              </w:rPr>
              <w:tab/>
            </w:r>
            <w:r w:rsidRPr="006C4B4A">
              <w:rPr>
                <w:sz w:val="16"/>
                <w:szCs w:val="16"/>
              </w:rPr>
              <w:tab/>
            </w:r>
            <w:r w:rsidRPr="006C4B4A">
              <w:rPr>
                <w:sz w:val="16"/>
                <w:szCs w:val="16"/>
              </w:rPr>
              <w:tab/>
            </w:r>
            <w:r w:rsidRPr="006C4B4A">
              <w:rPr>
                <w:sz w:val="16"/>
                <w:szCs w:val="16"/>
              </w:rPr>
              <w:tab/>
            </w:r>
            <w:r w:rsidRPr="006C4B4A">
              <w:rPr>
                <w:sz w:val="16"/>
                <w:szCs w:val="16"/>
              </w:rPr>
              <w:tab/>
            </w:r>
            <w:r w:rsidRPr="006C4B4A">
              <w:rPr>
                <w:b/>
                <w:sz w:val="16"/>
                <w:szCs w:val="16"/>
              </w:rPr>
              <w:t>€      12,20</w:t>
            </w:r>
          </w:p>
          <w:p w:rsidR="006C4B4A" w:rsidRPr="006C4B4A" w:rsidRDefault="006C4B4A" w:rsidP="006C4B4A">
            <w:pPr>
              <w:jc w:val="both"/>
              <w:rPr>
                <w:sz w:val="16"/>
                <w:szCs w:val="16"/>
              </w:rPr>
            </w:pPr>
          </w:p>
          <w:p w:rsidR="006C4B4A" w:rsidRPr="006C4B4A" w:rsidRDefault="006C4B4A" w:rsidP="006C4B4A">
            <w:pPr>
              <w:jc w:val="both"/>
              <w:rPr>
                <w:sz w:val="16"/>
                <w:szCs w:val="16"/>
              </w:rPr>
            </w:pPr>
            <w:r w:rsidRPr="006C4B4A">
              <w:rPr>
                <w:sz w:val="16"/>
                <w:szCs w:val="16"/>
              </w:rPr>
              <w:t xml:space="preserve">-che l’importo da liquidare è disponibile sull’impegno di spesa eseguito con </w:t>
            </w:r>
            <w:proofErr w:type="spellStart"/>
            <w:r w:rsidRPr="006C4B4A">
              <w:rPr>
                <w:sz w:val="16"/>
                <w:szCs w:val="16"/>
              </w:rPr>
              <w:t>D.R.S.</w:t>
            </w:r>
            <w:proofErr w:type="spellEnd"/>
            <w:r w:rsidRPr="006C4B4A">
              <w:rPr>
                <w:sz w:val="16"/>
                <w:szCs w:val="16"/>
              </w:rPr>
              <w:t xml:space="preserve"> n. </w:t>
            </w:r>
            <w:r w:rsidRPr="006C4B4A">
              <w:rPr>
                <w:b/>
                <w:sz w:val="16"/>
                <w:szCs w:val="16"/>
              </w:rPr>
              <w:t xml:space="preserve">1257/14 </w:t>
            </w:r>
            <w:r w:rsidRPr="006C4B4A">
              <w:rPr>
                <w:sz w:val="16"/>
                <w:szCs w:val="16"/>
              </w:rPr>
              <w:t>e n.</w:t>
            </w:r>
            <w:r w:rsidRPr="006C4B4A">
              <w:rPr>
                <w:b/>
                <w:sz w:val="16"/>
                <w:szCs w:val="16"/>
              </w:rPr>
              <w:t xml:space="preserve"> 1419/14</w:t>
            </w:r>
            <w:r w:rsidRPr="006C4B4A">
              <w:rPr>
                <w:sz w:val="16"/>
                <w:szCs w:val="16"/>
              </w:rPr>
              <w:t>;</w:t>
            </w:r>
          </w:p>
          <w:p w:rsidR="006C4B4A" w:rsidRPr="006C4B4A" w:rsidRDefault="006C4B4A" w:rsidP="006C4B4A">
            <w:pPr>
              <w:jc w:val="both"/>
              <w:rPr>
                <w:sz w:val="16"/>
                <w:szCs w:val="16"/>
              </w:rPr>
            </w:pPr>
          </w:p>
          <w:p w:rsidR="006C4B4A" w:rsidRPr="006C4B4A" w:rsidRDefault="006C4B4A" w:rsidP="006C4B4A">
            <w:pPr>
              <w:jc w:val="both"/>
              <w:rPr>
                <w:sz w:val="16"/>
                <w:szCs w:val="16"/>
              </w:rPr>
            </w:pPr>
            <w:r w:rsidRPr="006C4B4A">
              <w:rPr>
                <w:sz w:val="16"/>
                <w:szCs w:val="16"/>
              </w:rPr>
              <w:t xml:space="preserve">-che per la </w:t>
            </w:r>
            <w:proofErr w:type="spellStart"/>
            <w:r w:rsidRPr="006C4B4A">
              <w:rPr>
                <w:b/>
                <w:sz w:val="16"/>
                <w:szCs w:val="16"/>
              </w:rPr>
              <w:t>D.R.S.</w:t>
            </w:r>
            <w:proofErr w:type="spellEnd"/>
            <w:r w:rsidRPr="006C4B4A">
              <w:rPr>
                <w:b/>
                <w:sz w:val="16"/>
                <w:szCs w:val="16"/>
              </w:rPr>
              <w:t xml:space="preserve"> 1257</w:t>
            </w:r>
            <w:r w:rsidRPr="006C4B4A">
              <w:rPr>
                <w:sz w:val="16"/>
                <w:szCs w:val="16"/>
              </w:rPr>
              <w:t xml:space="preserve"> lo Smart CIG di riferimento è: </w:t>
            </w:r>
            <w:r w:rsidRPr="006C4B4A">
              <w:rPr>
                <w:b/>
                <w:sz w:val="16"/>
                <w:szCs w:val="16"/>
                <w:u w:val="single"/>
              </w:rPr>
              <w:t>Z9B11EBC5F</w:t>
            </w:r>
          </w:p>
          <w:p w:rsidR="006C4B4A" w:rsidRPr="006C4B4A" w:rsidRDefault="006C4B4A" w:rsidP="006C4B4A">
            <w:pPr>
              <w:jc w:val="both"/>
              <w:rPr>
                <w:sz w:val="16"/>
                <w:szCs w:val="16"/>
              </w:rPr>
            </w:pPr>
          </w:p>
          <w:p w:rsidR="006C4B4A" w:rsidRPr="006C4B4A" w:rsidRDefault="006C4B4A" w:rsidP="006C4B4A">
            <w:pPr>
              <w:jc w:val="both"/>
              <w:rPr>
                <w:sz w:val="16"/>
                <w:szCs w:val="16"/>
              </w:rPr>
            </w:pPr>
            <w:r w:rsidRPr="006C4B4A">
              <w:rPr>
                <w:sz w:val="16"/>
                <w:szCs w:val="16"/>
              </w:rPr>
              <w:t xml:space="preserve">-che per la </w:t>
            </w:r>
            <w:proofErr w:type="spellStart"/>
            <w:r w:rsidRPr="006C4B4A">
              <w:rPr>
                <w:b/>
                <w:sz w:val="16"/>
                <w:szCs w:val="16"/>
              </w:rPr>
              <w:t>D.R.S.</w:t>
            </w:r>
            <w:proofErr w:type="spellEnd"/>
            <w:r w:rsidRPr="006C4B4A">
              <w:rPr>
                <w:b/>
                <w:sz w:val="16"/>
                <w:szCs w:val="16"/>
              </w:rPr>
              <w:t xml:space="preserve"> 1419</w:t>
            </w:r>
            <w:r w:rsidRPr="006C4B4A">
              <w:rPr>
                <w:sz w:val="16"/>
                <w:szCs w:val="16"/>
              </w:rPr>
              <w:t xml:space="preserve"> lo Smart CIG di riferimento è: </w:t>
            </w:r>
            <w:r w:rsidRPr="006C4B4A">
              <w:rPr>
                <w:b/>
                <w:sz w:val="16"/>
                <w:szCs w:val="16"/>
                <w:u w:val="single"/>
              </w:rPr>
              <w:t>Z7512BA518</w:t>
            </w:r>
          </w:p>
          <w:p w:rsidR="006C4B4A" w:rsidRPr="006C4B4A" w:rsidRDefault="006C4B4A" w:rsidP="006C4B4A">
            <w:pPr>
              <w:jc w:val="both"/>
              <w:rPr>
                <w:sz w:val="16"/>
                <w:szCs w:val="16"/>
              </w:rPr>
            </w:pPr>
          </w:p>
          <w:p w:rsidR="006C4B4A" w:rsidRPr="006C4B4A" w:rsidRDefault="006C4B4A" w:rsidP="006C4B4A">
            <w:pPr>
              <w:jc w:val="both"/>
              <w:rPr>
                <w:sz w:val="16"/>
                <w:szCs w:val="16"/>
              </w:rPr>
            </w:pPr>
            <w:r w:rsidRPr="006C4B4A">
              <w:rPr>
                <w:sz w:val="16"/>
                <w:szCs w:val="16"/>
              </w:rPr>
              <w:t>-ritenuto pertanto dover provvedere alle liquidazioni;</w:t>
            </w:r>
          </w:p>
          <w:p w:rsidR="006C4B4A" w:rsidRPr="006C4B4A" w:rsidRDefault="006C4B4A" w:rsidP="006C4B4A">
            <w:pPr>
              <w:jc w:val="both"/>
              <w:rPr>
                <w:sz w:val="16"/>
                <w:szCs w:val="16"/>
              </w:rPr>
            </w:pPr>
          </w:p>
          <w:p w:rsidR="006C4B4A" w:rsidRPr="006C4B4A" w:rsidRDefault="006C4B4A" w:rsidP="006C4B4A">
            <w:pPr>
              <w:jc w:val="both"/>
              <w:rPr>
                <w:sz w:val="16"/>
                <w:szCs w:val="16"/>
              </w:rPr>
            </w:pPr>
            <w:r w:rsidRPr="006C4B4A">
              <w:rPr>
                <w:b/>
                <w:bCs/>
                <w:sz w:val="16"/>
                <w:szCs w:val="16"/>
              </w:rPr>
              <w:t>VISTA</w:t>
            </w:r>
            <w:r w:rsidRPr="006C4B4A">
              <w:rPr>
                <w:sz w:val="16"/>
                <w:szCs w:val="16"/>
              </w:rPr>
              <w:t xml:space="preserve"> l’attestazione della copertura finanziaria;</w:t>
            </w:r>
          </w:p>
          <w:p w:rsidR="006C4B4A" w:rsidRPr="006C4B4A" w:rsidRDefault="006C4B4A" w:rsidP="006C4B4A">
            <w:pPr>
              <w:jc w:val="both"/>
              <w:rPr>
                <w:sz w:val="16"/>
                <w:szCs w:val="16"/>
              </w:rPr>
            </w:pPr>
          </w:p>
          <w:p w:rsidR="006C4B4A" w:rsidRPr="006C4B4A" w:rsidRDefault="006C4B4A" w:rsidP="006C4B4A">
            <w:pPr>
              <w:jc w:val="both"/>
              <w:rPr>
                <w:sz w:val="16"/>
                <w:szCs w:val="16"/>
              </w:rPr>
            </w:pPr>
            <w:r w:rsidRPr="006C4B4A">
              <w:rPr>
                <w:b/>
                <w:bCs/>
                <w:sz w:val="16"/>
                <w:szCs w:val="16"/>
              </w:rPr>
              <w:t xml:space="preserve">ESEGUITO </w:t>
            </w:r>
            <w:r w:rsidRPr="006C4B4A">
              <w:rPr>
                <w:sz w:val="16"/>
                <w:szCs w:val="16"/>
              </w:rPr>
              <w:t>con esito favorevole il controllo preventivo di regolarità amministrativa del presente atto avendo verificato:</w:t>
            </w:r>
          </w:p>
          <w:p w:rsidR="006C4B4A" w:rsidRPr="006C4B4A" w:rsidRDefault="006C4B4A" w:rsidP="003F3D45">
            <w:pPr>
              <w:numPr>
                <w:ilvl w:val="0"/>
                <w:numId w:val="3"/>
              </w:numPr>
              <w:jc w:val="both"/>
              <w:rPr>
                <w:i/>
                <w:iCs/>
                <w:sz w:val="16"/>
                <w:szCs w:val="16"/>
              </w:rPr>
            </w:pPr>
            <w:r w:rsidRPr="006C4B4A">
              <w:rPr>
                <w:i/>
                <w:iCs/>
                <w:sz w:val="16"/>
                <w:szCs w:val="16"/>
              </w:rPr>
              <w:t>Rispetto delle normative comunitarie, regionali e regolamentari, generali di settore;</w:t>
            </w:r>
          </w:p>
          <w:p w:rsidR="006C4B4A" w:rsidRPr="006C4B4A" w:rsidRDefault="006C4B4A" w:rsidP="003F3D45">
            <w:pPr>
              <w:numPr>
                <w:ilvl w:val="0"/>
                <w:numId w:val="3"/>
              </w:numPr>
              <w:jc w:val="both"/>
              <w:rPr>
                <w:i/>
                <w:iCs/>
                <w:sz w:val="16"/>
                <w:szCs w:val="16"/>
              </w:rPr>
            </w:pPr>
            <w:r w:rsidRPr="006C4B4A">
              <w:rPr>
                <w:i/>
                <w:iCs/>
                <w:sz w:val="16"/>
                <w:szCs w:val="16"/>
              </w:rPr>
              <w:t>Correttezza e regolarità della procedura;</w:t>
            </w:r>
          </w:p>
          <w:p w:rsidR="006C4B4A" w:rsidRPr="006C4B4A" w:rsidRDefault="006C4B4A" w:rsidP="003F3D45">
            <w:pPr>
              <w:numPr>
                <w:ilvl w:val="0"/>
                <w:numId w:val="3"/>
              </w:numPr>
              <w:jc w:val="both"/>
              <w:rPr>
                <w:i/>
                <w:iCs/>
                <w:sz w:val="16"/>
                <w:szCs w:val="16"/>
              </w:rPr>
            </w:pPr>
            <w:r w:rsidRPr="006C4B4A">
              <w:rPr>
                <w:i/>
                <w:iCs/>
                <w:sz w:val="16"/>
                <w:szCs w:val="16"/>
              </w:rPr>
              <w:t>Correttezza formale nella redazione dell’atto;</w:t>
            </w:r>
          </w:p>
          <w:p w:rsidR="006C4B4A" w:rsidRPr="006C4B4A" w:rsidRDefault="006C4B4A" w:rsidP="006C4B4A">
            <w:pPr>
              <w:jc w:val="both"/>
              <w:rPr>
                <w:sz w:val="16"/>
                <w:szCs w:val="16"/>
              </w:rPr>
            </w:pPr>
          </w:p>
          <w:p w:rsidR="006C4B4A" w:rsidRPr="006C4B4A" w:rsidRDefault="006C4B4A" w:rsidP="006C4B4A">
            <w:pPr>
              <w:jc w:val="both"/>
              <w:rPr>
                <w:sz w:val="16"/>
                <w:szCs w:val="16"/>
              </w:rPr>
            </w:pPr>
            <w:r w:rsidRPr="006C4B4A">
              <w:rPr>
                <w:b/>
                <w:bCs/>
                <w:sz w:val="16"/>
                <w:szCs w:val="16"/>
              </w:rPr>
              <w:t>ACQUISITO</w:t>
            </w:r>
            <w:r w:rsidRPr="006C4B4A">
              <w:rPr>
                <w:sz w:val="16"/>
                <w:szCs w:val="16"/>
              </w:rPr>
              <w:t xml:space="preserve"> il seguente parere sulla regolarità contabile espresso dal Responsabile dei Servizi Finanziari: </w:t>
            </w:r>
            <w:r w:rsidRPr="006C4B4A">
              <w:rPr>
                <w:b/>
                <w:bCs/>
                <w:sz w:val="16"/>
                <w:szCs w:val="16"/>
              </w:rPr>
              <w:t>“favorevole”</w:t>
            </w:r>
            <w:r w:rsidRPr="006C4B4A">
              <w:rPr>
                <w:sz w:val="16"/>
                <w:szCs w:val="16"/>
              </w:rPr>
              <w:t>;</w:t>
            </w:r>
          </w:p>
          <w:p w:rsidR="006C4B4A" w:rsidRPr="006C4B4A" w:rsidRDefault="006C4B4A" w:rsidP="006C4B4A">
            <w:pPr>
              <w:jc w:val="both"/>
              <w:rPr>
                <w:sz w:val="16"/>
                <w:szCs w:val="16"/>
              </w:rPr>
            </w:pPr>
          </w:p>
          <w:p w:rsidR="006C4B4A" w:rsidRPr="006C4B4A" w:rsidRDefault="006C4B4A" w:rsidP="006C4B4A">
            <w:pPr>
              <w:jc w:val="both"/>
              <w:rPr>
                <w:sz w:val="16"/>
                <w:szCs w:val="16"/>
              </w:rPr>
            </w:pPr>
            <w:r w:rsidRPr="006C4B4A">
              <w:rPr>
                <w:b/>
                <w:bCs/>
                <w:sz w:val="16"/>
                <w:szCs w:val="16"/>
              </w:rPr>
              <w:t>VISTO</w:t>
            </w:r>
            <w:r w:rsidRPr="006C4B4A">
              <w:rPr>
                <w:sz w:val="16"/>
                <w:szCs w:val="16"/>
              </w:rPr>
              <w:t xml:space="preserve"> l’art. 125, comma 8, del D.L.vo </w:t>
            </w:r>
            <w:proofErr w:type="spellStart"/>
            <w:r w:rsidRPr="006C4B4A">
              <w:rPr>
                <w:sz w:val="16"/>
                <w:szCs w:val="16"/>
              </w:rPr>
              <w:t>n°</w:t>
            </w:r>
            <w:proofErr w:type="spellEnd"/>
            <w:r w:rsidRPr="006C4B4A">
              <w:rPr>
                <w:sz w:val="16"/>
                <w:szCs w:val="16"/>
              </w:rPr>
              <w:t xml:space="preserve"> 163/06 e </w:t>
            </w:r>
            <w:proofErr w:type="spellStart"/>
            <w:r w:rsidRPr="006C4B4A">
              <w:rPr>
                <w:sz w:val="16"/>
                <w:szCs w:val="16"/>
              </w:rPr>
              <w:t>s.m.i.</w:t>
            </w:r>
            <w:proofErr w:type="spellEnd"/>
            <w:r w:rsidRPr="006C4B4A">
              <w:rPr>
                <w:sz w:val="16"/>
                <w:szCs w:val="16"/>
              </w:rPr>
              <w:t>;</w:t>
            </w:r>
          </w:p>
          <w:p w:rsidR="006C4B4A" w:rsidRPr="006C4B4A" w:rsidRDefault="006C4B4A" w:rsidP="006C4B4A">
            <w:pPr>
              <w:jc w:val="both"/>
              <w:rPr>
                <w:sz w:val="16"/>
                <w:szCs w:val="16"/>
              </w:rPr>
            </w:pPr>
          </w:p>
          <w:p w:rsidR="006C4B4A" w:rsidRPr="006C4B4A" w:rsidRDefault="006C4B4A" w:rsidP="006C4B4A">
            <w:pPr>
              <w:jc w:val="both"/>
              <w:rPr>
                <w:sz w:val="16"/>
                <w:szCs w:val="16"/>
              </w:rPr>
            </w:pPr>
            <w:r w:rsidRPr="006C4B4A">
              <w:rPr>
                <w:b/>
                <w:bCs/>
                <w:sz w:val="16"/>
                <w:szCs w:val="16"/>
              </w:rPr>
              <w:t>VISTO</w:t>
            </w:r>
            <w:r w:rsidRPr="006C4B4A">
              <w:rPr>
                <w:sz w:val="16"/>
                <w:szCs w:val="16"/>
              </w:rPr>
              <w:t xml:space="preserve"> l’art. 6, comma 1, lett. a), del regolamento Comunale per l’esecuzione di lavori e forniture e Servizi in economia, approvato con </w:t>
            </w:r>
            <w:proofErr w:type="spellStart"/>
            <w:r w:rsidRPr="006C4B4A">
              <w:rPr>
                <w:sz w:val="16"/>
                <w:szCs w:val="16"/>
              </w:rPr>
              <w:t>D.C.C.</w:t>
            </w:r>
            <w:proofErr w:type="spellEnd"/>
            <w:r w:rsidRPr="006C4B4A">
              <w:rPr>
                <w:sz w:val="16"/>
                <w:szCs w:val="16"/>
              </w:rPr>
              <w:t xml:space="preserve"> </w:t>
            </w:r>
            <w:proofErr w:type="spellStart"/>
            <w:r w:rsidRPr="006C4B4A">
              <w:rPr>
                <w:sz w:val="16"/>
                <w:szCs w:val="16"/>
              </w:rPr>
              <w:t>n°</w:t>
            </w:r>
            <w:proofErr w:type="spellEnd"/>
            <w:r w:rsidRPr="006C4B4A">
              <w:rPr>
                <w:sz w:val="16"/>
                <w:szCs w:val="16"/>
              </w:rPr>
              <w:t xml:space="preserve"> 8/2014;</w:t>
            </w:r>
          </w:p>
          <w:p w:rsidR="006C4B4A" w:rsidRPr="006C4B4A" w:rsidRDefault="006C4B4A" w:rsidP="006C4B4A">
            <w:pPr>
              <w:jc w:val="both"/>
              <w:rPr>
                <w:sz w:val="16"/>
                <w:szCs w:val="16"/>
              </w:rPr>
            </w:pPr>
          </w:p>
          <w:p w:rsidR="006C4B4A" w:rsidRPr="006C4B4A" w:rsidRDefault="006C4B4A" w:rsidP="006C4B4A">
            <w:pPr>
              <w:jc w:val="both"/>
              <w:rPr>
                <w:sz w:val="16"/>
                <w:szCs w:val="16"/>
              </w:rPr>
            </w:pPr>
            <w:r w:rsidRPr="006C4B4A">
              <w:rPr>
                <w:b/>
                <w:bCs/>
                <w:sz w:val="16"/>
                <w:szCs w:val="16"/>
              </w:rPr>
              <w:t>VISTO</w:t>
            </w:r>
            <w:r w:rsidRPr="006C4B4A">
              <w:rPr>
                <w:sz w:val="16"/>
                <w:szCs w:val="16"/>
              </w:rPr>
              <w:t xml:space="preserve"> il Regolamento comunale di contabilità;</w:t>
            </w:r>
          </w:p>
          <w:p w:rsidR="006C4B4A" w:rsidRPr="006C4B4A" w:rsidRDefault="006C4B4A" w:rsidP="006C4B4A">
            <w:pPr>
              <w:jc w:val="both"/>
              <w:rPr>
                <w:sz w:val="16"/>
                <w:szCs w:val="16"/>
              </w:rPr>
            </w:pPr>
          </w:p>
          <w:p w:rsidR="006C4B4A" w:rsidRPr="006C4B4A" w:rsidRDefault="006C4B4A" w:rsidP="006C4B4A">
            <w:pPr>
              <w:jc w:val="both"/>
              <w:rPr>
                <w:sz w:val="16"/>
                <w:szCs w:val="16"/>
              </w:rPr>
            </w:pPr>
            <w:r w:rsidRPr="006C4B4A">
              <w:rPr>
                <w:b/>
                <w:bCs/>
                <w:sz w:val="16"/>
                <w:szCs w:val="16"/>
              </w:rPr>
              <w:t>VISTO</w:t>
            </w:r>
            <w:r w:rsidRPr="006C4B4A">
              <w:rPr>
                <w:sz w:val="16"/>
                <w:szCs w:val="16"/>
              </w:rPr>
              <w:t xml:space="preserve"> il T.U., approvato con </w:t>
            </w:r>
            <w:proofErr w:type="spellStart"/>
            <w:r w:rsidRPr="006C4B4A">
              <w:rPr>
                <w:sz w:val="16"/>
                <w:szCs w:val="16"/>
              </w:rPr>
              <w:t>DL.vo</w:t>
            </w:r>
            <w:proofErr w:type="spellEnd"/>
            <w:r w:rsidRPr="006C4B4A">
              <w:rPr>
                <w:sz w:val="16"/>
                <w:szCs w:val="16"/>
              </w:rPr>
              <w:t xml:space="preserve"> </w:t>
            </w:r>
            <w:proofErr w:type="spellStart"/>
            <w:r w:rsidRPr="006C4B4A">
              <w:rPr>
                <w:sz w:val="16"/>
                <w:szCs w:val="16"/>
              </w:rPr>
              <w:t>n°</w:t>
            </w:r>
            <w:proofErr w:type="spellEnd"/>
            <w:r w:rsidRPr="006C4B4A">
              <w:rPr>
                <w:sz w:val="16"/>
                <w:szCs w:val="16"/>
              </w:rPr>
              <w:t xml:space="preserve"> 267/2000</w:t>
            </w:r>
          </w:p>
          <w:p w:rsidR="006C4B4A" w:rsidRPr="006C4B4A" w:rsidRDefault="006C4B4A" w:rsidP="006C4B4A">
            <w:pPr>
              <w:jc w:val="both"/>
              <w:rPr>
                <w:sz w:val="16"/>
                <w:szCs w:val="16"/>
              </w:rPr>
            </w:pPr>
          </w:p>
          <w:p w:rsidR="006C4B4A" w:rsidRPr="006C4B4A" w:rsidRDefault="006C4B4A" w:rsidP="006C4B4A">
            <w:pPr>
              <w:jc w:val="center"/>
              <w:rPr>
                <w:b/>
                <w:bCs/>
                <w:sz w:val="16"/>
                <w:szCs w:val="16"/>
              </w:rPr>
            </w:pPr>
            <w:r w:rsidRPr="006C4B4A">
              <w:rPr>
                <w:b/>
                <w:bCs/>
                <w:sz w:val="16"/>
                <w:szCs w:val="16"/>
              </w:rPr>
              <w:t>D E T E R M I N A</w:t>
            </w:r>
          </w:p>
          <w:p w:rsidR="006C4B4A" w:rsidRPr="006C4B4A" w:rsidRDefault="006C4B4A" w:rsidP="006C4B4A">
            <w:pPr>
              <w:jc w:val="both"/>
              <w:rPr>
                <w:sz w:val="16"/>
                <w:szCs w:val="16"/>
              </w:rPr>
            </w:pPr>
          </w:p>
          <w:p w:rsidR="006C4B4A" w:rsidRPr="006C4B4A" w:rsidRDefault="006C4B4A" w:rsidP="006C4B4A">
            <w:pPr>
              <w:jc w:val="both"/>
              <w:rPr>
                <w:sz w:val="16"/>
                <w:szCs w:val="16"/>
              </w:rPr>
            </w:pPr>
            <w:r w:rsidRPr="006C4B4A">
              <w:rPr>
                <w:b/>
                <w:bCs/>
                <w:sz w:val="16"/>
                <w:szCs w:val="16"/>
              </w:rPr>
              <w:t>1)</w:t>
            </w:r>
            <w:r w:rsidRPr="006C4B4A">
              <w:rPr>
                <w:sz w:val="16"/>
                <w:szCs w:val="16"/>
              </w:rPr>
              <w:t>-Per le ragioni motivate in narrativa, liquidare e pagare:</w:t>
            </w:r>
          </w:p>
          <w:p w:rsidR="006C4B4A" w:rsidRPr="006C4B4A" w:rsidRDefault="006C4B4A" w:rsidP="003F3D45">
            <w:pPr>
              <w:numPr>
                <w:ilvl w:val="0"/>
                <w:numId w:val="4"/>
              </w:numPr>
              <w:jc w:val="both"/>
              <w:rPr>
                <w:sz w:val="16"/>
                <w:szCs w:val="16"/>
              </w:rPr>
            </w:pPr>
            <w:r w:rsidRPr="006C4B4A">
              <w:rPr>
                <w:sz w:val="16"/>
                <w:szCs w:val="16"/>
              </w:rPr>
              <w:t xml:space="preserve">alla </w:t>
            </w:r>
            <w:r w:rsidRPr="006C4B4A">
              <w:rPr>
                <w:b/>
                <w:bCs/>
                <w:sz w:val="16"/>
                <w:szCs w:val="16"/>
              </w:rPr>
              <w:t xml:space="preserve">Ditta </w:t>
            </w:r>
            <w:proofErr w:type="spellStart"/>
            <w:r w:rsidRPr="006C4B4A">
              <w:rPr>
                <w:b/>
                <w:bCs/>
                <w:sz w:val="16"/>
                <w:szCs w:val="16"/>
              </w:rPr>
              <w:t>fullenergy</w:t>
            </w:r>
            <w:proofErr w:type="spellEnd"/>
            <w:r w:rsidRPr="006C4B4A">
              <w:rPr>
                <w:b/>
                <w:bCs/>
                <w:sz w:val="16"/>
                <w:szCs w:val="16"/>
              </w:rPr>
              <w:t xml:space="preserve"> </w:t>
            </w:r>
            <w:r w:rsidRPr="006C4B4A">
              <w:rPr>
                <w:sz w:val="16"/>
                <w:szCs w:val="16"/>
              </w:rPr>
              <w:t xml:space="preserve">l’importo complessivo di </w:t>
            </w:r>
            <w:r w:rsidRPr="006C4B4A">
              <w:rPr>
                <w:b/>
                <w:bCs/>
                <w:sz w:val="16"/>
                <w:szCs w:val="16"/>
              </w:rPr>
              <w:t xml:space="preserve">€ </w:t>
            </w:r>
            <w:r w:rsidRPr="006C4B4A">
              <w:rPr>
                <w:b/>
                <w:sz w:val="16"/>
                <w:szCs w:val="16"/>
              </w:rPr>
              <w:t>2.224,20;</w:t>
            </w:r>
          </w:p>
          <w:p w:rsidR="006C4B4A" w:rsidRPr="006C4B4A" w:rsidRDefault="006C4B4A" w:rsidP="003F3D45">
            <w:pPr>
              <w:numPr>
                <w:ilvl w:val="0"/>
                <w:numId w:val="4"/>
              </w:numPr>
              <w:jc w:val="both"/>
              <w:rPr>
                <w:b/>
                <w:bCs/>
                <w:sz w:val="16"/>
                <w:szCs w:val="16"/>
              </w:rPr>
            </w:pPr>
            <w:r w:rsidRPr="006C4B4A">
              <w:rPr>
                <w:sz w:val="16"/>
                <w:szCs w:val="16"/>
              </w:rPr>
              <w:t xml:space="preserve">alla </w:t>
            </w:r>
            <w:r w:rsidRPr="006C4B4A">
              <w:rPr>
                <w:b/>
                <w:bCs/>
                <w:sz w:val="16"/>
                <w:szCs w:val="16"/>
              </w:rPr>
              <w:t xml:space="preserve">Ditta BASILE Infissi s.r.l.  </w:t>
            </w:r>
            <w:r w:rsidRPr="006C4B4A">
              <w:rPr>
                <w:sz w:val="16"/>
                <w:szCs w:val="16"/>
              </w:rPr>
              <w:t xml:space="preserve">l’importo complessivo di </w:t>
            </w:r>
            <w:r w:rsidRPr="006C4B4A">
              <w:rPr>
                <w:b/>
                <w:bCs/>
                <w:sz w:val="16"/>
                <w:szCs w:val="16"/>
              </w:rPr>
              <w:t xml:space="preserve">€ </w:t>
            </w:r>
            <w:r w:rsidRPr="006C4B4A">
              <w:rPr>
                <w:b/>
                <w:sz w:val="16"/>
                <w:szCs w:val="16"/>
              </w:rPr>
              <w:t>872,30</w:t>
            </w:r>
            <w:r w:rsidRPr="006C4B4A">
              <w:rPr>
                <w:b/>
                <w:bCs/>
                <w:sz w:val="16"/>
                <w:szCs w:val="16"/>
              </w:rPr>
              <w:t>;</w:t>
            </w:r>
          </w:p>
          <w:p w:rsidR="006C4B4A" w:rsidRPr="006C4B4A" w:rsidRDefault="006C4B4A" w:rsidP="003F3D45">
            <w:pPr>
              <w:numPr>
                <w:ilvl w:val="0"/>
                <w:numId w:val="4"/>
              </w:numPr>
              <w:jc w:val="both"/>
              <w:rPr>
                <w:sz w:val="16"/>
                <w:szCs w:val="16"/>
              </w:rPr>
            </w:pPr>
            <w:r w:rsidRPr="006C4B4A">
              <w:rPr>
                <w:sz w:val="16"/>
                <w:szCs w:val="16"/>
              </w:rPr>
              <w:t xml:space="preserve">alla </w:t>
            </w:r>
            <w:r w:rsidRPr="006C4B4A">
              <w:rPr>
                <w:b/>
                <w:bCs/>
                <w:sz w:val="16"/>
                <w:szCs w:val="16"/>
              </w:rPr>
              <w:t xml:space="preserve">Ditta RUBERTO COSIMO </w:t>
            </w:r>
            <w:r w:rsidRPr="006C4B4A">
              <w:rPr>
                <w:sz w:val="16"/>
                <w:szCs w:val="16"/>
              </w:rPr>
              <w:t xml:space="preserve">l’importo complessivo di </w:t>
            </w:r>
            <w:r w:rsidRPr="006C4B4A">
              <w:rPr>
                <w:b/>
                <w:bCs/>
                <w:sz w:val="16"/>
                <w:szCs w:val="16"/>
              </w:rPr>
              <w:t>€ 2.333,20;</w:t>
            </w:r>
          </w:p>
          <w:p w:rsidR="006C4B4A" w:rsidRPr="006C4B4A" w:rsidRDefault="006C4B4A" w:rsidP="003F3D45">
            <w:pPr>
              <w:numPr>
                <w:ilvl w:val="0"/>
                <w:numId w:val="4"/>
              </w:numPr>
              <w:jc w:val="both"/>
              <w:rPr>
                <w:sz w:val="16"/>
                <w:szCs w:val="16"/>
              </w:rPr>
            </w:pPr>
            <w:r w:rsidRPr="006C4B4A">
              <w:rPr>
                <w:bCs/>
                <w:sz w:val="16"/>
                <w:szCs w:val="16"/>
              </w:rPr>
              <w:t xml:space="preserve">alla </w:t>
            </w:r>
            <w:r w:rsidRPr="006C4B4A">
              <w:rPr>
                <w:b/>
                <w:bCs/>
                <w:sz w:val="16"/>
                <w:szCs w:val="16"/>
              </w:rPr>
              <w:t xml:space="preserve">Ditta </w:t>
            </w:r>
            <w:proofErr w:type="spellStart"/>
            <w:r w:rsidRPr="006C4B4A">
              <w:rPr>
                <w:b/>
                <w:bCs/>
                <w:sz w:val="16"/>
                <w:szCs w:val="16"/>
              </w:rPr>
              <w:t>O.P.M.</w:t>
            </w:r>
            <w:proofErr w:type="spellEnd"/>
            <w:r w:rsidRPr="006C4B4A">
              <w:rPr>
                <w:b/>
                <w:bCs/>
                <w:sz w:val="16"/>
                <w:szCs w:val="16"/>
              </w:rPr>
              <w:t xml:space="preserve"> </w:t>
            </w:r>
            <w:proofErr w:type="spellStart"/>
            <w:r w:rsidRPr="006C4B4A">
              <w:rPr>
                <w:b/>
                <w:bCs/>
                <w:sz w:val="16"/>
                <w:szCs w:val="16"/>
              </w:rPr>
              <w:t>Puntoinfissi</w:t>
            </w:r>
            <w:proofErr w:type="spellEnd"/>
            <w:r w:rsidRPr="006C4B4A">
              <w:rPr>
                <w:b/>
                <w:bCs/>
                <w:sz w:val="16"/>
                <w:szCs w:val="16"/>
              </w:rPr>
              <w:t xml:space="preserve"> s.n.c. </w:t>
            </w:r>
            <w:r w:rsidRPr="006C4B4A">
              <w:rPr>
                <w:sz w:val="16"/>
                <w:szCs w:val="16"/>
              </w:rPr>
              <w:t xml:space="preserve">l’importo complessivo di </w:t>
            </w:r>
            <w:r w:rsidRPr="006C4B4A">
              <w:rPr>
                <w:b/>
                <w:bCs/>
                <w:sz w:val="16"/>
                <w:szCs w:val="16"/>
              </w:rPr>
              <w:t xml:space="preserve">€ </w:t>
            </w:r>
            <w:r w:rsidRPr="006C4B4A">
              <w:rPr>
                <w:b/>
                <w:sz w:val="16"/>
                <w:szCs w:val="16"/>
              </w:rPr>
              <w:t>1.000,40</w:t>
            </w:r>
            <w:r w:rsidRPr="006C4B4A">
              <w:rPr>
                <w:b/>
                <w:bCs/>
                <w:sz w:val="16"/>
                <w:szCs w:val="16"/>
              </w:rPr>
              <w:t>;</w:t>
            </w:r>
          </w:p>
          <w:p w:rsidR="006C4B4A" w:rsidRPr="006C4B4A" w:rsidRDefault="006C4B4A" w:rsidP="003F3D45">
            <w:pPr>
              <w:numPr>
                <w:ilvl w:val="0"/>
                <w:numId w:val="4"/>
              </w:numPr>
              <w:jc w:val="both"/>
              <w:rPr>
                <w:b/>
                <w:bCs/>
                <w:sz w:val="16"/>
                <w:szCs w:val="16"/>
              </w:rPr>
            </w:pPr>
            <w:r w:rsidRPr="006C4B4A">
              <w:rPr>
                <w:sz w:val="16"/>
                <w:szCs w:val="16"/>
              </w:rPr>
              <w:t xml:space="preserve">alla </w:t>
            </w:r>
            <w:r w:rsidRPr="006C4B4A">
              <w:rPr>
                <w:b/>
                <w:bCs/>
                <w:sz w:val="16"/>
                <w:szCs w:val="16"/>
              </w:rPr>
              <w:t xml:space="preserve">Ditta MUSARO’F.lli s.n.c. </w:t>
            </w:r>
            <w:r w:rsidRPr="006C4B4A">
              <w:rPr>
                <w:sz w:val="16"/>
                <w:szCs w:val="16"/>
              </w:rPr>
              <w:t xml:space="preserve">l’importo complessivo di </w:t>
            </w:r>
            <w:r w:rsidRPr="006C4B4A">
              <w:rPr>
                <w:b/>
                <w:bCs/>
                <w:sz w:val="16"/>
                <w:szCs w:val="16"/>
              </w:rPr>
              <w:t xml:space="preserve">€ </w:t>
            </w:r>
            <w:r w:rsidRPr="006C4B4A">
              <w:rPr>
                <w:b/>
                <w:sz w:val="16"/>
                <w:szCs w:val="16"/>
              </w:rPr>
              <w:t>132,00</w:t>
            </w:r>
            <w:r w:rsidRPr="006C4B4A">
              <w:rPr>
                <w:b/>
                <w:bCs/>
                <w:sz w:val="16"/>
                <w:szCs w:val="16"/>
              </w:rPr>
              <w:t>;</w:t>
            </w:r>
          </w:p>
          <w:p w:rsidR="006C4B4A" w:rsidRPr="006C4B4A" w:rsidRDefault="006C4B4A" w:rsidP="003F3D45">
            <w:pPr>
              <w:numPr>
                <w:ilvl w:val="0"/>
                <w:numId w:val="4"/>
              </w:numPr>
              <w:jc w:val="both"/>
              <w:rPr>
                <w:b/>
                <w:bCs/>
                <w:sz w:val="16"/>
                <w:szCs w:val="16"/>
              </w:rPr>
            </w:pPr>
            <w:r w:rsidRPr="006C4B4A">
              <w:rPr>
                <w:sz w:val="16"/>
                <w:szCs w:val="16"/>
              </w:rPr>
              <w:t xml:space="preserve">alla </w:t>
            </w:r>
            <w:r w:rsidRPr="006C4B4A">
              <w:rPr>
                <w:b/>
                <w:bCs/>
                <w:sz w:val="16"/>
                <w:szCs w:val="16"/>
              </w:rPr>
              <w:t>Ditta NICOLARDI Daniele</w:t>
            </w:r>
            <w:r w:rsidRPr="006C4B4A">
              <w:rPr>
                <w:sz w:val="16"/>
                <w:szCs w:val="16"/>
              </w:rPr>
              <w:t xml:space="preserve"> l’importo complessivo di </w:t>
            </w:r>
            <w:r w:rsidRPr="006C4B4A">
              <w:rPr>
                <w:b/>
                <w:bCs/>
                <w:sz w:val="16"/>
                <w:szCs w:val="16"/>
              </w:rPr>
              <w:t xml:space="preserve">€ </w:t>
            </w:r>
            <w:r w:rsidRPr="006C4B4A">
              <w:rPr>
                <w:b/>
                <w:sz w:val="16"/>
                <w:szCs w:val="16"/>
              </w:rPr>
              <w:t>12,20</w:t>
            </w:r>
            <w:r w:rsidRPr="006C4B4A">
              <w:rPr>
                <w:b/>
                <w:bCs/>
                <w:sz w:val="16"/>
                <w:szCs w:val="16"/>
              </w:rPr>
              <w:t>;</w:t>
            </w:r>
          </w:p>
          <w:p w:rsidR="006C4B4A" w:rsidRPr="006C4B4A" w:rsidRDefault="006C4B4A" w:rsidP="006C4B4A">
            <w:pPr>
              <w:jc w:val="both"/>
              <w:rPr>
                <w:sz w:val="16"/>
                <w:szCs w:val="16"/>
              </w:rPr>
            </w:pPr>
          </w:p>
          <w:p w:rsidR="006C4B4A" w:rsidRPr="006C4B4A" w:rsidRDefault="006C4B4A" w:rsidP="006C4B4A">
            <w:pPr>
              <w:jc w:val="both"/>
              <w:rPr>
                <w:bCs/>
                <w:sz w:val="16"/>
                <w:szCs w:val="16"/>
              </w:rPr>
            </w:pPr>
            <w:r w:rsidRPr="006C4B4A">
              <w:rPr>
                <w:b/>
                <w:bCs/>
                <w:sz w:val="16"/>
                <w:szCs w:val="16"/>
              </w:rPr>
              <w:t>2)</w:t>
            </w:r>
            <w:r w:rsidRPr="006C4B4A">
              <w:rPr>
                <w:sz w:val="16"/>
                <w:szCs w:val="16"/>
              </w:rPr>
              <w:t xml:space="preserve">-Prelevare l’importo suddetto di </w:t>
            </w:r>
            <w:r w:rsidRPr="006C4B4A">
              <w:rPr>
                <w:b/>
                <w:bCs/>
                <w:sz w:val="16"/>
                <w:szCs w:val="16"/>
              </w:rPr>
              <w:t xml:space="preserve">€ 6.574,30 </w:t>
            </w:r>
            <w:r w:rsidRPr="006C4B4A">
              <w:rPr>
                <w:sz w:val="16"/>
                <w:szCs w:val="16"/>
              </w:rPr>
              <w:t xml:space="preserve">dall’impegno complessivo di </w:t>
            </w:r>
            <w:r w:rsidRPr="006C4B4A">
              <w:rPr>
                <w:b/>
                <w:sz w:val="16"/>
                <w:szCs w:val="16"/>
              </w:rPr>
              <w:t>€ 8.870,00</w:t>
            </w:r>
            <w:r w:rsidRPr="006C4B4A">
              <w:rPr>
                <w:sz w:val="16"/>
                <w:szCs w:val="16"/>
              </w:rPr>
              <w:t xml:space="preserve">, assunto con le </w:t>
            </w:r>
            <w:proofErr w:type="spellStart"/>
            <w:r w:rsidRPr="006C4B4A">
              <w:rPr>
                <w:sz w:val="16"/>
                <w:szCs w:val="16"/>
              </w:rPr>
              <w:t>Determine</w:t>
            </w:r>
            <w:proofErr w:type="spellEnd"/>
            <w:r w:rsidRPr="006C4B4A">
              <w:rPr>
                <w:sz w:val="16"/>
                <w:szCs w:val="16"/>
              </w:rPr>
              <w:t xml:space="preserve"> </w:t>
            </w:r>
            <w:r w:rsidRPr="006C4B4A">
              <w:rPr>
                <w:b/>
                <w:sz w:val="16"/>
                <w:szCs w:val="16"/>
              </w:rPr>
              <w:t xml:space="preserve">1257/14 </w:t>
            </w:r>
            <w:r w:rsidRPr="006C4B4A">
              <w:rPr>
                <w:sz w:val="16"/>
                <w:szCs w:val="16"/>
              </w:rPr>
              <w:t>e n.</w:t>
            </w:r>
            <w:r w:rsidRPr="006C4B4A">
              <w:rPr>
                <w:b/>
                <w:sz w:val="16"/>
                <w:szCs w:val="16"/>
              </w:rPr>
              <w:t xml:space="preserve"> 1419/14 </w:t>
            </w:r>
            <w:r w:rsidRPr="006C4B4A">
              <w:rPr>
                <w:bCs/>
                <w:sz w:val="16"/>
                <w:szCs w:val="16"/>
              </w:rPr>
              <w:t>ed impegnate</w:t>
            </w:r>
            <w:r w:rsidRPr="006C4B4A">
              <w:rPr>
                <w:b/>
                <w:bCs/>
                <w:sz w:val="16"/>
                <w:szCs w:val="16"/>
              </w:rPr>
              <w:t xml:space="preserve"> </w:t>
            </w:r>
            <w:r w:rsidRPr="006C4B4A">
              <w:rPr>
                <w:bCs/>
                <w:sz w:val="16"/>
                <w:szCs w:val="16"/>
              </w:rPr>
              <w:t>nel seguente modo:</w:t>
            </w:r>
          </w:p>
          <w:p w:rsidR="006C4B4A" w:rsidRPr="006C4B4A" w:rsidRDefault="006C4B4A" w:rsidP="003F3D45">
            <w:pPr>
              <w:pStyle w:val="Paragrafoelenco"/>
              <w:numPr>
                <w:ilvl w:val="0"/>
                <w:numId w:val="5"/>
              </w:numPr>
              <w:jc w:val="both"/>
              <w:rPr>
                <w:sz w:val="16"/>
                <w:szCs w:val="16"/>
              </w:rPr>
            </w:pPr>
            <w:r w:rsidRPr="006C4B4A">
              <w:rPr>
                <w:b/>
                <w:sz w:val="16"/>
                <w:szCs w:val="16"/>
              </w:rPr>
              <w:t>€ 6.670,00</w:t>
            </w:r>
            <w:r w:rsidRPr="006C4B4A">
              <w:rPr>
                <w:sz w:val="16"/>
                <w:szCs w:val="16"/>
              </w:rPr>
              <w:t xml:space="preserve"> sul </w:t>
            </w:r>
            <w:proofErr w:type="spellStart"/>
            <w:r w:rsidRPr="006C4B4A">
              <w:rPr>
                <w:sz w:val="16"/>
                <w:szCs w:val="16"/>
              </w:rPr>
              <w:t>Serv</w:t>
            </w:r>
            <w:proofErr w:type="spellEnd"/>
            <w:r w:rsidRPr="006C4B4A">
              <w:rPr>
                <w:sz w:val="16"/>
                <w:szCs w:val="16"/>
              </w:rPr>
              <w:t xml:space="preserve">. </w:t>
            </w:r>
            <w:r w:rsidRPr="006C4B4A">
              <w:rPr>
                <w:b/>
                <w:bCs/>
                <w:sz w:val="16"/>
                <w:szCs w:val="16"/>
              </w:rPr>
              <w:t>0105</w:t>
            </w:r>
            <w:r w:rsidRPr="006C4B4A">
              <w:rPr>
                <w:sz w:val="16"/>
                <w:szCs w:val="16"/>
              </w:rPr>
              <w:t xml:space="preserve"> – Int. </w:t>
            </w:r>
            <w:r w:rsidRPr="006C4B4A">
              <w:rPr>
                <w:b/>
                <w:bCs/>
                <w:sz w:val="16"/>
                <w:szCs w:val="16"/>
              </w:rPr>
              <w:t>03</w:t>
            </w:r>
            <w:r w:rsidRPr="006C4B4A">
              <w:rPr>
                <w:sz w:val="16"/>
                <w:szCs w:val="16"/>
              </w:rPr>
              <w:t xml:space="preserve"> – Cap. </w:t>
            </w:r>
            <w:r w:rsidRPr="006C4B4A">
              <w:rPr>
                <w:b/>
                <w:bCs/>
                <w:sz w:val="16"/>
                <w:szCs w:val="16"/>
              </w:rPr>
              <w:t>200</w:t>
            </w:r>
            <w:r w:rsidRPr="006C4B4A">
              <w:rPr>
                <w:sz w:val="16"/>
                <w:szCs w:val="16"/>
              </w:rPr>
              <w:t xml:space="preserve"> (Manutenzione Beni Patrimoniali – Prestazione di servizi) del bilancio comunale 2014.</w:t>
            </w:r>
          </w:p>
          <w:p w:rsidR="006C4B4A" w:rsidRPr="006C4B4A" w:rsidRDefault="006C4B4A" w:rsidP="003F3D45">
            <w:pPr>
              <w:pStyle w:val="Paragrafoelenco"/>
              <w:numPr>
                <w:ilvl w:val="0"/>
                <w:numId w:val="5"/>
              </w:numPr>
              <w:jc w:val="both"/>
              <w:rPr>
                <w:sz w:val="16"/>
                <w:szCs w:val="16"/>
              </w:rPr>
            </w:pPr>
            <w:r w:rsidRPr="006C4B4A">
              <w:rPr>
                <w:b/>
                <w:sz w:val="16"/>
                <w:szCs w:val="16"/>
              </w:rPr>
              <w:t>€ 2.200,00</w:t>
            </w:r>
            <w:r w:rsidRPr="006C4B4A">
              <w:rPr>
                <w:sz w:val="16"/>
                <w:szCs w:val="16"/>
              </w:rPr>
              <w:t xml:space="preserve"> sul </w:t>
            </w:r>
            <w:proofErr w:type="spellStart"/>
            <w:r w:rsidRPr="006C4B4A">
              <w:rPr>
                <w:sz w:val="16"/>
                <w:szCs w:val="16"/>
              </w:rPr>
              <w:t>Serv</w:t>
            </w:r>
            <w:proofErr w:type="spellEnd"/>
            <w:r w:rsidRPr="006C4B4A">
              <w:rPr>
                <w:sz w:val="16"/>
                <w:szCs w:val="16"/>
              </w:rPr>
              <w:t xml:space="preserve">. </w:t>
            </w:r>
            <w:r w:rsidRPr="006C4B4A">
              <w:rPr>
                <w:b/>
                <w:bCs/>
                <w:sz w:val="16"/>
                <w:szCs w:val="16"/>
              </w:rPr>
              <w:t>0105</w:t>
            </w:r>
            <w:r w:rsidRPr="006C4B4A">
              <w:rPr>
                <w:sz w:val="16"/>
                <w:szCs w:val="16"/>
              </w:rPr>
              <w:t xml:space="preserve"> – Int. </w:t>
            </w:r>
            <w:r w:rsidRPr="006C4B4A">
              <w:rPr>
                <w:b/>
                <w:bCs/>
                <w:sz w:val="16"/>
                <w:szCs w:val="16"/>
              </w:rPr>
              <w:t>02</w:t>
            </w:r>
            <w:r w:rsidRPr="006C4B4A">
              <w:rPr>
                <w:sz w:val="16"/>
                <w:szCs w:val="16"/>
              </w:rPr>
              <w:t xml:space="preserve"> – Cap. </w:t>
            </w:r>
            <w:r w:rsidRPr="006C4B4A">
              <w:rPr>
                <w:b/>
                <w:bCs/>
                <w:sz w:val="16"/>
                <w:szCs w:val="16"/>
              </w:rPr>
              <w:t>190</w:t>
            </w:r>
            <w:r w:rsidRPr="006C4B4A">
              <w:rPr>
                <w:sz w:val="16"/>
                <w:szCs w:val="16"/>
              </w:rPr>
              <w:t xml:space="preserve"> (Manutenzione Beni Patrimoniali – Acquisto beni) del bilancio comunale 2014.</w:t>
            </w:r>
          </w:p>
          <w:p w:rsidR="006C4B4A" w:rsidRPr="006C4B4A" w:rsidRDefault="006C4B4A" w:rsidP="006C4B4A">
            <w:pPr>
              <w:jc w:val="both"/>
              <w:rPr>
                <w:sz w:val="16"/>
                <w:szCs w:val="16"/>
              </w:rPr>
            </w:pPr>
          </w:p>
          <w:p w:rsidR="006C4B4A" w:rsidRDefault="006C4B4A" w:rsidP="006C4B4A">
            <w:pPr>
              <w:jc w:val="both"/>
              <w:rPr>
                <w:sz w:val="16"/>
                <w:szCs w:val="16"/>
              </w:rPr>
            </w:pPr>
            <w:r w:rsidRPr="006C4B4A">
              <w:rPr>
                <w:b/>
                <w:sz w:val="16"/>
                <w:szCs w:val="16"/>
              </w:rPr>
              <w:t>3)</w:t>
            </w:r>
            <w:r w:rsidRPr="006C4B4A">
              <w:rPr>
                <w:sz w:val="16"/>
                <w:szCs w:val="16"/>
              </w:rPr>
              <w:t>-Dare atto altresì che, ai sensi dell’art. 26 del D.L.vo n. 33/2013, i dati contenuti nel presente provvedimento verranno pubblicati sul sito internet istituzionale di questo Ente come da scheda allegata in atti.</w:t>
            </w:r>
          </w:p>
          <w:p w:rsidR="001C08F8" w:rsidRPr="006C4B4A" w:rsidRDefault="001C08F8" w:rsidP="006C4B4A">
            <w:pPr>
              <w:jc w:val="both"/>
              <w:rPr>
                <w:sz w:val="16"/>
                <w:szCs w:val="16"/>
              </w:rPr>
            </w:pPr>
            <w:r>
              <w:rPr>
                <w:sz w:val="16"/>
                <w:szCs w:val="16"/>
              </w:rPr>
              <w:t>[…]</w:t>
            </w:r>
          </w:p>
          <w:p w:rsidR="006C4B4A" w:rsidRPr="006C4B4A" w:rsidRDefault="006C4B4A" w:rsidP="00C16F51">
            <w:pPr>
              <w:jc w:val="both"/>
              <w:rPr>
                <w:rFonts w:cstheme="minorHAnsi"/>
                <w:sz w:val="16"/>
                <w:szCs w:val="16"/>
              </w:rPr>
            </w:pPr>
          </w:p>
        </w:tc>
        <w:tc>
          <w:tcPr>
            <w:tcW w:w="993" w:type="dxa"/>
          </w:tcPr>
          <w:p w:rsidR="00431F34" w:rsidRPr="004D180D" w:rsidRDefault="004A3C5D" w:rsidP="00C16F51">
            <w:pPr>
              <w:rPr>
                <w:sz w:val="16"/>
                <w:szCs w:val="16"/>
              </w:rPr>
            </w:pPr>
            <w:r w:rsidRPr="006C4B4A">
              <w:rPr>
                <w:b/>
                <w:bCs/>
                <w:sz w:val="16"/>
                <w:szCs w:val="16"/>
              </w:rPr>
              <w:lastRenderedPageBreak/>
              <w:t>€ 6.574,30</w:t>
            </w:r>
          </w:p>
        </w:tc>
        <w:tc>
          <w:tcPr>
            <w:tcW w:w="2268" w:type="dxa"/>
          </w:tcPr>
          <w:p w:rsidR="00463B46" w:rsidRDefault="008615C5" w:rsidP="00C16F51">
            <w:pPr>
              <w:rPr>
                <w:sz w:val="16"/>
                <w:szCs w:val="16"/>
              </w:rPr>
            </w:pPr>
            <w:r>
              <w:rPr>
                <w:b/>
                <w:bCs/>
                <w:sz w:val="16"/>
                <w:szCs w:val="16"/>
              </w:rPr>
              <w:t xml:space="preserve">Fatture </w:t>
            </w:r>
            <w:r w:rsidR="00463B46" w:rsidRPr="006C4B4A">
              <w:rPr>
                <w:b/>
                <w:bCs/>
                <w:sz w:val="16"/>
                <w:szCs w:val="16"/>
              </w:rPr>
              <w:t xml:space="preserve">Ditta </w:t>
            </w:r>
            <w:proofErr w:type="spellStart"/>
            <w:r w:rsidR="00463B46" w:rsidRPr="006C4B4A">
              <w:rPr>
                <w:b/>
                <w:bCs/>
                <w:sz w:val="16"/>
                <w:szCs w:val="16"/>
              </w:rPr>
              <w:t>fullenergy</w:t>
            </w:r>
            <w:proofErr w:type="spellEnd"/>
            <w:r w:rsidR="00463B46" w:rsidRPr="006C4B4A">
              <w:rPr>
                <w:b/>
                <w:bCs/>
                <w:sz w:val="16"/>
                <w:szCs w:val="16"/>
              </w:rPr>
              <w:t xml:space="preserve"> </w:t>
            </w:r>
            <w:r>
              <w:rPr>
                <w:sz w:val="16"/>
                <w:szCs w:val="16"/>
              </w:rPr>
              <w:t xml:space="preserve"> n.53/14 di euro 1.543,30 e n.54/14 di euro 680,90 </w:t>
            </w:r>
            <w:r w:rsidR="00463B46">
              <w:rPr>
                <w:sz w:val="16"/>
                <w:szCs w:val="16"/>
              </w:rPr>
              <w:t>;</w:t>
            </w:r>
          </w:p>
          <w:p w:rsidR="00463B46" w:rsidRDefault="00463B46" w:rsidP="00C16F51">
            <w:pPr>
              <w:rPr>
                <w:sz w:val="16"/>
                <w:szCs w:val="16"/>
              </w:rPr>
            </w:pPr>
          </w:p>
          <w:p w:rsidR="00463B46" w:rsidRDefault="008615C5" w:rsidP="00C16F51">
            <w:pPr>
              <w:rPr>
                <w:sz w:val="16"/>
                <w:szCs w:val="16"/>
              </w:rPr>
            </w:pPr>
            <w:r>
              <w:rPr>
                <w:b/>
                <w:bCs/>
                <w:sz w:val="16"/>
                <w:szCs w:val="16"/>
              </w:rPr>
              <w:t xml:space="preserve">Fatture </w:t>
            </w:r>
            <w:r w:rsidR="00463B46" w:rsidRPr="006C4B4A">
              <w:rPr>
                <w:b/>
                <w:bCs/>
                <w:sz w:val="16"/>
                <w:szCs w:val="16"/>
              </w:rPr>
              <w:t xml:space="preserve">Ditta BASILE INFISSI s.r.l. </w:t>
            </w:r>
            <w:r>
              <w:rPr>
                <w:sz w:val="16"/>
                <w:szCs w:val="16"/>
              </w:rPr>
              <w:t xml:space="preserve"> n. 63/14 di euro 244,00 e n.71/14 di euro 628.30</w:t>
            </w:r>
            <w:r w:rsidR="00463B46">
              <w:rPr>
                <w:sz w:val="16"/>
                <w:szCs w:val="16"/>
              </w:rPr>
              <w:t>;</w:t>
            </w:r>
          </w:p>
          <w:p w:rsidR="00463B46" w:rsidRDefault="00463B46" w:rsidP="00C16F51">
            <w:pPr>
              <w:rPr>
                <w:sz w:val="16"/>
                <w:szCs w:val="16"/>
              </w:rPr>
            </w:pPr>
          </w:p>
          <w:p w:rsidR="00463B46" w:rsidRDefault="008615C5" w:rsidP="00C16F51">
            <w:pPr>
              <w:rPr>
                <w:sz w:val="16"/>
                <w:szCs w:val="16"/>
              </w:rPr>
            </w:pPr>
            <w:r>
              <w:rPr>
                <w:b/>
                <w:bCs/>
                <w:sz w:val="16"/>
                <w:szCs w:val="16"/>
              </w:rPr>
              <w:t xml:space="preserve">Fatture </w:t>
            </w:r>
            <w:r w:rsidR="00463B46" w:rsidRPr="006C4B4A">
              <w:rPr>
                <w:b/>
                <w:bCs/>
                <w:sz w:val="16"/>
                <w:szCs w:val="16"/>
              </w:rPr>
              <w:t xml:space="preserve">Ditta RUBERTO COSIMO </w:t>
            </w:r>
            <w:r>
              <w:rPr>
                <w:sz w:val="16"/>
                <w:szCs w:val="16"/>
              </w:rPr>
              <w:t xml:space="preserve">fattura 16/14 di euro 122,00 , n. 20/14 di euro 1650,00 e n.22/14 di euro </w:t>
            </w:r>
            <w:r w:rsidR="00C67931">
              <w:rPr>
                <w:sz w:val="16"/>
                <w:szCs w:val="16"/>
              </w:rPr>
              <w:t>561,00</w:t>
            </w:r>
            <w:r w:rsidR="00463B46">
              <w:rPr>
                <w:sz w:val="16"/>
                <w:szCs w:val="16"/>
              </w:rPr>
              <w:t>;</w:t>
            </w:r>
          </w:p>
          <w:p w:rsidR="00C67931" w:rsidRDefault="00C67931" w:rsidP="00C16F51">
            <w:pPr>
              <w:rPr>
                <w:b/>
                <w:bCs/>
                <w:sz w:val="16"/>
                <w:szCs w:val="16"/>
              </w:rPr>
            </w:pPr>
          </w:p>
          <w:p w:rsidR="00463B46" w:rsidRDefault="00C67931" w:rsidP="00C16F51">
            <w:pPr>
              <w:rPr>
                <w:sz w:val="16"/>
                <w:szCs w:val="16"/>
              </w:rPr>
            </w:pPr>
            <w:r>
              <w:rPr>
                <w:b/>
                <w:bCs/>
                <w:sz w:val="16"/>
                <w:szCs w:val="16"/>
              </w:rPr>
              <w:t xml:space="preserve">Fatture </w:t>
            </w:r>
            <w:r w:rsidR="00463B46" w:rsidRPr="006C4B4A">
              <w:rPr>
                <w:b/>
                <w:bCs/>
                <w:sz w:val="16"/>
                <w:szCs w:val="16"/>
              </w:rPr>
              <w:t xml:space="preserve">Ditta </w:t>
            </w:r>
            <w:proofErr w:type="spellStart"/>
            <w:r w:rsidR="00463B46" w:rsidRPr="006C4B4A">
              <w:rPr>
                <w:b/>
                <w:bCs/>
                <w:sz w:val="16"/>
                <w:szCs w:val="16"/>
              </w:rPr>
              <w:t>O.P.M.</w:t>
            </w:r>
            <w:proofErr w:type="spellEnd"/>
            <w:r w:rsidR="00463B46" w:rsidRPr="006C4B4A">
              <w:rPr>
                <w:b/>
                <w:bCs/>
                <w:sz w:val="16"/>
                <w:szCs w:val="16"/>
              </w:rPr>
              <w:t xml:space="preserve"> </w:t>
            </w:r>
            <w:proofErr w:type="spellStart"/>
            <w:r w:rsidR="00463B46" w:rsidRPr="006C4B4A">
              <w:rPr>
                <w:b/>
                <w:bCs/>
                <w:sz w:val="16"/>
                <w:szCs w:val="16"/>
              </w:rPr>
              <w:t>Puntoinfissi</w:t>
            </w:r>
            <w:proofErr w:type="spellEnd"/>
            <w:r w:rsidR="00463B46" w:rsidRPr="006C4B4A">
              <w:rPr>
                <w:b/>
                <w:bCs/>
                <w:sz w:val="16"/>
                <w:szCs w:val="16"/>
              </w:rPr>
              <w:t xml:space="preserve"> s.n.c. </w:t>
            </w:r>
            <w:r>
              <w:rPr>
                <w:sz w:val="16"/>
                <w:szCs w:val="16"/>
              </w:rPr>
              <w:t>fattura 150/14 di euro 414,80 e n.151/14 di euro 585,60</w:t>
            </w:r>
            <w:r w:rsidR="00EF6868">
              <w:rPr>
                <w:sz w:val="16"/>
                <w:szCs w:val="16"/>
              </w:rPr>
              <w:t>;</w:t>
            </w:r>
          </w:p>
          <w:p w:rsidR="00EF6868" w:rsidRDefault="00EF6868" w:rsidP="00C16F51">
            <w:pPr>
              <w:rPr>
                <w:sz w:val="16"/>
                <w:szCs w:val="16"/>
              </w:rPr>
            </w:pPr>
            <w:r w:rsidRPr="006C4B4A">
              <w:rPr>
                <w:b/>
                <w:bCs/>
                <w:sz w:val="16"/>
                <w:szCs w:val="16"/>
              </w:rPr>
              <w:t xml:space="preserve">Ditta MUSARO’F.lli s.n.c. </w:t>
            </w:r>
            <w:r w:rsidR="00C67931">
              <w:rPr>
                <w:sz w:val="16"/>
                <w:szCs w:val="16"/>
              </w:rPr>
              <w:t>fattura 38/b-14 di euro 132,00</w:t>
            </w:r>
            <w:r>
              <w:rPr>
                <w:sz w:val="16"/>
                <w:szCs w:val="16"/>
              </w:rPr>
              <w:t>;</w:t>
            </w:r>
          </w:p>
          <w:p w:rsidR="00EF6868" w:rsidRDefault="00EF6868" w:rsidP="00C16F51">
            <w:pPr>
              <w:rPr>
                <w:b/>
                <w:bCs/>
                <w:sz w:val="16"/>
                <w:szCs w:val="16"/>
              </w:rPr>
            </w:pPr>
            <w:r w:rsidRPr="006C4B4A">
              <w:rPr>
                <w:b/>
                <w:bCs/>
                <w:sz w:val="16"/>
                <w:szCs w:val="16"/>
              </w:rPr>
              <w:t xml:space="preserve">NICOLARDI DANIELE </w:t>
            </w:r>
            <w:r w:rsidRPr="006C4B4A">
              <w:rPr>
                <w:sz w:val="16"/>
                <w:szCs w:val="16"/>
              </w:rPr>
              <w:t xml:space="preserve">fattura 844/14 </w:t>
            </w:r>
            <w:r w:rsidR="00C67931">
              <w:rPr>
                <w:sz w:val="16"/>
                <w:szCs w:val="16"/>
              </w:rPr>
              <w:t>di euro 12,20</w:t>
            </w:r>
          </w:p>
          <w:p w:rsidR="006C4B4A" w:rsidRPr="004D180D" w:rsidRDefault="006C4B4A" w:rsidP="00C16F51">
            <w:pPr>
              <w:rPr>
                <w:sz w:val="16"/>
                <w:szCs w:val="16"/>
              </w:rPr>
            </w:pPr>
          </w:p>
        </w:tc>
      </w:tr>
      <w:tr w:rsidR="00431F34" w:rsidRPr="004D180D" w:rsidTr="00AE25FB">
        <w:tc>
          <w:tcPr>
            <w:tcW w:w="1668" w:type="dxa"/>
          </w:tcPr>
          <w:p w:rsidR="00431F34" w:rsidRDefault="00431F34" w:rsidP="00C16F51">
            <w:pPr>
              <w:rPr>
                <w:sz w:val="16"/>
                <w:szCs w:val="16"/>
              </w:rPr>
            </w:pPr>
            <w:r w:rsidRPr="00C25351">
              <w:rPr>
                <w:sz w:val="16"/>
                <w:szCs w:val="16"/>
              </w:rPr>
              <w:lastRenderedPageBreak/>
              <w:t>Responsabile del Servizio</w:t>
            </w:r>
          </w:p>
          <w:p w:rsidR="00EE24D8" w:rsidRPr="00C25351" w:rsidRDefault="00EE24D8" w:rsidP="00C16F51">
            <w:pPr>
              <w:rPr>
                <w:sz w:val="16"/>
                <w:szCs w:val="16"/>
              </w:rPr>
            </w:pPr>
            <w:r>
              <w:rPr>
                <w:sz w:val="16"/>
                <w:szCs w:val="16"/>
              </w:rPr>
              <w:t xml:space="preserve">Ing. Vito </w:t>
            </w:r>
            <w:proofErr w:type="spellStart"/>
            <w:r>
              <w:rPr>
                <w:sz w:val="16"/>
                <w:szCs w:val="16"/>
              </w:rPr>
              <w:t>Ferramosca</w:t>
            </w:r>
            <w:proofErr w:type="spellEnd"/>
          </w:p>
        </w:tc>
        <w:tc>
          <w:tcPr>
            <w:tcW w:w="992" w:type="dxa"/>
          </w:tcPr>
          <w:p w:rsidR="00431F34" w:rsidRPr="00C25351" w:rsidRDefault="00431F34" w:rsidP="00C16F51">
            <w:pPr>
              <w:rPr>
                <w:sz w:val="16"/>
                <w:szCs w:val="16"/>
              </w:rPr>
            </w:pPr>
            <w:r w:rsidRPr="00C25351">
              <w:rPr>
                <w:sz w:val="16"/>
                <w:szCs w:val="16"/>
              </w:rPr>
              <w:t>Determina</w:t>
            </w:r>
          </w:p>
        </w:tc>
        <w:tc>
          <w:tcPr>
            <w:tcW w:w="992" w:type="dxa"/>
          </w:tcPr>
          <w:p w:rsidR="00431F34" w:rsidRPr="00C25351" w:rsidRDefault="00C25351" w:rsidP="00C16F51">
            <w:pPr>
              <w:rPr>
                <w:sz w:val="16"/>
                <w:szCs w:val="16"/>
              </w:rPr>
            </w:pPr>
            <w:r w:rsidRPr="00C25351">
              <w:rPr>
                <w:sz w:val="16"/>
                <w:szCs w:val="16"/>
              </w:rPr>
              <w:t>N.47 DEL 22.1.2015</w:t>
            </w:r>
          </w:p>
        </w:tc>
        <w:tc>
          <w:tcPr>
            <w:tcW w:w="1701" w:type="dxa"/>
          </w:tcPr>
          <w:p w:rsidR="00431F34" w:rsidRPr="00C25351" w:rsidRDefault="00C25351" w:rsidP="00C16F51">
            <w:pPr>
              <w:rPr>
                <w:rFonts w:cstheme="minorHAnsi"/>
                <w:sz w:val="16"/>
                <w:szCs w:val="16"/>
              </w:rPr>
            </w:pPr>
            <w:r w:rsidRPr="00C25351">
              <w:rPr>
                <w:rFonts w:cstheme="minorHAnsi"/>
                <w:sz w:val="16"/>
                <w:szCs w:val="16"/>
              </w:rPr>
              <w:t xml:space="preserve">NOMINA COMMISSIONE </w:t>
            </w:r>
            <w:proofErr w:type="spellStart"/>
            <w:r w:rsidRPr="00C25351">
              <w:rPr>
                <w:rFonts w:cstheme="minorHAnsi"/>
                <w:sz w:val="16"/>
                <w:szCs w:val="16"/>
              </w:rPr>
              <w:t>DI</w:t>
            </w:r>
            <w:proofErr w:type="spellEnd"/>
            <w:r w:rsidRPr="00C25351">
              <w:rPr>
                <w:rFonts w:cstheme="minorHAnsi"/>
                <w:sz w:val="16"/>
                <w:szCs w:val="16"/>
              </w:rPr>
              <w:t xml:space="preserve"> GARA PER L'AFFIDAMENTO IN CONCESSIONE DELLA GESTIONE E CUSTODIA DEL PALAZZETTO DELLO SPORT.</w:t>
            </w:r>
          </w:p>
        </w:tc>
        <w:tc>
          <w:tcPr>
            <w:tcW w:w="4961" w:type="dxa"/>
          </w:tcPr>
          <w:p w:rsidR="00545275" w:rsidRPr="00C25351" w:rsidRDefault="00C25351" w:rsidP="00C16F51">
            <w:pPr>
              <w:rPr>
                <w:sz w:val="16"/>
                <w:szCs w:val="16"/>
              </w:rPr>
            </w:pPr>
            <w:r w:rsidRPr="00C25351">
              <w:rPr>
                <w:rFonts w:cstheme="minorHAnsi"/>
                <w:sz w:val="16"/>
                <w:szCs w:val="16"/>
              </w:rPr>
              <w:t>[…</w:t>
            </w:r>
            <w:r w:rsidRPr="00C25351">
              <w:rPr>
                <w:sz w:val="16"/>
                <w:szCs w:val="16"/>
              </w:rPr>
              <w:t>]</w:t>
            </w:r>
          </w:p>
          <w:p w:rsidR="00C25351" w:rsidRPr="00C25351" w:rsidRDefault="00C25351" w:rsidP="00C25351">
            <w:pPr>
              <w:jc w:val="both"/>
              <w:rPr>
                <w:rFonts w:cs="Calibri"/>
                <w:sz w:val="16"/>
                <w:szCs w:val="16"/>
              </w:rPr>
            </w:pPr>
            <w:r w:rsidRPr="00C25351">
              <w:rPr>
                <w:rFonts w:cs="Calibri"/>
                <w:sz w:val="16"/>
                <w:szCs w:val="16"/>
              </w:rPr>
              <w:t>-che l’</w:t>
            </w:r>
            <w:proofErr w:type="spellStart"/>
            <w:r w:rsidRPr="00C25351">
              <w:rPr>
                <w:rFonts w:cs="Calibri"/>
                <w:sz w:val="16"/>
                <w:szCs w:val="16"/>
              </w:rPr>
              <w:t>A.C</w:t>
            </w:r>
            <w:proofErr w:type="spellEnd"/>
            <w:r w:rsidRPr="00C25351">
              <w:rPr>
                <w:rFonts w:cs="Calibri"/>
                <w:sz w:val="16"/>
                <w:szCs w:val="16"/>
              </w:rPr>
              <w:t xml:space="preserve">.. con Delibera </w:t>
            </w:r>
            <w:r w:rsidRPr="00C25351">
              <w:rPr>
                <w:rFonts w:cs="Calibri"/>
                <w:b/>
                <w:sz w:val="16"/>
                <w:szCs w:val="16"/>
              </w:rPr>
              <w:t>G.M.</w:t>
            </w:r>
            <w:r w:rsidRPr="00C25351">
              <w:rPr>
                <w:rFonts w:cs="Calibri"/>
                <w:sz w:val="16"/>
                <w:szCs w:val="16"/>
              </w:rPr>
              <w:t xml:space="preserve"> n. </w:t>
            </w:r>
            <w:r w:rsidRPr="00C25351">
              <w:rPr>
                <w:rFonts w:cs="Calibri"/>
                <w:b/>
                <w:sz w:val="16"/>
                <w:szCs w:val="16"/>
              </w:rPr>
              <w:t>232</w:t>
            </w:r>
            <w:r w:rsidRPr="00C25351">
              <w:rPr>
                <w:rFonts w:cs="Calibri"/>
                <w:sz w:val="16"/>
                <w:szCs w:val="16"/>
              </w:rPr>
              <w:t xml:space="preserve"> del 04-11-2014 ha deliberato atto di indirizzo finalizzato all’affidamento in gestione del Palazzetto dello sport nel Capoluogo;</w:t>
            </w:r>
          </w:p>
          <w:p w:rsidR="00C25351" w:rsidRPr="00C25351" w:rsidRDefault="00C25351" w:rsidP="00C25351">
            <w:pPr>
              <w:jc w:val="both"/>
              <w:rPr>
                <w:rFonts w:cs="Calibri"/>
                <w:sz w:val="16"/>
                <w:szCs w:val="16"/>
              </w:rPr>
            </w:pPr>
          </w:p>
          <w:p w:rsidR="00C25351" w:rsidRPr="00C25351" w:rsidRDefault="00C25351" w:rsidP="00C25351">
            <w:pPr>
              <w:jc w:val="both"/>
              <w:rPr>
                <w:rFonts w:cs="Calibri"/>
                <w:sz w:val="16"/>
                <w:szCs w:val="16"/>
              </w:rPr>
            </w:pPr>
            <w:r w:rsidRPr="00C25351">
              <w:rPr>
                <w:rFonts w:cs="Calibri"/>
                <w:sz w:val="16"/>
                <w:szCs w:val="16"/>
              </w:rPr>
              <w:t xml:space="preserve">che con Determinazione del Responsabile del Servizio </w:t>
            </w:r>
            <w:proofErr w:type="spellStart"/>
            <w:r w:rsidRPr="00C25351">
              <w:rPr>
                <w:rFonts w:cs="Calibri"/>
                <w:b/>
                <w:bCs/>
                <w:sz w:val="16"/>
                <w:szCs w:val="16"/>
              </w:rPr>
              <w:t>n°</w:t>
            </w:r>
            <w:proofErr w:type="spellEnd"/>
            <w:r w:rsidRPr="00C25351">
              <w:rPr>
                <w:rFonts w:cs="Calibri"/>
                <w:b/>
                <w:bCs/>
                <w:sz w:val="16"/>
                <w:szCs w:val="16"/>
              </w:rPr>
              <w:t xml:space="preserve"> 1381/2014</w:t>
            </w:r>
            <w:r w:rsidRPr="00C25351">
              <w:rPr>
                <w:rFonts w:cs="Calibri"/>
                <w:sz w:val="16"/>
                <w:szCs w:val="16"/>
              </w:rPr>
              <w:t xml:space="preserve"> è stata indetta la procedura per l’affidamento in concessione ex art. 30 del </w:t>
            </w:r>
            <w:proofErr w:type="spellStart"/>
            <w:r w:rsidRPr="00C25351">
              <w:rPr>
                <w:rFonts w:cs="Calibri"/>
                <w:sz w:val="16"/>
                <w:szCs w:val="16"/>
              </w:rPr>
              <w:t>D.Lgs.</w:t>
            </w:r>
            <w:proofErr w:type="spellEnd"/>
            <w:r w:rsidRPr="00C25351">
              <w:rPr>
                <w:rFonts w:cs="Calibri"/>
                <w:sz w:val="16"/>
                <w:szCs w:val="16"/>
              </w:rPr>
              <w:t xml:space="preserve"> n. 163/2006 dell’immobile di che trattasi;</w:t>
            </w:r>
          </w:p>
          <w:p w:rsidR="00C25351" w:rsidRPr="00C25351" w:rsidRDefault="00C25351" w:rsidP="00C25351">
            <w:pPr>
              <w:jc w:val="both"/>
              <w:rPr>
                <w:rFonts w:cs="Calibri"/>
                <w:sz w:val="16"/>
                <w:szCs w:val="16"/>
              </w:rPr>
            </w:pPr>
          </w:p>
          <w:p w:rsidR="00C25351" w:rsidRPr="00C25351" w:rsidRDefault="00C25351" w:rsidP="00C25351">
            <w:pPr>
              <w:jc w:val="both"/>
              <w:rPr>
                <w:rFonts w:cs="Calibri"/>
                <w:sz w:val="16"/>
                <w:szCs w:val="16"/>
              </w:rPr>
            </w:pPr>
            <w:r w:rsidRPr="00C25351">
              <w:rPr>
                <w:rFonts w:cs="Calibri"/>
                <w:b/>
                <w:sz w:val="16"/>
                <w:szCs w:val="16"/>
              </w:rPr>
              <w:t>CONSIDERATO</w:t>
            </w:r>
            <w:r w:rsidRPr="00C25351">
              <w:rPr>
                <w:rFonts w:cs="Calibri"/>
                <w:sz w:val="16"/>
                <w:szCs w:val="16"/>
              </w:rPr>
              <w:t xml:space="preserve"> che per dette procedure si rende necessario procedere alla composizione di una Commissione di valutazione, al fine di procedere all’affidamento dello stesso;</w:t>
            </w:r>
          </w:p>
          <w:p w:rsidR="00C25351" w:rsidRPr="00C25351" w:rsidRDefault="00C25351" w:rsidP="00C25351">
            <w:pPr>
              <w:jc w:val="both"/>
              <w:rPr>
                <w:rFonts w:cs="Calibri"/>
                <w:sz w:val="16"/>
                <w:szCs w:val="16"/>
              </w:rPr>
            </w:pPr>
          </w:p>
          <w:p w:rsidR="00C25351" w:rsidRPr="00C25351" w:rsidRDefault="00C25351" w:rsidP="00C25351">
            <w:pPr>
              <w:jc w:val="both"/>
              <w:rPr>
                <w:rFonts w:cs="Calibri"/>
                <w:sz w:val="16"/>
                <w:szCs w:val="16"/>
              </w:rPr>
            </w:pPr>
            <w:r w:rsidRPr="00C25351">
              <w:rPr>
                <w:rFonts w:cs="Calibri"/>
                <w:b/>
                <w:bCs/>
                <w:sz w:val="16"/>
                <w:szCs w:val="16"/>
              </w:rPr>
              <w:t>RITENUTO</w:t>
            </w:r>
            <w:r w:rsidRPr="00C25351">
              <w:rPr>
                <w:rFonts w:cs="Calibri"/>
                <w:sz w:val="16"/>
                <w:szCs w:val="16"/>
              </w:rPr>
              <w:t xml:space="preserve"> di dover provvedere in merito;</w:t>
            </w:r>
          </w:p>
          <w:p w:rsidR="00C25351" w:rsidRPr="00C25351" w:rsidRDefault="00C25351" w:rsidP="00C25351">
            <w:pPr>
              <w:jc w:val="both"/>
              <w:rPr>
                <w:rFonts w:cs="Calibri"/>
                <w:sz w:val="16"/>
                <w:szCs w:val="16"/>
              </w:rPr>
            </w:pPr>
          </w:p>
          <w:p w:rsidR="00C25351" w:rsidRPr="00C25351" w:rsidRDefault="00C25351" w:rsidP="00C25351">
            <w:pPr>
              <w:jc w:val="both"/>
              <w:rPr>
                <w:rFonts w:cs="Calibri"/>
                <w:sz w:val="16"/>
                <w:szCs w:val="16"/>
              </w:rPr>
            </w:pPr>
            <w:r w:rsidRPr="00C25351">
              <w:rPr>
                <w:rFonts w:cs="Calibri"/>
                <w:b/>
                <w:bCs/>
                <w:sz w:val="16"/>
                <w:szCs w:val="16"/>
              </w:rPr>
              <w:t>VISTO</w:t>
            </w:r>
            <w:r w:rsidRPr="00C25351">
              <w:rPr>
                <w:rFonts w:cs="Calibri"/>
                <w:sz w:val="16"/>
                <w:szCs w:val="16"/>
              </w:rPr>
              <w:t xml:space="preserve"> il T.U. delle leggi sull’Ordinamento degli Enti Locali, approvato con D.L. </w:t>
            </w:r>
            <w:proofErr w:type="spellStart"/>
            <w:r w:rsidRPr="00C25351">
              <w:rPr>
                <w:rFonts w:cs="Calibri"/>
                <w:sz w:val="16"/>
                <w:szCs w:val="16"/>
              </w:rPr>
              <w:t>n°</w:t>
            </w:r>
            <w:proofErr w:type="spellEnd"/>
            <w:r w:rsidRPr="00C25351">
              <w:rPr>
                <w:rFonts w:cs="Calibri"/>
                <w:sz w:val="16"/>
                <w:szCs w:val="16"/>
              </w:rPr>
              <w:t xml:space="preserve"> 267 del 18-08-2000</w:t>
            </w:r>
          </w:p>
          <w:p w:rsidR="00C25351" w:rsidRPr="00C25351" w:rsidRDefault="00C25351" w:rsidP="00C25351">
            <w:pPr>
              <w:jc w:val="both"/>
              <w:rPr>
                <w:rFonts w:cs="Calibri"/>
                <w:sz w:val="16"/>
                <w:szCs w:val="16"/>
              </w:rPr>
            </w:pPr>
          </w:p>
          <w:p w:rsidR="00C25351" w:rsidRPr="00C25351" w:rsidRDefault="00C25351" w:rsidP="00C25351">
            <w:pPr>
              <w:jc w:val="center"/>
              <w:rPr>
                <w:rFonts w:cs="Calibri"/>
                <w:b/>
                <w:bCs/>
                <w:sz w:val="16"/>
                <w:szCs w:val="16"/>
              </w:rPr>
            </w:pPr>
            <w:r w:rsidRPr="00C25351">
              <w:rPr>
                <w:rFonts w:cs="Calibri"/>
                <w:b/>
                <w:bCs/>
                <w:sz w:val="16"/>
                <w:szCs w:val="16"/>
              </w:rPr>
              <w:t>D E T E R M I N A</w:t>
            </w:r>
          </w:p>
          <w:p w:rsidR="00C25351" w:rsidRPr="00C25351" w:rsidRDefault="00C25351" w:rsidP="00C25351">
            <w:pPr>
              <w:jc w:val="both"/>
              <w:rPr>
                <w:rFonts w:cs="Calibri"/>
                <w:sz w:val="16"/>
                <w:szCs w:val="16"/>
              </w:rPr>
            </w:pPr>
          </w:p>
          <w:p w:rsidR="00C25351" w:rsidRPr="00C25351" w:rsidRDefault="00C25351" w:rsidP="00C25351">
            <w:pPr>
              <w:jc w:val="both"/>
              <w:rPr>
                <w:rFonts w:cs="Calibri"/>
                <w:sz w:val="16"/>
                <w:szCs w:val="16"/>
              </w:rPr>
            </w:pPr>
            <w:r w:rsidRPr="00C25351">
              <w:rPr>
                <w:rFonts w:cs="Calibri"/>
                <w:b/>
                <w:bCs/>
                <w:sz w:val="16"/>
                <w:szCs w:val="16"/>
              </w:rPr>
              <w:t>1)</w:t>
            </w:r>
            <w:r w:rsidRPr="00C25351">
              <w:rPr>
                <w:rFonts w:cs="Calibri"/>
                <w:sz w:val="16"/>
                <w:szCs w:val="16"/>
              </w:rPr>
              <w:t xml:space="preserve">-Per le ragioni espresse in narrativa, disporre che la Commissione di </w:t>
            </w:r>
            <w:r w:rsidRPr="00C25351">
              <w:rPr>
                <w:rFonts w:cs="Calibri"/>
                <w:sz w:val="16"/>
                <w:szCs w:val="16"/>
              </w:rPr>
              <w:lastRenderedPageBreak/>
              <w:t>Valutazione per l’esame delle offerte pervenute per l’affidamento in concessione della gestione e custodia del Palazzetto dello Sport (periodo 3 anni):</w:t>
            </w:r>
          </w:p>
          <w:p w:rsidR="00C25351" w:rsidRPr="00C25351" w:rsidRDefault="00C25351" w:rsidP="003F3D45">
            <w:pPr>
              <w:numPr>
                <w:ilvl w:val="0"/>
                <w:numId w:val="6"/>
              </w:numPr>
              <w:jc w:val="both"/>
              <w:rPr>
                <w:rFonts w:cs="Calibri"/>
                <w:sz w:val="16"/>
                <w:szCs w:val="16"/>
              </w:rPr>
            </w:pPr>
            <w:r w:rsidRPr="00C25351">
              <w:rPr>
                <w:rFonts w:cs="Calibri"/>
                <w:b/>
                <w:sz w:val="16"/>
                <w:szCs w:val="16"/>
              </w:rPr>
              <w:t xml:space="preserve">Ing. Vito FERRAMOSCA </w:t>
            </w:r>
            <w:r w:rsidRPr="00C25351">
              <w:rPr>
                <w:rFonts w:cs="Calibri"/>
                <w:sz w:val="16"/>
                <w:szCs w:val="16"/>
              </w:rPr>
              <w:t xml:space="preserve">– Responsabile Settore LL.PP. e </w:t>
            </w:r>
            <w:proofErr w:type="spellStart"/>
            <w:r w:rsidRPr="00C25351">
              <w:rPr>
                <w:rFonts w:cs="Calibri"/>
                <w:sz w:val="16"/>
                <w:szCs w:val="16"/>
              </w:rPr>
              <w:t>R.U.P.</w:t>
            </w:r>
            <w:proofErr w:type="spellEnd"/>
            <w:r w:rsidRPr="00C25351">
              <w:rPr>
                <w:rFonts w:cs="Calibri"/>
                <w:sz w:val="16"/>
                <w:szCs w:val="16"/>
              </w:rPr>
              <w:t xml:space="preserve"> - </w:t>
            </w:r>
            <w:r w:rsidRPr="00C25351">
              <w:rPr>
                <w:rFonts w:cs="Calibri"/>
                <w:b/>
                <w:sz w:val="16"/>
                <w:szCs w:val="16"/>
              </w:rPr>
              <w:t>PRESIDENTE</w:t>
            </w:r>
          </w:p>
          <w:p w:rsidR="00C25351" w:rsidRPr="00C25351" w:rsidRDefault="00C25351" w:rsidP="003F3D45">
            <w:pPr>
              <w:numPr>
                <w:ilvl w:val="0"/>
                <w:numId w:val="6"/>
              </w:numPr>
              <w:jc w:val="both"/>
              <w:rPr>
                <w:rFonts w:cs="Calibri"/>
                <w:sz w:val="16"/>
                <w:szCs w:val="16"/>
              </w:rPr>
            </w:pPr>
            <w:r w:rsidRPr="00C25351">
              <w:rPr>
                <w:rFonts w:cs="Calibri"/>
                <w:b/>
                <w:sz w:val="16"/>
                <w:szCs w:val="16"/>
              </w:rPr>
              <w:t xml:space="preserve">Dott.ssa M. Rosaria PANICO </w:t>
            </w:r>
            <w:r w:rsidRPr="00C25351">
              <w:rPr>
                <w:rFonts w:cs="Calibri"/>
                <w:sz w:val="16"/>
                <w:szCs w:val="16"/>
              </w:rPr>
              <w:t xml:space="preserve">– Responsabile Settore Affari Istituzionali - </w:t>
            </w:r>
            <w:r w:rsidRPr="00C25351">
              <w:rPr>
                <w:rFonts w:cs="Calibri"/>
                <w:b/>
                <w:sz w:val="16"/>
                <w:szCs w:val="16"/>
              </w:rPr>
              <w:t>COMPONENTE</w:t>
            </w:r>
          </w:p>
          <w:p w:rsidR="00C25351" w:rsidRPr="00C25351" w:rsidRDefault="00C25351" w:rsidP="003F3D45">
            <w:pPr>
              <w:numPr>
                <w:ilvl w:val="0"/>
                <w:numId w:val="6"/>
              </w:numPr>
              <w:jc w:val="both"/>
              <w:rPr>
                <w:rFonts w:cs="Calibri"/>
                <w:sz w:val="16"/>
                <w:szCs w:val="16"/>
              </w:rPr>
            </w:pPr>
            <w:r w:rsidRPr="00C25351">
              <w:rPr>
                <w:rFonts w:cs="Calibri"/>
                <w:b/>
                <w:sz w:val="16"/>
                <w:szCs w:val="16"/>
              </w:rPr>
              <w:t xml:space="preserve">Geom. Francesco CASSIANO </w:t>
            </w:r>
            <w:r w:rsidRPr="00C25351">
              <w:rPr>
                <w:rFonts w:cs="Calibri"/>
                <w:sz w:val="16"/>
                <w:szCs w:val="16"/>
              </w:rPr>
              <w:t xml:space="preserve">– Istruttore Tecnico </w:t>
            </w:r>
            <w:proofErr w:type="spellStart"/>
            <w:r w:rsidRPr="00C25351">
              <w:rPr>
                <w:rFonts w:cs="Calibri"/>
                <w:sz w:val="16"/>
                <w:szCs w:val="16"/>
              </w:rPr>
              <w:t>LL.PP.-</w:t>
            </w:r>
            <w:proofErr w:type="spellEnd"/>
            <w:r w:rsidRPr="00C25351">
              <w:rPr>
                <w:rFonts w:cs="Calibri"/>
                <w:sz w:val="16"/>
                <w:szCs w:val="16"/>
              </w:rPr>
              <w:t xml:space="preserve"> </w:t>
            </w:r>
            <w:r w:rsidRPr="00C25351">
              <w:rPr>
                <w:rFonts w:cs="Calibri"/>
                <w:b/>
                <w:sz w:val="16"/>
                <w:szCs w:val="16"/>
              </w:rPr>
              <w:t>COMPONENTE</w:t>
            </w:r>
          </w:p>
          <w:p w:rsidR="00C25351" w:rsidRPr="00C25351" w:rsidRDefault="00C25351" w:rsidP="003F3D45">
            <w:pPr>
              <w:numPr>
                <w:ilvl w:val="0"/>
                <w:numId w:val="6"/>
              </w:numPr>
              <w:jc w:val="both"/>
              <w:rPr>
                <w:rFonts w:cs="Calibri"/>
                <w:sz w:val="16"/>
                <w:szCs w:val="16"/>
              </w:rPr>
            </w:pPr>
            <w:r w:rsidRPr="00C25351">
              <w:rPr>
                <w:rFonts w:cs="Calibri"/>
                <w:b/>
                <w:sz w:val="16"/>
                <w:szCs w:val="16"/>
              </w:rPr>
              <w:t xml:space="preserve">Geom. Biagio ACCOGLI </w:t>
            </w:r>
            <w:r w:rsidRPr="00C25351">
              <w:rPr>
                <w:rFonts w:cs="Calibri"/>
                <w:sz w:val="16"/>
                <w:szCs w:val="16"/>
              </w:rPr>
              <w:t xml:space="preserve">– Istruttore Tecnico LL.PP. – </w:t>
            </w:r>
            <w:r w:rsidRPr="00C25351">
              <w:rPr>
                <w:rFonts w:cs="Calibri"/>
                <w:b/>
                <w:sz w:val="16"/>
                <w:szCs w:val="16"/>
              </w:rPr>
              <w:t>SEGRETARIO VERBALIZZANTE</w:t>
            </w:r>
          </w:p>
          <w:p w:rsidR="00C25351" w:rsidRPr="00C25351" w:rsidRDefault="00CB1365" w:rsidP="00C16F51">
            <w:pPr>
              <w:rPr>
                <w:sz w:val="16"/>
                <w:szCs w:val="16"/>
              </w:rPr>
            </w:pPr>
            <w:r>
              <w:rPr>
                <w:sz w:val="16"/>
                <w:szCs w:val="16"/>
              </w:rPr>
              <w:t>[…]</w:t>
            </w:r>
          </w:p>
        </w:tc>
        <w:tc>
          <w:tcPr>
            <w:tcW w:w="993" w:type="dxa"/>
          </w:tcPr>
          <w:p w:rsidR="00431F34" w:rsidRPr="004D180D" w:rsidRDefault="00431F34" w:rsidP="00C16F51">
            <w:pPr>
              <w:rPr>
                <w:sz w:val="16"/>
                <w:szCs w:val="16"/>
              </w:rPr>
            </w:pPr>
          </w:p>
        </w:tc>
        <w:tc>
          <w:tcPr>
            <w:tcW w:w="2268" w:type="dxa"/>
          </w:tcPr>
          <w:p w:rsidR="00431F34" w:rsidRDefault="0007402B" w:rsidP="00C16F51">
            <w:pPr>
              <w:rPr>
                <w:rFonts w:cs="Calibri"/>
                <w:sz w:val="16"/>
                <w:szCs w:val="16"/>
              </w:rPr>
            </w:pPr>
            <w:r w:rsidRPr="00C25351">
              <w:rPr>
                <w:rFonts w:cs="Calibri"/>
                <w:sz w:val="16"/>
                <w:szCs w:val="16"/>
              </w:rPr>
              <w:t xml:space="preserve">Delibera </w:t>
            </w:r>
            <w:r w:rsidRPr="00C25351">
              <w:rPr>
                <w:rFonts w:cs="Calibri"/>
                <w:b/>
                <w:sz w:val="16"/>
                <w:szCs w:val="16"/>
              </w:rPr>
              <w:t>G.M.</w:t>
            </w:r>
            <w:r w:rsidRPr="00C25351">
              <w:rPr>
                <w:rFonts w:cs="Calibri"/>
                <w:sz w:val="16"/>
                <w:szCs w:val="16"/>
              </w:rPr>
              <w:t xml:space="preserve"> n. </w:t>
            </w:r>
            <w:r w:rsidRPr="00C25351">
              <w:rPr>
                <w:rFonts w:cs="Calibri"/>
                <w:b/>
                <w:sz w:val="16"/>
                <w:szCs w:val="16"/>
              </w:rPr>
              <w:t>232</w:t>
            </w:r>
            <w:r w:rsidRPr="00C25351">
              <w:rPr>
                <w:rFonts w:cs="Calibri"/>
                <w:sz w:val="16"/>
                <w:szCs w:val="16"/>
              </w:rPr>
              <w:t xml:space="preserve"> del 04-11-2014 ha deliberato atto di indirizzo finalizzato all’affidamento in gestione del Palazzetto dello sport nel Capoluogo</w:t>
            </w:r>
            <w:r>
              <w:rPr>
                <w:rFonts w:cs="Calibri"/>
                <w:sz w:val="16"/>
                <w:szCs w:val="16"/>
              </w:rPr>
              <w:t>;</w:t>
            </w:r>
          </w:p>
          <w:p w:rsidR="0007402B" w:rsidRDefault="0007402B" w:rsidP="00C16F51">
            <w:pPr>
              <w:rPr>
                <w:rFonts w:cs="Calibri"/>
                <w:sz w:val="16"/>
                <w:szCs w:val="16"/>
              </w:rPr>
            </w:pPr>
          </w:p>
          <w:p w:rsidR="0007402B" w:rsidRPr="004D180D" w:rsidRDefault="0007402B" w:rsidP="00C16F51">
            <w:pPr>
              <w:rPr>
                <w:sz w:val="16"/>
                <w:szCs w:val="16"/>
              </w:rPr>
            </w:pPr>
            <w:r w:rsidRPr="00C25351">
              <w:rPr>
                <w:rFonts w:cs="Calibri"/>
                <w:sz w:val="16"/>
                <w:szCs w:val="16"/>
              </w:rPr>
              <w:t xml:space="preserve">Determinazione del Responsabile del Servizio </w:t>
            </w:r>
            <w:proofErr w:type="spellStart"/>
            <w:r w:rsidRPr="00C25351">
              <w:rPr>
                <w:rFonts w:cs="Calibri"/>
                <w:b/>
                <w:bCs/>
                <w:sz w:val="16"/>
                <w:szCs w:val="16"/>
              </w:rPr>
              <w:t>n°</w:t>
            </w:r>
            <w:proofErr w:type="spellEnd"/>
            <w:r w:rsidRPr="00C25351">
              <w:rPr>
                <w:rFonts w:cs="Calibri"/>
                <w:b/>
                <w:bCs/>
                <w:sz w:val="16"/>
                <w:szCs w:val="16"/>
              </w:rPr>
              <w:t xml:space="preserve"> 1381/2014</w:t>
            </w:r>
            <w:r w:rsidRPr="00C25351">
              <w:rPr>
                <w:rFonts w:cs="Calibri"/>
                <w:sz w:val="16"/>
                <w:szCs w:val="16"/>
              </w:rPr>
              <w:t xml:space="preserve"> è stata indetta la procedura per l’affidamento in concessione ex art. 30 del </w:t>
            </w:r>
            <w:proofErr w:type="spellStart"/>
            <w:r w:rsidRPr="00C25351">
              <w:rPr>
                <w:rFonts w:cs="Calibri"/>
                <w:sz w:val="16"/>
                <w:szCs w:val="16"/>
              </w:rPr>
              <w:t>D.Lgs.</w:t>
            </w:r>
            <w:proofErr w:type="spellEnd"/>
            <w:r w:rsidRPr="00C25351">
              <w:rPr>
                <w:rFonts w:cs="Calibri"/>
                <w:sz w:val="16"/>
                <w:szCs w:val="16"/>
              </w:rPr>
              <w:t xml:space="preserve"> n. 163/2006 dell’immobile</w:t>
            </w:r>
          </w:p>
        </w:tc>
      </w:tr>
      <w:tr w:rsidR="00431F34" w:rsidRPr="004D180D" w:rsidTr="00AE25FB">
        <w:tc>
          <w:tcPr>
            <w:tcW w:w="1668" w:type="dxa"/>
          </w:tcPr>
          <w:p w:rsidR="00431F34" w:rsidRDefault="00431F34" w:rsidP="00C16F51">
            <w:pPr>
              <w:rPr>
                <w:sz w:val="16"/>
                <w:szCs w:val="16"/>
              </w:rPr>
            </w:pPr>
            <w:r w:rsidRPr="00FD4AB1">
              <w:rPr>
                <w:sz w:val="16"/>
                <w:szCs w:val="16"/>
              </w:rPr>
              <w:lastRenderedPageBreak/>
              <w:t>Responsabile del Servizio</w:t>
            </w:r>
          </w:p>
          <w:p w:rsidR="00EE24D8" w:rsidRPr="00FD4AB1" w:rsidRDefault="00EE24D8" w:rsidP="00C16F51">
            <w:pPr>
              <w:rPr>
                <w:sz w:val="16"/>
                <w:szCs w:val="16"/>
              </w:rPr>
            </w:pPr>
            <w:r>
              <w:rPr>
                <w:sz w:val="16"/>
                <w:szCs w:val="16"/>
              </w:rPr>
              <w:t xml:space="preserve">Ing. Vito </w:t>
            </w:r>
            <w:proofErr w:type="spellStart"/>
            <w:r>
              <w:rPr>
                <w:sz w:val="16"/>
                <w:szCs w:val="16"/>
              </w:rPr>
              <w:t>Ferramosca</w:t>
            </w:r>
            <w:proofErr w:type="spellEnd"/>
          </w:p>
        </w:tc>
        <w:tc>
          <w:tcPr>
            <w:tcW w:w="992" w:type="dxa"/>
          </w:tcPr>
          <w:p w:rsidR="00431F34" w:rsidRPr="00FD4AB1" w:rsidRDefault="00431F34" w:rsidP="00C16F51">
            <w:pPr>
              <w:rPr>
                <w:sz w:val="16"/>
                <w:szCs w:val="16"/>
              </w:rPr>
            </w:pPr>
            <w:r w:rsidRPr="00FD4AB1">
              <w:rPr>
                <w:sz w:val="16"/>
                <w:szCs w:val="16"/>
              </w:rPr>
              <w:t>Determina</w:t>
            </w:r>
          </w:p>
        </w:tc>
        <w:tc>
          <w:tcPr>
            <w:tcW w:w="992" w:type="dxa"/>
          </w:tcPr>
          <w:p w:rsidR="00431F34" w:rsidRPr="00FD4AB1" w:rsidRDefault="00FD4AB1" w:rsidP="00C16F51">
            <w:pPr>
              <w:rPr>
                <w:sz w:val="16"/>
                <w:szCs w:val="16"/>
              </w:rPr>
            </w:pPr>
            <w:r w:rsidRPr="00FD4AB1">
              <w:rPr>
                <w:sz w:val="16"/>
                <w:szCs w:val="16"/>
              </w:rPr>
              <w:t>N.54 DEL 23.1.2015</w:t>
            </w:r>
          </w:p>
        </w:tc>
        <w:tc>
          <w:tcPr>
            <w:tcW w:w="1701" w:type="dxa"/>
          </w:tcPr>
          <w:p w:rsidR="00431F34" w:rsidRPr="00FD4AB1" w:rsidRDefault="00FD4AB1" w:rsidP="00C16F51">
            <w:pPr>
              <w:rPr>
                <w:sz w:val="16"/>
                <w:szCs w:val="16"/>
              </w:rPr>
            </w:pPr>
            <w:proofErr w:type="spellStart"/>
            <w:r w:rsidRPr="00FD4AB1">
              <w:rPr>
                <w:sz w:val="16"/>
                <w:szCs w:val="16"/>
              </w:rPr>
              <w:t>G.A.L.</w:t>
            </w:r>
            <w:proofErr w:type="spellEnd"/>
            <w:r w:rsidRPr="00FD4AB1">
              <w:rPr>
                <w:sz w:val="16"/>
                <w:szCs w:val="16"/>
              </w:rPr>
              <w:t xml:space="preserve"> "CAPO </w:t>
            </w:r>
            <w:proofErr w:type="spellStart"/>
            <w:r w:rsidRPr="00FD4AB1">
              <w:rPr>
                <w:sz w:val="16"/>
                <w:szCs w:val="16"/>
              </w:rPr>
              <w:t>S.MARIA</w:t>
            </w:r>
            <w:proofErr w:type="spellEnd"/>
            <w:r w:rsidRPr="00FD4AB1">
              <w:rPr>
                <w:sz w:val="16"/>
                <w:szCs w:val="16"/>
              </w:rPr>
              <w:t xml:space="preserve"> </w:t>
            </w:r>
            <w:proofErr w:type="spellStart"/>
            <w:r w:rsidRPr="00FD4AB1">
              <w:rPr>
                <w:sz w:val="16"/>
                <w:szCs w:val="16"/>
              </w:rPr>
              <w:t>DI</w:t>
            </w:r>
            <w:proofErr w:type="spellEnd"/>
            <w:r w:rsidRPr="00FD4AB1">
              <w:rPr>
                <w:sz w:val="16"/>
                <w:szCs w:val="16"/>
              </w:rPr>
              <w:t xml:space="preserve"> LEUCA" - FONDO </w:t>
            </w:r>
            <w:proofErr w:type="spellStart"/>
            <w:r w:rsidRPr="00FD4AB1">
              <w:rPr>
                <w:sz w:val="16"/>
                <w:szCs w:val="16"/>
              </w:rPr>
              <w:t>F.E.A.R.S.</w:t>
            </w:r>
            <w:proofErr w:type="spellEnd"/>
            <w:r w:rsidRPr="00FD4AB1">
              <w:rPr>
                <w:sz w:val="16"/>
                <w:szCs w:val="16"/>
              </w:rPr>
              <w:t xml:space="preserve"> 2007/2013 - ASSE 3 - MISURA 3.1.3 - AZIONE 2 - RISTRUTTURAZIONE FABBRICATO </w:t>
            </w:r>
            <w:proofErr w:type="spellStart"/>
            <w:r w:rsidRPr="00FD4AB1">
              <w:rPr>
                <w:sz w:val="16"/>
                <w:szCs w:val="16"/>
              </w:rPr>
              <w:t>DI</w:t>
            </w:r>
            <w:proofErr w:type="spellEnd"/>
            <w:r w:rsidRPr="00FD4AB1">
              <w:rPr>
                <w:sz w:val="16"/>
                <w:szCs w:val="16"/>
              </w:rPr>
              <w:t xml:space="preserve"> PROPRIETA' COMUNALE DA DESTINARE A CENTRO </w:t>
            </w:r>
            <w:proofErr w:type="spellStart"/>
            <w:r w:rsidRPr="00FD4AB1">
              <w:rPr>
                <w:sz w:val="16"/>
                <w:szCs w:val="16"/>
              </w:rPr>
              <w:t>DI</w:t>
            </w:r>
            <w:proofErr w:type="spellEnd"/>
            <w:r w:rsidRPr="00FD4AB1">
              <w:rPr>
                <w:sz w:val="16"/>
                <w:szCs w:val="16"/>
              </w:rPr>
              <w:t xml:space="preserve"> INFORMAZIONE E ACCOGLIENZA TURISTICA (</w:t>
            </w:r>
            <w:proofErr w:type="spellStart"/>
            <w:r w:rsidRPr="00FD4AB1">
              <w:rPr>
                <w:sz w:val="16"/>
                <w:szCs w:val="16"/>
              </w:rPr>
              <w:t>C.U.P.</w:t>
            </w:r>
            <w:proofErr w:type="spellEnd"/>
            <w:r w:rsidRPr="00FD4AB1">
              <w:rPr>
                <w:sz w:val="16"/>
                <w:szCs w:val="16"/>
              </w:rPr>
              <w:t xml:space="preserve"> D71H13000330001) - CONCESSIONE PROROGA ULTIMAZIONE </w:t>
            </w:r>
            <w:proofErr w:type="spellStart"/>
            <w:r w:rsidRPr="00FD4AB1">
              <w:rPr>
                <w:sz w:val="16"/>
                <w:szCs w:val="16"/>
              </w:rPr>
              <w:t>LAVORI.-</w:t>
            </w:r>
            <w:proofErr w:type="spellEnd"/>
          </w:p>
        </w:tc>
        <w:tc>
          <w:tcPr>
            <w:tcW w:w="4961" w:type="dxa"/>
          </w:tcPr>
          <w:p w:rsidR="007A0F1F" w:rsidRPr="00FD4AB1" w:rsidRDefault="00FD4AB1" w:rsidP="00C16F51">
            <w:pPr>
              <w:jc w:val="both"/>
              <w:rPr>
                <w:sz w:val="16"/>
                <w:szCs w:val="16"/>
              </w:rPr>
            </w:pPr>
            <w:r w:rsidRPr="00FD4AB1">
              <w:rPr>
                <w:sz w:val="16"/>
                <w:szCs w:val="16"/>
              </w:rPr>
              <w:t>[…]</w:t>
            </w:r>
          </w:p>
          <w:p w:rsidR="00FD4AB1" w:rsidRPr="00FD4AB1" w:rsidRDefault="00FD4AB1" w:rsidP="00FD4AB1">
            <w:pPr>
              <w:jc w:val="both"/>
              <w:rPr>
                <w:sz w:val="16"/>
                <w:szCs w:val="16"/>
              </w:rPr>
            </w:pPr>
            <w:r w:rsidRPr="00FD4AB1">
              <w:rPr>
                <w:sz w:val="16"/>
                <w:szCs w:val="16"/>
                <w:u w:val="single"/>
              </w:rPr>
              <w:t>Premesso</w:t>
            </w:r>
            <w:r w:rsidRPr="00FD4AB1">
              <w:rPr>
                <w:sz w:val="16"/>
                <w:szCs w:val="16"/>
              </w:rPr>
              <w:t>:</w:t>
            </w:r>
          </w:p>
          <w:p w:rsidR="00FD4AB1" w:rsidRPr="00FD4AB1" w:rsidRDefault="00FD4AB1" w:rsidP="00FD4AB1">
            <w:pPr>
              <w:jc w:val="both"/>
              <w:rPr>
                <w:sz w:val="16"/>
                <w:szCs w:val="16"/>
              </w:rPr>
            </w:pPr>
            <w:r w:rsidRPr="00FD4AB1">
              <w:rPr>
                <w:sz w:val="16"/>
                <w:szCs w:val="16"/>
              </w:rPr>
              <w:t>-</w:t>
            </w:r>
            <w:r w:rsidRPr="00FD4AB1">
              <w:rPr>
                <w:b/>
                <w:bCs/>
                <w:sz w:val="16"/>
                <w:szCs w:val="16"/>
              </w:rPr>
              <w:t>che</w:t>
            </w:r>
            <w:r w:rsidRPr="00FD4AB1">
              <w:rPr>
                <w:sz w:val="16"/>
                <w:szCs w:val="16"/>
              </w:rPr>
              <w:t xml:space="preserve"> con determinazione del Responsabile del Servizio n°534 del 15.5.2014 i lavori di ristrutturazione di un fabbricato di proprietà da destinare a centro di informazione e accoglienza turistica sono stati affidati all’impresa DE FRANCESCO Santo da </w:t>
            </w:r>
            <w:proofErr w:type="spellStart"/>
            <w:r w:rsidRPr="00FD4AB1">
              <w:rPr>
                <w:sz w:val="16"/>
                <w:szCs w:val="16"/>
              </w:rPr>
              <w:t>Tiggiano</w:t>
            </w:r>
            <w:proofErr w:type="spellEnd"/>
            <w:r w:rsidRPr="00FD4AB1">
              <w:rPr>
                <w:sz w:val="16"/>
                <w:szCs w:val="16"/>
              </w:rPr>
              <w:t>. Il relativo contratto d’appalto è stato perfezionato in data 1.12.2014, n°2277 di rep.;</w:t>
            </w:r>
          </w:p>
          <w:p w:rsidR="00FD4AB1" w:rsidRPr="00FD4AB1" w:rsidRDefault="00FD4AB1" w:rsidP="00FD4AB1">
            <w:pPr>
              <w:jc w:val="both"/>
              <w:rPr>
                <w:sz w:val="16"/>
                <w:szCs w:val="16"/>
              </w:rPr>
            </w:pPr>
            <w:r w:rsidRPr="00FD4AB1">
              <w:rPr>
                <w:sz w:val="16"/>
                <w:szCs w:val="16"/>
              </w:rPr>
              <w:t>-</w:t>
            </w:r>
            <w:r w:rsidRPr="00FD4AB1">
              <w:rPr>
                <w:b/>
                <w:bCs/>
                <w:sz w:val="16"/>
                <w:szCs w:val="16"/>
              </w:rPr>
              <w:t>che</w:t>
            </w:r>
            <w:r w:rsidRPr="00FD4AB1">
              <w:rPr>
                <w:sz w:val="16"/>
                <w:szCs w:val="16"/>
              </w:rPr>
              <w:t xml:space="preserve"> detti lavori, consegnati all’impresa suindicata sotto le riserve di legge con verbale in data 21.7.2014, sospesi in data 28.7.2014 e ripresi in data 6.10.2014, dovevano essere ultimati entro il giorno 26.1.2015;</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b/>
                <w:bCs/>
                <w:sz w:val="16"/>
                <w:szCs w:val="16"/>
              </w:rPr>
              <w:t>Vista</w:t>
            </w:r>
            <w:r w:rsidRPr="00FD4AB1">
              <w:rPr>
                <w:sz w:val="16"/>
                <w:szCs w:val="16"/>
              </w:rPr>
              <w:t xml:space="preserve"> l’istanza datata 21.1.2015, acquisita al protocollo comunale il 22.1.2015 al n°986, con la quale l’impresa appaltatrice, a causa dei giorni di pioggia e delle festività natalizie, richiede una proroga di 30 giorni per la ultimazione dei lavori suindicati;</w:t>
            </w:r>
          </w:p>
          <w:p w:rsidR="00FD4AB1" w:rsidRPr="00FD4AB1" w:rsidRDefault="00FD4AB1" w:rsidP="00FD4AB1">
            <w:pPr>
              <w:jc w:val="both"/>
              <w:rPr>
                <w:sz w:val="16"/>
                <w:szCs w:val="16"/>
              </w:rPr>
            </w:pPr>
          </w:p>
          <w:p w:rsidR="00FD4AB1" w:rsidRPr="00FD4AB1" w:rsidRDefault="00FD4AB1" w:rsidP="00FD4AB1">
            <w:pPr>
              <w:pStyle w:val="Corpodeltesto"/>
              <w:rPr>
                <w:rFonts w:asciiTheme="minorHAnsi" w:hAnsiTheme="minorHAnsi"/>
                <w:sz w:val="16"/>
                <w:szCs w:val="16"/>
              </w:rPr>
            </w:pPr>
            <w:r w:rsidRPr="00FD4AB1">
              <w:rPr>
                <w:rFonts w:asciiTheme="minorHAnsi" w:hAnsiTheme="minorHAnsi"/>
                <w:b/>
                <w:bCs/>
                <w:sz w:val="16"/>
                <w:szCs w:val="16"/>
              </w:rPr>
              <w:t>Visto</w:t>
            </w:r>
            <w:r w:rsidRPr="00FD4AB1">
              <w:rPr>
                <w:rFonts w:asciiTheme="minorHAnsi" w:hAnsiTheme="minorHAnsi"/>
                <w:sz w:val="16"/>
                <w:szCs w:val="16"/>
              </w:rPr>
              <w:t xml:space="preserve"> il parere favorevole in merito alla concessione della proroga richiesta espresso dal Direttore dei lavori e Responsabile Unico del procedimento ing. Vito FERRAMOSCA in data 22.1.2015 a condizione che il maggiore periodo non comporti alcun onere aggiuntivo per l’Amministrazione Comunale;</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b/>
                <w:bCs/>
                <w:sz w:val="16"/>
                <w:szCs w:val="16"/>
              </w:rPr>
              <w:t>Eseguito</w:t>
            </w:r>
            <w:r w:rsidRPr="00FD4AB1">
              <w:rPr>
                <w:sz w:val="16"/>
                <w:szCs w:val="16"/>
              </w:rPr>
              <w:t xml:space="preserve"> con esito favorevole il controllo preventivo di regolarità amministrativa del presente atto avendo verificato:</w:t>
            </w:r>
          </w:p>
          <w:p w:rsidR="00FD4AB1" w:rsidRPr="00FD4AB1" w:rsidRDefault="00FD4AB1" w:rsidP="00FD4AB1">
            <w:pPr>
              <w:jc w:val="both"/>
              <w:rPr>
                <w:sz w:val="16"/>
                <w:szCs w:val="16"/>
              </w:rPr>
            </w:pPr>
            <w:r w:rsidRPr="00FD4AB1">
              <w:rPr>
                <w:sz w:val="16"/>
                <w:szCs w:val="16"/>
              </w:rPr>
              <w:t>a)-rispetto delle normative comunitarie, statali, regionali e regolamentari, generali e di settore;</w:t>
            </w:r>
          </w:p>
          <w:p w:rsidR="00FD4AB1" w:rsidRPr="00FD4AB1" w:rsidRDefault="00FD4AB1" w:rsidP="00FD4AB1">
            <w:pPr>
              <w:jc w:val="both"/>
              <w:rPr>
                <w:sz w:val="16"/>
                <w:szCs w:val="16"/>
              </w:rPr>
            </w:pPr>
            <w:r w:rsidRPr="00FD4AB1">
              <w:rPr>
                <w:sz w:val="16"/>
                <w:szCs w:val="16"/>
              </w:rPr>
              <w:t>b)-correttezza e regolarità della procedura;</w:t>
            </w:r>
          </w:p>
          <w:p w:rsidR="00FD4AB1" w:rsidRPr="00FD4AB1" w:rsidRDefault="00FD4AB1" w:rsidP="00FD4AB1">
            <w:pPr>
              <w:jc w:val="both"/>
              <w:rPr>
                <w:sz w:val="16"/>
                <w:szCs w:val="16"/>
              </w:rPr>
            </w:pPr>
            <w:r w:rsidRPr="00FD4AB1">
              <w:rPr>
                <w:sz w:val="16"/>
                <w:szCs w:val="16"/>
              </w:rPr>
              <w:t>c)-correttezza formale nella redazione dell’atto;</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b/>
                <w:bCs/>
                <w:sz w:val="16"/>
                <w:szCs w:val="16"/>
              </w:rPr>
              <w:t>Visto</w:t>
            </w:r>
            <w:r w:rsidRPr="00FD4AB1">
              <w:rPr>
                <w:sz w:val="16"/>
                <w:szCs w:val="16"/>
              </w:rPr>
              <w:t xml:space="preserve"> il T.U. delle leggi sull’Ordinamento degli Enti Locali approvato con D.L. n°267 del 18.8.2000;</w:t>
            </w:r>
          </w:p>
          <w:p w:rsidR="00FD4AB1" w:rsidRPr="00FD4AB1" w:rsidRDefault="00FD4AB1" w:rsidP="00FD4AB1">
            <w:pPr>
              <w:jc w:val="both"/>
              <w:rPr>
                <w:sz w:val="16"/>
                <w:szCs w:val="16"/>
              </w:rPr>
            </w:pPr>
          </w:p>
          <w:p w:rsidR="00FD4AB1" w:rsidRPr="00FD4AB1" w:rsidRDefault="00FD4AB1" w:rsidP="00FD4AB1">
            <w:pPr>
              <w:pStyle w:val="Titolo1"/>
              <w:outlineLvl w:val="0"/>
              <w:rPr>
                <w:rFonts w:asciiTheme="minorHAnsi" w:hAnsiTheme="minorHAnsi"/>
                <w:sz w:val="16"/>
                <w:szCs w:val="16"/>
              </w:rPr>
            </w:pPr>
            <w:r w:rsidRPr="00FD4AB1">
              <w:rPr>
                <w:rFonts w:asciiTheme="minorHAnsi" w:hAnsiTheme="minorHAnsi"/>
                <w:sz w:val="16"/>
                <w:szCs w:val="16"/>
              </w:rPr>
              <w:t>D E T E R M I N A</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 xml:space="preserve">1)-Concedere all’impresa DE FRANCESCO Santo da </w:t>
            </w:r>
            <w:proofErr w:type="spellStart"/>
            <w:r w:rsidRPr="00FD4AB1">
              <w:rPr>
                <w:sz w:val="16"/>
                <w:szCs w:val="16"/>
              </w:rPr>
              <w:t>Tiggiano</w:t>
            </w:r>
            <w:proofErr w:type="spellEnd"/>
            <w:r w:rsidRPr="00FD4AB1">
              <w:rPr>
                <w:sz w:val="16"/>
                <w:szCs w:val="16"/>
              </w:rPr>
              <w:t xml:space="preserve"> una proroga di giorni 30 (trenta), quindi fino alla data del 25 febbraio 2015, per la </w:t>
            </w:r>
            <w:r w:rsidRPr="00FD4AB1">
              <w:rPr>
                <w:sz w:val="16"/>
                <w:szCs w:val="16"/>
              </w:rPr>
              <w:lastRenderedPageBreak/>
              <w:t>ultimazione dei lavori di ristrutturazione di un fabbricato di proprietà da destinare a centro di informazione e accoglienza turistica, a condizione che il maggiore periodo non comporti alcun onere aggiuntivo per questa Amministrazione.</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2)-Comunicare quanto sopra all’impresa appaltatrice.-</w:t>
            </w:r>
          </w:p>
          <w:p w:rsidR="00FD4AB1" w:rsidRPr="00FD4AB1" w:rsidRDefault="00FD4AB1" w:rsidP="00FD4AB1">
            <w:pPr>
              <w:jc w:val="both"/>
              <w:rPr>
                <w:sz w:val="16"/>
                <w:szCs w:val="16"/>
              </w:rPr>
            </w:pPr>
            <w:r w:rsidRPr="00FD4AB1">
              <w:rPr>
                <w:sz w:val="16"/>
                <w:szCs w:val="16"/>
              </w:rPr>
              <w:t>[…]</w:t>
            </w:r>
          </w:p>
          <w:p w:rsidR="00FD4AB1" w:rsidRPr="00FD4AB1" w:rsidRDefault="00FD4AB1" w:rsidP="00C16F51">
            <w:pPr>
              <w:jc w:val="both"/>
              <w:rPr>
                <w:sz w:val="16"/>
                <w:szCs w:val="16"/>
              </w:rPr>
            </w:pPr>
          </w:p>
        </w:tc>
        <w:tc>
          <w:tcPr>
            <w:tcW w:w="993" w:type="dxa"/>
          </w:tcPr>
          <w:p w:rsidR="00431F34" w:rsidRPr="007A0F1F" w:rsidRDefault="00431F34" w:rsidP="00C16F51">
            <w:pPr>
              <w:rPr>
                <w:sz w:val="16"/>
                <w:szCs w:val="16"/>
              </w:rPr>
            </w:pPr>
          </w:p>
        </w:tc>
        <w:tc>
          <w:tcPr>
            <w:tcW w:w="2268" w:type="dxa"/>
          </w:tcPr>
          <w:p w:rsidR="00431F34" w:rsidRDefault="004D41C7" w:rsidP="00C16F51">
            <w:pPr>
              <w:rPr>
                <w:sz w:val="16"/>
                <w:szCs w:val="16"/>
              </w:rPr>
            </w:pPr>
            <w:r>
              <w:rPr>
                <w:sz w:val="16"/>
                <w:szCs w:val="16"/>
              </w:rPr>
              <w:t>I</w:t>
            </w:r>
            <w:r w:rsidRPr="00FD4AB1">
              <w:rPr>
                <w:sz w:val="16"/>
                <w:szCs w:val="16"/>
              </w:rPr>
              <w:t>stanza datata 21.1.2015, acquisita al protocollo comunale il 22.1.2015 al n°986, con la quale l’impresa appaltatrice, a causa dei giorni di pioggia e delle festività natalizie, richiede una proroga di 30 giorni per la ultimazione dei lavori</w:t>
            </w:r>
          </w:p>
          <w:p w:rsidR="00BE599B" w:rsidRDefault="00BE599B" w:rsidP="00C16F51">
            <w:pPr>
              <w:rPr>
                <w:sz w:val="16"/>
                <w:szCs w:val="16"/>
              </w:rPr>
            </w:pPr>
          </w:p>
          <w:p w:rsidR="00BE599B" w:rsidRPr="004D180D" w:rsidRDefault="00BE599B" w:rsidP="00C16F51">
            <w:pPr>
              <w:rPr>
                <w:sz w:val="16"/>
                <w:szCs w:val="16"/>
              </w:rPr>
            </w:pPr>
            <w:r w:rsidRPr="00FD4AB1">
              <w:rPr>
                <w:sz w:val="16"/>
                <w:szCs w:val="16"/>
              </w:rPr>
              <w:t>parere favorevole in merito alla concessione della proroga richiesta espresso dal Direttore dei lavori e Responsabile Unico del procedimento ing. Vito FERRAMOSCA in data 22.1.2015 a condizione che il maggiore periodo non comporti alcun onere aggiuntivo per l’Amministrazione Comunale</w:t>
            </w:r>
          </w:p>
        </w:tc>
      </w:tr>
      <w:tr w:rsidR="00431F34" w:rsidRPr="004D180D" w:rsidTr="00AE25FB">
        <w:tc>
          <w:tcPr>
            <w:tcW w:w="1668" w:type="dxa"/>
          </w:tcPr>
          <w:p w:rsidR="00431F34" w:rsidRDefault="00431F34" w:rsidP="00C16F51">
            <w:pPr>
              <w:rPr>
                <w:sz w:val="16"/>
                <w:szCs w:val="16"/>
              </w:rPr>
            </w:pPr>
            <w:r w:rsidRPr="004D180D">
              <w:rPr>
                <w:sz w:val="16"/>
                <w:szCs w:val="16"/>
              </w:rPr>
              <w:lastRenderedPageBreak/>
              <w:t>Responsabile del Servizio</w:t>
            </w:r>
          </w:p>
          <w:p w:rsidR="00EE24D8" w:rsidRPr="004D180D" w:rsidRDefault="00EE24D8" w:rsidP="00C16F51">
            <w:pPr>
              <w:rPr>
                <w:sz w:val="16"/>
                <w:szCs w:val="16"/>
              </w:rPr>
            </w:pPr>
            <w:r>
              <w:rPr>
                <w:sz w:val="16"/>
                <w:szCs w:val="16"/>
              </w:rPr>
              <w:t xml:space="preserve">Ing. Vito </w:t>
            </w:r>
            <w:proofErr w:type="spellStart"/>
            <w:r>
              <w:rPr>
                <w:sz w:val="16"/>
                <w:szCs w:val="16"/>
              </w:rPr>
              <w:t>Ferramosca</w:t>
            </w:r>
            <w:proofErr w:type="spellEnd"/>
          </w:p>
        </w:tc>
        <w:tc>
          <w:tcPr>
            <w:tcW w:w="992" w:type="dxa"/>
          </w:tcPr>
          <w:p w:rsidR="00431F34" w:rsidRPr="00FD4AB1" w:rsidRDefault="00431F34" w:rsidP="00C16F51">
            <w:pPr>
              <w:rPr>
                <w:sz w:val="16"/>
                <w:szCs w:val="16"/>
              </w:rPr>
            </w:pPr>
            <w:r w:rsidRPr="00FD4AB1">
              <w:rPr>
                <w:sz w:val="16"/>
                <w:szCs w:val="16"/>
              </w:rPr>
              <w:t>Determina</w:t>
            </w:r>
          </w:p>
        </w:tc>
        <w:tc>
          <w:tcPr>
            <w:tcW w:w="992" w:type="dxa"/>
          </w:tcPr>
          <w:p w:rsidR="00431F34" w:rsidRPr="00FD4AB1" w:rsidRDefault="00FD4AB1" w:rsidP="00C16F51">
            <w:pPr>
              <w:rPr>
                <w:sz w:val="16"/>
                <w:szCs w:val="16"/>
              </w:rPr>
            </w:pPr>
            <w:r w:rsidRPr="00FD4AB1">
              <w:rPr>
                <w:sz w:val="16"/>
                <w:szCs w:val="16"/>
              </w:rPr>
              <w:t>n.55 del 26.1.2015</w:t>
            </w:r>
          </w:p>
        </w:tc>
        <w:tc>
          <w:tcPr>
            <w:tcW w:w="1701" w:type="dxa"/>
          </w:tcPr>
          <w:p w:rsidR="00431F34" w:rsidRPr="00FD4AB1" w:rsidRDefault="00FD4AB1" w:rsidP="00C16F51">
            <w:pPr>
              <w:rPr>
                <w:sz w:val="16"/>
                <w:szCs w:val="16"/>
              </w:rPr>
            </w:pPr>
            <w:r w:rsidRPr="00FD4AB1">
              <w:rPr>
                <w:sz w:val="16"/>
                <w:szCs w:val="16"/>
              </w:rPr>
              <w:t xml:space="preserve">FORNITURA </w:t>
            </w:r>
            <w:proofErr w:type="spellStart"/>
            <w:r w:rsidRPr="00FD4AB1">
              <w:rPr>
                <w:sz w:val="16"/>
                <w:szCs w:val="16"/>
              </w:rPr>
              <w:t>DI</w:t>
            </w:r>
            <w:proofErr w:type="spellEnd"/>
            <w:r w:rsidRPr="00FD4AB1">
              <w:rPr>
                <w:sz w:val="16"/>
                <w:szCs w:val="16"/>
              </w:rPr>
              <w:t xml:space="preserve"> N. 3 BAGNI CHIMICI PRESSO LA TRIBUNETTA NORD-EST DELLO STADIO SAN VITO - INCARICO A DITTA SPECIALIZZATA.</w:t>
            </w:r>
          </w:p>
        </w:tc>
        <w:tc>
          <w:tcPr>
            <w:tcW w:w="4961" w:type="dxa"/>
          </w:tcPr>
          <w:p w:rsidR="00146CB6" w:rsidRPr="00FD4AB1" w:rsidRDefault="00FD4AB1" w:rsidP="00C16F51">
            <w:pPr>
              <w:rPr>
                <w:sz w:val="16"/>
                <w:szCs w:val="16"/>
              </w:rPr>
            </w:pPr>
            <w:r w:rsidRPr="00FD4AB1">
              <w:rPr>
                <w:sz w:val="16"/>
                <w:szCs w:val="16"/>
              </w:rPr>
              <w:t>[…]</w:t>
            </w:r>
          </w:p>
          <w:p w:rsidR="00FD4AB1" w:rsidRPr="00FD4AB1" w:rsidRDefault="00FD4AB1" w:rsidP="00FD4AB1">
            <w:pPr>
              <w:jc w:val="both"/>
              <w:rPr>
                <w:sz w:val="16"/>
                <w:szCs w:val="16"/>
              </w:rPr>
            </w:pPr>
            <w:r w:rsidRPr="00FD4AB1">
              <w:rPr>
                <w:sz w:val="16"/>
                <w:szCs w:val="16"/>
              </w:rPr>
              <w:t>-che con Delibera della G.M. n. 192/14, l’</w:t>
            </w:r>
            <w:proofErr w:type="spellStart"/>
            <w:r w:rsidRPr="00FD4AB1">
              <w:rPr>
                <w:sz w:val="16"/>
                <w:szCs w:val="16"/>
              </w:rPr>
              <w:t>A.C.</w:t>
            </w:r>
            <w:proofErr w:type="spellEnd"/>
            <w:r w:rsidRPr="00FD4AB1">
              <w:rPr>
                <w:sz w:val="16"/>
                <w:szCs w:val="16"/>
              </w:rPr>
              <w:t xml:space="preserve"> ha fornito atto di indirizzo per la predisposizione degli atti necessari al fine di rendere fruibile il settore nord-est dello stadio San Vito;</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-che in ottemperanza a detta Delibera questo Settore dopo accurato sopralluogo ha determinato i lavori da eseguirsi e consistenti in:</w:t>
            </w:r>
          </w:p>
          <w:p w:rsidR="00FD4AB1" w:rsidRPr="00FD4AB1" w:rsidRDefault="00FD4AB1" w:rsidP="003F3D45">
            <w:pPr>
              <w:numPr>
                <w:ilvl w:val="0"/>
                <w:numId w:val="7"/>
              </w:numPr>
              <w:jc w:val="both"/>
              <w:rPr>
                <w:sz w:val="16"/>
                <w:szCs w:val="16"/>
              </w:rPr>
            </w:pPr>
            <w:proofErr w:type="spellStart"/>
            <w:r w:rsidRPr="00FD4AB1">
              <w:rPr>
                <w:sz w:val="16"/>
                <w:szCs w:val="16"/>
              </w:rPr>
              <w:t>Svellimento</w:t>
            </w:r>
            <w:proofErr w:type="spellEnd"/>
            <w:r w:rsidRPr="00FD4AB1">
              <w:rPr>
                <w:sz w:val="16"/>
                <w:szCs w:val="16"/>
              </w:rPr>
              <w:t xml:space="preserve"> di n. 6 alberi di eucalipti;</w:t>
            </w:r>
          </w:p>
          <w:p w:rsidR="00FD4AB1" w:rsidRPr="00FD4AB1" w:rsidRDefault="00FD4AB1" w:rsidP="003F3D45">
            <w:pPr>
              <w:numPr>
                <w:ilvl w:val="0"/>
                <w:numId w:val="7"/>
              </w:numPr>
              <w:jc w:val="both"/>
              <w:rPr>
                <w:sz w:val="16"/>
                <w:szCs w:val="16"/>
              </w:rPr>
            </w:pPr>
            <w:r w:rsidRPr="00FD4AB1">
              <w:rPr>
                <w:sz w:val="16"/>
                <w:szCs w:val="16"/>
              </w:rPr>
              <w:t>Il rifacimento di parte del muro di cinta;</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-che per rendere fruibile lo stesso settore è necessario fornire lo stesso di servizi igienici mobili, in quanto gli esistenti non più funzionanti a causa di atti vandalici perpetrati negli scorsi campionati;</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-che pertanto si deve procedere all’impegno della spesa per garantire detto servizio sino alla fine del campionato 2014-2015;</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 xml:space="preserve">-che la società “Bastone Salvatore </w:t>
            </w:r>
            <w:proofErr w:type="spellStart"/>
            <w:r w:rsidRPr="00FD4AB1">
              <w:rPr>
                <w:sz w:val="16"/>
                <w:szCs w:val="16"/>
              </w:rPr>
              <w:t>s.a.s.</w:t>
            </w:r>
            <w:proofErr w:type="spellEnd"/>
            <w:r w:rsidRPr="00FD4AB1">
              <w:rPr>
                <w:sz w:val="16"/>
                <w:szCs w:val="16"/>
              </w:rPr>
              <w:t>” ha già fornito in passato, per lo stadio comunale, il servizio della fornitura di n. 3 bagni chimici, ivi compreso i necessari interventi di pulizia;</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-che interpellata verbalmente la stessa ditta si è resa disponibile alla fornitura di che trattasi, agli stessi patti e condizioni precedenti, la fornitura di n. 3 bagni chimici con n. 10 interventi di pulizia, per l’importo omnicomprensivo di € 1.220,00;</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 xml:space="preserve">-che ai fini della tracciabilità dei flussi finanziari, a detto intervento è stato attribuito il seguente Smart CIG: </w:t>
            </w:r>
            <w:r w:rsidRPr="00FD4AB1">
              <w:rPr>
                <w:b/>
                <w:sz w:val="16"/>
                <w:szCs w:val="16"/>
                <w:u w:val="single"/>
              </w:rPr>
              <w:t>Z7512BA518</w:t>
            </w:r>
            <w:r w:rsidRPr="00FD4AB1">
              <w:rPr>
                <w:sz w:val="16"/>
                <w:szCs w:val="16"/>
              </w:rPr>
              <w:t>;</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 xml:space="preserve">-che detto importo è disponibile sull’impegno residuo eseguito con Determina n. </w:t>
            </w:r>
            <w:r w:rsidRPr="00FD4AB1">
              <w:rPr>
                <w:b/>
                <w:sz w:val="16"/>
                <w:szCs w:val="16"/>
              </w:rPr>
              <w:t>1419</w:t>
            </w:r>
            <w:r w:rsidRPr="00FD4AB1">
              <w:rPr>
                <w:sz w:val="16"/>
                <w:szCs w:val="16"/>
              </w:rPr>
              <w:t xml:space="preserve"> del </w:t>
            </w:r>
            <w:r w:rsidRPr="00FD4AB1">
              <w:rPr>
                <w:b/>
                <w:sz w:val="16"/>
                <w:szCs w:val="16"/>
              </w:rPr>
              <w:t>30-12-2014</w:t>
            </w:r>
            <w:r w:rsidRPr="00FD4AB1">
              <w:rPr>
                <w:sz w:val="16"/>
                <w:szCs w:val="16"/>
              </w:rPr>
              <w:t>;</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-ritenuto pertanto dover provvedere in merito;</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ESEGUITO con esito favorevole il controllo preventivo di regolarità amministrativa del presente atto avendo verificato:</w:t>
            </w:r>
          </w:p>
          <w:p w:rsidR="00FD4AB1" w:rsidRPr="00FD4AB1" w:rsidRDefault="00FD4AB1" w:rsidP="003F3D45">
            <w:pPr>
              <w:pStyle w:val="Paragrafoelenco"/>
              <w:numPr>
                <w:ilvl w:val="0"/>
                <w:numId w:val="8"/>
              </w:numPr>
              <w:jc w:val="both"/>
              <w:rPr>
                <w:i/>
                <w:sz w:val="16"/>
                <w:szCs w:val="16"/>
              </w:rPr>
            </w:pPr>
            <w:r w:rsidRPr="00FD4AB1">
              <w:rPr>
                <w:i/>
                <w:sz w:val="16"/>
                <w:szCs w:val="16"/>
              </w:rPr>
              <w:t>Rispetto delle normative comunitarie, regionali e regolamentari, generali di settore;</w:t>
            </w:r>
          </w:p>
          <w:p w:rsidR="00FD4AB1" w:rsidRPr="00FD4AB1" w:rsidRDefault="00FD4AB1" w:rsidP="003F3D45">
            <w:pPr>
              <w:pStyle w:val="Paragrafoelenco"/>
              <w:numPr>
                <w:ilvl w:val="0"/>
                <w:numId w:val="8"/>
              </w:numPr>
              <w:jc w:val="both"/>
              <w:rPr>
                <w:i/>
                <w:sz w:val="16"/>
                <w:szCs w:val="16"/>
              </w:rPr>
            </w:pPr>
            <w:r w:rsidRPr="00FD4AB1">
              <w:rPr>
                <w:i/>
                <w:sz w:val="16"/>
                <w:szCs w:val="16"/>
              </w:rPr>
              <w:t>Correttezza e regolarità della procedura;</w:t>
            </w:r>
          </w:p>
          <w:p w:rsidR="00FD4AB1" w:rsidRPr="00FD4AB1" w:rsidRDefault="00FD4AB1" w:rsidP="003F3D45">
            <w:pPr>
              <w:pStyle w:val="Paragrafoelenco"/>
              <w:numPr>
                <w:ilvl w:val="0"/>
                <w:numId w:val="8"/>
              </w:numPr>
              <w:jc w:val="both"/>
              <w:rPr>
                <w:i/>
                <w:sz w:val="16"/>
                <w:szCs w:val="16"/>
              </w:rPr>
            </w:pPr>
            <w:r w:rsidRPr="00FD4AB1">
              <w:rPr>
                <w:i/>
                <w:sz w:val="16"/>
                <w:szCs w:val="16"/>
              </w:rPr>
              <w:t>Correttezza formale nella redazione dell’atto;</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lastRenderedPageBreak/>
              <w:t>ACQUISITO il seguente parere sulla regolarità contabile espresso dal Responsabile dei Servizi Finanziari: “favorevole”;</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 xml:space="preserve">VISTO l’art. 125, comma 8, del D.L.vo </w:t>
            </w:r>
            <w:proofErr w:type="spellStart"/>
            <w:r w:rsidRPr="00FD4AB1">
              <w:rPr>
                <w:sz w:val="16"/>
                <w:szCs w:val="16"/>
              </w:rPr>
              <w:t>n°</w:t>
            </w:r>
            <w:proofErr w:type="spellEnd"/>
            <w:r w:rsidRPr="00FD4AB1">
              <w:rPr>
                <w:sz w:val="16"/>
                <w:szCs w:val="16"/>
              </w:rPr>
              <w:t xml:space="preserve"> 163/06 e </w:t>
            </w:r>
            <w:proofErr w:type="spellStart"/>
            <w:r w:rsidRPr="00FD4AB1">
              <w:rPr>
                <w:sz w:val="16"/>
                <w:szCs w:val="16"/>
              </w:rPr>
              <w:t>s.m.i.</w:t>
            </w:r>
            <w:proofErr w:type="spellEnd"/>
            <w:r w:rsidRPr="00FD4AB1">
              <w:rPr>
                <w:sz w:val="16"/>
                <w:szCs w:val="16"/>
              </w:rPr>
              <w:t>;</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 xml:space="preserve">VISTO l’art. 6, comma 1, lett. a), del regolamento Comunale per l’esecuzione di lavori e forniture e Servizi in economia, approvato con </w:t>
            </w:r>
            <w:proofErr w:type="spellStart"/>
            <w:r w:rsidRPr="00FD4AB1">
              <w:rPr>
                <w:sz w:val="16"/>
                <w:szCs w:val="16"/>
              </w:rPr>
              <w:t>D.C.C.</w:t>
            </w:r>
            <w:proofErr w:type="spellEnd"/>
            <w:r w:rsidRPr="00FD4AB1">
              <w:rPr>
                <w:sz w:val="16"/>
                <w:szCs w:val="16"/>
              </w:rPr>
              <w:t xml:space="preserve"> </w:t>
            </w:r>
            <w:proofErr w:type="spellStart"/>
            <w:r w:rsidRPr="00FD4AB1">
              <w:rPr>
                <w:sz w:val="16"/>
                <w:szCs w:val="16"/>
              </w:rPr>
              <w:t>n°</w:t>
            </w:r>
            <w:proofErr w:type="spellEnd"/>
            <w:r w:rsidRPr="00FD4AB1">
              <w:rPr>
                <w:sz w:val="16"/>
                <w:szCs w:val="16"/>
              </w:rPr>
              <w:t xml:space="preserve"> 11 del 09-03-2009;</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VISTO il Regolamento comunale di contabilità;</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 xml:space="preserve">VISTO il T.U., approvato con </w:t>
            </w:r>
            <w:proofErr w:type="spellStart"/>
            <w:r w:rsidRPr="00FD4AB1">
              <w:rPr>
                <w:sz w:val="16"/>
                <w:szCs w:val="16"/>
              </w:rPr>
              <w:t>DL.vo</w:t>
            </w:r>
            <w:proofErr w:type="spellEnd"/>
            <w:r w:rsidRPr="00FD4AB1">
              <w:rPr>
                <w:sz w:val="16"/>
                <w:szCs w:val="16"/>
              </w:rPr>
              <w:t xml:space="preserve"> </w:t>
            </w:r>
            <w:proofErr w:type="spellStart"/>
            <w:r w:rsidRPr="00FD4AB1">
              <w:rPr>
                <w:sz w:val="16"/>
                <w:szCs w:val="16"/>
              </w:rPr>
              <w:t>n°</w:t>
            </w:r>
            <w:proofErr w:type="spellEnd"/>
            <w:r w:rsidRPr="00FD4AB1">
              <w:rPr>
                <w:sz w:val="16"/>
                <w:szCs w:val="16"/>
              </w:rPr>
              <w:t xml:space="preserve"> 267/2000</w:t>
            </w:r>
          </w:p>
          <w:p w:rsidR="00FD4AB1" w:rsidRPr="00FD4AB1" w:rsidRDefault="00FD4AB1" w:rsidP="00FD4AB1">
            <w:pPr>
              <w:jc w:val="both"/>
              <w:rPr>
                <w:sz w:val="16"/>
                <w:szCs w:val="16"/>
              </w:rPr>
            </w:pPr>
          </w:p>
          <w:p w:rsidR="00FD4AB1" w:rsidRPr="00FD4AB1" w:rsidRDefault="00FD4AB1" w:rsidP="00FD4AB1">
            <w:pPr>
              <w:jc w:val="center"/>
              <w:rPr>
                <w:b/>
                <w:sz w:val="16"/>
                <w:szCs w:val="16"/>
              </w:rPr>
            </w:pPr>
            <w:r w:rsidRPr="00FD4AB1">
              <w:rPr>
                <w:b/>
                <w:sz w:val="16"/>
                <w:szCs w:val="16"/>
              </w:rPr>
              <w:t>D E T E R M I N A</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 xml:space="preserve">1)-Per le ragioni motivate in narrativa, incaricare la Società </w:t>
            </w:r>
            <w:r w:rsidRPr="00FD4AB1">
              <w:rPr>
                <w:b/>
                <w:sz w:val="16"/>
                <w:szCs w:val="16"/>
              </w:rPr>
              <w:t xml:space="preserve">“Bastone Salvatore </w:t>
            </w:r>
            <w:proofErr w:type="spellStart"/>
            <w:r w:rsidRPr="00FD4AB1">
              <w:rPr>
                <w:b/>
                <w:sz w:val="16"/>
                <w:szCs w:val="16"/>
              </w:rPr>
              <w:t>s.a.s.</w:t>
            </w:r>
            <w:proofErr w:type="spellEnd"/>
            <w:r w:rsidRPr="00FD4AB1">
              <w:rPr>
                <w:b/>
                <w:sz w:val="16"/>
                <w:szCs w:val="16"/>
              </w:rPr>
              <w:t>”</w:t>
            </w:r>
            <w:r w:rsidRPr="00FD4AB1">
              <w:rPr>
                <w:sz w:val="16"/>
                <w:szCs w:val="16"/>
              </w:rPr>
              <w:t xml:space="preserve"> da Nardò, della fornitura di n. 3 bagni chimici da installare presso la </w:t>
            </w:r>
            <w:proofErr w:type="spellStart"/>
            <w:r w:rsidRPr="00FD4AB1">
              <w:rPr>
                <w:sz w:val="16"/>
                <w:szCs w:val="16"/>
              </w:rPr>
              <w:t>tribunetta</w:t>
            </w:r>
            <w:proofErr w:type="spellEnd"/>
            <w:r w:rsidRPr="00FD4AB1">
              <w:rPr>
                <w:sz w:val="16"/>
                <w:szCs w:val="16"/>
              </w:rPr>
              <w:t xml:space="preserve"> del settore nord-est dello stadio San Vito, la loro contestuale di pulizia consistente in almeno n. 10 interventi, il tutto sino al termine del campionato di calcio regionale 2014-2015 in corso di svolgimento, dove milita la squadra locale dell’</w:t>
            </w:r>
            <w:proofErr w:type="spellStart"/>
            <w:r w:rsidRPr="00FD4AB1">
              <w:rPr>
                <w:sz w:val="16"/>
                <w:szCs w:val="16"/>
              </w:rPr>
              <w:t>A.S.D.</w:t>
            </w:r>
            <w:proofErr w:type="spellEnd"/>
            <w:r w:rsidRPr="00FD4AB1">
              <w:rPr>
                <w:sz w:val="16"/>
                <w:szCs w:val="16"/>
              </w:rPr>
              <w:t xml:space="preserve"> Tricase Calcio.</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 xml:space="preserve">2)- Per detto intervento riconoscere alla ditta incaricata l’importo omnicomprensivo di </w:t>
            </w:r>
            <w:r w:rsidRPr="00FD4AB1">
              <w:rPr>
                <w:b/>
                <w:sz w:val="16"/>
                <w:szCs w:val="16"/>
              </w:rPr>
              <w:t>€ 1.220,00</w:t>
            </w:r>
            <w:r w:rsidRPr="00FD4AB1">
              <w:rPr>
                <w:sz w:val="16"/>
                <w:szCs w:val="16"/>
              </w:rPr>
              <w:t>.</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 xml:space="preserve">3)-Prelevare l’importo complessivo occorrente dalla somma residua impegnata con la succitata Determina n. </w:t>
            </w:r>
            <w:r w:rsidRPr="00FD4AB1">
              <w:rPr>
                <w:b/>
                <w:sz w:val="16"/>
                <w:szCs w:val="16"/>
              </w:rPr>
              <w:t>1419</w:t>
            </w:r>
            <w:r w:rsidRPr="00FD4AB1">
              <w:rPr>
                <w:sz w:val="16"/>
                <w:szCs w:val="16"/>
              </w:rPr>
              <w:t xml:space="preserve"> del </w:t>
            </w:r>
            <w:r w:rsidRPr="00FD4AB1">
              <w:rPr>
                <w:b/>
                <w:sz w:val="16"/>
                <w:szCs w:val="16"/>
              </w:rPr>
              <w:t>30-12-2014</w:t>
            </w:r>
            <w:r w:rsidRPr="00FD4AB1">
              <w:rPr>
                <w:sz w:val="16"/>
                <w:szCs w:val="16"/>
              </w:rPr>
              <w:t xml:space="preserve">, sul </w:t>
            </w:r>
            <w:proofErr w:type="spellStart"/>
            <w:r w:rsidRPr="00FD4AB1">
              <w:rPr>
                <w:sz w:val="16"/>
                <w:szCs w:val="16"/>
              </w:rPr>
              <w:t>sul</w:t>
            </w:r>
            <w:proofErr w:type="spellEnd"/>
            <w:r w:rsidRPr="00FD4AB1">
              <w:rPr>
                <w:sz w:val="16"/>
                <w:szCs w:val="16"/>
              </w:rPr>
              <w:t xml:space="preserve"> </w:t>
            </w:r>
            <w:proofErr w:type="spellStart"/>
            <w:r w:rsidRPr="00FD4AB1">
              <w:rPr>
                <w:sz w:val="16"/>
                <w:szCs w:val="16"/>
              </w:rPr>
              <w:t>Serv</w:t>
            </w:r>
            <w:proofErr w:type="spellEnd"/>
            <w:r w:rsidRPr="00FD4AB1">
              <w:rPr>
                <w:sz w:val="16"/>
                <w:szCs w:val="16"/>
              </w:rPr>
              <w:t xml:space="preserve">. </w:t>
            </w:r>
            <w:r w:rsidRPr="00FD4AB1">
              <w:rPr>
                <w:b/>
                <w:bCs/>
                <w:sz w:val="16"/>
                <w:szCs w:val="16"/>
              </w:rPr>
              <w:t>0105</w:t>
            </w:r>
            <w:r w:rsidRPr="00FD4AB1">
              <w:rPr>
                <w:sz w:val="16"/>
                <w:szCs w:val="16"/>
              </w:rPr>
              <w:t xml:space="preserve"> – Int. </w:t>
            </w:r>
            <w:r w:rsidRPr="00FD4AB1">
              <w:rPr>
                <w:b/>
                <w:bCs/>
                <w:sz w:val="16"/>
                <w:szCs w:val="16"/>
              </w:rPr>
              <w:t>03</w:t>
            </w:r>
            <w:r w:rsidRPr="00FD4AB1">
              <w:rPr>
                <w:sz w:val="16"/>
                <w:szCs w:val="16"/>
              </w:rPr>
              <w:t xml:space="preserve"> – Cap. </w:t>
            </w:r>
            <w:r w:rsidRPr="00FD4AB1">
              <w:rPr>
                <w:b/>
                <w:bCs/>
                <w:sz w:val="16"/>
                <w:szCs w:val="16"/>
              </w:rPr>
              <w:t>200</w:t>
            </w:r>
            <w:r w:rsidRPr="00FD4AB1">
              <w:rPr>
                <w:sz w:val="16"/>
                <w:szCs w:val="16"/>
              </w:rPr>
              <w:t xml:space="preserve"> (Manutenzione Beni Patrimoniali – Prestazione di servizi) del bilancio comunale 2014.</w:t>
            </w:r>
          </w:p>
          <w:p w:rsidR="00FD4AB1" w:rsidRPr="00FD4AB1" w:rsidRDefault="00FD4AB1" w:rsidP="00FD4AB1">
            <w:pPr>
              <w:jc w:val="both"/>
              <w:rPr>
                <w:sz w:val="16"/>
                <w:szCs w:val="16"/>
              </w:rPr>
            </w:pPr>
          </w:p>
          <w:p w:rsidR="00FD4AB1" w:rsidRPr="00FD4AB1" w:rsidRDefault="00FD4AB1" w:rsidP="00FD4AB1">
            <w:pPr>
              <w:jc w:val="both"/>
              <w:rPr>
                <w:sz w:val="16"/>
                <w:szCs w:val="16"/>
              </w:rPr>
            </w:pPr>
            <w:r w:rsidRPr="00FD4AB1">
              <w:rPr>
                <w:sz w:val="16"/>
                <w:szCs w:val="16"/>
              </w:rPr>
              <w:t>4)-Liquidare e pagare con successivi atti determinativi la ditta incaricata, mediante n. 2 pagamenti, il primo acconto entro il mese di febbraio, il saldo a fine prestazione e dietro presentazione di regolare fattura munita del visto di liquidità.</w:t>
            </w:r>
          </w:p>
          <w:p w:rsidR="00FD4AB1" w:rsidRPr="00FD4AB1" w:rsidRDefault="00FD4AB1" w:rsidP="00C16F51">
            <w:pPr>
              <w:rPr>
                <w:sz w:val="16"/>
                <w:szCs w:val="16"/>
              </w:rPr>
            </w:pPr>
            <w:r w:rsidRPr="00FD4AB1">
              <w:rPr>
                <w:sz w:val="16"/>
                <w:szCs w:val="16"/>
              </w:rPr>
              <w:t>[…]</w:t>
            </w:r>
          </w:p>
        </w:tc>
        <w:tc>
          <w:tcPr>
            <w:tcW w:w="993" w:type="dxa"/>
          </w:tcPr>
          <w:p w:rsidR="00431F34" w:rsidRPr="004D180D" w:rsidRDefault="00FD4AB1" w:rsidP="00C16F51">
            <w:pPr>
              <w:rPr>
                <w:sz w:val="16"/>
                <w:szCs w:val="16"/>
              </w:rPr>
            </w:pPr>
            <w:r w:rsidRPr="00FD4AB1">
              <w:rPr>
                <w:b/>
                <w:sz w:val="16"/>
                <w:szCs w:val="16"/>
              </w:rPr>
              <w:lastRenderedPageBreak/>
              <w:t>€ 1.220,00</w:t>
            </w:r>
          </w:p>
        </w:tc>
        <w:tc>
          <w:tcPr>
            <w:tcW w:w="2268" w:type="dxa"/>
          </w:tcPr>
          <w:p w:rsidR="00431F34" w:rsidRPr="004D180D" w:rsidRDefault="00431F34" w:rsidP="00C16F51">
            <w:pPr>
              <w:rPr>
                <w:sz w:val="16"/>
                <w:szCs w:val="16"/>
              </w:rPr>
            </w:pPr>
          </w:p>
        </w:tc>
      </w:tr>
      <w:tr w:rsidR="00C16F51" w:rsidRPr="004D180D" w:rsidTr="00AE25FB">
        <w:tc>
          <w:tcPr>
            <w:tcW w:w="1668" w:type="dxa"/>
          </w:tcPr>
          <w:p w:rsidR="00C16F51" w:rsidRDefault="00C16F51" w:rsidP="00C16F51">
            <w:pPr>
              <w:rPr>
                <w:sz w:val="16"/>
                <w:szCs w:val="16"/>
              </w:rPr>
            </w:pPr>
            <w:r w:rsidRPr="004D180D">
              <w:rPr>
                <w:sz w:val="16"/>
                <w:szCs w:val="16"/>
              </w:rPr>
              <w:lastRenderedPageBreak/>
              <w:t>Responsabile del Servizio</w:t>
            </w:r>
          </w:p>
          <w:p w:rsidR="00EE24D8" w:rsidRPr="004D180D" w:rsidRDefault="00EE24D8" w:rsidP="00C16F51">
            <w:pPr>
              <w:rPr>
                <w:sz w:val="16"/>
                <w:szCs w:val="16"/>
              </w:rPr>
            </w:pPr>
            <w:r>
              <w:rPr>
                <w:sz w:val="16"/>
                <w:szCs w:val="16"/>
              </w:rPr>
              <w:t xml:space="preserve">Ing. Vito </w:t>
            </w:r>
            <w:proofErr w:type="spellStart"/>
            <w:r>
              <w:rPr>
                <w:sz w:val="16"/>
                <w:szCs w:val="16"/>
              </w:rPr>
              <w:t>Ferramosca</w:t>
            </w:r>
            <w:proofErr w:type="spellEnd"/>
          </w:p>
        </w:tc>
        <w:tc>
          <w:tcPr>
            <w:tcW w:w="992" w:type="dxa"/>
          </w:tcPr>
          <w:p w:rsidR="00C16F51" w:rsidRPr="004D180D" w:rsidRDefault="00C16F51" w:rsidP="00C16F51">
            <w:pPr>
              <w:rPr>
                <w:sz w:val="16"/>
                <w:szCs w:val="16"/>
              </w:rPr>
            </w:pPr>
            <w:r w:rsidRPr="004D180D">
              <w:rPr>
                <w:sz w:val="16"/>
                <w:szCs w:val="16"/>
              </w:rPr>
              <w:t>Determina</w:t>
            </w:r>
          </w:p>
        </w:tc>
        <w:tc>
          <w:tcPr>
            <w:tcW w:w="992" w:type="dxa"/>
          </w:tcPr>
          <w:p w:rsidR="00C16F51" w:rsidRPr="00650ED9" w:rsidRDefault="009C35AF" w:rsidP="00C16F51">
            <w:pPr>
              <w:rPr>
                <w:sz w:val="16"/>
                <w:szCs w:val="16"/>
              </w:rPr>
            </w:pPr>
            <w:r w:rsidRPr="00650ED9">
              <w:rPr>
                <w:sz w:val="16"/>
                <w:szCs w:val="16"/>
              </w:rPr>
              <w:t>n.61 del 27.1.2015</w:t>
            </w:r>
          </w:p>
        </w:tc>
        <w:tc>
          <w:tcPr>
            <w:tcW w:w="1701" w:type="dxa"/>
          </w:tcPr>
          <w:p w:rsidR="00C16F51" w:rsidRPr="00650ED9" w:rsidRDefault="009C35AF" w:rsidP="00C16F51">
            <w:pPr>
              <w:rPr>
                <w:sz w:val="16"/>
                <w:szCs w:val="16"/>
              </w:rPr>
            </w:pPr>
            <w:proofErr w:type="spellStart"/>
            <w:r w:rsidRPr="00650ED9">
              <w:rPr>
                <w:sz w:val="16"/>
                <w:szCs w:val="16"/>
              </w:rPr>
              <w:t>POIn</w:t>
            </w:r>
            <w:proofErr w:type="spellEnd"/>
            <w:r w:rsidRPr="00650ED9">
              <w:rPr>
                <w:sz w:val="16"/>
                <w:szCs w:val="16"/>
              </w:rPr>
              <w:t xml:space="preserve"> "ATTRATTORI CULTURALI, NATURALI E TURISMO" - RIPROGRAMMAZIONE RISORSE - RECUPERO, RESTAURO, VALORIZZAZIONE E FRUIBILILTA' STORICHE GROTTE, ANTICHE ABITAZIONI DEI PESCATORI ED AREE ESTERNE DEL PORTO </w:t>
            </w:r>
            <w:proofErr w:type="spellStart"/>
            <w:r w:rsidRPr="00650ED9">
              <w:rPr>
                <w:sz w:val="16"/>
                <w:szCs w:val="16"/>
              </w:rPr>
              <w:t>DI</w:t>
            </w:r>
            <w:proofErr w:type="spellEnd"/>
            <w:r w:rsidRPr="00650ED9">
              <w:rPr>
                <w:sz w:val="16"/>
                <w:szCs w:val="16"/>
              </w:rPr>
              <w:t xml:space="preserve"> TRICASE </w:t>
            </w:r>
            <w:r w:rsidRPr="00650ED9">
              <w:rPr>
                <w:sz w:val="16"/>
                <w:szCs w:val="16"/>
              </w:rPr>
              <w:lastRenderedPageBreak/>
              <w:t>(</w:t>
            </w:r>
            <w:proofErr w:type="spellStart"/>
            <w:r w:rsidRPr="00650ED9">
              <w:rPr>
                <w:sz w:val="16"/>
                <w:szCs w:val="16"/>
              </w:rPr>
              <w:t>C.U.P.</w:t>
            </w:r>
            <w:proofErr w:type="spellEnd"/>
            <w:r w:rsidRPr="00650ED9">
              <w:rPr>
                <w:sz w:val="16"/>
                <w:szCs w:val="16"/>
              </w:rPr>
              <w:t xml:space="preserve"> D75C14000020007) - PRESA ATTO SUB-AFFIDAMENTO </w:t>
            </w:r>
            <w:proofErr w:type="spellStart"/>
            <w:r w:rsidRPr="00650ED9">
              <w:rPr>
                <w:sz w:val="16"/>
                <w:szCs w:val="16"/>
              </w:rPr>
              <w:t>LAVORI.-</w:t>
            </w:r>
            <w:proofErr w:type="spellEnd"/>
          </w:p>
        </w:tc>
        <w:tc>
          <w:tcPr>
            <w:tcW w:w="4961" w:type="dxa"/>
          </w:tcPr>
          <w:p w:rsidR="00CC361C" w:rsidRPr="00650ED9" w:rsidRDefault="009C35AF" w:rsidP="00C16F51">
            <w:pPr>
              <w:jc w:val="both"/>
              <w:rPr>
                <w:sz w:val="16"/>
                <w:szCs w:val="16"/>
              </w:rPr>
            </w:pPr>
            <w:r w:rsidRPr="00650ED9">
              <w:rPr>
                <w:sz w:val="16"/>
                <w:szCs w:val="16"/>
              </w:rPr>
              <w:lastRenderedPageBreak/>
              <w:t>[…]</w:t>
            </w:r>
          </w:p>
          <w:p w:rsidR="009C35AF" w:rsidRPr="00650ED9" w:rsidRDefault="009C35AF" w:rsidP="009C35AF">
            <w:pPr>
              <w:jc w:val="both"/>
              <w:rPr>
                <w:sz w:val="16"/>
                <w:szCs w:val="16"/>
              </w:rPr>
            </w:pPr>
            <w:r w:rsidRPr="00650ED9">
              <w:rPr>
                <w:b/>
                <w:bCs/>
                <w:sz w:val="16"/>
                <w:szCs w:val="16"/>
              </w:rPr>
              <w:t>Premesso</w:t>
            </w:r>
            <w:r w:rsidRPr="00650ED9">
              <w:rPr>
                <w:sz w:val="16"/>
                <w:szCs w:val="16"/>
              </w:rPr>
              <w:t xml:space="preserve"> che con determinazione del Responsabile del Servizio n°679 del 25.6.2014 i lavori di recupero, restauro, valorizzazione e fruibilità storiche grotte, antiche abitazioni dei pescatori ed aree esterne del Porto di Tricase EURO STRADE s.r.l. da Matera per l’importo netto di € 544.789,84. Il relativo contratto di appalto è stato perfezionato in data 23.9.2014, n°2270 di rep.;</w:t>
            </w:r>
          </w:p>
          <w:p w:rsidR="009C35AF" w:rsidRPr="00650ED9" w:rsidRDefault="009C35AF" w:rsidP="009C35AF">
            <w:pPr>
              <w:jc w:val="both"/>
              <w:rPr>
                <w:sz w:val="16"/>
                <w:szCs w:val="16"/>
              </w:rPr>
            </w:pPr>
          </w:p>
          <w:p w:rsidR="009C35AF" w:rsidRPr="00650ED9" w:rsidRDefault="009C35AF" w:rsidP="009C35AF">
            <w:pPr>
              <w:jc w:val="both"/>
              <w:rPr>
                <w:sz w:val="16"/>
                <w:szCs w:val="16"/>
              </w:rPr>
            </w:pPr>
            <w:r w:rsidRPr="00650ED9">
              <w:rPr>
                <w:b/>
                <w:bCs/>
                <w:sz w:val="16"/>
                <w:szCs w:val="16"/>
              </w:rPr>
              <w:t>Vista</w:t>
            </w:r>
            <w:r w:rsidRPr="00650ED9">
              <w:rPr>
                <w:sz w:val="16"/>
                <w:szCs w:val="16"/>
              </w:rPr>
              <w:t xml:space="preserve"> l’istanza datata 20.1.2015, acquisita al protocollo comunale il 22.1.2015 al n°1014, con la quale l’impresa suindicata comunica che ha sub-affidato parte dei lavori di che trattasi rientranti nella categoria 0G3 all’impresa PALMARINI s.n.c. da Tricase per un importo di € 8.000,00 oltre I.V.A.;</w:t>
            </w:r>
          </w:p>
          <w:p w:rsidR="009C35AF" w:rsidRPr="00650ED9" w:rsidRDefault="009C35AF" w:rsidP="009C35AF">
            <w:pPr>
              <w:jc w:val="both"/>
              <w:rPr>
                <w:sz w:val="16"/>
                <w:szCs w:val="16"/>
              </w:rPr>
            </w:pPr>
          </w:p>
          <w:p w:rsidR="009C35AF" w:rsidRPr="00650ED9" w:rsidRDefault="009C35AF" w:rsidP="009C35AF">
            <w:pPr>
              <w:jc w:val="both"/>
              <w:rPr>
                <w:sz w:val="16"/>
                <w:szCs w:val="16"/>
              </w:rPr>
            </w:pPr>
            <w:r w:rsidRPr="00650ED9">
              <w:rPr>
                <w:b/>
                <w:bCs/>
                <w:sz w:val="16"/>
                <w:szCs w:val="16"/>
              </w:rPr>
              <w:t>Atteso</w:t>
            </w:r>
            <w:r w:rsidRPr="00650ED9">
              <w:rPr>
                <w:sz w:val="16"/>
                <w:szCs w:val="16"/>
              </w:rPr>
              <w:t xml:space="preserve"> che detta somma di subappalto rientra nel limite del 2% dell’importo contrattuale, così come disposto dall’art. 118, commi 11 e 12, del D.L.vo 12.4.2006, n°163, e successive modificazioni ed integrazioni;</w:t>
            </w:r>
          </w:p>
          <w:p w:rsidR="009C35AF" w:rsidRPr="00650ED9" w:rsidRDefault="009C35AF" w:rsidP="009C35AF">
            <w:pPr>
              <w:jc w:val="both"/>
              <w:rPr>
                <w:sz w:val="16"/>
                <w:szCs w:val="16"/>
              </w:rPr>
            </w:pPr>
          </w:p>
          <w:p w:rsidR="009C35AF" w:rsidRPr="00650ED9" w:rsidRDefault="009C35AF" w:rsidP="009C35AF">
            <w:pPr>
              <w:jc w:val="both"/>
              <w:rPr>
                <w:sz w:val="16"/>
                <w:szCs w:val="16"/>
              </w:rPr>
            </w:pPr>
            <w:r w:rsidRPr="00650ED9">
              <w:rPr>
                <w:b/>
                <w:bCs/>
                <w:sz w:val="16"/>
                <w:szCs w:val="16"/>
              </w:rPr>
              <w:t>Considerato</w:t>
            </w:r>
            <w:r w:rsidRPr="00650ED9">
              <w:rPr>
                <w:sz w:val="16"/>
                <w:szCs w:val="16"/>
              </w:rPr>
              <w:t xml:space="preserve"> che l’impresa PALMARINI s.n.c. possiede i requisiti tecnici richiesti, così come risulta dalla documentazione allegata all’istanza di cui sopra;</w:t>
            </w:r>
          </w:p>
          <w:p w:rsidR="009C35AF" w:rsidRPr="00650ED9" w:rsidRDefault="009C35AF" w:rsidP="009C35AF">
            <w:pPr>
              <w:jc w:val="both"/>
              <w:rPr>
                <w:sz w:val="16"/>
                <w:szCs w:val="16"/>
              </w:rPr>
            </w:pPr>
          </w:p>
          <w:p w:rsidR="009C35AF" w:rsidRPr="00650ED9" w:rsidRDefault="009C35AF" w:rsidP="009C35AF">
            <w:pPr>
              <w:pStyle w:val="Corpodeltesto"/>
              <w:rPr>
                <w:rFonts w:asciiTheme="minorHAnsi" w:hAnsiTheme="minorHAnsi"/>
                <w:sz w:val="16"/>
                <w:szCs w:val="16"/>
              </w:rPr>
            </w:pPr>
            <w:r w:rsidRPr="00650ED9">
              <w:rPr>
                <w:rFonts w:asciiTheme="minorHAnsi" w:hAnsiTheme="minorHAnsi"/>
                <w:b/>
                <w:bCs/>
                <w:sz w:val="16"/>
                <w:szCs w:val="16"/>
              </w:rPr>
              <w:t>Eseguito</w:t>
            </w:r>
            <w:r w:rsidRPr="00650ED9">
              <w:rPr>
                <w:rFonts w:asciiTheme="minorHAnsi" w:hAnsiTheme="minorHAnsi"/>
                <w:sz w:val="16"/>
                <w:szCs w:val="16"/>
              </w:rPr>
              <w:t xml:space="preserve"> con esito favorevole il controllo preventivo di regolarità amministrativa del presente atto avendo verificato:</w:t>
            </w:r>
          </w:p>
          <w:p w:rsidR="009C35AF" w:rsidRPr="00650ED9" w:rsidRDefault="009C35AF" w:rsidP="009C35AF">
            <w:pPr>
              <w:jc w:val="both"/>
              <w:rPr>
                <w:sz w:val="16"/>
                <w:szCs w:val="16"/>
              </w:rPr>
            </w:pPr>
            <w:r w:rsidRPr="00650ED9">
              <w:rPr>
                <w:sz w:val="16"/>
                <w:szCs w:val="16"/>
              </w:rPr>
              <w:t>a)-rispetto delle normative comunitarie, statali, regionali e regolamentari, generali e di settore;</w:t>
            </w:r>
          </w:p>
          <w:p w:rsidR="009C35AF" w:rsidRPr="00650ED9" w:rsidRDefault="009C35AF" w:rsidP="009C35AF">
            <w:pPr>
              <w:jc w:val="both"/>
              <w:rPr>
                <w:sz w:val="16"/>
                <w:szCs w:val="16"/>
              </w:rPr>
            </w:pPr>
            <w:r w:rsidRPr="00650ED9">
              <w:rPr>
                <w:sz w:val="16"/>
                <w:szCs w:val="16"/>
              </w:rPr>
              <w:t>b)-correttezza e regolarità della procedura;</w:t>
            </w:r>
          </w:p>
          <w:p w:rsidR="009C35AF" w:rsidRPr="00650ED9" w:rsidRDefault="009C35AF" w:rsidP="009C35AF">
            <w:pPr>
              <w:jc w:val="both"/>
              <w:rPr>
                <w:sz w:val="16"/>
                <w:szCs w:val="16"/>
              </w:rPr>
            </w:pPr>
            <w:r w:rsidRPr="00650ED9">
              <w:rPr>
                <w:sz w:val="16"/>
                <w:szCs w:val="16"/>
              </w:rPr>
              <w:t>c)-correttezza formale della redazione dell’atto;</w:t>
            </w:r>
          </w:p>
          <w:p w:rsidR="009C35AF" w:rsidRPr="00650ED9" w:rsidRDefault="009C35AF" w:rsidP="009C35AF">
            <w:pPr>
              <w:jc w:val="both"/>
              <w:rPr>
                <w:sz w:val="16"/>
                <w:szCs w:val="16"/>
              </w:rPr>
            </w:pPr>
          </w:p>
          <w:p w:rsidR="009C35AF" w:rsidRPr="00650ED9" w:rsidRDefault="009C35AF" w:rsidP="009C35AF">
            <w:pPr>
              <w:jc w:val="both"/>
              <w:rPr>
                <w:sz w:val="16"/>
                <w:szCs w:val="16"/>
              </w:rPr>
            </w:pPr>
            <w:r w:rsidRPr="00650ED9">
              <w:rPr>
                <w:b/>
                <w:bCs/>
                <w:sz w:val="16"/>
                <w:szCs w:val="16"/>
              </w:rPr>
              <w:t>Ritenuto</w:t>
            </w:r>
            <w:r w:rsidRPr="00650ED9">
              <w:rPr>
                <w:sz w:val="16"/>
                <w:szCs w:val="16"/>
              </w:rPr>
              <w:t xml:space="preserve"> di dover provvedere in merito;</w:t>
            </w:r>
          </w:p>
          <w:p w:rsidR="009C35AF" w:rsidRPr="00650ED9" w:rsidRDefault="009C35AF" w:rsidP="009C35AF">
            <w:pPr>
              <w:jc w:val="both"/>
              <w:rPr>
                <w:sz w:val="16"/>
                <w:szCs w:val="16"/>
              </w:rPr>
            </w:pPr>
          </w:p>
          <w:p w:rsidR="009C35AF" w:rsidRPr="00650ED9" w:rsidRDefault="009C35AF" w:rsidP="009C35AF">
            <w:pPr>
              <w:jc w:val="both"/>
              <w:rPr>
                <w:sz w:val="16"/>
                <w:szCs w:val="16"/>
              </w:rPr>
            </w:pPr>
            <w:r w:rsidRPr="00650ED9">
              <w:rPr>
                <w:b/>
                <w:bCs/>
                <w:sz w:val="16"/>
                <w:szCs w:val="16"/>
              </w:rPr>
              <w:t>Visto</w:t>
            </w:r>
            <w:r w:rsidRPr="00650ED9">
              <w:rPr>
                <w:sz w:val="16"/>
                <w:szCs w:val="16"/>
              </w:rPr>
              <w:t xml:space="preserve"> il T.U. delle leggi sull’Ordinamento degli Enti Locali approvato con D.L. n°267 del 18.8.2000;</w:t>
            </w:r>
          </w:p>
          <w:p w:rsidR="009C35AF" w:rsidRPr="00650ED9" w:rsidRDefault="009C35AF" w:rsidP="009C35AF">
            <w:pPr>
              <w:jc w:val="both"/>
              <w:rPr>
                <w:sz w:val="16"/>
                <w:szCs w:val="16"/>
              </w:rPr>
            </w:pPr>
          </w:p>
          <w:p w:rsidR="009C35AF" w:rsidRPr="00650ED9" w:rsidRDefault="009C35AF" w:rsidP="009C35AF">
            <w:pPr>
              <w:pStyle w:val="Titolo1"/>
              <w:outlineLvl w:val="0"/>
              <w:rPr>
                <w:rFonts w:asciiTheme="minorHAnsi" w:hAnsiTheme="minorHAnsi"/>
                <w:sz w:val="16"/>
                <w:szCs w:val="16"/>
              </w:rPr>
            </w:pPr>
            <w:r w:rsidRPr="00650ED9">
              <w:rPr>
                <w:rFonts w:asciiTheme="minorHAnsi" w:hAnsiTheme="minorHAnsi"/>
                <w:sz w:val="16"/>
                <w:szCs w:val="16"/>
              </w:rPr>
              <w:t>D E T E R M I N A</w:t>
            </w:r>
          </w:p>
          <w:p w:rsidR="009C35AF" w:rsidRPr="00650ED9" w:rsidRDefault="009C35AF" w:rsidP="009C35AF">
            <w:pPr>
              <w:jc w:val="both"/>
              <w:rPr>
                <w:sz w:val="16"/>
                <w:szCs w:val="16"/>
              </w:rPr>
            </w:pPr>
          </w:p>
          <w:p w:rsidR="009C35AF" w:rsidRPr="00650ED9" w:rsidRDefault="009C35AF" w:rsidP="009C35AF">
            <w:pPr>
              <w:jc w:val="both"/>
              <w:rPr>
                <w:sz w:val="16"/>
                <w:szCs w:val="16"/>
              </w:rPr>
            </w:pPr>
            <w:r w:rsidRPr="00650ED9">
              <w:rPr>
                <w:sz w:val="16"/>
                <w:szCs w:val="16"/>
              </w:rPr>
              <w:t xml:space="preserve">1)-Prendere atto che l’impresa EURO STRADE s.r.l. da Matera, esecutrice dei lavori di recupero, restauro, valorizzazione e fruibilità storiche grotte, antiche abitazioni dei pescatori ed aree esterne del Porto di Tricase, ha sub-affidato parte dei lavori stessi rientranti nella categoria OG3 all’impresa PALMARINI s.n.c. da Tricase per un importo di € 8.000,00 oltre </w:t>
            </w:r>
            <w:proofErr w:type="spellStart"/>
            <w:r w:rsidRPr="00650ED9">
              <w:rPr>
                <w:sz w:val="16"/>
                <w:szCs w:val="16"/>
              </w:rPr>
              <w:t>I.V.A</w:t>
            </w:r>
            <w:proofErr w:type="spellEnd"/>
            <w:r w:rsidRPr="00650ED9">
              <w:rPr>
                <w:sz w:val="16"/>
                <w:szCs w:val="16"/>
              </w:rPr>
              <w:t>..</w:t>
            </w:r>
          </w:p>
          <w:p w:rsidR="009C35AF" w:rsidRPr="00650ED9" w:rsidRDefault="009C35AF" w:rsidP="009C35AF">
            <w:pPr>
              <w:jc w:val="both"/>
              <w:rPr>
                <w:sz w:val="16"/>
                <w:szCs w:val="16"/>
              </w:rPr>
            </w:pPr>
          </w:p>
          <w:p w:rsidR="009C35AF" w:rsidRPr="00650ED9" w:rsidRDefault="009C35AF" w:rsidP="009C35AF">
            <w:pPr>
              <w:jc w:val="both"/>
              <w:rPr>
                <w:sz w:val="16"/>
                <w:szCs w:val="16"/>
              </w:rPr>
            </w:pPr>
            <w:r w:rsidRPr="00650ED9">
              <w:rPr>
                <w:sz w:val="16"/>
                <w:szCs w:val="16"/>
              </w:rPr>
              <w:t xml:space="preserve">2)-Comunicare quanto sopra all’impresa EURO STRADE </w:t>
            </w:r>
            <w:proofErr w:type="spellStart"/>
            <w:r w:rsidRPr="00650ED9">
              <w:rPr>
                <w:sz w:val="16"/>
                <w:szCs w:val="16"/>
              </w:rPr>
              <w:t>s.r.l</w:t>
            </w:r>
            <w:proofErr w:type="spellEnd"/>
            <w:r w:rsidRPr="00650ED9">
              <w:rPr>
                <w:sz w:val="16"/>
                <w:szCs w:val="16"/>
              </w:rPr>
              <w:t>..-</w:t>
            </w:r>
          </w:p>
          <w:p w:rsidR="009C35AF" w:rsidRPr="00650ED9" w:rsidRDefault="008053F4" w:rsidP="00C16F51">
            <w:pPr>
              <w:jc w:val="both"/>
              <w:rPr>
                <w:sz w:val="16"/>
                <w:szCs w:val="16"/>
              </w:rPr>
            </w:pPr>
            <w:r>
              <w:rPr>
                <w:sz w:val="16"/>
                <w:szCs w:val="16"/>
              </w:rPr>
              <w:t>[…]</w:t>
            </w:r>
          </w:p>
        </w:tc>
        <w:tc>
          <w:tcPr>
            <w:tcW w:w="993" w:type="dxa"/>
          </w:tcPr>
          <w:p w:rsidR="00C16F51" w:rsidRPr="00650ED9" w:rsidRDefault="00C16F51" w:rsidP="00C16F51">
            <w:pPr>
              <w:rPr>
                <w:sz w:val="16"/>
                <w:szCs w:val="16"/>
              </w:rPr>
            </w:pPr>
          </w:p>
        </w:tc>
        <w:tc>
          <w:tcPr>
            <w:tcW w:w="2268" w:type="dxa"/>
          </w:tcPr>
          <w:p w:rsidR="00C16F51" w:rsidRPr="00650ED9" w:rsidRDefault="00650ED9" w:rsidP="00C16F51">
            <w:pPr>
              <w:rPr>
                <w:sz w:val="16"/>
                <w:szCs w:val="16"/>
              </w:rPr>
            </w:pPr>
            <w:proofErr w:type="spellStart"/>
            <w:r w:rsidRPr="00650ED9">
              <w:rPr>
                <w:sz w:val="16"/>
                <w:szCs w:val="16"/>
              </w:rPr>
              <w:t>lstanza</w:t>
            </w:r>
            <w:proofErr w:type="spellEnd"/>
            <w:r w:rsidRPr="00650ED9">
              <w:rPr>
                <w:sz w:val="16"/>
                <w:szCs w:val="16"/>
              </w:rPr>
              <w:t xml:space="preserve"> datata 20.1.2015, acquisita al protocollo comunale il 22.1.2015 al n°1014, con la quale l’impresa suindicata comunica che ha sub-affidato parte dei lavori di che trattasi rientranti nella categoria 0G3 all’impresa PALMARINI s.n.c. da Tricase per un importo di € 8.000,00 oltre I.V.A.;</w:t>
            </w:r>
          </w:p>
        </w:tc>
      </w:tr>
      <w:tr w:rsidR="00C16F51" w:rsidRPr="004D180D" w:rsidTr="00AE25FB">
        <w:tc>
          <w:tcPr>
            <w:tcW w:w="1668" w:type="dxa"/>
          </w:tcPr>
          <w:p w:rsidR="00C16F51" w:rsidRDefault="00C16F51" w:rsidP="00C16F51">
            <w:pPr>
              <w:rPr>
                <w:sz w:val="16"/>
                <w:szCs w:val="16"/>
              </w:rPr>
            </w:pPr>
            <w:r w:rsidRPr="004D180D">
              <w:rPr>
                <w:sz w:val="16"/>
                <w:szCs w:val="16"/>
              </w:rPr>
              <w:lastRenderedPageBreak/>
              <w:t>Responsabile del Servizio</w:t>
            </w:r>
          </w:p>
          <w:p w:rsidR="00EE24D8" w:rsidRPr="004D180D" w:rsidRDefault="00EE24D8" w:rsidP="00C16F51">
            <w:pPr>
              <w:rPr>
                <w:sz w:val="16"/>
                <w:szCs w:val="16"/>
              </w:rPr>
            </w:pPr>
            <w:r>
              <w:rPr>
                <w:sz w:val="16"/>
                <w:szCs w:val="16"/>
              </w:rPr>
              <w:t xml:space="preserve">Ing. Vito </w:t>
            </w:r>
            <w:proofErr w:type="spellStart"/>
            <w:r>
              <w:rPr>
                <w:sz w:val="16"/>
                <w:szCs w:val="16"/>
              </w:rPr>
              <w:t>Ferramosca</w:t>
            </w:r>
            <w:proofErr w:type="spellEnd"/>
          </w:p>
        </w:tc>
        <w:tc>
          <w:tcPr>
            <w:tcW w:w="992" w:type="dxa"/>
          </w:tcPr>
          <w:p w:rsidR="00C16F51" w:rsidRPr="004D180D" w:rsidRDefault="00C16F51" w:rsidP="00C16F51">
            <w:pPr>
              <w:rPr>
                <w:sz w:val="16"/>
                <w:szCs w:val="16"/>
              </w:rPr>
            </w:pPr>
            <w:r w:rsidRPr="004D180D">
              <w:rPr>
                <w:sz w:val="16"/>
                <w:szCs w:val="16"/>
              </w:rPr>
              <w:t>Determina</w:t>
            </w:r>
          </w:p>
        </w:tc>
        <w:tc>
          <w:tcPr>
            <w:tcW w:w="992" w:type="dxa"/>
          </w:tcPr>
          <w:p w:rsidR="00C16F51" w:rsidRPr="00C82C76" w:rsidRDefault="00C82C76" w:rsidP="002725AD">
            <w:pPr>
              <w:rPr>
                <w:sz w:val="16"/>
                <w:szCs w:val="16"/>
              </w:rPr>
            </w:pPr>
            <w:r w:rsidRPr="00C82C76">
              <w:rPr>
                <w:sz w:val="16"/>
                <w:szCs w:val="16"/>
              </w:rPr>
              <w:t>n.62 del 27.1.2015</w:t>
            </w:r>
          </w:p>
        </w:tc>
        <w:tc>
          <w:tcPr>
            <w:tcW w:w="1701" w:type="dxa"/>
          </w:tcPr>
          <w:p w:rsidR="00C16F51" w:rsidRPr="00C82C76" w:rsidRDefault="00C82C76" w:rsidP="00C16F51">
            <w:pPr>
              <w:rPr>
                <w:sz w:val="16"/>
                <w:szCs w:val="16"/>
              </w:rPr>
            </w:pPr>
            <w:proofErr w:type="spellStart"/>
            <w:r w:rsidRPr="00C82C76">
              <w:rPr>
                <w:sz w:val="16"/>
                <w:szCs w:val="16"/>
              </w:rPr>
              <w:t>POIn</w:t>
            </w:r>
            <w:proofErr w:type="spellEnd"/>
            <w:r w:rsidRPr="00C82C76">
              <w:rPr>
                <w:sz w:val="16"/>
                <w:szCs w:val="16"/>
              </w:rPr>
              <w:t xml:space="preserve"> "ATTRATTORI CULTURALI, NATURALI E TURISMO" 2007/2013 - LAVORI </w:t>
            </w:r>
            <w:proofErr w:type="spellStart"/>
            <w:r w:rsidRPr="00C82C76">
              <w:rPr>
                <w:sz w:val="16"/>
                <w:szCs w:val="16"/>
              </w:rPr>
              <w:t>DI</w:t>
            </w:r>
            <w:proofErr w:type="spellEnd"/>
            <w:r w:rsidRPr="00C82C76">
              <w:rPr>
                <w:sz w:val="16"/>
                <w:szCs w:val="16"/>
              </w:rPr>
              <w:t xml:space="preserve"> RESTAURO, VALORIZZAZIONE E FRUIBILITA' TORRE PICCOLA DEL CASTELLO GALLONE (</w:t>
            </w:r>
            <w:proofErr w:type="spellStart"/>
            <w:r w:rsidRPr="00C82C76">
              <w:rPr>
                <w:sz w:val="16"/>
                <w:szCs w:val="16"/>
              </w:rPr>
              <w:t>C.U.P.</w:t>
            </w:r>
            <w:proofErr w:type="spellEnd"/>
            <w:r w:rsidRPr="00C82C76">
              <w:rPr>
                <w:sz w:val="16"/>
                <w:szCs w:val="16"/>
              </w:rPr>
              <w:t xml:space="preserve"> D78I13000080007) - LIQUIDAZIONE 3° STATO D'AVANZAMENTO - RENDICONTO SPESE FINORA SOSTENUTE.-</w:t>
            </w:r>
          </w:p>
        </w:tc>
        <w:tc>
          <w:tcPr>
            <w:tcW w:w="4961" w:type="dxa"/>
          </w:tcPr>
          <w:p w:rsidR="00C82C76" w:rsidRPr="00C82C76" w:rsidRDefault="00C82C76" w:rsidP="00C82C76">
            <w:pPr>
              <w:jc w:val="both"/>
              <w:rPr>
                <w:sz w:val="16"/>
                <w:szCs w:val="16"/>
              </w:rPr>
            </w:pPr>
            <w:r w:rsidRPr="00C82C76">
              <w:rPr>
                <w:sz w:val="16"/>
                <w:szCs w:val="16"/>
              </w:rPr>
              <w:t>[…]</w:t>
            </w:r>
          </w:p>
          <w:p w:rsidR="00C82C76" w:rsidRPr="00C82C76" w:rsidRDefault="00C82C76" w:rsidP="00C82C76">
            <w:pPr>
              <w:jc w:val="both"/>
              <w:rPr>
                <w:sz w:val="16"/>
                <w:szCs w:val="16"/>
              </w:rPr>
            </w:pPr>
            <w:r w:rsidRPr="00C82C76">
              <w:rPr>
                <w:sz w:val="16"/>
                <w:szCs w:val="16"/>
              </w:rPr>
              <w:t xml:space="preserve">-Premesso che con contratto d’appalto in data 18.2.2014, n°2258 di rep., e successivo atto di sottomissione in data 7.11.2014, n°2276 di rep., i lavori di restauro, valorizzazione e fruibilità Torre Piccola del Castello Gallone sono stati affidati all’impresa DOMUS COSTRUZIONI s.r.l. da </w:t>
            </w:r>
            <w:proofErr w:type="spellStart"/>
            <w:r w:rsidRPr="00C82C76">
              <w:rPr>
                <w:sz w:val="16"/>
                <w:szCs w:val="16"/>
              </w:rPr>
              <w:t>Calimera</w:t>
            </w:r>
            <w:proofErr w:type="spellEnd"/>
            <w:r w:rsidRPr="00C82C76">
              <w:rPr>
                <w:sz w:val="16"/>
                <w:szCs w:val="16"/>
              </w:rPr>
              <w:t xml:space="preserve"> per l’importo netto di € 166.535,37;</w:t>
            </w:r>
          </w:p>
          <w:p w:rsidR="00C82C76" w:rsidRPr="00C82C76" w:rsidRDefault="00C82C76" w:rsidP="00C82C76">
            <w:pPr>
              <w:jc w:val="both"/>
              <w:rPr>
                <w:sz w:val="16"/>
                <w:szCs w:val="16"/>
              </w:rPr>
            </w:pPr>
          </w:p>
          <w:p w:rsidR="00C82C76" w:rsidRPr="00C82C76" w:rsidRDefault="00C82C76" w:rsidP="00C82C76">
            <w:pPr>
              <w:jc w:val="both"/>
              <w:rPr>
                <w:sz w:val="16"/>
                <w:szCs w:val="16"/>
              </w:rPr>
            </w:pPr>
            <w:r w:rsidRPr="00C82C76">
              <w:rPr>
                <w:sz w:val="16"/>
                <w:szCs w:val="16"/>
              </w:rPr>
              <w:t xml:space="preserve">-che l’opera, dell’importo complessivo di € 250.000,00 è finanziata con fondi del </w:t>
            </w:r>
            <w:proofErr w:type="spellStart"/>
            <w:r w:rsidRPr="00C82C76">
              <w:rPr>
                <w:sz w:val="16"/>
                <w:szCs w:val="16"/>
              </w:rPr>
              <w:t>POIn</w:t>
            </w:r>
            <w:proofErr w:type="spellEnd"/>
            <w:r w:rsidRPr="00C82C76">
              <w:rPr>
                <w:sz w:val="16"/>
                <w:szCs w:val="16"/>
              </w:rPr>
              <w:t xml:space="preserve"> (Piano Operativo Interregionale) “Attrattori culturali, naturali e turismo” in quanto ad € 237.500,00 (95%) e con fondi del P.A.C. (Piano di Azione Coesione) in quanto ai restanti € 12.500,00 (5%), di cui al decreto del Segretario Generale del Ministero dei Beni e delle Attività Culturali e del Turismo n°9/2013 di rep. del 2.8.2013 - </w:t>
            </w:r>
            <w:proofErr w:type="spellStart"/>
            <w:r w:rsidRPr="00C82C76">
              <w:rPr>
                <w:sz w:val="16"/>
                <w:szCs w:val="16"/>
              </w:rPr>
              <w:t>Serv</w:t>
            </w:r>
            <w:proofErr w:type="spellEnd"/>
            <w:r w:rsidRPr="00C82C76">
              <w:rPr>
                <w:sz w:val="16"/>
                <w:szCs w:val="16"/>
              </w:rPr>
              <w:t>. 0101 – Tit. II – Int. 01 – Cap. 3005 “Restauro Torre Piccola” del bilancio comunale;</w:t>
            </w:r>
          </w:p>
          <w:p w:rsidR="00C82C76" w:rsidRPr="00C82C76" w:rsidRDefault="00C82C76" w:rsidP="00C82C76">
            <w:pPr>
              <w:jc w:val="both"/>
              <w:rPr>
                <w:sz w:val="16"/>
                <w:szCs w:val="16"/>
              </w:rPr>
            </w:pPr>
          </w:p>
          <w:p w:rsidR="00C82C76" w:rsidRPr="00C82C76" w:rsidRDefault="00C82C76" w:rsidP="00C82C76">
            <w:pPr>
              <w:jc w:val="both"/>
              <w:rPr>
                <w:sz w:val="16"/>
                <w:szCs w:val="16"/>
              </w:rPr>
            </w:pPr>
            <w:r w:rsidRPr="00C82C76">
              <w:rPr>
                <w:sz w:val="16"/>
                <w:szCs w:val="16"/>
              </w:rPr>
              <w:lastRenderedPageBreak/>
              <w:t>-Visti ed esaminati gli atti relativi al 3° stato d’avanzamento dei lavori di che trattasi, predisposti dalla Direzione dei lavori stessi in data 31.12.2014, che liquidano all’impresa l’importo di € 47.186,30 oltre I.V.A. 10%;</w:t>
            </w:r>
          </w:p>
          <w:p w:rsidR="00C82C76" w:rsidRPr="00C82C76" w:rsidRDefault="00C82C76" w:rsidP="00C82C76">
            <w:pPr>
              <w:jc w:val="both"/>
              <w:rPr>
                <w:sz w:val="16"/>
                <w:szCs w:val="16"/>
              </w:rPr>
            </w:pPr>
          </w:p>
          <w:p w:rsidR="00C82C76" w:rsidRPr="00C82C76" w:rsidRDefault="00C82C76" w:rsidP="00C82C76">
            <w:pPr>
              <w:jc w:val="both"/>
              <w:rPr>
                <w:sz w:val="16"/>
                <w:szCs w:val="16"/>
              </w:rPr>
            </w:pPr>
            <w:r w:rsidRPr="00C82C76">
              <w:rPr>
                <w:sz w:val="16"/>
                <w:szCs w:val="16"/>
              </w:rPr>
              <w:t>-Atteso che gli atti suindicati sono completi del visto da parte del Settore LL.PP. comunale;</w:t>
            </w:r>
          </w:p>
          <w:p w:rsidR="00C82C76" w:rsidRPr="00C82C76" w:rsidRDefault="00C82C76" w:rsidP="00C82C76">
            <w:pPr>
              <w:jc w:val="both"/>
              <w:rPr>
                <w:sz w:val="16"/>
                <w:szCs w:val="16"/>
              </w:rPr>
            </w:pPr>
          </w:p>
          <w:p w:rsidR="00C82C76" w:rsidRPr="00C82C76" w:rsidRDefault="00C82C76" w:rsidP="00C82C76">
            <w:pPr>
              <w:jc w:val="both"/>
              <w:rPr>
                <w:sz w:val="16"/>
                <w:szCs w:val="16"/>
              </w:rPr>
            </w:pPr>
            <w:r w:rsidRPr="00C82C76">
              <w:rPr>
                <w:sz w:val="16"/>
                <w:szCs w:val="16"/>
              </w:rPr>
              <w:t xml:space="preserve">-Accertato che l’impresa è in regola ai fini del </w:t>
            </w:r>
            <w:proofErr w:type="spellStart"/>
            <w:r w:rsidRPr="00C82C76">
              <w:rPr>
                <w:sz w:val="16"/>
                <w:szCs w:val="16"/>
              </w:rPr>
              <w:t>D.U.R.C.</w:t>
            </w:r>
            <w:proofErr w:type="spellEnd"/>
            <w:r w:rsidRPr="00C82C76">
              <w:rPr>
                <w:sz w:val="16"/>
                <w:szCs w:val="16"/>
              </w:rPr>
              <w:t>;</w:t>
            </w:r>
          </w:p>
          <w:p w:rsidR="00C82C76" w:rsidRPr="00C82C76" w:rsidRDefault="00C82C76" w:rsidP="00C82C76">
            <w:pPr>
              <w:jc w:val="both"/>
              <w:rPr>
                <w:sz w:val="16"/>
                <w:szCs w:val="16"/>
              </w:rPr>
            </w:pPr>
          </w:p>
          <w:p w:rsidR="00C82C76" w:rsidRPr="00C82C76" w:rsidRDefault="00C82C76" w:rsidP="00C82C76">
            <w:pPr>
              <w:jc w:val="both"/>
              <w:rPr>
                <w:sz w:val="16"/>
                <w:szCs w:val="16"/>
              </w:rPr>
            </w:pPr>
            <w:r w:rsidRPr="00C82C76">
              <w:rPr>
                <w:sz w:val="16"/>
                <w:szCs w:val="16"/>
              </w:rPr>
              <w:t>-Visto il rendiconto delle spese finora sostenute predisposto dallo stesso Settore LL.PP. comunale in data 27.1.2015;</w:t>
            </w:r>
          </w:p>
          <w:p w:rsidR="00C82C76" w:rsidRPr="00C82C76" w:rsidRDefault="00C82C76" w:rsidP="00C82C76">
            <w:pPr>
              <w:jc w:val="both"/>
              <w:rPr>
                <w:sz w:val="16"/>
                <w:szCs w:val="16"/>
              </w:rPr>
            </w:pPr>
          </w:p>
          <w:p w:rsidR="00C82C76" w:rsidRPr="00C82C76" w:rsidRDefault="00C82C76" w:rsidP="00C82C76">
            <w:pPr>
              <w:pStyle w:val="Corpodeltesto"/>
              <w:rPr>
                <w:rFonts w:asciiTheme="minorHAnsi" w:hAnsiTheme="minorHAnsi"/>
                <w:sz w:val="16"/>
                <w:szCs w:val="16"/>
              </w:rPr>
            </w:pPr>
            <w:r w:rsidRPr="00C82C76">
              <w:rPr>
                <w:rFonts w:asciiTheme="minorHAnsi" w:hAnsiTheme="minorHAnsi"/>
                <w:sz w:val="16"/>
                <w:szCs w:val="16"/>
              </w:rPr>
              <w:t>-Eseguito con esito favorevole il controllo preventivo di regolarità amministrativa del presente atto avendo verificato:</w:t>
            </w:r>
          </w:p>
          <w:p w:rsidR="00C82C76" w:rsidRPr="00C82C76" w:rsidRDefault="00C82C76" w:rsidP="00C82C76">
            <w:pPr>
              <w:jc w:val="both"/>
              <w:rPr>
                <w:sz w:val="16"/>
                <w:szCs w:val="16"/>
              </w:rPr>
            </w:pPr>
            <w:r w:rsidRPr="00C82C76">
              <w:rPr>
                <w:sz w:val="16"/>
                <w:szCs w:val="16"/>
              </w:rPr>
              <w:t>a)-rispetto delle normative comunitarie, statali, regionali e regolamentari, generali e di settore;</w:t>
            </w:r>
          </w:p>
          <w:p w:rsidR="00C82C76" w:rsidRPr="00C82C76" w:rsidRDefault="00C82C76" w:rsidP="00C82C76">
            <w:pPr>
              <w:jc w:val="both"/>
              <w:rPr>
                <w:sz w:val="16"/>
                <w:szCs w:val="16"/>
              </w:rPr>
            </w:pPr>
            <w:r w:rsidRPr="00C82C76">
              <w:rPr>
                <w:sz w:val="16"/>
                <w:szCs w:val="16"/>
              </w:rPr>
              <w:t>b)-correttezza e regolarità della procedura;</w:t>
            </w:r>
          </w:p>
          <w:p w:rsidR="00C82C76" w:rsidRPr="00C82C76" w:rsidRDefault="00C82C76" w:rsidP="00C82C76">
            <w:pPr>
              <w:jc w:val="both"/>
              <w:rPr>
                <w:sz w:val="16"/>
                <w:szCs w:val="16"/>
              </w:rPr>
            </w:pPr>
            <w:r w:rsidRPr="00C82C76">
              <w:rPr>
                <w:sz w:val="16"/>
                <w:szCs w:val="16"/>
              </w:rPr>
              <w:t>c)-correttezza formale della redazione dell’atto;</w:t>
            </w:r>
          </w:p>
          <w:p w:rsidR="00C82C76" w:rsidRPr="00C82C76" w:rsidRDefault="00C82C76" w:rsidP="00C82C76">
            <w:pPr>
              <w:jc w:val="both"/>
              <w:rPr>
                <w:sz w:val="16"/>
                <w:szCs w:val="16"/>
              </w:rPr>
            </w:pPr>
          </w:p>
          <w:p w:rsidR="00C82C76" w:rsidRPr="00C82C76" w:rsidRDefault="00C82C76" w:rsidP="00C82C76">
            <w:pPr>
              <w:pStyle w:val="Corpodeltesto"/>
              <w:rPr>
                <w:rFonts w:asciiTheme="minorHAnsi" w:hAnsiTheme="minorHAnsi"/>
                <w:sz w:val="16"/>
                <w:szCs w:val="16"/>
              </w:rPr>
            </w:pPr>
            <w:r w:rsidRPr="00C82C76">
              <w:rPr>
                <w:rFonts w:asciiTheme="minorHAnsi" w:hAnsiTheme="minorHAnsi"/>
                <w:sz w:val="16"/>
                <w:szCs w:val="16"/>
              </w:rPr>
              <w:t>-Acquisiti il seguente parere sulla regolarità contabile espresso dal Responsabile dei Servizi Finanziari: “favorevole”, nonché l’attestazione sulla copertura finanziaria;</w:t>
            </w:r>
          </w:p>
          <w:p w:rsidR="00C82C76" w:rsidRPr="00C82C76" w:rsidRDefault="00C82C76" w:rsidP="00C82C76">
            <w:pPr>
              <w:jc w:val="both"/>
              <w:rPr>
                <w:sz w:val="16"/>
                <w:szCs w:val="16"/>
              </w:rPr>
            </w:pPr>
          </w:p>
          <w:p w:rsidR="00C82C76" w:rsidRPr="00C82C76" w:rsidRDefault="00C82C76" w:rsidP="00C82C76">
            <w:pPr>
              <w:jc w:val="both"/>
              <w:rPr>
                <w:sz w:val="16"/>
                <w:szCs w:val="16"/>
              </w:rPr>
            </w:pPr>
            <w:r w:rsidRPr="00C82C76">
              <w:rPr>
                <w:sz w:val="16"/>
                <w:szCs w:val="16"/>
              </w:rPr>
              <w:t>-Visto il T.U. delle leggi sull’Ordinamento degli Enti Locali approvato con D.L. n°267 del 18.8.2000;</w:t>
            </w:r>
          </w:p>
          <w:p w:rsidR="00C82C76" w:rsidRPr="00C82C76" w:rsidRDefault="00C82C76" w:rsidP="00C82C76">
            <w:pPr>
              <w:jc w:val="both"/>
              <w:rPr>
                <w:sz w:val="16"/>
                <w:szCs w:val="16"/>
              </w:rPr>
            </w:pPr>
          </w:p>
          <w:p w:rsidR="00C82C76" w:rsidRPr="00C82C76" w:rsidRDefault="00C82C76" w:rsidP="00C82C76">
            <w:pPr>
              <w:pStyle w:val="Titolo1"/>
              <w:outlineLvl w:val="0"/>
              <w:rPr>
                <w:rFonts w:asciiTheme="minorHAnsi" w:hAnsiTheme="minorHAnsi"/>
                <w:sz w:val="16"/>
                <w:szCs w:val="16"/>
              </w:rPr>
            </w:pPr>
            <w:r w:rsidRPr="00C82C76">
              <w:rPr>
                <w:rFonts w:asciiTheme="minorHAnsi" w:hAnsiTheme="minorHAnsi"/>
                <w:sz w:val="16"/>
                <w:szCs w:val="16"/>
              </w:rPr>
              <w:t>D E T E R M I N A</w:t>
            </w:r>
          </w:p>
          <w:p w:rsidR="00C82C76" w:rsidRPr="00C82C76" w:rsidRDefault="00C82C76" w:rsidP="00C82C76">
            <w:pPr>
              <w:jc w:val="both"/>
              <w:rPr>
                <w:sz w:val="16"/>
                <w:szCs w:val="16"/>
              </w:rPr>
            </w:pPr>
          </w:p>
          <w:p w:rsidR="00C82C76" w:rsidRPr="00C82C76" w:rsidRDefault="00C82C76" w:rsidP="00C82C76">
            <w:pPr>
              <w:jc w:val="both"/>
              <w:rPr>
                <w:sz w:val="16"/>
                <w:szCs w:val="16"/>
              </w:rPr>
            </w:pPr>
            <w:r w:rsidRPr="00C82C76">
              <w:rPr>
                <w:sz w:val="16"/>
                <w:szCs w:val="16"/>
              </w:rPr>
              <w:t xml:space="preserve">1)-Liquidare e pagare all’impresa DOMUS COSTRUZIONI s.r.l. da </w:t>
            </w:r>
            <w:proofErr w:type="spellStart"/>
            <w:r w:rsidRPr="00C82C76">
              <w:rPr>
                <w:sz w:val="16"/>
                <w:szCs w:val="16"/>
              </w:rPr>
              <w:t>Calimera</w:t>
            </w:r>
            <w:proofErr w:type="spellEnd"/>
            <w:r w:rsidRPr="00C82C76">
              <w:rPr>
                <w:sz w:val="16"/>
                <w:szCs w:val="16"/>
              </w:rPr>
              <w:t>, mediante bonifico bancario – CODICE IBAN: […], l’importo di € (47.186,30 + 4.718,63 I.V.A. 10%)= € 51.904,93, relativo al 3° stato d’avanzamento dei lavori di restauro, valorizzazione e fruibilità Torre Piccola del Castello Gallone (</w:t>
            </w:r>
            <w:proofErr w:type="spellStart"/>
            <w:r w:rsidRPr="00C82C76">
              <w:rPr>
                <w:sz w:val="16"/>
                <w:szCs w:val="16"/>
              </w:rPr>
              <w:t>C.U.P.</w:t>
            </w:r>
            <w:proofErr w:type="spellEnd"/>
            <w:r w:rsidRPr="00C82C76">
              <w:rPr>
                <w:sz w:val="16"/>
                <w:szCs w:val="16"/>
              </w:rPr>
              <w:t xml:space="preserve"> D78I13000080007).</w:t>
            </w:r>
          </w:p>
          <w:p w:rsidR="00C82C76" w:rsidRPr="00C82C76" w:rsidRDefault="00C82C76" w:rsidP="00C82C76">
            <w:pPr>
              <w:jc w:val="both"/>
              <w:rPr>
                <w:sz w:val="16"/>
                <w:szCs w:val="16"/>
              </w:rPr>
            </w:pPr>
          </w:p>
          <w:p w:rsidR="00C82C76" w:rsidRPr="00C82C76" w:rsidRDefault="00C82C76" w:rsidP="00C82C76">
            <w:pPr>
              <w:jc w:val="both"/>
              <w:rPr>
                <w:sz w:val="16"/>
                <w:szCs w:val="16"/>
              </w:rPr>
            </w:pPr>
            <w:r w:rsidRPr="00C82C76">
              <w:rPr>
                <w:sz w:val="16"/>
                <w:szCs w:val="16"/>
              </w:rPr>
              <w:t xml:space="preserve">2)-Prelevare l’importo liquidato dal finanziamento dell’opera meglio specificato in narrativa – </w:t>
            </w:r>
            <w:proofErr w:type="spellStart"/>
            <w:r w:rsidRPr="00C82C76">
              <w:rPr>
                <w:sz w:val="16"/>
                <w:szCs w:val="16"/>
              </w:rPr>
              <w:t>Serv</w:t>
            </w:r>
            <w:proofErr w:type="spellEnd"/>
            <w:r w:rsidRPr="00C82C76">
              <w:rPr>
                <w:sz w:val="16"/>
                <w:szCs w:val="16"/>
              </w:rPr>
              <w:t>. 0101 – Tit. II – Int. 01 – Cap. 3005 “Restauro Torre Piccola” del bilancio comunale.</w:t>
            </w:r>
          </w:p>
          <w:p w:rsidR="00C82C76" w:rsidRPr="00C82C76" w:rsidRDefault="00C82C76" w:rsidP="00C82C76">
            <w:pPr>
              <w:jc w:val="both"/>
              <w:rPr>
                <w:sz w:val="16"/>
                <w:szCs w:val="16"/>
              </w:rPr>
            </w:pPr>
          </w:p>
          <w:p w:rsidR="00C82C76" w:rsidRPr="00C82C76" w:rsidRDefault="00C82C76" w:rsidP="00C82C76">
            <w:pPr>
              <w:jc w:val="both"/>
              <w:rPr>
                <w:sz w:val="16"/>
                <w:szCs w:val="16"/>
              </w:rPr>
            </w:pPr>
            <w:r w:rsidRPr="00C82C76">
              <w:rPr>
                <w:sz w:val="16"/>
                <w:szCs w:val="16"/>
              </w:rPr>
              <w:t>3)-Approvare il rendiconto delle spese finora sostenute per la realizzazione dell’opera, predisposto dal Settore LL.PP. comunale in data 27.1.2015, ammontanti ad € 203.008,82.</w:t>
            </w:r>
          </w:p>
          <w:p w:rsidR="00C82C76" w:rsidRPr="00C82C76" w:rsidRDefault="00C82C76" w:rsidP="00C82C76">
            <w:pPr>
              <w:jc w:val="both"/>
              <w:rPr>
                <w:sz w:val="16"/>
                <w:szCs w:val="16"/>
              </w:rPr>
            </w:pPr>
          </w:p>
          <w:p w:rsidR="00C82C76" w:rsidRPr="00C82C76" w:rsidRDefault="00C82C76" w:rsidP="00C82C76">
            <w:pPr>
              <w:jc w:val="both"/>
              <w:rPr>
                <w:sz w:val="16"/>
                <w:szCs w:val="16"/>
              </w:rPr>
            </w:pPr>
            <w:r w:rsidRPr="00C82C76">
              <w:rPr>
                <w:sz w:val="16"/>
                <w:szCs w:val="16"/>
              </w:rPr>
              <w:t>4)-Dare atto che, ai sensi dell’art. 26 del D.L.vo n°33/2013, i dati contenuti nel presente provvedimento verranno pubblicati sul sito internet istituzionale di questo Ente come da scheda allegata in atti.-</w:t>
            </w:r>
          </w:p>
          <w:p w:rsidR="00C82C76" w:rsidRPr="00C82C76" w:rsidRDefault="00C82C76" w:rsidP="00C82C76">
            <w:pPr>
              <w:jc w:val="both"/>
              <w:rPr>
                <w:sz w:val="16"/>
                <w:szCs w:val="16"/>
              </w:rPr>
            </w:pPr>
            <w:r w:rsidRPr="00C82C76">
              <w:rPr>
                <w:sz w:val="16"/>
                <w:szCs w:val="16"/>
              </w:rPr>
              <w:t>[…]</w:t>
            </w:r>
          </w:p>
          <w:p w:rsidR="00957C1D" w:rsidRPr="00C82C76" w:rsidRDefault="00957C1D" w:rsidP="00C16F51">
            <w:pPr>
              <w:jc w:val="both"/>
              <w:rPr>
                <w:sz w:val="16"/>
                <w:szCs w:val="16"/>
              </w:rPr>
            </w:pPr>
          </w:p>
        </w:tc>
        <w:tc>
          <w:tcPr>
            <w:tcW w:w="993" w:type="dxa"/>
          </w:tcPr>
          <w:p w:rsidR="00C16F51" w:rsidRPr="00C82C76" w:rsidRDefault="00C82C76" w:rsidP="00C16F51">
            <w:pPr>
              <w:rPr>
                <w:sz w:val="16"/>
                <w:szCs w:val="16"/>
              </w:rPr>
            </w:pPr>
            <w:r w:rsidRPr="00C82C76">
              <w:rPr>
                <w:sz w:val="16"/>
                <w:szCs w:val="16"/>
              </w:rPr>
              <w:lastRenderedPageBreak/>
              <w:t>€ 51.904,93</w:t>
            </w:r>
          </w:p>
        </w:tc>
        <w:tc>
          <w:tcPr>
            <w:tcW w:w="2268" w:type="dxa"/>
          </w:tcPr>
          <w:p w:rsidR="00C16F51" w:rsidRDefault="00C82C76" w:rsidP="00C16F51">
            <w:pPr>
              <w:rPr>
                <w:sz w:val="16"/>
                <w:szCs w:val="16"/>
              </w:rPr>
            </w:pPr>
            <w:r w:rsidRPr="00C82C76">
              <w:rPr>
                <w:sz w:val="16"/>
                <w:szCs w:val="16"/>
              </w:rPr>
              <w:t>atti relativi al 3° stato d’avanzamento dei lavori di che trattasi, predisposti dalla Direzione dei lavori stessi in data 31.12.2014, che liquidano all’impresa l’importo di € 47.186,30 oltre I.V.A. 10%;</w:t>
            </w:r>
          </w:p>
          <w:p w:rsidR="008444B5" w:rsidRDefault="008444B5" w:rsidP="00C16F51">
            <w:pPr>
              <w:rPr>
                <w:sz w:val="16"/>
                <w:szCs w:val="16"/>
              </w:rPr>
            </w:pPr>
          </w:p>
          <w:p w:rsidR="008444B5" w:rsidRPr="00C82C76" w:rsidRDefault="008444B5" w:rsidP="00C16F51">
            <w:pPr>
              <w:rPr>
                <w:sz w:val="16"/>
                <w:szCs w:val="16"/>
              </w:rPr>
            </w:pPr>
            <w:r w:rsidRPr="00C82C76">
              <w:rPr>
                <w:sz w:val="16"/>
                <w:szCs w:val="16"/>
              </w:rPr>
              <w:t>rendiconto delle spese finora so</w:t>
            </w:r>
            <w:r>
              <w:rPr>
                <w:sz w:val="16"/>
                <w:szCs w:val="16"/>
              </w:rPr>
              <w:t>stenute predisposto dal</w:t>
            </w:r>
            <w:r w:rsidRPr="00C82C76">
              <w:rPr>
                <w:sz w:val="16"/>
                <w:szCs w:val="16"/>
              </w:rPr>
              <w:t xml:space="preserve"> Settore LL.PP. comunale in data 27.1.2015</w:t>
            </w:r>
          </w:p>
        </w:tc>
      </w:tr>
      <w:tr w:rsidR="00C16F51" w:rsidRPr="004D180D" w:rsidTr="00AE25FB">
        <w:tc>
          <w:tcPr>
            <w:tcW w:w="1668" w:type="dxa"/>
          </w:tcPr>
          <w:p w:rsidR="00C16F51" w:rsidRDefault="00C16F51" w:rsidP="00C16F51">
            <w:pPr>
              <w:rPr>
                <w:sz w:val="16"/>
                <w:szCs w:val="16"/>
              </w:rPr>
            </w:pPr>
            <w:r w:rsidRPr="004D180D">
              <w:rPr>
                <w:sz w:val="16"/>
                <w:szCs w:val="16"/>
              </w:rPr>
              <w:lastRenderedPageBreak/>
              <w:t xml:space="preserve">Responsabile del </w:t>
            </w:r>
            <w:r w:rsidRPr="004D180D">
              <w:rPr>
                <w:sz w:val="16"/>
                <w:szCs w:val="16"/>
              </w:rPr>
              <w:lastRenderedPageBreak/>
              <w:t>Servizio</w:t>
            </w:r>
          </w:p>
          <w:p w:rsidR="00FF1DAD" w:rsidRPr="004D180D" w:rsidRDefault="00FF1DAD" w:rsidP="00C16F51">
            <w:pPr>
              <w:rPr>
                <w:sz w:val="16"/>
                <w:szCs w:val="16"/>
              </w:rPr>
            </w:pPr>
            <w:r>
              <w:rPr>
                <w:sz w:val="16"/>
                <w:szCs w:val="16"/>
              </w:rPr>
              <w:t xml:space="preserve">Ing. Vito </w:t>
            </w:r>
            <w:proofErr w:type="spellStart"/>
            <w:r>
              <w:rPr>
                <w:sz w:val="16"/>
                <w:szCs w:val="16"/>
              </w:rPr>
              <w:t>Ferramosca</w:t>
            </w:r>
            <w:proofErr w:type="spellEnd"/>
          </w:p>
        </w:tc>
        <w:tc>
          <w:tcPr>
            <w:tcW w:w="992" w:type="dxa"/>
          </w:tcPr>
          <w:p w:rsidR="00C16F51" w:rsidRPr="004D180D" w:rsidRDefault="00C16F51" w:rsidP="00C16F51">
            <w:pPr>
              <w:rPr>
                <w:sz w:val="16"/>
                <w:szCs w:val="16"/>
              </w:rPr>
            </w:pPr>
            <w:r w:rsidRPr="004D180D">
              <w:rPr>
                <w:sz w:val="16"/>
                <w:szCs w:val="16"/>
              </w:rPr>
              <w:lastRenderedPageBreak/>
              <w:t>Determina</w:t>
            </w:r>
          </w:p>
        </w:tc>
        <w:tc>
          <w:tcPr>
            <w:tcW w:w="992" w:type="dxa"/>
          </w:tcPr>
          <w:p w:rsidR="00C16F51" w:rsidRPr="007A4567" w:rsidRDefault="007A4567" w:rsidP="00C16F51">
            <w:pPr>
              <w:rPr>
                <w:sz w:val="16"/>
                <w:szCs w:val="16"/>
              </w:rPr>
            </w:pPr>
            <w:r w:rsidRPr="007A4567">
              <w:rPr>
                <w:sz w:val="16"/>
                <w:szCs w:val="16"/>
              </w:rPr>
              <w:t xml:space="preserve">n.63 del </w:t>
            </w:r>
            <w:r w:rsidRPr="007A4567">
              <w:rPr>
                <w:sz w:val="16"/>
                <w:szCs w:val="16"/>
              </w:rPr>
              <w:lastRenderedPageBreak/>
              <w:t>27.1.2015</w:t>
            </w:r>
          </w:p>
        </w:tc>
        <w:tc>
          <w:tcPr>
            <w:tcW w:w="1701" w:type="dxa"/>
          </w:tcPr>
          <w:p w:rsidR="00C16F51" w:rsidRPr="007A4567" w:rsidRDefault="007A4567" w:rsidP="00C16F51">
            <w:pPr>
              <w:rPr>
                <w:sz w:val="16"/>
                <w:szCs w:val="16"/>
              </w:rPr>
            </w:pPr>
            <w:r w:rsidRPr="007A4567">
              <w:rPr>
                <w:sz w:val="16"/>
                <w:szCs w:val="16"/>
              </w:rPr>
              <w:lastRenderedPageBreak/>
              <w:t xml:space="preserve">DIFESA DEL SUOLO E </w:t>
            </w:r>
            <w:r w:rsidRPr="007A4567">
              <w:rPr>
                <w:sz w:val="16"/>
                <w:szCs w:val="16"/>
              </w:rPr>
              <w:lastRenderedPageBreak/>
              <w:t xml:space="preserve">OPERE MARITTIME - </w:t>
            </w:r>
            <w:proofErr w:type="spellStart"/>
            <w:r w:rsidRPr="007A4567">
              <w:rPr>
                <w:sz w:val="16"/>
                <w:szCs w:val="16"/>
              </w:rPr>
              <w:t>D.L.VO</w:t>
            </w:r>
            <w:proofErr w:type="spellEnd"/>
            <w:r w:rsidRPr="007A4567">
              <w:rPr>
                <w:sz w:val="16"/>
                <w:szCs w:val="16"/>
              </w:rPr>
              <w:t xml:space="preserve"> N°112/1998 - ANNUALITA' 2007/2008/2009 - LAVORI </w:t>
            </w:r>
            <w:proofErr w:type="spellStart"/>
            <w:r w:rsidRPr="007A4567">
              <w:rPr>
                <w:sz w:val="16"/>
                <w:szCs w:val="16"/>
              </w:rPr>
              <w:t>DI</w:t>
            </w:r>
            <w:proofErr w:type="spellEnd"/>
            <w:r w:rsidRPr="007A4567">
              <w:rPr>
                <w:sz w:val="16"/>
                <w:szCs w:val="16"/>
              </w:rPr>
              <w:t xml:space="preserve"> MESSA IN SICUREZZA AREA PORTUALE (</w:t>
            </w:r>
            <w:proofErr w:type="spellStart"/>
            <w:r w:rsidRPr="007A4567">
              <w:rPr>
                <w:sz w:val="16"/>
                <w:szCs w:val="16"/>
              </w:rPr>
              <w:t>C.U.P.</w:t>
            </w:r>
            <w:proofErr w:type="spellEnd"/>
            <w:r w:rsidRPr="007A4567">
              <w:rPr>
                <w:sz w:val="16"/>
                <w:szCs w:val="16"/>
              </w:rPr>
              <w:t xml:space="preserve"> D77D10000000001) - LIQUIDAZIONE 3° STATO D'AVANZAMENTO 2ª PERIZIA </w:t>
            </w:r>
            <w:proofErr w:type="spellStart"/>
            <w:r w:rsidRPr="007A4567">
              <w:rPr>
                <w:sz w:val="16"/>
                <w:szCs w:val="16"/>
              </w:rPr>
              <w:t>DI</w:t>
            </w:r>
            <w:proofErr w:type="spellEnd"/>
            <w:r w:rsidRPr="007A4567">
              <w:rPr>
                <w:sz w:val="16"/>
                <w:szCs w:val="16"/>
              </w:rPr>
              <w:t xml:space="preserve"> VARIANTE - RENDICONTO SPESE FINORA SOSTENUTE.-</w:t>
            </w:r>
          </w:p>
        </w:tc>
        <w:tc>
          <w:tcPr>
            <w:tcW w:w="4961" w:type="dxa"/>
          </w:tcPr>
          <w:p w:rsidR="00F81610" w:rsidRPr="007A4567" w:rsidRDefault="007A4567" w:rsidP="00C16F51">
            <w:pPr>
              <w:pStyle w:val="Titolo"/>
              <w:jc w:val="both"/>
              <w:rPr>
                <w:rFonts w:asciiTheme="minorHAnsi" w:hAnsiTheme="minorHAnsi" w:cs="Times New Roman"/>
                <w:sz w:val="16"/>
                <w:szCs w:val="16"/>
              </w:rPr>
            </w:pPr>
            <w:r w:rsidRPr="007A4567">
              <w:rPr>
                <w:rFonts w:asciiTheme="minorHAnsi" w:hAnsiTheme="minorHAnsi" w:cs="Times New Roman"/>
                <w:sz w:val="16"/>
                <w:szCs w:val="16"/>
              </w:rPr>
              <w:lastRenderedPageBreak/>
              <w:t>[…]</w:t>
            </w:r>
          </w:p>
          <w:p w:rsidR="007A4567" w:rsidRPr="007A4567" w:rsidRDefault="007A4567" w:rsidP="007A4567">
            <w:pPr>
              <w:jc w:val="both"/>
              <w:rPr>
                <w:sz w:val="16"/>
                <w:szCs w:val="16"/>
              </w:rPr>
            </w:pPr>
            <w:r w:rsidRPr="007A4567">
              <w:rPr>
                <w:b/>
                <w:bCs/>
                <w:sz w:val="16"/>
                <w:szCs w:val="16"/>
              </w:rPr>
              <w:lastRenderedPageBreak/>
              <w:t>Premesso</w:t>
            </w:r>
            <w:r w:rsidRPr="007A4567">
              <w:rPr>
                <w:sz w:val="16"/>
                <w:szCs w:val="16"/>
              </w:rPr>
              <w:t>:</w:t>
            </w:r>
          </w:p>
          <w:p w:rsidR="007A4567" w:rsidRPr="007A4567" w:rsidRDefault="007A4567" w:rsidP="007A4567">
            <w:pPr>
              <w:pStyle w:val="Corpodeltesto"/>
              <w:rPr>
                <w:rFonts w:asciiTheme="minorHAnsi" w:hAnsiTheme="minorHAnsi"/>
                <w:sz w:val="16"/>
                <w:szCs w:val="16"/>
              </w:rPr>
            </w:pPr>
            <w:r w:rsidRPr="007A4567">
              <w:rPr>
                <w:rFonts w:asciiTheme="minorHAnsi" w:hAnsiTheme="minorHAnsi"/>
                <w:sz w:val="16"/>
                <w:szCs w:val="16"/>
              </w:rPr>
              <w:t>-</w:t>
            </w:r>
            <w:r w:rsidRPr="007A4567">
              <w:rPr>
                <w:rFonts w:asciiTheme="minorHAnsi" w:hAnsiTheme="minorHAnsi"/>
                <w:b/>
                <w:bCs/>
                <w:sz w:val="16"/>
                <w:szCs w:val="16"/>
              </w:rPr>
              <w:t>che</w:t>
            </w:r>
            <w:r w:rsidRPr="007A4567">
              <w:rPr>
                <w:rFonts w:asciiTheme="minorHAnsi" w:hAnsiTheme="minorHAnsi"/>
                <w:sz w:val="16"/>
                <w:szCs w:val="16"/>
              </w:rPr>
              <w:t xml:space="preserve"> con contratto d’appalto in data 16.11.2011, n°2202 di rep., e successivo atto di sottomissione in data 26.9.2012, n°2226 di rep., i lavori di messa in sicurezza area portuale sono stati affidati all’impresa SCAI APPALTI s.r.l. da Salve per l’importo netto di € 431.206,19;</w:t>
            </w:r>
          </w:p>
          <w:p w:rsidR="007A4567" w:rsidRPr="007A4567" w:rsidRDefault="007A4567" w:rsidP="007A4567">
            <w:pPr>
              <w:jc w:val="both"/>
              <w:rPr>
                <w:sz w:val="16"/>
                <w:szCs w:val="16"/>
              </w:rPr>
            </w:pPr>
            <w:r w:rsidRPr="007A4567">
              <w:rPr>
                <w:sz w:val="16"/>
                <w:szCs w:val="16"/>
              </w:rPr>
              <w:t>-</w:t>
            </w:r>
            <w:r w:rsidRPr="007A4567">
              <w:rPr>
                <w:b/>
                <w:bCs/>
                <w:sz w:val="16"/>
                <w:szCs w:val="16"/>
              </w:rPr>
              <w:t>che</w:t>
            </w:r>
            <w:r w:rsidRPr="007A4567">
              <w:rPr>
                <w:sz w:val="16"/>
                <w:szCs w:val="16"/>
              </w:rPr>
              <w:t xml:space="preserve"> l’opera, dell’importo complessivo rideterminato di € 600.000,00, è finanziata con fondi per la difesa del suolo ed opere marittime – D.L.vo n°112/1998 – Annualità 2007/2008/2009 - </w:t>
            </w:r>
            <w:proofErr w:type="spellStart"/>
            <w:r w:rsidRPr="007A4567">
              <w:rPr>
                <w:sz w:val="16"/>
                <w:szCs w:val="16"/>
              </w:rPr>
              <w:t>Serv</w:t>
            </w:r>
            <w:proofErr w:type="spellEnd"/>
            <w:r w:rsidRPr="007A4567">
              <w:rPr>
                <w:sz w:val="16"/>
                <w:szCs w:val="16"/>
              </w:rPr>
              <w:t>. 0701 - Tit. II - Int. 01 - Cap. 3900 “Adeguamento funzionalità porto” del bilancio comunale;</w:t>
            </w:r>
          </w:p>
          <w:p w:rsidR="007A4567" w:rsidRPr="007A4567" w:rsidRDefault="007A4567" w:rsidP="007A4567">
            <w:pPr>
              <w:jc w:val="both"/>
              <w:rPr>
                <w:sz w:val="16"/>
                <w:szCs w:val="16"/>
              </w:rPr>
            </w:pPr>
            <w:r w:rsidRPr="007A4567">
              <w:rPr>
                <w:sz w:val="16"/>
                <w:szCs w:val="16"/>
              </w:rPr>
              <w:t>-</w:t>
            </w:r>
            <w:r w:rsidRPr="007A4567">
              <w:rPr>
                <w:b/>
                <w:bCs/>
                <w:sz w:val="16"/>
                <w:szCs w:val="16"/>
              </w:rPr>
              <w:t>che</w:t>
            </w:r>
            <w:r w:rsidRPr="007A4567">
              <w:rPr>
                <w:sz w:val="16"/>
                <w:szCs w:val="16"/>
              </w:rPr>
              <w:t>, ultimati i lavori previsti nel progetto principale e nella 1ª perizia di variante dell’opera stessa, sono state quantificate economie per complessivi € 94.005,24 per le quali è stata avanzata apposita richiesta di utilizzo alla Regione Puglia;</w:t>
            </w:r>
          </w:p>
          <w:p w:rsidR="007A4567" w:rsidRPr="007A4567" w:rsidRDefault="007A4567" w:rsidP="007A4567">
            <w:pPr>
              <w:jc w:val="both"/>
              <w:rPr>
                <w:sz w:val="16"/>
                <w:szCs w:val="16"/>
              </w:rPr>
            </w:pPr>
            <w:r w:rsidRPr="007A4567">
              <w:rPr>
                <w:sz w:val="16"/>
                <w:szCs w:val="16"/>
              </w:rPr>
              <w:t>-</w:t>
            </w:r>
            <w:r w:rsidRPr="007A4567">
              <w:rPr>
                <w:b/>
                <w:bCs/>
                <w:sz w:val="16"/>
                <w:szCs w:val="16"/>
              </w:rPr>
              <w:t>che</w:t>
            </w:r>
            <w:r w:rsidRPr="007A4567">
              <w:rPr>
                <w:sz w:val="16"/>
                <w:szCs w:val="16"/>
              </w:rPr>
              <w:t>, avuto riscontro positivo per le vie brevi dalla Regione per l’utilizzo di dette economie, con deliberazione G.M. n°160 del 12.7.2013 è stata approvata la 2ª perizia di variante e suppletiva dei lavori suindicati, predisposta dal Responsabile del Settore LL.PP. comunale ing. Vito FERRAMOSCA in data luglio 2013, che ha portato l’importo dei lavori a base di contratto ad € 516.665,50 lasciando invariato il costo complessivo dell’opera in € 600.000,00;</w:t>
            </w:r>
          </w:p>
          <w:p w:rsidR="007A4567" w:rsidRPr="007A4567" w:rsidRDefault="007A4567" w:rsidP="007A4567">
            <w:pPr>
              <w:jc w:val="both"/>
              <w:rPr>
                <w:sz w:val="16"/>
                <w:szCs w:val="16"/>
              </w:rPr>
            </w:pPr>
            <w:r w:rsidRPr="007A4567">
              <w:rPr>
                <w:sz w:val="16"/>
                <w:szCs w:val="16"/>
              </w:rPr>
              <w:t>-</w:t>
            </w:r>
            <w:r w:rsidRPr="007A4567">
              <w:rPr>
                <w:b/>
                <w:bCs/>
                <w:sz w:val="16"/>
                <w:szCs w:val="16"/>
              </w:rPr>
              <w:t>che</w:t>
            </w:r>
            <w:r w:rsidRPr="007A4567">
              <w:rPr>
                <w:sz w:val="16"/>
                <w:szCs w:val="16"/>
              </w:rPr>
              <w:t xml:space="preserve">, dopo l’autorizzazione ufficiale da parte della Regione in merito all’utilizzo delle economie di cui sopra comunicata con nota </w:t>
            </w:r>
            <w:proofErr w:type="spellStart"/>
            <w:r w:rsidRPr="007A4567">
              <w:rPr>
                <w:sz w:val="16"/>
                <w:szCs w:val="16"/>
              </w:rPr>
              <w:t>prot</w:t>
            </w:r>
            <w:proofErr w:type="spellEnd"/>
            <w:r w:rsidRPr="007A4567">
              <w:rPr>
                <w:sz w:val="16"/>
                <w:szCs w:val="16"/>
              </w:rPr>
              <w:t>. 2549 del 3.9.2013, con determinazione del Responsabile del Servizio n°1137 del 17.10.2013 i maggiori lavori ricompresi nella citata 2ª perizia sono stati affidati all’impresa SCAI APPALTI s.r.l. assuntrice dei lavori principali. Il relativo atto di sottomissione è stato perfezionato in data 29.10.2013, n°2254 di rep.;</w:t>
            </w:r>
          </w:p>
          <w:p w:rsidR="007A4567" w:rsidRPr="007A4567" w:rsidRDefault="007A4567" w:rsidP="007A4567">
            <w:pPr>
              <w:jc w:val="both"/>
              <w:rPr>
                <w:sz w:val="16"/>
                <w:szCs w:val="16"/>
              </w:rPr>
            </w:pPr>
          </w:p>
          <w:p w:rsidR="007A4567" w:rsidRPr="007A4567" w:rsidRDefault="007A4567" w:rsidP="007A4567">
            <w:pPr>
              <w:jc w:val="both"/>
              <w:rPr>
                <w:sz w:val="16"/>
                <w:szCs w:val="16"/>
              </w:rPr>
            </w:pPr>
            <w:r w:rsidRPr="007A4567">
              <w:rPr>
                <w:b/>
                <w:bCs/>
                <w:sz w:val="16"/>
                <w:szCs w:val="16"/>
              </w:rPr>
              <w:t>Visti</w:t>
            </w:r>
            <w:r w:rsidRPr="007A4567">
              <w:rPr>
                <w:sz w:val="16"/>
                <w:szCs w:val="16"/>
              </w:rPr>
              <w:t xml:space="preserve"> ed esaminati gli atti relativi al 3° stato d’avanzamento dei lavori della 2ª perizia di che trattasi, predisposti dalla Direzione dei lavori stessi in data 16.12.2014, che liquidano all’impresa l’importo di € 10.890,00 oltre I.V.A. 10%;</w:t>
            </w:r>
          </w:p>
          <w:p w:rsidR="007A4567" w:rsidRPr="007A4567" w:rsidRDefault="007A4567" w:rsidP="007A4567">
            <w:pPr>
              <w:jc w:val="both"/>
              <w:rPr>
                <w:sz w:val="16"/>
                <w:szCs w:val="16"/>
              </w:rPr>
            </w:pPr>
          </w:p>
          <w:p w:rsidR="007A4567" w:rsidRPr="007A4567" w:rsidRDefault="007A4567" w:rsidP="007A4567">
            <w:pPr>
              <w:jc w:val="both"/>
              <w:rPr>
                <w:sz w:val="16"/>
                <w:szCs w:val="16"/>
              </w:rPr>
            </w:pPr>
            <w:r w:rsidRPr="007A4567">
              <w:rPr>
                <w:b/>
                <w:bCs/>
                <w:sz w:val="16"/>
                <w:szCs w:val="16"/>
              </w:rPr>
              <w:t>Atteso</w:t>
            </w:r>
            <w:r w:rsidRPr="007A4567">
              <w:rPr>
                <w:sz w:val="16"/>
                <w:szCs w:val="16"/>
              </w:rPr>
              <w:t xml:space="preserve"> che gli atti suindicati sono completi del visto da parte del Settore LL.PP. comunale;</w:t>
            </w:r>
          </w:p>
          <w:p w:rsidR="007A4567" w:rsidRPr="007A4567" w:rsidRDefault="007A4567" w:rsidP="007A4567">
            <w:pPr>
              <w:jc w:val="both"/>
              <w:rPr>
                <w:sz w:val="16"/>
                <w:szCs w:val="16"/>
              </w:rPr>
            </w:pPr>
          </w:p>
          <w:p w:rsidR="007A4567" w:rsidRPr="007A4567" w:rsidRDefault="007A4567" w:rsidP="007A4567">
            <w:pPr>
              <w:jc w:val="both"/>
              <w:rPr>
                <w:sz w:val="16"/>
                <w:szCs w:val="16"/>
              </w:rPr>
            </w:pPr>
            <w:r w:rsidRPr="007A4567">
              <w:rPr>
                <w:b/>
                <w:bCs/>
                <w:sz w:val="16"/>
                <w:szCs w:val="16"/>
              </w:rPr>
              <w:t>Accertato</w:t>
            </w:r>
            <w:r w:rsidRPr="007A4567">
              <w:rPr>
                <w:sz w:val="16"/>
                <w:szCs w:val="16"/>
              </w:rPr>
              <w:t xml:space="preserve"> che l’impresa è in regola ai fini del </w:t>
            </w:r>
            <w:proofErr w:type="spellStart"/>
            <w:r w:rsidRPr="007A4567">
              <w:rPr>
                <w:sz w:val="16"/>
                <w:szCs w:val="16"/>
              </w:rPr>
              <w:t>D.U.R.C.</w:t>
            </w:r>
            <w:proofErr w:type="spellEnd"/>
            <w:r w:rsidRPr="007A4567">
              <w:rPr>
                <w:sz w:val="16"/>
                <w:szCs w:val="16"/>
              </w:rPr>
              <w:t>;</w:t>
            </w:r>
          </w:p>
          <w:p w:rsidR="007A4567" w:rsidRPr="007A4567" w:rsidRDefault="007A4567" w:rsidP="007A4567">
            <w:pPr>
              <w:jc w:val="both"/>
              <w:rPr>
                <w:sz w:val="16"/>
                <w:szCs w:val="16"/>
              </w:rPr>
            </w:pPr>
          </w:p>
          <w:p w:rsidR="007A4567" w:rsidRPr="007A4567" w:rsidRDefault="007A4567" w:rsidP="007A4567">
            <w:pPr>
              <w:jc w:val="both"/>
              <w:rPr>
                <w:sz w:val="16"/>
                <w:szCs w:val="16"/>
              </w:rPr>
            </w:pPr>
            <w:r w:rsidRPr="007A4567">
              <w:rPr>
                <w:b/>
                <w:bCs/>
                <w:sz w:val="16"/>
                <w:szCs w:val="16"/>
              </w:rPr>
              <w:t>Visto</w:t>
            </w:r>
            <w:r w:rsidRPr="007A4567">
              <w:rPr>
                <w:sz w:val="16"/>
                <w:szCs w:val="16"/>
              </w:rPr>
              <w:t xml:space="preserve"> il rendiconto delle spese finora sostenute predisposto dallo stesso Settore LL.PP. comunale in data 23.1.2015;</w:t>
            </w:r>
          </w:p>
          <w:p w:rsidR="007A4567" w:rsidRPr="007A4567" w:rsidRDefault="007A4567" w:rsidP="007A4567">
            <w:pPr>
              <w:jc w:val="both"/>
              <w:rPr>
                <w:sz w:val="16"/>
                <w:szCs w:val="16"/>
              </w:rPr>
            </w:pPr>
          </w:p>
          <w:p w:rsidR="007A4567" w:rsidRPr="007A4567" w:rsidRDefault="007A4567" w:rsidP="007A4567">
            <w:pPr>
              <w:jc w:val="both"/>
              <w:rPr>
                <w:sz w:val="16"/>
                <w:szCs w:val="16"/>
              </w:rPr>
            </w:pPr>
            <w:r w:rsidRPr="007A4567">
              <w:rPr>
                <w:b/>
                <w:bCs/>
                <w:sz w:val="16"/>
                <w:szCs w:val="16"/>
              </w:rPr>
              <w:t>Eseguito</w:t>
            </w:r>
            <w:r w:rsidRPr="007A4567">
              <w:rPr>
                <w:sz w:val="16"/>
                <w:szCs w:val="16"/>
              </w:rPr>
              <w:t xml:space="preserve"> con esito favorevole il controllo preventivo di regolarità amministrativa del presente atto avendo verificato:</w:t>
            </w:r>
          </w:p>
          <w:p w:rsidR="007A4567" w:rsidRPr="007A4567" w:rsidRDefault="007A4567" w:rsidP="007A4567">
            <w:pPr>
              <w:jc w:val="both"/>
              <w:rPr>
                <w:sz w:val="16"/>
                <w:szCs w:val="16"/>
              </w:rPr>
            </w:pPr>
            <w:r w:rsidRPr="007A4567">
              <w:rPr>
                <w:sz w:val="16"/>
                <w:szCs w:val="16"/>
              </w:rPr>
              <w:t>a)-rispetto delle normative comunitarie, statali, regionali e regolamentari, generali e di settore;</w:t>
            </w:r>
          </w:p>
          <w:p w:rsidR="007A4567" w:rsidRPr="007A4567" w:rsidRDefault="007A4567" w:rsidP="007A4567">
            <w:pPr>
              <w:jc w:val="both"/>
              <w:rPr>
                <w:sz w:val="16"/>
                <w:szCs w:val="16"/>
              </w:rPr>
            </w:pPr>
            <w:r w:rsidRPr="007A4567">
              <w:rPr>
                <w:sz w:val="16"/>
                <w:szCs w:val="16"/>
              </w:rPr>
              <w:t>b)-correttezza e regolarità della procedura;</w:t>
            </w:r>
          </w:p>
          <w:p w:rsidR="007A4567" w:rsidRPr="007A4567" w:rsidRDefault="007A4567" w:rsidP="007A4567">
            <w:pPr>
              <w:jc w:val="both"/>
              <w:rPr>
                <w:sz w:val="16"/>
                <w:szCs w:val="16"/>
              </w:rPr>
            </w:pPr>
            <w:r w:rsidRPr="007A4567">
              <w:rPr>
                <w:sz w:val="16"/>
                <w:szCs w:val="16"/>
              </w:rPr>
              <w:t>c)-correttezza formale nella redazione dell’atto;</w:t>
            </w:r>
          </w:p>
          <w:p w:rsidR="007A4567" w:rsidRPr="007A4567" w:rsidRDefault="007A4567" w:rsidP="007A4567">
            <w:pPr>
              <w:jc w:val="both"/>
              <w:rPr>
                <w:sz w:val="16"/>
                <w:szCs w:val="16"/>
              </w:rPr>
            </w:pPr>
          </w:p>
          <w:p w:rsidR="007A4567" w:rsidRPr="007A4567" w:rsidRDefault="007A4567" w:rsidP="007A4567">
            <w:pPr>
              <w:jc w:val="both"/>
              <w:rPr>
                <w:sz w:val="16"/>
                <w:szCs w:val="16"/>
              </w:rPr>
            </w:pPr>
            <w:r w:rsidRPr="007A4567">
              <w:rPr>
                <w:b/>
                <w:bCs/>
                <w:sz w:val="16"/>
                <w:szCs w:val="16"/>
              </w:rPr>
              <w:t>Acquisito</w:t>
            </w:r>
            <w:r w:rsidRPr="007A4567">
              <w:rPr>
                <w:sz w:val="16"/>
                <w:szCs w:val="16"/>
              </w:rPr>
              <w:t xml:space="preserve"> il seguente parere sulla regolarità contabile espresso dal </w:t>
            </w:r>
            <w:r w:rsidRPr="007A4567">
              <w:rPr>
                <w:sz w:val="16"/>
                <w:szCs w:val="16"/>
              </w:rPr>
              <w:lastRenderedPageBreak/>
              <w:t>Responsabile dei Servizi Finanziari: “favorevole”;</w:t>
            </w:r>
          </w:p>
          <w:p w:rsidR="007A4567" w:rsidRPr="007A4567" w:rsidRDefault="007A4567" w:rsidP="007A4567">
            <w:pPr>
              <w:jc w:val="both"/>
              <w:rPr>
                <w:sz w:val="16"/>
                <w:szCs w:val="16"/>
              </w:rPr>
            </w:pPr>
          </w:p>
          <w:p w:rsidR="007A4567" w:rsidRPr="007A4567" w:rsidRDefault="007A4567" w:rsidP="007A4567">
            <w:pPr>
              <w:jc w:val="both"/>
              <w:rPr>
                <w:sz w:val="16"/>
                <w:szCs w:val="16"/>
              </w:rPr>
            </w:pPr>
            <w:r w:rsidRPr="007A4567">
              <w:rPr>
                <w:b/>
                <w:bCs/>
                <w:sz w:val="16"/>
                <w:szCs w:val="16"/>
              </w:rPr>
              <w:t>Visto</w:t>
            </w:r>
            <w:r w:rsidRPr="007A4567">
              <w:rPr>
                <w:sz w:val="16"/>
                <w:szCs w:val="16"/>
              </w:rPr>
              <w:t xml:space="preserve"> il T.U. delle leggi sull’Ordinamento degli Enti Locali approvato con D.L. n°267 del 18.8.2000;</w:t>
            </w:r>
          </w:p>
          <w:p w:rsidR="007A4567" w:rsidRPr="007A4567" w:rsidRDefault="007A4567" w:rsidP="007A4567">
            <w:pPr>
              <w:jc w:val="both"/>
              <w:rPr>
                <w:sz w:val="16"/>
                <w:szCs w:val="16"/>
              </w:rPr>
            </w:pPr>
          </w:p>
          <w:p w:rsidR="007A4567" w:rsidRPr="007A4567" w:rsidRDefault="007A4567" w:rsidP="007A4567">
            <w:pPr>
              <w:pStyle w:val="Titolo1"/>
              <w:outlineLvl w:val="0"/>
              <w:rPr>
                <w:rFonts w:asciiTheme="minorHAnsi" w:hAnsiTheme="minorHAnsi"/>
                <w:sz w:val="16"/>
                <w:szCs w:val="16"/>
              </w:rPr>
            </w:pPr>
            <w:r w:rsidRPr="007A4567">
              <w:rPr>
                <w:rFonts w:asciiTheme="minorHAnsi" w:hAnsiTheme="minorHAnsi"/>
                <w:sz w:val="16"/>
                <w:szCs w:val="16"/>
              </w:rPr>
              <w:t>D E T E R M I N A</w:t>
            </w:r>
          </w:p>
          <w:p w:rsidR="007A4567" w:rsidRPr="007A4567" w:rsidRDefault="007A4567" w:rsidP="007A4567">
            <w:pPr>
              <w:jc w:val="both"/>
              <w:rPr>
                <w:sz w:val="16"/>
                <w:szCs w:val="16"/>
              </w:rPr>
            </w:pPr>
          </w:p>
          <w:p w:rsidR="007A4567" w:rsidRPr="007A4567" w:rsidRDefault="007A4567" w:rsidP="007A4567">
            <w:pPr>
              <w:jc w:val="both"/>
              <w:rPr>
                <w:sz w:val="16"/>
                <w:szCs w:val="16"/>
              </w:rPr>
            </w:pPr>
            <w:r w:rsidRPr="007A4567">
              <w:rPr>
                <w:sz w:val="16"/>
                <w:szCs w:val="16"/>
              </w:rPr>
              <w:t>1)-Liquidare e pagare all’impresa SCAI APPALTI s.r.l. da Salve, mediante bonifico bancario – CODICE IBAN: […], l’importo di € (10.890,00 + 1.089,00 I.V.A. 10%)= € 11.979,00 relativo al 3° stato d’avanzamento della 2ª perizia di variante dei lavori di messa in sicurezza area portuale (</w:t>
            </w:r>
            <w:proofErr w:type="spellStart"/>
            <w:r w:rsidRPr="007A4567">
              <w:rPr>
                <w:sz w:val="16"/>
                <w:szCs w:val="16"/>
              </w:rPr>
              <w:t>C.U.P.</w:t>
            </w:r>
            <w:proofErr w:type="spellEnd"/>
            <w:r w:rsidRPr="007A4567">
              <w:rPr>
                <w:sz w:val="16"/>
                <w:szCs w:val="16"/>
              </w:rPr>
              <w:t xml:space="preserve"> D77D010000000001).</w:t>
            </w:r>
          </w:p>
          <w:p w:rsidR="007A4567" w:rsidRPr="007A4567" w:rsidRDefault="007A4567" w:rsidP="007A4567">
            <w:pPr>
              <w:jc w:val="both"/>
              <w:rPr>
                <w:sz w:val="16"/>
                <w:szCs w:val="16"/>
              </w:rPr>
            </w:pPr>
          </w:p>
          <w:p w:rsidR="007A4567" w:rsidRPr="007A4567" w:rsidRDefault="007A4567" w:rsidP="007A4567">
            <w:pPr>
              <w:jc w:val="both"/>
              <w:rPr>
                <w:sz w:val="16"/>
                <w:szCs w:val="16"/>
              </w:rPr>
            </w:pPr>
            <w:r w:rsidRPr="007A4567">
              <w:rPr>
                <w:sz w:val="16"/>
                <w:szCs w:val="16"/>
              </w:rPr>
              <w:t xml:space="preserve">2)-Prelevare l’importo complessivo liquidato dal finanziamento dell’opera meglio specificato in narrativa - </w:t>
            </w:r>
            <w:proofErr w:type="spellStart"/>
            <w:r w:rsidRPr="007A4567">
              <w:rPr>
                <w:sz w:val="16"/>
                <w:szCs w:val="16"/>
              </w:rPr>
              <w:t>Serv</w:t>
            </w:r>
            <w:proofErr w:type="spellEnd"/>
            <w:r w:rsidRPr="007A4567">
              <w:rPr>
                <w:sz w:val="16"/>
                <w:szCs w:val="16"/>
              </w:rPr>
              <w:t>. 0701 - Tit. II - Int. 01 - Cap. 3900 “Adeguamento funzionalità porto” del bilancio comunale.</w:t>
            </w:r>
          </w:p>
          <w:p w:rsidR="007A4567" w:rsidRPr="007A4567" w:rsidRDefault="007A4567" w:rsidP="007A4567">
            <w:pPr>
              <w:jc w:val="both"/>
              <w:rPr>
                <w:sz w:val="16"/>
                <w:szCs w:val="16"/>
              </w:rPr>
            </w:pPr>
          </w:p>
          <w:p w:rsidR="007A4567" w:rsidRPr="007A4567" w:rsidRDefault="007A4567" w:rsidP="007A4567">
            <w:pPr>
              <w:jc w:val="both"/>
              <w:rPr>
                <w:sz w:val="16"/>
                <w:szCs w:val="16"/>
              </w:rPr>
            </w:pPr>
            <w:r w:rsidRPr="007A4567">
              <w:rPr>
                <w:sz w:val="16"/>
                <w:szCs w:val="16"/>
              </w:rPr>
              <w:t>3)-Approvare il rendiconto delle spese finora sostenute per la realizzazione dell’opera, predisposto dal Settore LL.PP. comunale in data 23.1.2015, ammontanti a complessivi € 589.523,50.</w:t>
            </w:r>
          </w:p>
          <w:p w:rsidR="007A4567" w:rsidRPr="007A4567" w:rsidRDefault="007A4567" w:rsidP="007A4567">
            <w:pPr>
              <w:jc w:val="both"/>
              <w:rPr>
                <w:sz w:val="16"/>
                <w:szCs w:val="16"/>
              </w:rPr>
            </w:pPr>
          </w:p>
          <w:p w:rsidR="007A4567" w:rsidRPr="007A4567" w:rsidRDefault="007A4567" w:rsidP="007A4567">
            <w:pPr>
              <w:jc w:val="both"/>
              <w:rPr>
                <w:sz w:val="16"/>
                <w:szCs w:val="16"/>
              </w:rPr>
            </w:pPr>
            <w:r w:rsidRPr="007A4567">
              <w:rPr>
                <w:sz w:val="16"/>
                <w:szCs w:val="16"/>
              </w:rPr>
              <w:t>4)-Dare atto che, ai sensi dell’art. 26 del D.L.vo n°33/2013, i dati contenuti nel presente provvedimento verranno pubblicati sul sito internet istituzionale di questo Ente come da scheda allegata in atti.-</w:t>
            </w:r>
          </w:p>
          <w:p w:rsidR="007A4567" w:rsidRPr="007A4567" w:rsidRDefault="00B81165" w:rsidP="007A4567">
            <w:pPr>
              <w:jc w:val="both"/>
              <w:rPr>
                <w:sz w:val="16"/>
                <w:szCs w:val="16"/>
              </w:rPr>
            </w:pPr>
            <w:r>
              <w:rPr>
                <w:sz w:val="16"/>
                <w:szCs w:val="16"/>
              </w:rPr>
              <w:t>[…]</w:t>
            </w:r>
          </w:p>
          <w:p w:rsidR="007A4567" w:rsidRPr="007A4567" w:rsidRDefault="007A4567" w:rsidP="00C16F51">
            <w:pPr>
              <w:pStyle w:val="Titolo"/>
              <w:jc w:val="both"/>
              <w:rPr>
                <w:rFonts w:asciiTheme="minorHAnsi" w:hAnsiTheme="minorHAnsi" w:cs="Times New Roman"/>
                <w:sz w:val="16"/>
                <w:szCs w:val="16"/>
              </w:rPr>
            </w:pPr>
          </w:p>
        </w:tc>
        <w:tc>
          <w:tcPr>
            <w:tcW w:w="993" w:type="dxa"/>
          </w:tcPr>
          <w:p w:rsidR="00C16F51" w:rsidRPr="007A4567" w:rsidRDefault="007A4567" w:rsidP="00C16F51">
            <w:pPr>
              <w:rPr>
                <w:sz w:val="16"/>
                <w:szCs w:val="16"/>
              </w:rPr>
            </w:pPr>
            <w:r w:rsidRPr="007A4567">
              <w:rPr>
                <w:sz w:val="16"/>
                <w:szCs w:val="16"/>
              </w:rPr>
              <w:lastRenderedPageBreak/>
              <w:t>€ 11.979,00</w:t>
            </w:r>
          </w:p>
        </w:tc>
        <w:tc>
          <w:tcPr>
            <w:tcW w:w="2268" w:type="dxa"/>
          </w:tcPr>
          <w:p w:rsidR="007A4567" w:rsidRPr="007A4567" w:rsidRDefault="007A4567" w:rsidP="00C16F51">
            <w:pPr>
              <w:rPr>
                <w:sz w:val="16"/>
                <w:szCs w:val="16"/>
              </w:rPr>
            </w:pPr>
            <w:r w:rsidRPr="007A4567">
              <w:rPr>
                <w:sz w:val="16"/>
                <w:szCs w:val="16"/>
              </w:rPr>
              <w:t xml:space="preserve">atti relativi al 3° stato </w:t>
            </w:r>
            <w:r w:rsidRPr="007A4567">
              <w:rPr>
                <w:sz w:val="16"/>
                <w:szCs w:val="16"/>
              </w:rPr>
              <w:lastRenderedPageBreak/>
              <w:t>d’avanzamento dei lavori della 2ª perizia di che trattasi, predisposti dalla Direzione dei lavori stessi in data 16.12.2014, che liquidano all’impresa l’importo di € 10.890,00 oltre I.V.A. 10%;</w:t>
            </w:r>
          </w:p>
          <w:p w:rsidR="007A4567" w:rsidRPr="007A4567" w:rsidRDefault="007A4567" w:rsidP="00C16F51">
            <w:pPr>
              <w:rPr>
                <w:sz w:val="16"/>
                <w:szCs w:val="16"/>
              </w:rPr>
            </w:pPr>
          </w:p>
          <w:p w:rsidR="00C16F51" w:rsidRPr="007A4567" w:rsidRDefault="007A4567" w:rsidP="00C16F51">
            <w:pPr>
              <w:rPr>
                <w:sz w:val="16"/>
                <w:szCs w:val="16"/>
              </w:rPr>
            </w:pPr>
            <w:r w:rsidRPr="007A4567">
              <w:rPr>
                <w:sz w:val="16"/>
                <w:szCs w:val="16"/>
              </w:rPr>
              <w:t>rendiconto delle spese finora sostenute per la realizzazione dell’opera, predisposto dal Settore LL.PP. comunale in data 23.1.2015</w:t>
            </w:r>
          </w:p>
        </w:tc>
      </w:tr>
    </w:tbl>
    <w:p w:rsidR="00FB639F" w:rsidRDefault="00FB639F">
      <w:r>
        <w:lastRenderedPageBreak/>
        <w:br w:type="page"/>
      </w:r>
    </w:p>
    <w:tbl>
      <w:tblPr>
        <w:tblStyle w:val="Grigliatabella"/>
        <w:tblW w:w="14992" w:type="dxa"/>
        <w:tblLayout w:type="fixed"/>
        <w:tblLook w:val="04A0"/>
      </w:tblPr>
      <w:tblGrid>
        <w:gridCol w:w="1668"/>
        <w:gridCol w:w="1134"/>
        <w:gridCol w:w="1134"/>
        <w:gridCol w:w="1417"/>
        <w:gridCol w:w="6804"/>
        <w:gridCol w:w="1134"/>
        <w:gridCol w:w="1701"/>
      </w:tblGrid>
      <w:tr w:rsidR="00C16F51" w:rsidRPr="004D180D" w:rsidTr="00880A92">
        <w:tc>
          <w:tcPr>
            <w:tcW w:w="1668" w:type="dxa"/>
          </w:tcPr>
          <w:p w:rsidR="00C16F51" w:rsidRDefault="00C16F51" w:rsidP="00C16F51">
            <w:pPr>
              <w:rPr>
                <w:sz w:val="16"/>
                <w:szCs w:val="16"/>
              </w:rPr>
            </w:pPr>
            <w:r w:rsidRPr="004D180D">
              <w:rPr>
                <w:sz w:val="16"/>
                <w:szCs w:val="16"/>
              </w:rPr>
              <w:lastRenderedPageBreak/>
              <w:t>Responsabile del Servizio</w:t>
            </w:r>
          </w:p>
          <w:p w:rsidR="004C2A3B" w:rsidRPr="004D180D" w:rsidRDefault="004C2A3B" w:rsidP="00C16F51">
            <w:pPr>
              <w:rPr>
                <w:sz w:val="16"/>
                <w:szCs w:val="16"/>
              </w:rPr>
            </w:pPr>
            <w:r>
              <w:rPr>
                <w:sz w:val="16"/>
                <w:szCs w:val="16"/>
              </w:rPr>
              <w:t xml:space="preserve">Ing. Vito </w:t>
            </w:r>
            <w:proofErr w:type="spellStart"/>
            <w:r>
              <w:rPr>
                <w:sz w:val="16"/>
                <w:szCs w:val="16"/>
              </w:rPr>
              <w:t>Ferramosca</w:t>
            </w:r>
            <w:proofErr w:type="spellEnd"/>
          </w:p>
        </w:tc>
        <w:tc>
          <w:tcPr>
            <w:tcW w:w="1134" w:type="dxa"/>
          </w:tcPr>
          <w:p w:rsidR="00C16F51" w:rsidRPr="00FB639F" w:rsidRDefault="00C16F51" w:rsidP="00C16F51">
            <w:pPr>
              <w:rPr>
                <w:sz w:val="16"/>
                <w:szCs w:val="16"/>
              </w:rPr>
            </w:pPr>
            <w:r w:rsidRPr="00FB639F">
              <w:rPr>
                <w:sz w:val="16"/>
                <w:szCs w:val="16"/>
              </w:rPr>
              <w:t>Determina</w:t>
            </w:r>
          </w:p>
        </w:tc>
        <w:tc>
          <w:tcPr>
            <w:tcW w:w="1134" w:type="dxa"/>
          </w:tcPr>
          <w:p w:rsidR="00C16F51" w:rsidRPr="00FB639F" w:rsidRDefault="00FB639F" w:rsidP="00C16F51">
            <w:pPr>
              <w:rPr>
                <w:sz w:val="16"/>
                <w:szCs w:val="16"/>
              </w:rPr>
            </w:pPr>
            <w:r w:rsidRPr="00FB639F">
              <w:rPr>
                <w:sz w:val="16"/>
                <w:szCs w:val="16"/>
              </w:rPr>
              <w:t>n.72 del 30.1.2015</w:t>
            </w:r>
          </w:p>
        </w:tc>
        <w:tc>
          <w:tcPr>
            <w:tcW w:w="1417" w:type="dxa"/>
          </w:tcPr>
          <w:p w:rsidR="00C16F51" w:rsidRPr="00FB639F" w:rsidRDefault="00FB639F" w:rsidP="00C16F51">
            <w:pPr>
              <w:rPr>
                <w:rFonts w:cstheme="minorHAnsi"/>
                <w:sz w:val="16"/>
                <w:szCs w:val="16"/>
              </w:rPr>
            </w:pPr>
            <w:r w:rsidRPr="00FB639F">
              <w:rPr>
                <w:rFonts w:cstheme="minorHAnsi"/>
                <w:sz w:val="16"/>
                <w:szCs w:val="16"/>
              </w:rPr>
              <w:t>MANUTENZIONE IMMOBILI COMUNALI - IMPEGNO DELLA SPESA</w:t>
            </w:r>
          </w:p>
        </w:tc>
        <w:tc>
          <w:tcPr>
            <w:tcW w:w="6804" w:type="dxa"/>
          </w:tcPr>
          <w:p w:rsidR="00BA743A" w:rsidRPr="00FB639F" w:rsidRDefault="00FB639F" w:rsidP="00C16F51">
            <w:pPr>
              <w:pStyle w:val="Titolo"/>
              <w:jc w:val="both"/>
              <w:rPr>
                <w:rFonts w:asciiTheme="minorHAnsi" w:hAnsiTheme="minorHAnsi" w:cstheme="minorHAnsi"/>
                <w:sz w:val="16"/>
                <w:szCs w:val="16"/>
              </w:rPr>
            </w:pPr>
            <w:r w:rsidRPr="00FB639F">
              <w:rPr>
                <w:rFonts w:asciiTheme="minorHAnsi" w:hAnsiTheme="minorHAnsi" w:cstheme="minorHAnsi"/>
                <w:sz w:val="16"/>
                <w:szCs w:val="16"/>
              </w:rPr>
              <w:t>[…]</w:t>
            </w:r>
          </w:p>
          <w:p w:rsidR="00FB639F" w:rsidRPr="00FB639F" w:rsidRDefault="00FB639F" w:rsidP="00FB639F">
            <w:pPr>
              <w:jc w:val="both"/>
              <w:rPr>
                <w:sz w:val="16"/>
                <w:szCs w:val="16"/>
              </w:rPr>
            </w:pPr>
            <w:r w:rsidRPr="00FB639F">
              <w:rPr>
                <w:sz w:val="16"/>
                <w:szCs w:val="16"/>
              </w:rPr>
              <w:t>-che presso gli immobili di proprietà o in uso al Comune, è necessario frequentemente intervenire per l’esecuzione di lavori manutentivi agli impianti tecnologici, alle infrastrutture, agli infissi e serramenti in genere;</w:t>
            </w:r>
          </w:p>
          <w:p w:rsidR="00FB639F" w:rsidRPr="00FB639F" w:rsidRDefault="00FB639F" w:rsidP="00FB639F">
            <w:pPr>
              <w:jc w:val="both"/>
              <w:rPr>
                <w:sz w:val="16"/>
                <w:szCs w:val="16"/>
              </w:rPr>
            </w:pPr>
          </w:p>
          <w:p w:rsidR="00FB639F" w:rsidRPr="00FB639F" w:rsidRDefault="00FB639F" w:rsidP="00FB639F">
            <w:pPr>
              <w:jc w:val="both"/>
              <w:rPr>
                <w:sz w:val="16"/>
                <w:szCs w:val="16"/>
              </w:rPr>
            </w:pPr>
            <w:r w:rsidRPr="00FB639F">
              <w:rPr>
                <w:sz w:val="16"/>
                <w:szCs w:val="16"/>
              </w:rPr>
              <w:t>-che il più delle volte detti interventi rivestono carattere di urgenza onde evitare disagi o pericolo per la pubblica e privata incolumità, con particolare riferimento alla popolazione scolastica;</w:t>
            </w:r>
          </w:p>
          <w:p w:rsidR="00FB639F" w:rsidRPr="00FB639F" w:rsidRDefault="00FB639F" w:rsidP="00FB639F">
            <w:pPr>
              <w:jc w:val="both"/>
              <w:rPr>
                <w:sz w:val="16"/>
                <w:szCs w:val="16"/>
              </w:rPr>
            </w:pPr>
          </w:p>
          <w:p w:rsidR="00FB639F" w:rsidRPr="00FB639F" w:rsidRDefault="00FB639F" w:rsidP="00FB639F">
            <w:pPr>
              <w:jc w:val="both"/>
              <w:rPr>
                <w:sz w:val="16"/>
                <w:szCs w:val="16"/>
              </w:rPr>
            </w:pPr>
            <w:r w:rsidRPr="00FB639F">
              <w:rPr>
                <w:sz w:val="16"/>
                <w:szCs w:val="16"/>
              </w:rPr>
              <w:t>-che quando si è impossibilitati ad intervenire con i propri operai o con ditta convenzionata per quanto riguarda i soli impianti termici, bisogna rivolgersi a ditte esterne di fiducia dell’Amministrazione;</w:t>
            </w:r>
          </w:p>
          <w:p w:rsidR="00FB639F" w:rsidRPr="00FB639F" w:rsidRDefault="00FB639F" w:rsidP="00FB639F">
            <w:pPr>
              <w:jc w:val="both"/>
              <w:rPr>
                <w:sz w:val="16"/>
                <w:szCs w:val="16"/>
              </w:rPr>
            </w:pPr>
          </w:p>
          <w:p w:rsidR="00FB639F" w:rsidRPr="00FB639F" w:rsidRDefault="00FB639F" w:rsidP="00FB639F">
            <w:pPr>
              <w:jc w:val="both"/>
              <w:rPr>
                <w:sz w:val="16"/>
                <w:szCs w:val="16"/>
              </w:rPr>
            </w:pPr>
            <w:r w:rsidRPr="00FB639F">
              <w:rPr>
                <w:sz w:val="16"/>
                <w:szCs w:val="16"/>
              </w:rPr>
              <w:t xml:space="preserve">-che al fine di rendere possibile l’immediato intervento, si rende necessario impegnare la somma di </w:t>
            </w:r>
            <w:r w:rsidRPr="00FB639F">
              <w:rPr>
                <w:b/>
                <w:sz w:val="16"/>
                <w:szCs w:val="16"/>
              </w:rPr>
              <w:t>€ 9.000,00</w:t>
            </w:r>
            <w:r w:rsidRPr="00FB639F">
              <w:rPr>
                <w:sz w:val="16"/>
                <w:szCs w:val="16"/>
              </w:rPr>
              <w:t>, IVA compresa, per far fronte alle relative spese di prestazione di servizi;</w:t>
            </w:r>
          </w:p>
          <w:p w:rsidR="00FB639F" w:rsidRPr="00FB639F" w:rsidRDefault="00FB639F" w:rsidP="00FB639F">
            <w:pPr>
              <w:jc w:val="both"/>
              <w:rPr>
                <w:sz w:val="16"/>
                <w:szCs w:val="16"/>
              </w:rPr>
            </w:pPr>
          </w:p>
          <w:p w:rsidR="00FB639F" w:rsidRPr="00FB639F" w:rsidRDefault="00FB639F" w:rsidP="00FB639F">
            <w:pPr>
              <w:jc w:val="both"/>
              <w:rPr>
                <w:sz w:val="16"/>
                <w:szCs w:val="16"/>
              </w:rPr>
            </w:pPr>
            <w:r w:rsidRPr="00FB639F">
              <w:rPr>
                <w:sz w:val="16"/>
                <w:szCs w:val="16"/>
              </w:rPr>
              <w:t xml:space="preserve">-che a detto intervento è stato attribuito il seguente Smart CIG: </w:t>
            </w:r>
            <w:r w:rsidRPr="00FB639F">
              <w:rPr>
                <w:b/>
                <w:sz w:val="16"/>
                <w:szCs w:val="16"/>
                <w:u w:val="single"/>
              </w:rPr>
              <w:t>Z6A12FC6FF</w:t>
            </w:r>
            <w:r w:rsidRPr="00FB639F">
              <w:rPr>
                <w:sz w:val="16"/>
                <w:szCs w:val="16"/>
              </w:rPr>
              <w:t>;</w:t>
            </w:r>
          </w:p>
          <w:p w:rsidR="00FB639F" w:rsidRPr="00FB639F" w:rsidRDefault="00FB639F" w:rsidP="00FB639F">
            <w:pPr>
              <w:jc w:val="both"/>
              <w:rPr>
                <w:sz w:val="16"/>
                <w:szCs w:val="16"/>
              </w:rPr>
            </w:pPr>
          </w:p>
          <w:p w:rsidR="00FB639F" w:rsidRPr="00FB639F" w:rsidRDefault="00FB639F" w:rsidP="00FB639F">
            <w:pPr>
              <w:jc w:val="both"/>
              <w:rPr>
                <w:sz w:val="16"/>
                <w:szCs w:val="16"/>
              </w:rPr>
            </w:pPr>
            <w:r w:rsidRPr="00FB639F">
              <w:rPr>
                <w:b/>
                <w:sz w:val="16"/>
                <w:szCs w:val="16"/>
              </w:rPr>
              <w:t xml:space="preserve">ESEGUITO </w:t>
            </w:r>
            <w:r w:rsidRPr="00FB639F">
              <w:rPr>
                <w:sz w:val="16"/>
                <w:szCs w:val="16"/>
              </w:rPr>
              <w:t>con esito favorevole il controllo preventivo di regolarità amministrativa del presente atto avendo verificato:</w:t>
            </w:r>
          </w:p>
          <w:p w:rsidR="00FB639F" w:rsidRPr="00081405" w:rsidRDefault="00FB639F" w:rsidP="003F3D45">
            <w:pPr>
              <w:pStyle w:val="Paragrafoelenco"/>
              <w:numPr>
                <w:ilvl w:val="0"/>
                <w:numId w:val="10"/>
              </w:numPr>
              <w:jc w:val="both"/>
              <w:rPr>
                <w:i/>
                <w:sz w:val="16"/>
                <w:szCs w:val="16"/>
              </w:rPr>
            </w:pPr>
            <w:r w:rsidRPr="00081405">
              <w:rPr>
                <w:i/>
                <w:sz w:val="16"/>
                <w:szCs w:val="16"/>
              </w:rPr>
              <w:t>Rispetto delle normative comunitarie, regionali e regolamentari, generali di settore;</w:t>
            </w:r>
          </w:p>
          <w:p w:rsidR="00FB639F" w:rsidRPr="00FB639F" w:rsidRDefault="00FB639F" w:rsidP="003F3D45">
            <w:pPr>
              <w:numPr>
                <w:ilvl w:val="0"/>
                <w:numId w:val="10"/>
              </w:numPr>
              <w:jc w:val="both"/>
              <w:rPr>
                <w:i/>
                <w:sz w:val="16"/>
                <w:szCs w:val="16"/>
              </w:rPr>
            </w:pPr>
            <w:r w:rsidRPr="00FB639F">
              <w:rPr>
                <w:i/>
                <w:sz w:val="16"/>
                <w:szCs w:val="16"/>
              </w:rPr>
              <w:t>Correttezza e regolarità della procedura;</w:t>
            </w:r>
          </w:p>
          <w:p w:rsidR="00FB639F" w:rsidRPr="00FB639F" w:rsidRDefault="00FB639F" w:rsidP="003F3D45">
            <w:pPr>
              <w:numPr>
                <w:ilvl w:val="0"/>
                <w:numId w:val="10"/>
              </w:numPr>
              <w:jc w:val="both"/>
              <w:rPr>
                <w:i/>
                <w:sz w:val="16"/>
                <w:szCs w:val="16"/>
              </w:rPr>
            </w:pPr>
            <w:r w:rsidRPr="00FB639F">
              <w:rPr>
                <w:i/>
                <w:sz w:val="16"/>
                <w:szCs w:val="16"/>
              </w:rPr>
              <w:t>Correttezza formale nella redazione dell’atto;</w:t>
            </w:r>
          </w:p>
          <w:p w:rsidR="00FB639F" w:rsidRPr="00FB639F" w:rsidRDefault="00FB639F" w:rsidP="00FB639F">
            <w:pPr>
              <w:jc w:val="both"/>
              <w:rPr>
                <w:sz w:val="16"/>
                <w:szCs w:val="16"/>
              </w:rPr>
            </w:pPr>
          </w:p>
          <w:p w:rsidR="00FB639F" w:rsidRPr="00FB639F" w:rsidRDefault="00FB639F" w:rsidP="00FB639F">
            <w:pPr>
              <w:jc w:val="both"/>
              <w:rPr>
                <w:sz w:val="16"/>
                <w:szCs w:val="16"/>
              </w:rPr>
            </w:pPr>
            <w:r w:rsidRPr="00FB639F">
              <w:rPr>
                <w:b/>
                <w:sz w:val="16"/>
                <w:szCs w:val="16"/>
              </w:rPr>
              <w:t>ACQUISITO</w:t>
            </w:r>
            <w:r w:rsidRPr="00FB639F">
              <w:rPr>
                <w:sz w:val="16"/>
                <w:szCs w:val="16"/>
              </w:rPr>
              <w:t xml:space="preserve"> il seguente parere sulla regolarità contabile espresso dal Responsabile dei Servizi Finanziari: </w:t>
            </w:r>
            <w:r w:rsidRPr="00FB639F">
              <w:rPr>
                <w:b/>
                <w:sz w:val="16"/>
                <w:szCs w:val="16"/>
              </w:rPr>
              <w:t>“favorevole”</w:t>
            </w:r>
            <w:r w:rsidRPr="00FB639F">
              <w:rPr>
                <w:sz w:val="16"/>
                <w:szCs w:val="16"/>
              </w:rPr>
              <w:t>;</w:t>
            </w:r>
          </w:p>
          <w:p w:rsidR="00FB639F" w:rsidRPr="00FB639F" w:rsidRDefault="00FB639F" w:rsidP="00FB639F">
            <w:pPr>
              <w:jc w:val="both"/>
              <w:rPr>
                <w:sz w:val="16"/>
                <w:szCs w:val="16"/>
              </w:rPr>
            </w:pPr>
          </w:p>
          <w:p w:rsidR="00FB639F" w:rsidRPr="00FB639F" w:rsidRDefault="00FB639F" w:rsidP="00FB639F">
            <w:pPr>
              <w:jc w:val="both"/>
              <w:rPr>
                <w:sz w:val="16"/>
                <w:szCs w:val="16"/>
              </w:rPr>
            </w:pPr>
            <w:r w:rsidRPr="00FB639F">
              <w:rPr>
                <w:b/>
                <w:sz w:val="16"/>
                <w:szCs w:val="16"/>
              </w:rPr>
              <w:t>VISTA</w:t>
            </w:r>
            <w:r w:rsidRPr="00FB639F">
              <w:rPr>
                <w:sz w:val="16"/>
                <w:szCs w:val="16"/>
              </w:rPr>
              <w:t xml:space="preserve"> l’attestazione della copertura finanziaria;</w:t>
            </w:r>
          </w:p>
          <w:p w:rsidR="00FB639F" w:rsidRPr="00FB639F" w:rsidRDefault="00FB639F" w:rsidP="00FB639F">
            <w:pPr>
              <w:jc w:val="both"/>
              <w:rPr>
                <w:sz w:val="16"/>
                <w:szCs w:val="16"/>
              </w:rPr>
            </w:pPr>
          </w:p>
          <w:p w:rsidR="00FB639F" w:rsidRPr="00FB639F" w:rsidRDefault="00FB639F" w:rsidP="00FB639F">
            <w:pPr>
              <w:jc w:val="both"/>
              <w:rPr>
                <w:sz w:val="16"/>
                <w:szCs w:val="16"/>
              </w:rPr>
            </w:pPr>
            <w:r w:rsidRPr="00FB639F">
              <w:rPr>
                <w:b/>
                <w:sz w:val="16"/>
                <w:szCs w:val="16"/>
              </w:rPr>
              <w:t>VISTO</w:t>
            </w:r>
            <w:r w:rsidRPr="00FB639F">
              <w:rPr>
                <w:sz w:val="16"/>
                <w:szCs w:val="16"/>
              </w:rPr>
              <w:t xml:space="preserve"> l’art. 125, comma 8, del D.L.vo </w:t>
            </w:r>
            <w:proofErr w:type="spellStart"/>
            <w:r w:rsidRPr="00FB639F">
              <w:rPr>
                <w:sz w:val="16"/>
                <w:szCs w:val="16"/>
              </w:rPr>
              <w:t>n°</w:t>
            </w:r>
            <w:proofErr w:type="spellEnd"/>
            <w:r w:rsidRPr="00FB639F">
              <w:rPr>
                <w:sz w:val="16"/>
                <w:szCs w:val="16"/>
              </w:rPr>
              <w:t xml:space="preserve"> 163/06 e </w:t>
            </w:r>
            <w:proofErr w:type="spellStart"/>
            <w:r w:rsidRPr="00FB639F">
              <w:rPr>
                <w:sz w:val="16"/>
                <w:szCs w:val="16"/>
              </w:rPr>
              <w:t>s.m.i.</w:t>
            </w:r>
            <w:proofErr w:type="spellEnd"/>
            <w:r w:rsidRPr="00FB639F">
              <w:rPr>
                <w:sz w:val="16"/>
                <w:szCs w:val="16"/>
              </w:rPr>
              <w:t>;</w:t>
            </w:r>
          </w:p>
          <w:p w:rsidR="00FB639F" w:rsidRPr="00FB639F" w:rsidRDefault="00FB639F" w:rsidP="00FB639F">
            <w:pPr>
              <w:jc w:val="both"/>
              <w:rPr>
                <w:sz w:val="16"/>
                <w:szCs w:val="16"/>
              </w:rPr>
            </w:pPr>
          </w:p>
          <w:p w:rsidR="00FB639F" w:rsidRPr="00FB639F" w:rsidRDefault="00FB639F" w:rsidP="00FB639F">
            <w:pPr>
              <w:jc w:val="both"/>
              <w:rPr>
                <w:sz w:val="16"/>
                <w:szCs w:val="16"/>
              </w:rPr>
            </w:pPr>
            <w:r w:rsidRPr="00FB639F">
              <w:rPr>
                <w:b/>
                <w:bCs/>
                <w:sz w:val="16"/>
                <w:szCs w:val="16"/>
              </w:rPr>
              <w:t>VISTO</w:t>
            </w:r>
            <w:r w:rsidRPr="00FB639F">
              <w:rPr>
                <w:sz w:val="16"/>
                <w:szCs w:val="16"/>
              </w:rPr>
              <w:t xml:space="preserve"> l’art. 6, comma 1, lett. a), del regolamento Comunale per l’esecuzione di lavori e forniture e Servizi in economia, approvato con </w:t>
            </w:r>
            <w:proofErr w:type="spellStart"/>
            <w:r w:rsidRPr="00FB639F">
              <w:rPr>
                <w:sz w:val="16"/>
                <w:szCs w:val="16"/>
              </w:rPr>
              <w:t>D.C.C.</w:t>
            </w:r>
            <w:proofErr w:type="spellEnd"/>
            <w:r w:rsidRPr="00FB639F">
              <w:rPr>
                <w:sz w:val="16"/>
                <w:szCs w:val="16"/>
              </w:rPr>
              <w:t xml:space="preserve"> </w:t>
            </w:r>
            <w:proofErr w:type="spellStart"/>
            <w:r w:rsidRPr="00FB639F">
              <w:rPr>
                <w:sz w:val="16"/>
                <w:szCs w:val="16"/>
              </w:rPr>
              <w:t>n°</w:t>
            </w:r>
            <w:proofErr w:type="spellEnd"/>
            <w:r w:rsidRPr="00FB639F">
              <w:rPr>
                <w:sz w:val="16"/>
                <w:szCs w:val="16"/>
              </w:rPr>
              <w:t xml:space="preserve"> 8/2014;</w:t>
            </w:r>
          </w:p>
          <w:p w:rsidR="00FB639F" w:rsidRPr="00FB639F" w:rsidRDefault="00FB639F" w:rsidP="00FB639F">
            <w:pPr>
              <w:jc w:val="both"/>
              <w:rPr>
                <w:sz w:val="16"/>
                <w:szCs w:val="16"/>
              </w:rPr>
            </w:pPr>
          </w:p>
          <w:p w:rsidR="00FB639F" w:rsidRPr="00FB639F" w:rsidRDefault="00FB639F" w:rsidP="00FB639F">
            <w:pPr>
              <w:jc w:val="both"/>
              <w:rPr>
                <w:sz w:val="16"/>
                <w:szCs w:val="16"/>
              </w:rPr>
            </w:pPr>
            <w:r w:rsidRPr="00FB639F">
              <w:rPr>
                <w:b/>
                <w:sz w:val="16"/>
                <w:szCs w:val="16"/>
              </w:rPr>
              <w:t>VISTO</w:t>
            </w:r>
            <w:r w:rsidRPr="00FB639F">
              <w:rPr>
                <w:sz w:val="16"/>
                <w:szCs w:val="16"/>
              </w:rPr>
              <w:t xml:space="preserve"> il Regolamento comunale di contabilità;</w:t>
            </w:r>
          </w:p>
          <w:p w:rsidR="00FB639F" w:rsidRPr="00FB639F" w:rsidRDefault="00FB639F" w:rsidP="00FB639F">
            <w:pPr>
              <w:jc w:val="both"/>
              <w:rPr>
                <w:sz w:val="16"/>
                <w:szCs w:val="16"/>
              </w:rPr>
            </w:pPr>
          </w:p>
          <w:p w:rsidR="00FB639F" w:rsidRPr="00FB639F" w:rsidRDefault="00FB639F" w:rsidP="00FB639F">
            <w:pPr>
              <w:jc w:val="both"/>
              <w:rPr>
                <w:sz w:val="16"/>
                <w:szCs w:val="16"/>
              </w:rPr>
            </w:pPr>
            <w:r w:rsidRPr="00FB639F">
              <w:rPr>
                <w:b/>
                <w:sz w:val="16"/>
                <w:szCs w:val="16"/>
              </w:rPr>
              <w:t>VISTO</w:t>
            </w:r>
            <w:r w:rsidRPr="00FB639F">
              <w:rPr>
                <w:sz w:val="16"/>
                <w:szCs w:val="16"/>
              </w:rPr>
              <w:t xml:space="preserve"> il T.U., approvato con D.L.vo </w:t>
            </w:r>
            <w:proofErr w:type="spellStart"/>
            <w:r w:rsidRPr="00FB639F">
              <w:rPr>
                <w:sz w:val="16"/>
                <w:szCs w:val="16"/>
              </w:rPr>
              <w:t>n°</w:t>
            </w:r>
            <w:proofErr w:type="spellEnd"/>
            <w:r w:rsidRPr="00FB639F">
              <w:rPr>
                <w:sz w:val="16"/>
                <w:szCs w:val="16"/>
              </w:rPr>
              <w:t xml:space="preserve"> 267/2000</w:t>
            </w:r>
          </w:p>
          <w:p w:rsidR="00FB639F" w:rsidRPr="00FB639F" w:rsidRDefault="00FB639F" w:rsidP="00FB639F">
            <w:pPr>
              <w:jc w:val="both"/>
              <w:rPr>
                <w:sz w:val="16"/>
                <w:szCs w:val="16"/>
              </w:rPr>
            </w:pPr>
          </w:p>
          <w:p w:rsidR="00FB639F" w:rsidRPr="00FB639F" w:rsidRDefault="00FB639F" w:rsidP="00FB639F">
            <w:pPr>
              <w:jc w:val="center"/>
              <w:rPr>
                <w:b/>
                <w:bCs/>
                <w:sz w:val="16"/>
                <w:szCs w:val="16"/>
              </w:rPr>
            </w:pPr>
            <w:r w:rsidRPr="00FB639F">
              <w:rPr>
                <w:b/>
                <w:bCs/>
                <w:sz w:val="16"/>
                <w:szCs w:val="16"/>
              </w:rPr>
              <w:t>D E T E R M I N A</w:t>
            </w:r>
          </w:p>
          <w:p w:rsidR="00FB639F" w:rsidRPr="00FB639F" w:rsidRDefault="00FB639F" w:rsidP="00FB639F">
            <w:pPr>
              <w:jc w:val="both"/>
              <w:rPr>
                <w:sz w:val="16"/>
                <w:szCs w:val="16"/>
              </w:rPr>
            </w:pPr>
          </w:p>
          <w:p w:rsidR="00FB639F" w:rsidRPr="00FB639F" w:rsidRDefault="00FB639F" w:rsidP="00FB639F">
            <w:pPr>
              <w:ind w:left="60"/>
              <w:jc w:val="both"/>
              <w:rPr>
                <w:sz w:val="16"/>
                <w:szCs w:val="16"/>
              </w:rPr>
            </w:pPr>
            <w:r w:rsidRPr="00FB639F">
              <w:rPr>
                <w:b/>
                <w:bCs/>
                <w:sz w:val="16"/>
                <w:szCs w:val="16"/>
              </w:rPr>
              <w:t>1)</w:t>
            </w:r>
            <w:r w:rsidRPr="00FB639F">
              <w:rPr>
                <w:sz w:val="16"/>
                <w:szCs w:val="16"/>
              </w:rPr>
              <w:t xml:space="preserve">-Per i motivi esposti in narrativa, impegnare la somma complessiva di </w:t>
            </w:r>
            <w:r w:rsidRPr="00FB639F">
              <w:rPr>
                <w:b/>
                <w:bCs/>
                <w:sz w:val="16"/>
                <w:szCs w:val="16"/>
              </w:rPr>
              <w:t>€ 9.000,00</w:t>
            </w:r>
            <w:r w:rsidRPr="00FB639F">
              <w:rPr>
                <w:sz w:val="16"/>
                <w:szCs w:val="16"/>
              </w:rPr>
              <w:t xml:space="preserve"> nel modo seguente:</w:t>
            </w:r>
          </w:p>
          <w:p w:rsidR="00FB639F" w:rsidRPr="00FB639F" w:rsidRDefault="00FB639F" w:rsidP="003F3D45">
            <w:pPr>
              <w:numPr>
                <w:ilvl w:val="0"/>
                <w:numId w:val="9"/>
              </w:numPr>
              <w:jc w:val="both"/>
              <w:rPr>
                <w:sz w:val="16"/>
                <w:szCs w:val="16"/>
              </w:rPr>
            </w:pPr>
            <w:r w:rsidRPr="00FB639F">
              <w:rPr>
                <w:b/>
                <w:bCs/>
                <w:sz w:val="16"/>
                <w:szCs w:val="16"/>
              </w:rPr>
              <w:t xml:space="preserve">€ 7.500,00 </w:t>
            </w:r>
            <w:r w:rsidRPr="00FB639F">
              <w:rPr>
                <w:sz w:val="16"/>
                <w:szCs w:val="16"/>
              </w:rPr>
              <w:t xml:space="preserve">sul </w:t>
            </w:r>
            <w:proofErr w:type="spellStart"/>
            <w:r w:rsidRPr="00FB639F">
              <w:rPr>
                <w:b/>
                <w:bCs/>
                <w:sz w:val="16"/>
                <w:szCs w:val="16"/>
              </w:rPr>
              <w:t>Serv</w:t>
            </w:r>
            <w:proofErr w:type="spellEnd"/>
            <w:r w:rsidRPr="00FB639F">
              <w:rPr>
                <w:b/>
                <w:bCs/>
                <w:sz w:val="16"/>
                <w:szCs w:val="16"/>
              </w:rPr>
              <w:t>. 0105</w:t>
            </w:r>
            <w:r w:rsidRPr="00FB639F">
              <w:rPr>
                <w:sz w:val="16"/>
                <w:szCs w:val="16"/>
              </w:rPr>
              <w:t xml:space="preserve"> – </w:t>
            </w:r>
            <w:r w:rsidRPr="00FB639F">
              <w:rPr>
                <w:b/>
                <w:bCs/>
                <w:sz w:val="16"/>
                <w:szCs w:val="16"/>
              </w:rPr>
              <w:t>Int. 03</w:t>
            </w:r>
            <w:r w:rsidRPr="00FB639F">
              <w:rPr>
                <w:sz w:val="16"/>
                <w:szCs w:val="16"/>
              </w:rPr>
              <w:t xml:space="preserve"> – </w:t>
            </w:r>
            <w:r w:rsidRPr="00FB639F">
              <w:rPr>
                <w:b/>
                <w:bCs/>
                <w:sz w:val="16"/>
                <w:szCs w:val="16"/>
              </w:rPr>
              <w:t>Cap. 200</w:t>
            </w:r>
            <w:r w:rsidRPr="00FB639F">
              <w:rPr>
                <w:sz w:val="16"/>
                <w:szCs w:val="16"/>
              </w:rPr>
              <w:t xml:space="preserve"> (Manutenzione beni patrimoniali – Prestazione di servizi) del bilancio comunale in corso di perfezionamento.</w:t>
            </w:r>
          </w:p>
          <w:p w:rsidR="00FB639F" w:rsidRPr="00FB639F" w:rsidRDefault="00FB639F" w:rsidP="003F3D45">
            <w:pPr>
              <w:numPr>
                <w:ilvl w:val="0"/>
                <w:numId w:val="9"/>
              </w:numPr>
              <w:jc w:val="both"/>
              <w:rPr>
                <w:sz w:val="16"/>
                <w:szCs w:val="16"/>
              </w:rPr>
            </w:pPr>
            <w:r w:rsidRPr="00FB639F">
              <w:rPr>
                <w:b/>
                <w:bCs/>
                <w:sz w:val="16"/>
                <w:szCs w:val="16"/>
              </w:rPr>
              <w:t xml:space="preserve">€ 1.500,00 </w:t>
            </w:r>
            <w:r w:rsidRPr="00FB639F">
              <w:rPr>
                <w:sz w:val="16"/>
                <w:szCs w:val="16"/>
              </w:rPr>
              <w:t xml:space="preserve">sul </w:t>
            </w:r>
            <w:proofErr w:type="spellStart"/>
            <w:r w:rsidRPr="00FB639F">
              <w:rPr>
                <w:b/>
                <w:bCs/>
                <w:sz w:val="16"/>
                <w:szCs w:val="16"/>
              </w:rPr>
              <w:t>Serv</w:t>
            </w:r>
            <w:proofErr w:type="spellEnd"/>
            <w:r w:rsidRPr="00FB639F">
              <w:rPr>
                <w:b/>
                <w:bCs/>
                <w:sz w:val="16"/>
                <w:szCs w:val="16"/>
              </w:rPr>
              <w:t>. 0105</w:t>
            </w:r>
            <w:r w:rsidRPr="00FB639F">
              <w:rPr>
                <w:sz w:val="16"/>
                <w:szCs w:val="16"/>
              </w:rPr>
              <w:t xml:space="preserve"> – </w:t>
            </w:r>
            <w:r w:rsidRPr="00FB639F">
              <w:rPr>
                <w:b/>
                <w:bCs/>
                <w:sz w:val="16"/>
                <w:szCs w:val="16"/>
              </w:rPr>
              <w:t>Int. 02</w:t>
            </w:r>
            <w:r w:rsidRPr="00FB639F">
              <w:rPr>
                <w:sz w:val="16"/>
                <w:szCs w:val="16"/>
              </w:rPr>
              <w:t xml:space="preserve"> – </w:t>
            </w:r>
            <w:r w:rsidRPr="00FB639F">
              <w:rPr>
                <w:b/>
                <w:bCs/>
                <w:sz w:val="16"/>
                <w:szCs w:val="16"/>
              </w:rPr>
              <w:t>Cap. 190</w:t>
            </w:r>
            <w:r w:rsidRPr="00FB639F">
              <w:rPr>
                <w:sz w:val="16"/>
                <w:szCs w:val="16"/>
              </w:rPr>
              <w:t xml:space="preserve"> (Manutenzione beni patrimoniali – Acquisto beni) del bilancio comunale in corso di perfezionamento.</w:t>
            </w:r>
          </w:p>
          <w:p w:rsidR="00FB639F" w:rsidRPr="00FB639F" w:rsidRDefault="00FB639F" w:rsidP="00FB639F">
            <w:pPr>
              <w:jc w:val="both"/>
              <w:rPr>
                <w:sz w:val="16"/>
                <w:szCs w:val="16"/>
              </w:rPr>
            </w:pPr>
          </w:p>
          <w:p w:rsidR="00FB639F" w:rsidRPr="00FB639F" w:rsidRDefault="00FB639F" w:rsidP="00FB639F">
            <w:pPr>
              <w:jc w:val="both"/>
              <w:rPr>
                <w:sz w:val="16"/>
                <w:szCs w:val="16"/>
              </w:rPr>
            </w:pPr>
            <w:r w:rsidRPr="00FB639F">
              <w:rPr>
                <w:b/>
                <w:bCs/>
                <w:sz w:val="16"/>
                <w:szCs w:val="16"/>
              </w:rPr>
              <w:t>2)-</w:t>
            </w:r>
            <w:r w:rsidRPr="00FB639F">
              <w:rPr>
                <w:bCs/>
                <w:sz w:val="16"/>
                <w:szCs w:val="16"/>
              </w:rPr>
              <w:t xml:space="preserve"> Intervenire immediatamente per interventi di manutenzione ordinaria e straordinaria agli immobili di proprietà comunale o in uso alla stessa, per consentire il regolare svolgimento delle attività e per la salvaguardia della pubblica e privata incolumità negli ambienti di lavoro, con </w:t>
            </w:r>
            <w:r w:rsidRPr="00FB639F">
              <w:rPr>
                <w:bCs/>
                <w:sz w:val="16"/>
                <w:szCs w:val="16"/>
              </w:rPr>
              <w:lastRenderedPageBreak/>
              <w:t>particolare riferimento agli edifici scolastici.</w:t>
            </w:r>
          </w:p>
          <w:p w:rsidR="00FB639F" w:rsidRPr="00FB639F" w:rsidRDefault="00FB639F" w:rsidP="00FB639F">
            <w:pPr>
              <w:jc w:val="both"/>
              <w:rPr>
                <w:sz w:val="16"/>
                <w:szCs w:val="16"/>
              </w:rPr>
            </w:pPr>
          </w:p>
          <w:p w:rsidR="00FB639F" w:rsidRPr="00FB639F" w:rsidRDefault="00FB639F" w:rsidP="00FB639F">
            <w:pPr>
              <w:jc w:val="both"/>
              <w:rPr>
                <w:sz w:val="16"/>
                <w:szCs w:val="16"/>
              </w:rPr>
            </w:pPr>
            <w:r w:rsidRPr="00FB639F">
              <w:rPr>
                <w:b/>
                <w:bCs/>
                <w:sz w:val="16"/>
                <w:szCs w:val="16"/>
              </w:rPr>
              <w:t>3)</w:t>
            </w:r>
            <w:r w:rsidRPr="00FB639F">
              <w:rPr>
                <w:sz w:val="16"/>
                <w:szCs w:val="16"/>
              </w:rPr>
              <w:t>-Servirsi di ditte di fiducia che si rendono immediatamente disponibili all’esecuzione degli interventi di che trattasi, possibilmente tra quelle locali operanti sul territorio, concordando il costo dell’intervento;</w:t>
            </w:r>
          </w:p>
          <w:p w:rsidR="00FB639F" w:rsidRPr="00FB639F" w:rsidRDefault="00FB639F" w:rsidP="00FB639F">
            <w:pPr>
              <w:jc w:val="both"/>
              <w:rPr>
                <w:sz w:val="16"/>
                <w:szCs w:val="16"/>
              </w:rPr>
            </w:pPr>
          </w:p>
          <w:p w:rsidR="00FB639F" w:rsidRPr="00FB639F" w:rsidRDefault="00FB639F" w:rsidP="00FB639F">
            <w:pPr>
              <w:jc w:val="both"/>
              <w:rPr>
                <w:sz w:val="16"/>
                <w:szCs w:val="16"/>
              </w:rPr>
            </w:pPr>
            <w:r w:rsidRPr="00FB639F">
              <w:rPr>
                <w:b/>
                <w:bCs/>
                <w:sz w:val="16"/>
                <w:szCs w:val="16"/>
              </w:rPr>
              <w:t>4)</w:t>
            </w:r>
            <w:r w:rsidRPr="00FB639F">
              <w:rPr>
                <w:sz w:val="16"/>
                <w:szCs w:val="16"/>
              </w:rPr>
              <w:t>-Procedere con successivo atto determinativo, a firma del Responsabile del servizio, alla liquidazione di quanto dovuto alla ditta incaricata, con riferimento alla presente per la copertura finanziaria e dietro presentazione di apposita fattura debitamente vistata dal Responsabile del procedimento.</w:t>
            </w:r>
          </w:p>
          <w:p w:rsidR="00FB639F" w:rsidRPr="00FB639F" w:rsidRDefault="009C22E7" w:rsidP="00C16F51">
            <w:pPr>
              <w:pStyle w:val="Titolo"/>
              <w:jc w:val="both"/>
              <w:rPr>
                <w:rFonts w:asciiTheme="minorHAnsi" w:hAnsiTheme="minorHAnsi" w:cstheme="minorHAnsi"/>
                <w:sz w:val="16"/>
                <w:szCs w:val="16"/>
              </w:rPr>
            </w:pPr>
            <w:r>
              <w:rPr>
                <w:rFonts w:asciiTheme="minorHAnsi" w:hAnsiTheme="minorHAnsi" w:cstheme="minorHAnsi"/>
                <w:sz w:val="16"/>
                <w:szCs w:val="16"/>
              </w:rPr>
              <w:t>[…]</w:t>
            </w:r>
          </w:p>
        </w:tc>
        <w:tc>
          <w:tcPr>
            <w:tcW w:w="1134" w:type="dxa"/>
          </w:tcPr>
          <w:p w:rsidR="00C16F51" w:rsidRPr="004D180D" w:rsidRDefault="00D0729E" w:rsidP="00C16F51">
            <w:pPr>
              <w:rPr>
                <w:sz w:val="16"/>
                <w:szCs w:val="16"/>
              </w:rPr>
            </w:pPr>
            <w:r w:rsidRPr="00FB639F">
              <w:rPr>
                <w:b/>
                <w:bCs/>
                <w:sz w:val="16"/>
                <w:szCs w:val="16"/>
              </w:rPr>
              <w:lastRenderedPageBreak/>
              <w:t>€ 9.000,00</w:t>
            </w:r>
          </w:p>
        </w:tc>
        <w:tc>
          <w:tcPr>
            <w:tcW w:w="1701" w:type="dxa"/>
          </w:tcPr>
          <w:p w:rsidR="00C16F51" w:rsidRPr="004D180D" w:rsidRDefault="00C16F51" w:rsidP="00C16F51">
            <w:pPr>
              <w:rPr>
                <w:sz w:val="16"/>
                <w:szCs w:val="16"/>
              </w:rPr>
            </w:pP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4C2A3B" w:rsidRPr="004D180D" w:rsidRDefault="004C2A3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CD619B" w:rsidRDefault="003F3D45" w:rsidP="00C16F51">
            <w:pPr>
              <w:rPr>
                <w:sz w:val="16"/>
                <w:szCs w:val="16"/>
              </w:rPr>
            </w:pPr>
            <w:r w:rsidRPr="00CD619B">
              <w:rPr>
                <w:sz w:val="16"/>
                <w:szCs w:val="16"/>
              </w:rPr>
              <w:t>n.76 del 2.2.2015</w:t>
            </w:r>
          </w:p>
        </w:tc>
        <w:tc>
          <w:tcPr>
            <w:tcW w:w="1417" w:type="dxa"/>
          </w:tcPr>
          <w:p w:rsidR="00B66B4D" w:rsidRPr="00CD619B" w:rsidRDefault="003F3D45" w:rsidP="00C16F51">
            <w:pPr>
              <w:rPr>
                <w:rFonts w:cstheme="minorHAnsi"/>
                <w:sz w:val="16"/>
                <w:szCs w:val="16"/>
              </w:rPr>
            </w:pPr>
            <w:r w:rsidRPr="00CD619B">
              <w:rPr>
                <w:rFonts w:cstheme="minorHAnsi"/>
                <w:sz w:val="16"/>
                <w:szCs w:val="16"/>
              </w:rPr>
              <w:t>PAGAMENTO CANONE CONCESSIONE DEMANIALE MARITTIMA N. 11/2009 - IMPEGNO DELLA SPESA.</w:t>
            </w:r>
          </w:p>
        </w:tc>
        <w:tc>
          <w:tcPr>
            <w:tcW w:w="6804" w:type="dxa"/>
          </w:tcPr>
          <w:p w:rsidR="00424727" w:rsidRPr="00CD619B" w:rsidRDefault="003F3D45" w:rsidP="00C16F51">
            <w:pPr>
              <w:pStyle w:val="Titolo"/>
              <w:jc w:val="both"/>
              <w:rPr>
                <w:rFonts w:asciiTheme="minorHAnsi" w:hAnsiTheme="minorHAnsi" w:cstheme="minorHAnsi"/>
                <w:sz w:val="16"/>
                <w:szCs w:val="16"/>
              </w:rPr>
            </w:pPr>
            <w:r w:rsidRPr="00CD619B">
              <w:rPr>
                <w:rFonts w:asciiTheme="minorHAnsi" w:hAnsiTheme="minorHAnsi" w:cstheme="minorHAnsi"/>
                <w:sz w:val="16"/>
                <w:szCs w:val="16"/>
              </w:rPr>
              <w:t>[…]</w:t>
            </w:r>
          </w:p>
          <w:p w:rsidR="003F3D45" w:rsidRPr="00CD619B" w:rsidRDefault="003F3D45" w:rsidP="003F3D45">
            <w:pPr>
              <w:jc w:val="both"/>
              <w:rPr>
                <w:sz w:val="16"/>
                <w:szCs w:val="16"/>
              </w:rPr>
            </w:pPr>
            <w:r w:rsidRPr="00CD619B">
              <w:rPr>
                <w:sz w:val="16"/>
                <w:szCs w:val="16"/>
              </w:rPr>
              <w:t>-che il Comune di Tricase è concessionario della seguente area demaniale Marittima:</w:t>
            </w:r>
          </w:p>
          <w:p w:rsidR="003F3D45" w:rsidRPr="00CD619B" w:rsidRDefault="003F3D45" w:rsidP="003F3D45">
            <w:pPr>
              <w:numPr>
                <w:ilvl w:val="0"/>
                <w:numId w:val="11"/>
              </w:numPr>
              <w:jc w:val="both"/>
              <w:rPr>
                <w:sz w:val="16"/>
                <w:szCs w:val="16"/>
              </w:rPr>
            </w:pPr>
            <w:proofErr w:type="spellStart"/>
            <w:r w:rsidRPr="00CD619B">
              <w:rPr>
                <w:sz w:val="16"/>
                <w:szCs w:val="16"/>
              </w:rPr>
              <w:t>Prat</w:t>
            </w:r>
            <w:proofErr w:type="spellEnd"/>
            <w:r w:rsidRPr="00CD619B">
              <w:rPr>
                <w:sz w:val="16"/>
                <w:szCs w:val="16"/>
              </w:rPr>
              <w:t xml:space="preserve">. D.M. </w:t>
            </w:r>
            <w:proofErr w:type="spellStart"/>
            <w:r w:rsidRPr="00CD619B">
              <w:rPr>
                <w:sz w:val="16"/>
                <w:szCs w:val="16"/>
              </w:rPr>
              <w:t>n°</w:t>
            </w:r>
            <w:proofErr w:type="spellEnd"/>
            <w:r w:rsidRPr="00CD619B">
              <w:rPr>
                <w:sz w:val="16"/>
                <w:szCs w:val="16"/>
              </w:rPr>
              <w:t xml:space="preserve"> 1/2009 – </w:t>
            </w:r>
            <w:proofErr w:type="spellStart"/>
            <w:r w:rsidRPr="00CD619B">
              <w:rPr>
                <w:sz w:val="16"/>
                <w:szCs w:val="16"/>
              </w:rPr>
              <w:t>C.D.M.</w:t>
            </w:r>
            <w:proofErr w:type="spellEnd"/>
            <w:r w:rsidRPr="00CD619B">
              <w:rPr>
                <w:sz w:val="16"/>
                <w:szCs w:val="16"/>
              </w:rPr>
              <w:t xml:space="preserve"> </w:t>
            </w:r>
            <w:proofErr w:type="spellStart"/>
            <w:r w:rsidRPr="00CD619B">
              <w:rPr>
                <w:sz w:val="16"/>
                <w:szCs w:val="16"/>
              </w:rPr>
              <w:t>n°</w:t>
            </w:r>
            <w:proofErr w:type="spellEnd"/>
            <w:r w:rsidRPr="00CD619B">
              <w:rPr>
                <w:sz w:val="16"/>
                <w:szCs w:val="16"/>
              </w:rPr>
              <w:t xml:space="preserve"> </w:t>
            </w:r>
            <w:r w:rsidRPr="00CD619B">
              <w:rPr>
                <w:b/>
                <w:sz w:val="16"/>
                <w:szCs w:val="16"/>
              </w:rPr>
              <w:t>11/2009</w:t>
            </w:r>
            <w:r w:rsidRPr="00CD619B">
              <w:rPr>
                <w:sz w:val="16"/>
                <w:szCs w:val="16"/>
              </w:rPr>
              <w:t xml:space="preserve"> – Specchio acqueo e banchine per ormeggio unità da diporto;</w:t>
            </w:r>
          </w:p>
          <w:p w:rsidR="003F3D45" w:rsidRPr="00CD619B" w:rsidRDefault="003F3D45" w:rsidP="003F3D45">
            <w:pPr>
              <w:jc w:val="both"/>
              <w:rPr>
                <w:sz w:val="16"/>
                <w:szCs w:val="16"/>
              </w:rPr>
            </w:pPr>
          </w:p>
          <w:p w:rsidR="003F3D45" w:rsidRPr="00CD619B" w:rsidRDefault="003F3D45" w:rsidP="003F3D45">
            <w:pPr>
              <w:jc w:val="both"/>
              <w:rPr>
                <w:sz w:val="16"/>
                <w:szCs w:val="16"/>
              </w:rPr>
            </w:pPr>
            <w:r w:rsidRPr="00CD619B">
              <w:rPr>
                <w:sz w:val="16"/>
                <w:szCs w:val="16"/>
              </w:rPr>
              <w:t>-che annualmente occorre versare per la suddetta concessione il relativo canone e la conseguente imposta regionale;</w:t>
            </w:r>
          </w:p>
          <w:p w:rsidR="003F3D45" w:rsidRPr="00CD619B" w:rsidRDefault="003F3D45" w:rsidP="003F3D45">
            <w:pPr>
              <w:jc w:val="both"/>
              <w:rPr>
                <w:sz w:val="16"/>
                <w:szCs w:val="16"/>
              </w:rPr>
            </w:pPr>
          </w:p>
          <w:p w:rsidR="003F3D45" w:rsidRPr="00CD619B" w:rsidRDefault="003F3D45" w:rsidP="003F3D45">
            <w:pPr>
              <w:jc w:val="both"/>
              <w:rPr>
                <w:sz w:val="16"/>
                <w:szCs w:val="16"/>
              </w:rPr>
            </w:pPr>
            <w:r w:rsidRPr="00CD619B">
              <w:rPr>
                <w:sz w:val="16"/>
                <w:szCs w:val="16"/>
              </w:rPr>
              <w:t xml:space="preserve">-che pertanto l’importo per l’anno corrente, così come comunicato dalla Regione con nota del 13-01-2015 </w:t>
            </w:r>
            <w:proofErr w:type="spellStart"/>
            <w:r w:rsidRPr="00CD619B">
              <w:rPr>
                <w:sz w:val="16"/>
                <w:szCs w:val="16"/>
              </w:rPr>
              <w:t>prot</w:t>
            </w:r>
            <w:proofErr w:type="spellEnd"/>
            <w:r w:rsidRPr="00CD619B">
              <w:rPr>
                <w:sz w:val="16"/>
                <w:szCs w:val="16"/>
              </w:rPr>
              <w:t>. n. 0000409, è il seguente:</w:t>
            </w:r>
          </w:p>
          <w:tbl>
            <w:tblPr>
              <w:tblStyle w:val="Grigliatabella"/>
              <w:tblW w:w="13145" w:type="dxa"/>
              <w:tblLayout w:type="fixed"/>
              <w:tblLook w:val="04A0"/>
            </w:tblPr>
            <w:tblGrid>
              <w:gridCol w:w="1643"/>
              <w:gridCol w:w="1643"/>
              <w:gridCol w:w="1643"/>
              <w:gridCol w:w="1643"/>
              <w:gridCol w:w="1643"/>
              <w:gridCol w:w="1643"/>
              <w:gridCol w:w="1643"/>
              <w:gridCol w:w="1644"/>
            </w:tblGrid>
            <w:tr w:rsidR="003F3D45" w:rsidRPr="00CD619B" w:rsidTr="003F3D45">
              <w:tc>
                <w:tcPr>
                  <w:tcW w:w="1643" w:type="dxa"/>
                </w:tcPr>
                <w:p w:rsidR="003F3D45" w:rsidRPr="00CD619B" w:rsidRDefault="003F3D45" w:rsidP="0080020F">
                  <w:pPr>
                    <w:jc w:val="center"/>
                    <w:rPr>
                      <w:b/>
                      <w:sz w:val="16"/>
                      <w:szCs w:val="16"/>
                    </w:rPr>
                  </w:pPr>
                  <w:proofErr w:type="spellStart"/>
                  <w:r w:rsidRPr="00CD619B">
                    <w:rPr>
                      <w:b/>
                      <w:sz w:val="16"/>
                      <w:szCs w:val="16"/>
                    </w:rPr>
                    <w:t>C.D.M.</w:t>
                  </w:r>
                  <w:proofErr w:type="spellEnd"/>
                </w:p>
              </w:tc>
              <w:tc>
                <w:tcPr>
                  <w:tcW w:w="1643" w:type="dxa"/>
                </w:tcPr>
                <w:p w:rsidR="003F3D45" w:rsidRPr="00CD619B" w:rsidRDefault="003F3D45" w:rsidP="0080020F">
                  <w:pPr>
                    <w:jc w:val="center"/>
                    <w:rPr>
                      <w:b/>
                      <w:sz w:val="16"/>
                      <w:szCs w:val="16"/>
                    </w:rPr>
                  </w:pPr>
                  <w:r w:rsidRPr="00CD619B">
                    <w:rPr>
                      <w:b/>
                      <w:sz w:val="16"/>
                      <w:szCs w:val="16"/>
                    </w:rPr>
                    <w:t>Canone</w:t>
                  </w:r>
                </w:p>
              </w:tc>
              <w:tc>
                <w:tcPr>
                  <w:tcW w:w="1643" w:type="dxa"/>
                </w:tcPr>
                <w:p w:rsidR="003F3D45" w:rsidRPr="00CD619B" w:rsidRDefault="003F3D45" w:rsidP="0080020F">
                  <w:pPr>
                    <w:jc w:val="center"/>
                    <w:rPr>
                      <w:b/>
                      <w:sz w:val="16"/>
                      <w:szCs w:val="16"/>
                    </w:rPr>
                  </w:pPr>
                  <w:r w:rsidRPr="00CD619B">
                    <w:rPr>
                      <w:b/>
                      <w:sz w:val="16"/>
                      <w:szCs w:val="16"/>
                    </w:rPr>
                    <w:t xml:space="preserve">Tassa </w:t>
                  </w:r>
                  <w:proofErr w:type="spellStart"/>
                  <w:r w:rsidRPr="00CD619B">
                    <w:rPr>
                      <w:b/>
                      <w:sz w:val="16"/>
                      <w:szCs w:val="16"/>
                    </w:rPr>
                    <w:t>Reg.le</w:t>
                  </w:r>
                  <w:proofErr w:type="spellEnd"/>
                </w:p>
              </w:tc>
              <w:tc>
                <w:tcPr>
                  <w:tcW w:w="1643" w:type="dxa"/>
                </w:tcPr>
                <w:p w:rsidR="003F3D45" w:rsidRPr="00CD619B" w:rsidRDefault="003F3D45" w:rsidP="0080020F">
                  <w:pPr>
                    <w:jc w:val="center"/>
                    <w:rPr>
                      <w:b/>
                      <w:sz w:val="16"/>
                      <w:szCs w:val="16"/>
                    </w:rPr>
                  </w:pPr>
                  <w:r w:rsidRPr="00CD619B">
                    <w:rPr>
                      <w:b/>
                      <w:sz w:val="16"/>
                      <w:szCs w:val="16"/>
                    </w:rPr>
                    <w:t>Totale</w:t>
                  </w:r>
                </w:p>
              </w:tc>
              <w:tc>
                <w:tcPr>
                  <w:tcW w:w="1643" w:type="dxa"/>
                </w:tcPr>
                <w:p w:rsidR="003F3D45" w:rsidRPr="00CD619B" w:rsidRDefault="003F3D45" w:rsidP="00C16F51">
                  <w:pPr>
                    <w:pStyle w:val="Titolo"/>
                    <w:jc w:val="both"/>
                    <w:rPr>
                      <w:rFonts w:asciiTheme="minorHAnsi" w:hAnsiTheme="minorHAnsi" w:cstheme="minorHAnsi"/>
                      <w:sz w:val="16"/>
                      <w:szCs w:val="16"/>
                    </w:rPr>
                  </w:pPr>
                </w:p>
              </w:tc>
              <w:tc>
                <w:tcPr>
                  <w:tcW w:w="1643" w:type="dxa"/>
                </w:tcPr>
                <w:p w:rsidR="003F3D45" w:rsidRPr="00CD619B" w:rsidRDefault="003F3D45" w:rsidP="00C16F51">
                  <w:pPr>
                    <w:pStyle w:val="Titolo"/>
                    <w:jc w:val="both"/>
                    <w:rPr>
                      <w:rFonts w:asciiTheme="minorHAnsi" w:hAnsiTheme="minorHAnsi" w:cstheme="minorHAnsi"/>
                      <w:sz w:val="16"/>
                      <w:szCs w:val="16"/>
                    </w:rPr>
                  </w:pPr>
                </w:p>
              </w:tc>
              <w:tc>
                <w:tcPr>
                  <w:tcW w:w="1643" w:type="dxa"/>
                </w:tcPr>
                <w:p w:rsidR="003F3D45" w:rsidRPr="00CD619B" w:rsidRDefault="003F3D45" w:rsidP="00C16F51">
                  <w:pPr>
                    <w:pStyle w:val="Titolo"/>
                    <w:jc w:val="both"/>
                    <w:rPr>
                      <w:rFonts w:asciiTheme="minorHAnsi" w:hAnsiTheme="minorHAnsi" w:cstheme="minorHAnsi"/>
                      <w:sz w:val="16"/>
                      <w:szCs w:val="16"/>
                    </w:rPr>
                  </w:pPr>
                </w:p>
              </w:tc>
              <w:tc>
                <w:tcPr>
                  <w:tcW w:w="1644" w:type="dxa"/>
                </w:tcPr>
                <w:p w:rsidR="003F3D45" w:rsidRPr="00CD619B" w:rsidRDefault="003F3D45" w:rsidP="00C16F51">
                  <w:pPr>
                    <w:pStyle w:val="Titolo"/>
                    <w:jc w:val="both"/>
                    <w:rPr>
                      <w:rFonts w:asciiTheme="minorHAnsi" w:hAnsiTheme="minorHAnsi" w:cstheme="minorHAnsi"/>
                      <w:sz w:val="16"/>
                      <w:szCs w:val="16"/>
                    </w:rPr>
                  </w:pPr>
                </w:p>
              </w:tc>
            </w:tr>
            <w:tr w:rsidR="003F3D45" w:rsidRPr="00CD619B" w:rsidTr="003F3D45">
              <w:tc>
                <w:tcPr>
                  <w:tcW w:w="1643" w:type="dxa"/>
                </w:tcPr>
                <w:p w:rsidR="003F3D45" w:rsidRPr="00CD619B" w:rsidRDefault="003F3D45" w:rsidP="0080020F">
                  <w:pPr>
                    <w:jc w:val="center"/>
                    <w:rPr>
                      <w:sz w:val="16"/>
                      <w:szCs w:val="16"/>
                    </w:rPr>
                  </w:pPr>
                  <w:r w:rsidRPr="00CD619B">
                    <w:rPr>
                      <w:sz w:val="16"/>
                      <w:szCs w:val="16"/>
                    </w:rPr>
                    <w:t>11/2009</w:t>
                  </w:r>
                </w:p>
              </w:tc>
              <w:tc>
                <w:tcPr>
                  <w:tcW w:w="1643" w:type="dxa"/>
                </w:tcPr>
                <w:p w:rsidR="003F3D45" w:rsidRPr="00CD619B" w:rsidRDefault="003F3D45" w:rsidP="0080020F">
                  <w:pPr>
                    <w:jc w:val="center"/>
                    <w:rPr>
                      <w:sz w:val="16"/>
                      <w:szCs w:val="16"/>
                    </w:rPr>
                  </w:pPr>
                  <w:r w:rsidRPr="00CD619B">
                    <w:rPr>
                      <w:sz w:val="16"/>
                      <w:szCs w:val="16"/>
                    </w:rPr>
                    <w:t>€ 7.354,91</w:t>
                  </w:r>
                </w:p>
              </w:tc>
              <w:tc>
                <w:tcPr>
                  <w:tcW w:w="1643" w:type="dxa"/>
                </w:tcPr>
                <w:p w:rsidR="003F3D45" w:rsidRPr="00CD619B" w:rsidRDefault="003F3D45" w:rsidP="0080020F">
                  <w:pPr>
                    <w:jc w:val="center"/>
                    <w:rPr>
                      <w:sz w:val="16"/>
                      <w:szCs w:val="16"/>
                    </w:rPr>
                  </w:pPr>
                  <w:r w:rsidRPr="00CD619B">
                    <w:rPr>
                      <w:sz w:val="16"/>
                      <w:szCs w:val="16"/>
                    </w:rPr>
                    <w:t>€ 735,49</w:t>
                  </w:r>
                </w:p>
              </w:tc>
              <w:tc>
                <w:tcPr>
                  <w:tcW w:w="1643" w:type="dxa"/>
                </w:tcPr>
                <w:p w:rsidR="003F3D45" w:rsidRPr="00CD619B" w:rsidRDefault="003F3D45" w:rsidP="0080020F">
                  <w:pPr>
                    <w:jc w:val="center"/>
                    <w:rPr>
                      <w:b/>
                      <w:sz w:val="16"/>
                      <w:szCs w:val="16"/>
                    </w:rPr>
                  </w:pPr>
                  <w:r w:rsidRPr="00CD619B">
                    <w:rPr>
                      <w:b/>
                      <w:sz w:val="16"/>
                      <w:szCs w:val="16"/>
                    </w:rPr>
                    <w:t>€   8.090,40</w:t>
                  </w:r>
                </w:p>
              </w:tc>
              <w:tc>
                <w:tcPr>
                  <w:tcW w:w="1643" w:type="dxa"/>
                </w:tcPr>
                <w:p w:rsidR="003F3D45" w:rsidRPr="00CD619B" w:rsidRDefault="003F3D45" w:rsidP="00C16F51">
                  <w:pPr>
                    <w:pStyle w:val="Titolo"/>
                    <w:jc w:val="both"/>
                    <w:rPr>
                      <w:rFonts w:asciiTheme="minorHAnsi" w:hAnsiTheme="minorHAnsi" w:cstheme="minorHAnsi"/>
                      <w:sz w:val="16"/>
                      <w:szCs w:val="16"/>
                    </w:rPr>
                  </w:pPr>
                </w:p>
              </w:tc>
              <w:tc>
                <w:tcPr>
                  <w:tcW w:w="1643" w:type="dxa"/>
                </w:tcPr>
                <w:p w:rsidR="003F3D45" w:rsidRPr="00CD619B" w:rsidRDefault="003F3D45" w:rsidP="00C16F51">
                  <w:pPr>
                    <w:pStyle w:val="Titolo"/>
                    <w:jc w:val="both"/>
                    <w:rPr>
                      <w:rFonts w:asciiTheme="minorHAnsi" w:hAnsiTheme="minorHAnsi" w:cstheme="minorHAnsi"/>
                      <w:sz w:val="16"/>
                      <w:szCs w:val="16"/>
                    </w:rPr>
                  </w:pPr>
                </w:p>
              </w:tc>
              <w:tc>
                <w:tcPr>
                  <w:tcW w:w="1643" w:type="dxa"/>
                </w:tcPr>
                <w:p w:rsidR="003F3D45" w:rsidRPr="00CD619B" w:rsidRDefault="003F3D45" w:rsidP="00C16F51">
                  <w:pPr>
                    <w:pStyle w:val="Titolo"/>
                    <w:jc w:val="both"/>
                    <w:rPr>
                      <w:rFonts w:asciiTheme="minorHAnsi" w:hAnsiTheme="minorHAnsi" w:cstheme="minorHAnsi"/>
                      <w:sz w:val="16"/>
                      <w:szCs w:val="16"/>
                    </w:rPr>
                  </w:pPr>
                </w:p>
              </w:tc>
              <w:tc>
                <w:tcPr>
                  <w:tcW w:w="1644" w:type="dxa"/>
                </w:tcPr>
                <w:p w:rsidR="003F3D45" w:rsidRPr="00CD619B" w:rsidRDefault="003F3D45" w:rsidP="00C16F51">
                  <w:pPr>
                    <w:pStyle w:val="Titolo"/>
                    <w:jc w:val="both"/>
                    <w:rPr>
                      <w:rFonts w:asciiTheme="minorHAnsi" w:hAnsiTheme="minorHAnsi" w:cstheme="minorHAnsi"/>
                      <w:sz w:val="16"/>
                      <w:szCs w:val="16"/>
                    </w:rPr>
                  </w:pPr>
                </w:p>
              </w:tc>
            </w:tr>
          </w:tbl>
          <w:p w:rsidR="003F3D45" w:rsidRPr="00CD619B" w:rsidRDefault="003F3D45" w:rsidP="003F3D45">
            <w:pPr>
              <w:jc w:val="both"/>
              <w:rPr>
                <w:sz w:val="16"/>
                <w:szCs w:val="16"/>
              </w:rPr>
            </w:pPr>
            <w:r w:rsidRPr="00CD619B">
              <w:rPr>
                <w:sz w:val="16"/>
                <w:szCs w:val="16"/>
              </w:rPr>
              <w:t>-che le suddette somme devono essere versate nel seguente modo:</w:t>
            </w:r>
          </w:p>
          <w:p w:rsidR="003F3D45" w:rsidRPr="00CD619B" w:rsidRDefault="003F3D45" w:rsidP="003F3D45">
            <w:pPr>
              <w:jc w:val="both"/>
              <w:rPr>
                <w:b/>
                <w:sz w:val="16"/>
                <w:szCs w:val="16"/>
                <w:u w:val="single"/>
              </w:rPr>
            </w:pPr>
            <w:proofErr w:type="spellStart"/>
            <w:r w:rsidRPr="00CD619B">
              <w:rPr>
                <w:b/>
                <w:sz w:val="16"/>
                <w:szCs w:val="16"/>
                <w:u w:val="single"/>
              </w:rPr>
              <w:t>C.D.M.</w:t>
            </w:r>
            <w:proofErr w:type="spellEnd"/>
            <w:r w:rsidRPr="00CD619B">
              <w:rPr>
                <w:b/>
                <w:sz w:val="16"/>
                <w:szCs w:val="16"/>
                <w:u w:val="single"/>
              </w:rPr>
              <w:t xml:space="preserve"> 11/2009</w:t>
            </w:r>
          </w:p>
          <w:p w:rsidR="003F3D45" w:rsidRPr="00CD619B" w:rsidRDefault="003F3D45" w:rsidP="003F3D45">
            <w:pPr>
              <w:jc w:val="both"/>
              <w:rPr>
                <w:sz w:val="16"/>
                <w:szCs w:val="16"/>
              </w:rPr>
            </w:pPr>
            <w:r w:rsidRPr="00CD619B">
              <w:rPr>
                <w:b/>
                <w:sz w:val="16"/>
                <w:szCs w:val="16"/>
              </w:rPr>
              <w:t>a)-</w:t>
            </w:r>
            <w:r w:rsidRPr="00CD619B">
              <w:rPr>
                <w:sz w:val="16"/>
                <w:szCs w:val="16"/>
              </w:rPr>
              <w:t xml:space="preserve"> versamento della somma di </w:t>
            </w:r>
            <w:r w:rsidRPr="00CD619B">
              <w:rPr>
                <w:b/>
                <w:sz w:val="16"/>
                <w:szCs w:val="16"/>
              </w:rPr>
              <w:t>€ 7.354,91</w:t>
            </w:r>
            <w:r w:rsidRPr="00CD619B">
              <w:rPr>
                <w:sz w:val="16"/>
                <w:szCs w:val="16"/>
              </w:rPr>
              <w:t xml:space="preserve"> a favore del Ministero delle Infrastrutture e dei Trasporti – regione Puglia, mediante il modello </w:t>
            </w:r>
            <w:r w:rsidRPr="00CD619B">
              <w:rPr>
                <w:b/>
                <w:sz w:val="16"/>
                <w:szCs w:val="16"/>
              </w:rPr>
              <w:t>F 23</w:t>
            </w:r>
            <w:r w:rsidRPr="00CD619B">
              <w:rPr>
                <w:sz w:val="16"/>
                <w:szCs w:val="16"/>
              </w:rPr>
              <w:t xml:space="preserve"> e riportando negli appositi campi i seguenti codici:</w:t>
            </w:r>
          </w:p>
          <w:p w:rsidR="003F3D45" w:rsidRPr="00CD619B" w:rsidRDefault="003F3D45" w:rsidP="003F3D45">
            <w:pPr>
              <w:numPr>
                <w:ilvl w:val="0"/>
                <w:numId w:val="12"/>
              </w:numPr>
              <w:jc w:val="both"/>
              <w:rPr>
                <w:sz w:val="16"/>
                <w:szCs w:val="16"/>
              </w:rPr>
            </w:pPr>
            <w:r w:rsidRPr="00CD619B">
              <w:rPr>
                <w:sz w:val="16"/>
                <w:szCs w:val="16"/>
              </w:rPr>
              <w:t xml:space="preserve">Codice ufficio </w:t>
            </w:r>
            <w:r w:rsidRPr="00CD619B">
              <w:rPr>
                <w:sz w:val="16"/>
                <w:szCs w:val="16"/>
              </w:rPr>
              <w:tab/>
            </w:r>
            <w:r w:rsidRPr="00CD619B">
              <w:rPr>
                <w:sz w:val="16"/>
                <w:szCs w:val="16"/>
              </w:rPr>
              <w:tab/>
            </w:r>
            <w:r w:rsidRPr="00CD619B">
              <w:rPr>
                <w:sz w:val="16"/>
                <w:szCs w:val="16"/>
              </w:rPr>
              <w:tab/>
            </w:r>
            <w:r w:rsidRPr="00CD619B">
              <w:rPr>
                <w:b/>
                <w:sz w:val="16"/>
                <w:szCs w:val="16"/>
              </w:rPr>
              <w:t>J13</w:t>
            </w:r>
          </w:p>
          <w:p w:rsidR="003F3D45" w:rsidRPr="00CD619B" w:rsidRDefault="003F3D45" w:rsidP="003F3D45">
            <w:pPr>
              <w:numPr>
                <w:ilvl w:val="0"/>
                <w:numId w:val="12"/>
              </w:numPr>
              <w:jc w:val="both"/>
              <w:rPr>
                <w:sz w:val="16"/>
                <w:szCs w:val="16"/>
              </w:rPr>
            </w:pPr>
            <w:r w:rsidRPr="00CD619B">
              <w:rPr>
                <w:sz w:val="16"/>
                <w:szCs w:val="16"/>
              </w:rPr>
              <w:t>Codice causale</w:t>
            </w:r>
            <w:r w:rsidRPr="00CD619B">
              <w:rPr>
                <w:sz w:val="16"/>
                <w:szCs w:val="16"/>
              </w:rPr>
              <w:tab/>
            </w:r>
            <w:r w:rsidRPr="00CD619B">
              <w:rPr>
                <w:sz w:val="16"/>
                <w:szCs w:val="16"/>
              </w:rPr>
              <w:tab/>
            </w:r>
            <w:r w:rsidRPr="00CD619B">
              <w:rPr>
                <w:sz w:val="16"/>
                <w:szCs w:val="16"/>
              </w:rPr>
              <w:tab/>
            </w:r>
            <w:r w:rsidRPr="00CD619B">
              <w:rPr>
                <w:b/>
                <w:sz w:val="16"/>
                <w:szCs w:val="16"/>
              </w:rPr>
              <w:t>ED</w:t>
            </w:r>
          </w:p>
          <w:p w:rsidR="003F3D45" w:rsidRPr="00CD619B" w:rsidRDefault="003F3D45" w:rsidP="003F3D45">
            <w:pPr>
              <w:numPr>
                <w:ilvl w:val="0"/>
                <w:numId w:val="12"/>
              </w:numPr>
              <w:jc w:val="both"/>
              <w:rPr>
                <w:sz w:val="16"/>
                <w:szCs w:val="16"/>
              </w:rPr>
            </w:pPr>
            <w:r w:rsidRPr="00CD619B">
              <w:rPr>
                <w:sz w:val="16"/>
                <w:szCs w:val="16"/>
              </w:rPr>
              <w:t xml:space="preserve">Codice tributo </w:t>
            </w:r>
            <w:r w:rsidRPr="00CD619B">
              <w:rPr>
                <w:sz w:val="16"/>
                <w:szCs w:val="16"/>
              </w:rPr>
              <w:tab/>
            </w:r>
            <w:r w:rsidRPr="00CD619B">
              <w:rPr>
                <w:sz w:val="16"/>
                <w:szCs w:val="16"/>
              </w:rPr>
              <w:tab/>
            </w:r>
            <w:r w:rsidRPr="00CD619B">
              <w:rPr>
                <w:sz w:val="16"/>
                <w:szCs w:val="16"/>
              </w:rPr>
              <w:tab/>
            </w:r>
            <w:r w:rsidRPr="00CD619B">
              <w:rPr>
                <w:b/>
                <w:sz w:val="16"/>
                <w:szCs w:val="16"/>
              </w:rPr>
              <w:t>842T</w:t>
            </w:r>
          </w:p>
          <w:p w:rsidR="003F3D45" w:rsidRPr="00CD619B" w:rsidRDefault="003F3D45" w:rsidP="003F3D45">
            <w:pPr>
              <w:numPr>
                <w:ilvl w:val="0"/>
                <w:numId w:val="12"/>
              </w:numPr>
              <w:jc w:val="both"/>
              <w:rPr>
                <w:sz w:val="16"/>
                <w:szCs w:val="16"/>
              </w:rPr>
            </w:pPr>
            <w:r w:rsidRPr="00CD619B">
              <w:rPr>
                <w:sz w:val="16"/>
                <w:szCs w:val="16"/>
              </w:rPr>
              <w:t xml:space="preserve">Descrizione </w:t>
            </w:r>
            <w:r w:rsidRPr="00CD619B">
              <w:rPr>
                <w:sz w:val="16"/>
                <w:szCs w:val="16"/>
              </w:rPr>
              <w:tab/>
            </w:r>
            <w:r w:rsidRPr="00CD619B">
              <w:rPr>
                <w:sz w:val="16"/>
                <w:szCs w:val="16"/>
              </w:rPr>
              <w:tab/>
            </w:r>
            <w:r w:rsidRPr="00CD619B">
              <w:rPr>
                <w:sz w:val="16"/>
                <w:szCs w:val="16"/>
              </w:rPr>
              <w:tab/>
            </w:r>
            <w:r w:rsidRPr="00CD619B">
              <w:rPr>
                <w:b/>
                <w:sz w:val="16"/>
                <w:szCs w:val="16"/>
              </w:rPr>
              <w:t>Proventi Beni Demanio Marittimo anno 2015</w:t>
            </w:r>
          </w:p>
          <w:p w:rsidR="003F3D45" w:rsidRPr="00CD619B" w:rsidRDefault="003F3D45" w:rsidP="003F3D45">
            <w:pPr>
              <w:numPr>
                <w:ilvl w:val="0"/>
                <w:numId w:val="12"/>
              </w:numPr>
              <w:jc w:val="both"/>
              <w:rPr>
                <w:sz w:val="16"/>
                <w:szCs w:val="16"/>
              </w:rPr>
            </w:pPr>
            <w:r w:rsidRPr="00CD619B">
              <w:rPr>
                <w:sz w:val="16"/>
                <w:szCs w:val="16"/>
              </w:rPr>
              <w:t xml:space="preserve">Estremi atto </w:t>
            </w:r>
            <w:proofErr w:type="spellStart"/>
            <w:r w:rsidRPr="00CD619B">
              <w:rPr>
                <w:sz w:val="16"/>
                <w:szCs w:val="16"/>
              </w:rPr>
              <w:t>concessorio</w:t>
            </w:r>
            <w:proofErr w:type="spellEnd"/>
            <w:r w:rsidRPr="00CD619B">
              <w:rPr>
                <w:sz w:val="16"/>
                <w:szCs w:val="16"/>
              </w:rPr>
              <w:tab/>
            </w:r>
            <w:r w:rsidRPr="00CD619B">
              <w:rPr>
                <w:sz w:val="16"/>
                <w:szCs w:val="16"/>
              </w:rPr>
              <w:tab/>
            </w:r>
            <w:r w:rsidRPr="00CD619B">
              <w:rPr>
                <w:b/>
                <w:sz w:val="16"/>
                <w:szCs w:val="16"/>
              </w:rPr>
              <w:t>11/2009</w:t>
            </w:r>
          </w:p>
          <w:p w:rsidR="003F3D45" w:rsidRPr="00CD619B" w:rsidRDefault="003F3D45" w:rsidP="003F3D45">
            <w:pPr>
              <w:jc w:val="both"/>
              <w:rPr>
                <w:sz w:val="16"/>
                <w:szCs w:val="16"/>
              </w:rPr>
            </w:pPr>
            <w:r w:rsidRPr="00CD619B">
              <w:rPr>
                <w:b/>
                <w:sz w:val="16"/>
                <w:szCs w:val="16"/>
              </w:rPr>
              <w:t>b)-</w:t>
            </w:r>
            <w:r w:rsidRPr="00CD619B">
              <w:rPr>
                <w:sz w:val="16"/>
                <w:szCs w:val="16"/>
              </w:rPr>
              <w:t xml:space="preserve"> versamento della somma di </w:t>
            </w:r>
            <w:r w:rsidRPr="00CD619B">
              <w:rPr>
                <w:b/>
                <w:sz w:val="16"/>
                <w:szCs w:val="16"/>
              </w:rPr>
              <w:t>€ 735,49</w:t>
            </w:r>
            <w:r w:rsidRPr="00CD619B">
              <w:rPr>
                <w:sz w:val="16"/>
                <w:szCs w:val="16"/>
              </w:rPr>
              <w:t xml:space="preserve">, quale imposta regionale sulle concessioni demaniali marittime (art. 18 </w:t>
            </w:r>
            <w:proofErr w:type="spellStart"/>
            <w:r w:rsidRPr="00CD619B">
              <w:rPr>
                <w:sz w:val="16"/>
                <w:szCs w:val="16"/>
              </w:rPr>
              <w:t>L.R.</w:t>
            </w:r>
            <w:proofErr w:type="spellEnd"/>
            <w:r w:rsidRPr="00CD619B">
              <w:rPr>
                <w:sz w:val="16"/>
                <w:szCs w:val="16"/>
              </w:rPr>
              <w:t xml:space="preserve"> 17/2006), sul conto corrente postale </w:t>
            </w:r>
            <w:proofErr w:type="spellStart"/>
            <w:r w:rsidRPr="00CD619B">
              <w:rPr>
                <w:b/>
                <w:sz w:val="16"/>
                <w:szCs w:val="16"/>
                <w:u w:val="single"/>
              </w:rPr>
              <w:t>n°</w:t>
            </w:r>
            <w:proofErr w:type="spellEnd"/>
            <w:r w:rsidRPr="00CD619B">
              <w:rPr>
                <w:b/>
                <w:sz w:val="16"/>
                <w:szCs w:val="16"/>
                <w:u w:val="single"/>
              </w:rPr>
              <w:t xml:space="preserve"> 60225323</w:t>
            </w:r>
            <w:r w:rsidRPr="00CD619B">
              <w:rPr>
                <w:sz w:val="16"/>
                <w:szCs w:val="16"/>
              </w:rPr>
              <w:t xml:space="preserve"> codice causale </w:t>
            </w:r>
            <w:r w:rsidRPr="00CD619B">
              <w:rPr>
                <w:b/>
                <w:sz w:val="16"/>
                <w:szCs w:val="16"/>
              </w:rPr>
              <w:t xml:space="preserve">1109 </w:t>
            </w:r>
            <w:r w:rsidRPr="00CD619B">
              <w:rPr>
                <w:sz w:val="16"/>
                <w:szCs w:val="16"/>
              </w:rPr>
              <w:t xml:space="preserve">intestato a: </w:t>
            </w:r>
            <w:r w:rsidRPr="00CD619B">
              <w:rPr>
                <w:b/>
                <w:sz w:val="16"/>
                <w:szCs w:val="16"/>
              </w:rPr>
              <w:t>Regione Puglia – Tasse, Tributi e Proventi Regionali, anno 2015</w:t>
            </w:r>
            <w:r w:rsidRPr="00CD619B">
              <w:rPr>
                <w:sz w:val="16"/>
                <w:szCs w:val="16"/>
              </w:rPr>
              <w:t>;</w:t>
            </w:r>
          </w:p>
          <w:p w:rsidR="003F3D45" w:rsidRPr="00CD619B" w:rsidRDefault="003F3D45" w:rsidP="003F3D45">
            <w:pPr>
              <w:jc w:val="both"/>
              <w:rPr>
                <w:sz w:val="16"/>
                <w:szCs w:val="16"/>
              </w:rPr>
            </w:pPr>
          </w:p>
          <w:p w:rsidR="003F3D45" w:rsidRPr="00CD619B" w:rsidRDefault="003F3D45" w:rsidP="003F3D45">
            <w:pPr>
              <w:jc w:val="both"/>
              <w:rPr>
                <w:sz w:val="16"/>
                <w:szCs w:val="16"/>
              </w:rPr>
            </w:pPr>
            <w:r w:rsidRPr="00CD619B">
              <w:rPr>
                <w:b/>
                <w:sz w:val="16"/>
                <w:szCs w:val="16"/>
              </w:rPr>
              <w:t>RITENUTO</w:t>
            </w:r>
            <w:r w:rsidRPr="00CD619B">
              <w:rPr>
                <w:sz w:val="16"/>
                <w:szCs w:val="16"/>
              </w:rPr>
              <w:t xml:space="preserve"> dover provvedere in merito;</w:t>
            </w:r>
          </w:p>
          <w:p w:rsidR="003F3D45" w:rsidRPr="00CD619B" w:rsidRDefault="003F3D45" w:rsidP="003F3D45">
            <w:pPr>
              <w:jc w:val="both"/>
              <w:rPr>
                <w:sz w:val="16"/>
                <w:szCs w:val="16"/>
              </w:rPr>
            </w:pPr>
          </w:p>
          <w:p w:rsidR="003F3D45" w:rsidRPr="00CD619B" w:rsidRDefault="003F3D45" w:rsidP="003F3D45">
            <w:pPr>
              <w:jc w:val="both"/>
              <w:rPr>
                <w:sz w:val="16"/>
                <w:szCs w:val="16"/>
              </w:rPr>
            </w:pPr>
            <w:r w:rsidRPr="00CD619B">
              <w:rPr>
                <w:b/>
                <w:sz w:val="16"/>
                <w:szCs w:val="16"/>
              </w:rPr>
              <w:t>ESEGUITO</w:t>
            </w:r>
            <w:r w:rsidRPr="00CD619B">
              <w:rPr>
                <w:sz w:val="16"/>
                <w:szCs w:val="16"/>
              </w:rPr>
              <w:t xml:space="preserve"> con esito favorevole il controllo preventivo di regolarità amministrativa del presente Atto avendo verificato:</w:t>
            </w:r>
          </w:p>
          <w:p w:rsidR="003F3D45" w:rsidRPr="00CD619B" w:rsidRDefault="003F3D45" w:rsidP="003F3D45">
            <w:pPr>
              <w:numPr>
                <w:ilvl w:val="0"/>
                <w:numId w:val="13"/>
              </w:numPr>
              <w:jc w:val="both"/>
              <w:rPr>
                <w:i/>
                <w:sz w:val="16"/>
                <w:szCs w:val="16"/>
              </w:rPr>
            </w:pPr>
            <w:r w:rsidRPr="00CD619B">
              <w:rPr>
                <w:i/>
                <w:sz w:val="16"/>
                <w:szCs w:val="16"/>
              </w:rPr>
              <w:t>Rispetto alle normative comunitarie, statali, regionali e regolamentari, generali di settore;</w:t>
            </w:r>
          </w:p>
          <w:p w:rsidR="003F3D45" w:rsidRPr="00CD619B" w:rsidRDefault="003F3D45" w:rsidP="003F3D45">
            <w:pPr>
              <w:numPr>
                <w:ilvl w:val="0"/>
                <w:numId w:val="13"/>
              </w:numPr>
              <w:jc w:val="both"/>
              <w:rPr>
                <w:i/>
                <w:sz w:val="16"/>
                <w:szCs w:val="16"/>
              </w:rPr>
            </w:pPr>
            <w:r w:rsidRPr="00CD619B">
              <w:rPr>
                <w:i/>
                <w:sz w:val="16"/>
                <w:szCs w:val="16"/>
              </w:rPr>
              <w:t>Correttezza e regolarità della procedura;</w:t>
            </w:r>
          </w:p>
          <w:p w:rsidR="003F3D45" w:rsidRPr="00CD619B" w:rsidRDefault="003F3D45" w:rsidP="003F3D45">
            <w:pPr>
              <w:numPr>
                <w:ilvl w:val="0"/>
                <w:numId w:val="13"/>
              </w:numPr>
              <w:jc w:val="both"/>
              <w:rPr>
                <w:i/>
                <w:sz w:val="16"/>
                <w:szCs w:val="16"/>
              </w:rPr>
            </w:pPr>
            <w:r w:rsidRPr="00CD619B">
              <w:rPr>
                <w:i/>
                <w:sz w:val="16"/>
                <w:szCs w:val="16"/>
              </w:rPr>
              <w:t>Correttezza formale nella redazione dell’atto;</w:t>
            </w:r>
          </w:p>
          <w:p w:rsidR="003F3D45" w:rsidRPr="00CD619B" w:rsidRDefault="003F3D45" w:rsidP="003F3D45">
            <w:pPr>
              <w:jc w:val="both"/>
              <w:rPr>
                <w:sz w:val="16"/>
                <w:szCs w:val="16"/>
              </w:rPr>
            </w:pPr>
          </w:p>
          <w:p w:rsidR="003F3D45" w:rsidRPr="00CD619B" w:rsidRDefault="003F3D45" w:rsidP="003F3D45">
            <w:pPr>
              <w:jc w:val="both"/>
              <w:rPr>
                <w:sz w:val="16"/>
                <w:szCs w:val="16"/>
              </w:rPr>
            </w:pPr>
            <w:r w:rsidRPr="00CD619B">
              <w:rPr>
                <w:b/>
                <w:sz w:val="16"/>
                <w:szCs w:val="16"/>
              </w:rPr>
              <w:t>ACQUISITO</w:t>
            </w:r>
            <w:r w:rsidRPr="00CD619B">
              <w:rPr>
                <w:sz w:val="16"/>
                <w:szCs w:val="16"/>
              </w:rPr>
              <w:t xml:space="preserve"> il seguente parere sulla regolarità contabile espresso dal Responsabile dei Servizi Finanziari: </w:t>
            </w:r>
            <w:r w:rsidRPr="00CD619B">
              <w:rPr>
                <w:b/>
                <w:sz w:val="16"/>
                <w:szCs w:val="16"/>
              </w:rPr>
              <w:t>“favorevole”</w:t>
            </w:r>
          </w:p>
          <w:p w:rsidR="003F3D45" w:rsidRPr="00CD619B" w:rsidRDefault="003F3D45" w:rsidP="003F3D45">
            <w:pPr>
              <w:jc w:val="both"/>
              <w:rPr>
                <w:sz w:val="16"/>
                <w:szCs w:val="16"/>
              </w:rPr>
            </w:pPr>
          </w:p>
          <w:p w:rsidR="003F3D45" w:rsidRPr="00CD619B" w:rsidRDefault="003F3D45" w:rsidP="003F3D45">
            <w:pPr>
              <w:jc w:val="both"/>
              <w:rPr>
                <w:sz w:val="16"/>
                <w:szCs w:val="16"/>
              </w:rPr>
            </w:pPr>
            <w:r w:rsidRPr="00CD619B">
              <w:rPr>
                <w:b/>
                <w:sz w:val="16"/>
                <w:szCs w:val="16"/>
              </w:rPr>
              <w:t>VISTO</w:t>
            </w:r>
            <w:r w:rsidRPr="00CD619B">
              <w:rPr>
                <w:sz w:val="16"/>
                <w:szCs w:val="16"/>
              </w:rPr>
              <w:t xml:space="preserve"> il D.L.vo 12-04-2006n n. 163;</w:t>
            </w:r>
          </w:p>
          <w:p w:rsidR="003F3D45" w:rsidRPr="00CD619B" w:rsidRDefault="003F3D45" w:rsidP="003F3D45">
            <w:pPr>
              <w:jc w:val="both"/>
              <w:rPr>
                <w:sz w:val="16"/>
                <w:szCs w:val="16"/>
              </w:rPr>
            </w:pPr>
          </w:p>
          <w:p w:rsidR="003F3D45" w:rsidRPr="00CD619B" w:rsidRDefault="003F3D45" w:rsidP="003F3D45">
            <w:pPr>
              <w:jc w:val="both"/>
              <w:rPr>
                <w:sz w:val="16"/>
                <w:szCs w:val="16"/>
              </w:rPr>
            </w:pPr>
            <w:r w:rsidRPr="00CD619B">
              <w:rPr>
                <w:b/>
                <w:bCs/>
                <w:sz w:val="16"/>
                <w:szCs w:val="16"/>
              </w:rPr>
              <w:t>VISTO</w:t>
            </w:r>
            <w:r w:rsidRPr="00CD619B">
              <w:rPr>
                <w:sz w:val="16"/>
                <w:szCs w:val="16"/>
              </w:rPr>
              <w:t xml:space="preserve"> il T.U. delle leggi sull’Ordinamento degli Enti Locali, approvato con D.L. </w:t>
            </w:r>
            <w:proofErr w:type="spellStart"/>
            <w:r w:rsidRPr="00CD619B">
              <w:rPr>
                <w:sz w:val="16"/>
                <w:szCs w:val="16"/>
              </w:rPr>
              <w:t>n°</w:t>
            </w:r>
            <w:proofErr w:type="spellEnd"/>
            <w:r w:rsidRPr="00CD619B">
              <w:rPr>
                <w:sz w:val="16"/>
                <w:szCs w:val="16"/>
              </w:rPr>
              <w:t xml:space="preserve"> 267 del 18-08-2000</w:t>
            </w:r>
          </w:p>
          <w:p w:rsidR="003F3D45" w:rsidRPr="00CD619B" w:rsidRDefault="003F3D45" w:rsidP="003F3D45">
            <w:pPr>
              <w:jc w:val="both"/>
              <w:rPr>
                <w:sz w:val="16"/>
                <w:szCs w:val="16"/>
              </w:rPr>
            </w:pPr>
          </w:p>
          <w:p w:rsidR="003F3D45" w:rsidRPr="00CD619B" w:rsidRDefault="003F3D45" w:rsidP="003F3D45">
            <w:pPr>
              <w:jc w:val="center"/>
              <w:rPr>
                <w:b/>
                <w:bCs/>
                <w:sz w:val="16"/>
                <w:szCs w:val="16"/>
              </w:rPr>
            </w:pPr>
            <w:r w:rsidRPr="00CD619B">
              <w:rPr>
                <w:b/>
                <w:bCs/>
                <w:sz w:val="16"/>
                <w:szCs w:val="16"/>
              </w:rPr>
              <w:t>D E T E R M I N A</w:t>
            </w:r>
          </w:p>
          <w:p w:rsidR="003F3D45" w:rsidRPr="00CD619B" w:rsidRDefault="003F3D45" w:rsidP="003F3D45">
            <w:pPr>
              <w:jc w:val="both"/>
              <w:rPr>
                <w:sz w:val="16"/>
                <w:szCs w:val="16"/>
              </w:rPr>
            </w:pPr>
          </w:p>
          <w:p w:rsidR="003F3D45" w:rsidRPr="00CD619B" w:rsidRDefault="003F3D45" w:rsidP="003F3D45">
            <w:pPr>
              <w:jc w:val="both"/>
              <w:rPr>
                <w:sz w:val="16"/>
                <w:szCs w:val="16"/>
              </w:rPr>
            </w:pPr>
            <w:r w:rsidRPr="00CD619B">
              <w:rPr>
                <w:sz w:val="16"/>
                <w:szCs w:val="16"/>
              </w:rPr>
              <w:t xml:space="preserve">1)-Per le ragioni motivate in narrativa, impegnare la somma complessiva di </w:t>
            </w:r>
            <w:r w:rsidRPr="00CD619B">
              <w:rPr>
                <w:b/>
                <w:sz w:val="16"/>
                <w:szCs w:val="16"/>
              </w:rPr>
              <w:t xml:space="preserve">€ 8.090,40 </w:t>
            </w:r>
            <w:r w:rsidRPr="00CD619B">
              <w:rPr>
                <w:sz w:val="16"/>
                <w:szCs w:val="16"/>
              </w:rPr>
              <w:t>per il pagamento del canone</w:t>
            </w:r>
            <w:r w:rsidRPr="00CD619B">
              <w:rPr>
                <w:b/>
                <w:sz w:val="16"/>
                <w:szCs w:val="16"/>
              </w:rPr>
              <w:t xml:space="preserve"> </w:t>
            </w:r>
            <w:r w:rsidRPr="00CD619B">
              <w:rPr>
                <w:sz w:val="16"/>
                <w:szCs w:val="16"/>
              </w:rPr>
              <w:t xml:space="preserve">demaniale marittimo per l’anno 2015 di cui alle Concessioni </w:t>
            </w:r>
            <w:proofErr w:type="spellStart"/>
            <w:r w:rsidRPr="00CD619B">
              <w:rPr>
                <w:sz w:val="16"/>
                <w:szCs w:val="16"/>
              </w:rPr>
              <w:t>n°</w:t>
            </w:r>
            <w:proofErr w:type="spellEnd"/>
            <w:r w:rsidRPr="00CD619B">
              <w:rPr>
                <w:sz w:val="16"/>
                <w:szCs w:val="16"/>
              </w:rPr>
              <w:t xml:space="preserve"> </w:t>
            </w:r>
            <w:r w:rsidRPr="00CD619B">
              <w:rPr>
                <w:b/>
                <w:sz w:val="16"/>
                <w:szCs w:val="16"/>
              </w:rPr>
              <w:t>11/2009</w:t>
            </w:r>
            <w:r w:rsidRPr="00CD619B">
              <w:rPr>
                <w:sz w:val="16"/>
                <w:szCs w:val="16"/>
              </w:rPr>
              <w:t xml:space="preserve">, sul Capitolo </w:t>
            </w:r>
            <w:r w:rsidRPr="00CD619B">
              <w:rPr>
                <w:b/>
                <w:sz w:val="16"/>
                <w:szCs w:val="16"/>
              </w:rPr>
              <w:t>930</w:t>
            </w:r>
            <w:r w:rsidRPr="00CD619B">
              <w:rPr>
                <w:sz w:val="16"/>
                <w:szCs w:val="16"/>
              </w:rPr>
              <w:t xml:space="preserve"> (</w:t>
            </w:r>
            <w:r w:rsidRPr="00CD619B">
              <w:rPr>
                <w:b/>
                <w:sz w:val="16"/>
                <w:szCs w:val="16"/>
              </w:rPr>
              <w:t>Concessioni demaniali</w:t>
            </w:r>
            <w:r w:rsidRPr="00CD619B">
              <w:rPr>
                <w:sz w:val="16"/>
                <w:szCs w:val="16"/>
              </w:rPr>
              <w:t>) del bilancio comunale in corso di perfezionamento.</w:t>
            </w:r>
          </w:p>
          <w:p w:rsidR="003F3D45" w:rsidRPr="00CD619B" w:rsidRDefault="003F3D45" w:rsidP="003F3D45">
            <w:pPr>
              <w:jc w:val="both"/>
              <w:rPr>
                <w:sz w:val="16"/>
                <w:szCs w:val="16"/>
              </w:rPr>
            </w:pPr>
          </w:p>
          <w:p w:rsidR="003F3D45" w:rsidRPr="00CD619B" w:rsidRDefault="003F3D45" w:rsidP="003F3D45">
            <w:pPr>
              <w:jc w:val="both"/>
              <w:rPr>
                <w:sz w:val="16"/>
                <w:szCs w:val="16"/>
              </w:rPr>
            </w:pPr>
            <w:r w:rsidRPr="00CD619B">
              <w:rPr>
                <w:sz w:val="16"/>
                <w:szCs w:val="16"/>
              </w:rPr>
              <w:t>2)-Demandare all’Ufficio di Ragioneria le operazioni di versamento delle somme dovute così come in premessa meglio specificate, con riferimento alla presente e senza ulteriore atto determinativo.</w:t>
            </w:r>
          </w:p>
          <w:p w:rsidR="003F3D45" w:rsidRPr="00CD619B" w:rsidRDefault="003F3D45" w:rsidP="00C16F51">
            <w:pPr>
              <w:pStyle w:val="Titolo"/>
              <w:jc w:val="both"/>
              <w:rPr>
                <w:rFonts w:asciiTheme="minorHAnsi" w:hAnsiTheme="minorHAnsi" w:cstheme="minorHAnsi"/>
                <w:sz w:val="16"/>
                <w:szCs w:val="16"/>
              </w:rPr>
            </w:pPr>
          </w:p>
          <w:p w:rsidR="003F3D45" w:rsidRPr="00CD619B" w:rsidRDefault="00D9273F" w:rsidP="00C16F51">
            <w:pPr>
              <w:pStyle w:val="Titolo"/>
              <w:jc w:val="both"/>
              <w:rPr>
                <w:rFonts w:asciiTheme="minorHAnsi" w:hAnsiTheme="minorHAnsi" w:cstheme="minorHAnsi"/>
                <w:sz w:val="16"/>
                <w:szCs w:val="16"/>
              </w:rPr>
            </w:pPr>
            <w:r>
              <w:rPr>
                <w:rFonts w:asciiTheme="minorHAnsi" w:hAnsiTheme="minorHAnsi" w:cstheme="minorHAnsi"/>
                <w:sz w:val="16"/>
                <w:szCs w:val="16"/>
              </w:rPr>
              <w:t>[…]</w:t>
            </w:r>
          </w:p>
        </w:tc>
        <w:tc>
          <w:tcPr>
            <w:tcW w:w="1134" w:type="dxa"/>
          </w:tcPr>
          <w:p w:rsidR="00B66B4D" w:rsidRPr="004D180D" w:rsidRDefault="00B40637" w:rsidP="00C16F51">
            <w:pPr>
              <w:rPr>
                <w:sz w:val="16"/>
                <w:szCs w:val="16"/>
              </w:rPr>
            </w:pPr>
            <w:r w:rsidRPr="00CD619B">
              <w:rPr>
                <w:b/>
                <w:sz w:val="16"/>
                <w:szCs w:val="16"/>
              </w:rPr>
              <w:lastRenderedPageBreak/>
              <w:t>€   8.090,40</w:t>
            </w:r>
          </w:p>
        </w:tc>
        <w:tc>
          <w:tcPr>
            <w:tcW w:w="1701" w:type="dxa"/>
          </w:tcPr>
          <w:p w:rsidR="00B66B4D" w:rsidRPr="004D180D" w:rsidRDefault="00B40637" w:rsidP="00C16F51">
            <w:pPr>
              <w:rPr>
                <w:sz w:val="16"/>
                <w:szCs w:val="16"/>
              </w:rPr>
            </w:pPr>
            <w:r w:rsidRPr="00CD619B">
              <w:rPr>
                <w:sz w:val="16"/>
                <w:szCs w:val="16"/>
              </w:rPr>
              <w:t xml:space="preserve">nota </w:t>
            </w:r>
            <w:r>
              <w:rPr>
                <w:sz w:val="16"/>
                <w:szCs w:val="16"/>
              </w:rPr>
              <w:t xml:space="preserve"> della Regione Puglia </w:t>
            </w:r>
            <w:r w:rsidRPr="00CD619B">
              <w:rPr>
                <w:sz w:val="16"/>
                <w:szCs w:val="16"/>
              </w:rPr>
              <w:t xml:space="preserve">del 13-01-2015 </w:t>
            </w:r>
            <w:proofErr w:type="spellStart"/>
            <w:r w:rsidRPr="00CD619B">
              <w:rPr>
                <w:sz w:val="16"/>
                <w:szCs w:val="16"/>
              </w:rPr>
              <w:t>prot</w:t>
            </w:r>
            <w:proofErr w:type="spellEnd"/>
            <w:r w:rsidRPr="00CD619B">
              <w:rPr>
                <w:sz w:val="16"/>
                <w:szCs w:val="16"/>
              </w:rPr>
              <w:t>. n. 0000409</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4C2A3B" w:rsidRPr="004D180D" w:rsidRDefault="004C2A3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54719F" w:rsidRDefault="0054719F" w:rsidP="00C16F51">
            <w:pPr>
              <w:rPr>
                <w:sz w:val="16"/>
                <w:szCs w:val="16"/>
              </w:rPr>
            </w:pPr>
            <w:r w:rsidRPr="0054719F">
              <w:rPr>
                <w:sz w:val="16"/>
                <w:szCs w:val="16"/>
              </w:rPr>
              <w:t>n.80 del 3.2.2015</w:t>
            </w:r>
          </w:p>
        </w:tc>
        <w:tc>
          <w:tcPr>
            <w:tcW w:w="1417" w:type="dxa"/>
          </w:tcPr>
          <w:p w:rsidR="00B66B4D" w:rsidRPr="0054719F" w:rsidRDefault="0054719F" w:rsidP="00C16F51">
            <w:pPr>
              <w:rPr>
                <w:rFonts w:cstheme="minorHAnsi"/>
                <w:sz w:val="16"/>
                <w:szCs w:val="16"/>
              </w:rPr>
            </w:pPr>
            <w:proofErr w:type="spellStart"/>
            <w:r w:rsidRPr="0054719F">
              <w:rPr>
                <w:rFonts w:cstheme="minorHAnsi"/>
                <w:sz w:val="16"/>
                <w:szCs w:val="16"/>
              </w:rPr>
              <w:t>G.A.L.</w:t>
            </w:r>
            <w:proofErr w:type="spellEnd"/>
            <w:r w:rsidRPr="0054719F">
              <w:rPr>
                <w:rFonts w:cstheme="minorHAnsi"/>
                <w:sz w:val="16"/>
                <w:szCs w:val="16"/>
              </w:rPr>
              <w:t xml:space="preserve"> "CAPO </w:t>
            </w:r>
            <w:proofErr w:type="spellStart"/>
            <w:r w:rsidRPr="0054719F">
              <w:rPr>
                <w:rFonts w:cstheme="minorHAnsi"/>
                <w:sz w:val="16"/>
                <w:szCs w:val="16"/>
              </w:rPr>
              <w:t>S.MARIA</w:t>
            </w:r>
            <w:proofErr w:type="spellEnd"/>
            <w:r w:rsidRPr="0054719F">
              <w:rPr>
                <w:rFonts w:cstheme="minorHAnsi"/>
                <w:sz w:val="16"/>
                <w:szCs w:val="16"/>
              </w:rPr>
              <w:t xml:space="preserve"> </w:t>
            </w:r>
            <w:proofErr w:type="spellStart"/>
            <w:r w:rsidRPr="0054719F">
              <w:rPr>
                <w:rFonts w:cstheme="minorHAnsi"/>
                <w:sz w:val="16"/>
                <w:szCs w:val="16"/>
              </w:rPr>
              <w:t>DI</w:t>
            </w:r>
            <w:proofErr w:type="spellEnd"/>
            <w:r w:rsidRPr="0054719F">
              <w:rPr>
                <w:rFonts w:cstheme="minorHAnsi"/>
                <w:sz w:val="16"/>
                <w:szCs w:val="16"/>
              </w:rPr>
              <w:t xml:space="preserve"> LEUCA" - FONDO </w:t>
            </w:r>
            <w:proofErr w:type="spellStart"/>
            <w:r w:rsidRPr="0054719F">
              <w:rPr>
                <w:rFonts w:cstheme="minorHAnsi"/>
                <w:sz w:val="16"/>
                <w:szCs w:val="16"/>
              </w:rPr>
              <w:t>F.E.A.R.S.</w:t>
            </w:r>
            <w:proofErr w:type="spellEnd"/>
            <w:r w:rsidRPr="0054719F">
              <w:rPr>
                <w:rFonts w:cstheme="minorHAnsi"/>
                <w:sz w:val="16"/>
                <w:szCs w:val="16"/>
              </w:rPr>
              <w:t xml:space="preserve"> 2007/2013 - ASSE 3 - MISURA 3.2.1 - AZIONE 1/B - LAVORI </w:t>
            </w:r>
            <w:proofErr w:type="spellStart"/>
            <w:r w:rsidRPr="0054719F">
              <w:rPr>
                <w:rFonts w:cstheme="minorHAnsi"/>
                <w:sz w:val="16"/>
                <w:szCs w:val="16"/>
              </w:rPr>
              <w:t>DI</w:t>
            </w:r>
            <w:proofErr w:type="spellEnd"/>
            <w:r w:rsidRPr="0054719F">
              <w:rPr>
                <w:rFonts w:cstheme="minorHAnsi"/>
                <w:sz w:val="16"/>
                <w:szCs w:val="16"/>
              </w:rPr>
              <w:t xml:space="preserve"> RISTRUTTURAZIONE FABBRICATO </w:t>
            </w:r>
            <w:proofErr w:type="spellStart"/>
            <w:r w:rsidRPr="0054719F">
              <w:rPr>
                <w:rFonts w:cstheme="minorHAnsi"/>
                <w:sz w:val="16"/>
                <w:szCs w:val="16"/>
              </w:rPr>
              <w:t>DI</w:t>
            </w:r>
            <w:proofErr w:type="spellEnd"/>
            <w:r w:rsidRPr="0054719F">
              <w:rPr>
                <w:rFonts w:cstheme="minorHAnsi"/>
                <w:sz w:val="16"/>
                <w:szCs w:val="16"/>
              </w:rPr>
              <w:t xml:space="preserve"> PROPRIETA' COMUNALE DA DESTINARE A CENTRO </w:t>
            </w:r>
            <w:proofErr w:type="spellStart"/>
            <w:r w:rsidRPr="0054719F">
              <w:rPr>
                <w:rFonts w:cstheme="minorHAnsi"/>
                <w:sz w:val="16"/>
                <w:szCs w:val="16"/>
              </w:rPr>
              <w:t>DI</w:t>
            </w:r>
            <w:proofErr w:type="spellEnd"/>
            <w:r w:rsidRPr="0054719F">
              <w:rPr>
                <w:rFonts w:cstheme="minorHAnsi"/>
                <w:sz w:val="16"/>
                <w:szCs w:val="16"/>
              </w:rPr>
              <w:t xml:space="preserve"> EROGAZIONE SERVIZI PER L'INTEGRAZIONE E L'INCLUSIONE SOCIALE (</w:t>
            </w:r>
            <w:proofErr w:type="spellStart"/>
            <w:r w:rsidRPr="0054719F">
              <w:rPr>
                <w:rFonts w:cstheme="minorHAnsi"/>
                <w:sz w:val="16"/>
                <w:szCs w:val="16"/>
              </w:rPr>
              <w:t>C.U.P.</w:t>
            </w:r>
            <w:proofErr w:type="spellEnd"/>
            <w:r w:rsidRPr="0054719F">
              <w:rPr>
                <w:rFonts w:cstheme="minorHAnsi"/>
                <w:sz w:val="16"/>
                <w:szCs w:val="16"/>
              </w:rPr>
              <w:t xml:space="preserve"> D77E13000200001) - APPROVAZIONE PERIZIA </w:t>
            </w:r>
            <w:proofErr w:type="spellStart"/>
            <w:r w:rsidRPr="0054719F">
              <w:rPr>
                <w:rFonts w:cstheme="minorHAnsi"/>
                <w:sz w:val="16"/>
                <w:szCs w:val="16"/>
              </w:rPr>
              <w:t>DI</w:t>
            </w:r>
            <w:proofErr w:type="spellEnd"/>
            <w:r w:rsidRPr="0054719F">
              <w:rPr>
                <w:rFonts w:cstheme="minorHAnsi"/>
                <w:sz w:val="16"/>
                <w:szCs w:val="16"/>
              </w:rPr>
              <w:t xml:space="preserve"> VARIANTE E SUPPLETIVA.-</w:t>
            </w:r>
          </w:p>
        </w:tc>
        <w:tc>
          <w:tcPr>
            <w:tcW w:w="6804" w:type="dxa"/>
          </w:tcPr>
          <w:p w:rsidR="00C2759A" w:rsidRPr="0054719F" w:rsidRDefault="0054719F" w:rsidP="00C16F51">
            <w:pPr>
              <w:pStyle w:val="Titolo"/>
              <w:jc w:val="both"/>
              <w:rPr>
                <w:rFonts w:asciiTheme="minorHAnsi" w:hAnsiTheme="minorHAnsi" w:cstheme="minorHAnsi"/>
                <w:sz w:val="16"/>
                <w:szCs w:val="16"/>
              </w:rPr>
            </w:pPr>
            <w:r w:rsidRPr="0054719F">
              <w:rPr>
                <w:rFonts w:asciiTheme="minorHAnsi" w:hAnsiTheme="minorHAnsi" w:cstheme="minorHAnsi"/>
                <w:sz w:val="16"/>
                <w:szCs w:val="16"/>
              </w:rPr>
              <w:t>[…]</w:t>
            </w:r>
          </w:p>
          <w:p w:rsidR="0054719F" w:rsidRPr="0054719F" w:rsidRDefault="0054719F" w:rsidP="0054719F">
            <w:pPr>
              <w:jc w:val="both"/>
              <w:rPr>
                <w:sz w:val="16"/>
                <w:szCs w:val="16"/>
              </w:rPr>
            </w:pPr>
            <w:r w:rsidRPr="0054719F">
              <w:rPr>
                <w:b/>
                <w:bCs/>
                <w:sz w:val="16"/>
                <w:szCs w:val="16"/>
              </w:rPr>
              <w:t>Premesso</w:t>
            </w:r>
            <w:r w:rsidRPr="0054719F">
              <w:rPr>
                <w:sz w:val="16"/>
                <w:szCs w:val="16"/>
              </w:rPr>
              <w:t>:</w:t>
            </w:r>
          </w:p>
          <w:p w:rsidR="0054719F" w:rsidRPr="0054719F" w:rsidRDefault="0054719F" w:rsidP="0054719F">
            <w:pPr>
              <w:widowControl w:val="0"/>
              <w:suppressAutoHyphens/>
              <w:overflowPunct w:val="0"/>
              <w:autoSpaceDE w:val="0"/>
              <w:spacing w:line="100" w:lineRule="atLeast"/>
              <w:jc w:val="both"/>
              <w:rPr>
                <w:sz w:val="16"/>
                <w:szCs w:val="16"/>
              </w:rPr>
            </w:pPr>
            <w:r w:rsidRPr="0054719F">
              <w:rPr>
                <w:sz w:val="16"/>
                <w:szCs w:val="16"/>
              </w:rPr>
              <w:t>-</w:t>
            </w:r>
            <w:r w:rsidRPr="0054719F">
              <w:rPr>
                <w:b/>
                <w:bCs/>
                <w:sz w:val="16"/>
                <w:szCs w:val="16"/>
              </w:rPr>
              <w:t>che</w:t>
            </w:r>
            <w:r w:rsidRPr="0054719F">
              <w:rPr>
                <w:sz w:val="16"/>
                <w:szCs w:val="16"/>
              </w:rPr>
              <w:t xml:space="preserve"> con deliberazione G.M. n°186 del 30.8.2013, a seguito della pubblicazione del bando del Gruppo di Azione Locale “Capo Santa Maria di </w:t>
            </w:r>
            <w:proofErr w:type="spellStart"/>
            <w:r w:rsidRPr="0054719F">
              <w:rPr>
                <w:sz w:val="16"/>
                <w:szCs w:val="16"/>
              </w:rPr>
              <w:t>Leuca</w:t>
            </w:r>
            <w:proofErr w:type="spellEnd"/>
            <w:r w:rsidRPr="0054719F">
              <w:rPr>
                <w:sz w:val="16"/>
                <w:szCs w:val="16"/>
              </w:rPr>
              <w:t xml:space="preserve">” inerente la presentazione di domande di aiuto per l’ottenimento di finanziamenti nell’ambito del Programma Sviluppo Rurale della Regione Puglia 2007/2013 Fondo </w:t>
            </w:r>
            <w:proofErr w:type="spellStart"/>
            <w:r w:rsidRPr="0054719F">
              <w:rPr>
                <w:sz w:val="16"/>
                <w:szCs w:val="16"/>
              </w:rPr>
              <w:t>F.E.A.R.S.</w:t>
            </w:r>
            <w:proofErr w:type="spellEnd"/>
            <w:r w:rsidRPr="0054719F">
              <w:rPr>
                <w:sz w:val="16"/>
                <w:szCs w:val="16"/>
              </w:rPr>
              <w:t xml:space="preserve"> – Asse III “Qualità della vita nelle zone rurali e diversificazione dell’economia rurale” – Misura 3.2.1 “Servizi essenziali per l’economia e le popolazioni rurali” – Azione 1.b “Servizi di utilità sociale, a carattere innovativo, riguardanti l’integrazione e l’inclusione sociale”, è stato approvato, ai fini della richiesta di ammissione a finanziamento dell’opera, il progetto dei lavori di ristrutturazione di un fabbricato di proprietà comunale nel complesso ex ACAIT da destinare a centro di erogazione servizi per l’integrazione e l’inclusione sociale, predisposto dal Settore LL.PP. comunale in data agosto 2013, dell’importo complessivo di € 229.350,23;</w:t>
            </w:r>
          </w:p>
          <w:p w:rsidR="0054719F" w:rsidRPr="0054719F" w:rsidRDefault="0054719F" w:rsidP="0054719F">
            <w:pPr>
              <w:widowControl w:val="0"/>
              <w:suppressAutoHyphens/>
              <w:overflowPunct w:val="0"/>
              <w:autoSpaceDE w:val="0"/>
              <w:spacing w:line="100" w:lineRule="atLeast"/>
              <w:jc w:val="both"/>
              <w:rPr>
                <w:sz w:val="16"/>
                <w:szCs w:val="16"/>
              </w:rPr>
            </w:pPr>
            <w:r w:rsidRPr="0054719F">
              <w:rPr>
                <w:sz w:val="16"/>
                <w:szCs w:val="16"/>
              </w:rPr>
              <w:t>-</w:t>
            </w:r>
            <w:r w:rsidRPr="0054719F">
              <w:rPr>
                <w:b/>
                <w:bCs/>
                <w:sz w:val="16"/>
                <w:szCs w:val="16"/>
              </w:rPr>
              <w:t>che</w:t>
            </w:r>
            <w:r w:rsidRPr="0054719F">
              <w:rPr>
                <w:sz w:val="16"/>
                <w:szCs w:val="16"/>
              </w:rPr>
              <w:t xml:space="preserve"> con nota </w:t>
            </w:r>
            <w:proofErr w:type="spellStart"/>
            <w:r w:rsidRPr="0054719F">
              <w:rPr>
                <w:sz w:val="16"/>
                <w:szCs w:val="16"/>
              </w:rPr>
              <w:t>prot</w:t>
            </w:r>
            <w:proofErr w:type="spellEnd"/>
            <w:r w:rsidRPr="0054719F">
              <w:rPr>
                <w:sz w:val="16"/>
                <w:szCs w:val="16"/>
              </w:rPr>
              <w:t>. 4471/13/</w:t>
            </w:r>
            <w:proofErr w:type="spellStart"/>
            <w:r w:rsidRPr="0054719F">
              <w:rPr>
                <w:sz w:val="16"/>
                <w:szCs w:val="16"/>
              </w:rPr>
              <w:t>sp</w:t>
            </w:r>
            <w:proofErr w:type="spellEnd"/>
            <w:r w:rsidRPr="0054719F">
              <w:rPr>
                <w:sz w:val="16"/>
                <w:szCs w:val="16"/>
              </w:rPr>
              <w:t xml:space="preserve"> del 14.11.2013, acquisita al protocollo comunale il 19.11.2013 al n°19798, il Gruppo di Azione Locale “Capo Santa Maria di </w:t>
            </w:r>
            <w:proofErr w:type="spellStart"/>
            <w:r w:rsidRPr="0054719F">
              <w:rPr>
                <w:sz w:val="16"/>
                <w:szCs w:val="16"/>
              </w:rPr>
              <w:t>Leuca</w:t>
            </w:r>
            <w:proofErr w:type="spellEnd"/>
            <w:r w:rsidRPr="0054719F">
              <w:rPr>
                <w:sz w:val="16"/>
                <w:szCs w:val="16"/>
              </w:rPr>
              <w:t>” comunicava che con delibera del Consiglio di Amministrazione del 14.11.2013 l’opera suindicata è stata ammessa a contributo per un importo pari ad € 202.993,08;</w:t>
            </w:r>
          </w:p>
          <w:p w:rsidR="0054719F" w:rsidRPr="0054719F" w:rsidRDefault="0054719F" w:rsidP="0054719F">
            <w:pPr>
              <w:widowControl w:val="0"/>
              <w:suppressAutoHyphens/>
              <w:overflowPunct w:val="0"/>
              <w:autoSpaceDE w:val="0"/>
              <w:spacing w:line="100" w:lineRule="atLeast"/>
              <w:jc w:val="both"/>
              <w:rPr>
                <w:sz w:val="16"/>
                <w:szCs w:val="16"/>
              </w:rPr>
            </w:pPr>
            <w:r w:rsidRPr="0054719F">
              <w:rPr>
                <w:sz w:val="16"/>
                <w:szCs w:val="16"/>
              </w:rPr>
              <w:t>-</w:t>
            </w:r>
            <w:r w:rsidRPr="0054719F">
              <w:rPr>
                <w:b/>
                <w:bCs/>
                <w:sz w:val="16"/>
                <w:szCs w:val="16"/>
              </w:rPr>
              <w:t>che</w:t>
            </w:r>
            <w:r w:rsidRPr="0054719F">
              <w:rPr>
                <w:sz w:val="16"/>
                <w:szCs w:val="16"/>
              </w:rPr>
              <w:t xml:space="preserve"> con deliberazione consiliare n°50 del 12.12.2013, esecutiva come per legge, l’opera stessa è stata programmata;</w:t>
            </w:r>
          </w:p>
          <w:p w:rsidR="0054719F" w:rsidRPr="0054719F" w:rsidRDefault="0054719F" w:rsidP="0054719F">
            <w:pPr>
              <w:widowControl w:val="0"/>
              <w:suppressAutoHyphens/>
              <w:overflowPunct w:val="0"/>
              <w:autoSpaceDE w:val="0"/>
              <w:spacing w:line="100" w:lineRule="atLeast"/>
              <w:jc w:val="both"/>
              <w:rPr>
                <w:sz w:val="16"/>
                <w:szCs w:val="16"/>
              </w:rPr>
            </w:pPr>
            <w:r w:rsidRPr="0054719F">
              <w:rPr>
                <w:sz w:val="16"/>
                <w:szCs w:val="16"/>
              </w:rPr>
              <w:t>-</w:t>
            </w:r>
            <w:r w:rsidRPr="0054719F">
              <w:rPr>
                <w:b/>
                <w:bCs/>
                <w:sz w:val="16"/>
                <w:szCs w:val="16"/>
              </w:rPr>
              <w:t>che</w:t>
            </w:r>
            <w:r w:rsidRPr="0054719F">
              <w:rPr>
                <w:sz w:val="16"/>
                <w:szCs w:val="16"/>
              </w:rPr>
              <w:t xml:space="preserve"> con determinazione del Responsabile del Servizio n°213 del 21.2.2014 è stato approvato in via definitiva il progetto dei lavori di che trattasi, rimodulato dal Settore LL.PP. comunale a seguito dell’aumento dell’aliquota I.V.A. dal 21% al 22%, di detto importo complessivo di € 229.350,23 ripartito come di seguito indicato:</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A)-</w:t>
            </w:r>
            <w:r w:rsidRPr="0054719F">
              <w:rPr>
                <w:rFonts w:asciiTheme="minorHAnsi" w:hAnsiTheme="minorHAnsi" w:cs="Times New Roman"/>
                <w:sz w:val="16"/>
                <w:szCs w:val="16"/>
                <w:u w:val="single"/>
              </w:rPr>
              <w:t>Lavori</w:t>
            </w:r>
            <w:r w:rsidRPr="0054719F">
              <w:rPr>
                <w:rFonts w:asciiTheme="minorHAnsi" w:hAnsiTheme="minorHAnsi" w:cs="Times New Roman"/>
                <w:sz w:val="16"/>
                <w:szCs w:val="16"/>
              </w:rPr>
              <w:t>:</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1)-lavori a base di gara                                                       € 154.303,39</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2)-oneri per la sicurezza non soggetti a ribasso                     </w:t>
            </w:r>
            <w:r w:rsidRPr="0054719F">
              <w:rPr>
                <w:rFonts w:asciiTheme="minorHAnsi" w:hAnsiTheme="minorHAnsi" w:cs="Times New Roman"/>
                <w:sz w:val="16"/>
                <w:szCs w:val="16"/>
                <w:u w:val="single"/>
              </w:rPr>
              <w:t>“     5.696,61</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in uno                 € 160.000,00</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B)-</w:t>
            </w:r>
            <w:r w:rsidRPr="0054719F">
              <w:rPr>
                <w:rFonts w:asciiTheme="minorHAnsi" w:hAnsiTheme="minorHAnsi" w:cs="Times New Roman"/>
                <w:sz w:val="16"/>
                <w:szCs w:val="16"/>
                <w:u w:val="single"/>
              </w:rPr>
              <w:t>Somme a disposizione dell'Amministrazione</w:t>
            </w:r>
            <w:r w:rsidRPr="0054719F">
              <w:rPr>
                <w:rFonts w:asciiTheme="minorHAnsi" w:hAnsiTheme="minorHAnsi" w:cs="Times New Roman"/>
                <w:sz w:val="16"/>
                <w:szCs w:val="16"/>
              </w:rPr>
              <w:t>:</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1)-imprevisti ed arrotondamenti                                           €     1.139,42</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2)-compensi per prestazioni specialistiche                            “     9.762,96</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3)-compensi ex art. 92 D.L.vo n°163/2006                         “     3.200,00</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4)-spese di pubblicità                                                          “        </w:t>
            </w:r>
            <w:r w:rsidRPr="0054719F">
              <w:rPr>
                <w:rFonts w:asciiTheme="minorHAnsi" w:hAnsiTheme="minorHAnsi" w:cs="Times New Roman"/>
                <w:caps/>
                <w:sz w:val="16"/>
                <w:szCs w:val="16"/>
              </w:rPr>
              <w:t>500,00</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5)-spese di avviamento                                                       “   30.000,00</w:t>
            </w:r>
          </w:p>
          <w:p w:rsidR="0054719F" w:rsidRPr="0054719F" w:rsidRDefault="0054719F" w:rsidP="0054719F">
            <w:pPr>
              <w:pStyle w:val="Testonormale"/>
              <w:jc w:val="both"/>
              <w:rPr>
                <w:rFonts w:asciiTheme="minorHAnsi" w:hAnsiTheme="minorHAnsi" w:cs="Times New Roman"/>
                <w:sz w:val="16"/>
                <w:szCs w:val="16"/>
                <w:u w:val="single"/>
              </w:rPr>
            </w:pPr>
            <w:r w:rsidRPr="0054719F">
              <w:rPr>
                <w:rFonts w:asciiTheme="minorHAnsi" w:hAnsiTheme="minorHAnsi" w:cs="Times New Roman"/>
                <w:sz w:val="16"/>
                <w:szCs w:val="16"/>
              </w:rPr>
              <w:t xml:space="preserve">     6)</w:t>
            </w:r>
            <w:proofErr w:type="spellStart"/>
            <w:r w:rsidRPr="0054719F">
              <w:rPr>
                <w:rFonts w:asciiTheme="minorHAnsi" w:hAnsiTheme="minorHAnsi" w:cs="Times New Roman"/>
                <w:sz w:val="16"/>
                <w:szCs w:val="16"/>
              </w:rPr>
              <w:t>-I.V.A.</w:t>
            </w:r>
            <w:proofErr w:type="spellEnd"/>
            <w:r w:rsidRPr="0054719F">
              <w:rPr>
                <w:rFonts w:asciiTheme="minorHAnsi" w:hAnsiTheme="minorHAnsi" w:cs="Times New Roman"/>
                <w:sz w:val="16"/>
                <w:szCs w:val="16"/>
              </w:rPr>
              <w:t xml:space="preserve"> 10% su A + 22% su B2+B5                                “</w:t>
            </w:r>
            <w:r w:rsidRPr="0054719F">
              <w:rPr>
                <w:rFonts w:asciiTheme="minorHAnsi" w:hAnsiTheme="minorHAnsi" w:cs="Times New Roman"/>
                <w:sz w:val="16"/>
                <w:szCs w:val="16"/>
                <w:u w:val="single"/>
              </w:rPr>
              <w:t xml:space="preserve">   24.350,23</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in uno                </w:t>
            </w:r>
            <w:r w:rsidRPr="0054719F">
              <w:rPr>
                <w:rFonts w:asciiTheme="minorHAnsi" w:hAnsiTheme="minorHAnsi" w:cs="Times New Roman"/>
                <w:sz w:val="16"/>
                <w:szCs w:val="16"/>
                <w:u w:val="single"/>
              </w:rPr>
              <w:t>€   69.350,23</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w:t>
            </w:r>
            <w:r w:rsidRPr="0054719F">
              <w:rPr>
                <w:rFonts w:asciiTheme="minorHAnsi" w:hAnsiTheme="minorHAnsi" w:cs="Times New Roman"/>
                <w:b/>
                <w:bCs/>
                <w:sz w:val="16"/>
                <w:szCs w:val="16"/>
              </w:rPr>
              <w:t>Tornano           € 229,350,23</w:t>
            </w:r>
            <w:r w:rsidRPr="0054719F">
              <w:rPr>
                <w:rFonts w:asciiTheme="minorHAnsi" w:hAnsiTheme="minorHAnsi" w:cs="Times New Roman"/>
                <w:sz w:val="16"/>
                <w:szCs w:val="16"/>
              </w:rPr>
              <w:t>;</w:t>
            </w:r>
          </w:p>
          <w:p w:rsidR="0054719F" w:rsidRPr="0054719F" w:rsidRDefault="0054719F" w:rsidP="0054719F">
            <w:pPr>
              <w:jc w:val="both"/>
              <w:rPr>
                <w:sz w:val="16"/>
                <w:szCs w:val="16"/>
              </w:rPr>
            </w:pPr>
            <w:r w:rsidRPr="0054719F">
              <w:rPr>
                <w:sz w:val="16"/>
                <w:szCs w:val="16"/>
              </w:rPr>
              <w:t>-</w:t>
            </w:r>
            <w:r w:rsidRPr="0054719F">
              <w:rPr>
                <w:b/>
                <w:bCs/>
                <w:sz w:val="16"/>
                <w:szCs w:val="16"/>
              </w:rPr>
              <w:t>che</w:t>
            </w:r>
            <w:r w:rsidRPr="0054719F">
              <w:rPr>
                <w:sz w:val="16"/>
                <w:szCs w:val="16"/>
              </w:rPr>
              <w:t xml:space="preserve"> l’opera è finanziata nel seguente modo:</w:t>
            </w:r>
          </w:p>
          <w:p w:rsidR="0054719F" w:rsidRPr="0054719F" w:rsidRDefault="0054719F" w:rsidP="0054719F">
            <w:pPr>
              <w:pStyle w:val="Corpodeltesto2"/>
              <w:rPr>
                <w:sz w:val="16"/>
                <w:szCs w:val="16"/>
              </w:rPr>
            </w:pPr>
            <w:r w:rsidRPr="0054719F">
              <w:rPr>
                <w:sz w:val="16"/>
                <w:szCs w:val="16"/>
              </w:rPr>
              <w:lastRenderedPageBreak/>
              <w:t xml:space="preserve">1)-per € 202.993,08 con fondi del Programma Sviluppo Rurale della Regione Puglia 2007/2013 Fondo </w:t>
            </w:r>
            <w:proofErr w:type="spellStart"/>
            <w:r w:rsidRPr="0054719F">
              <w:rPr>
                <w:sz w:val="16"/>
                <w:szCs w:val="16"/>
              </w:rPr>
              <w:t>F.E.A.R.S.</w:t>
            </w:r>
            <w:proofErr w:type="spellEnd"/>
            <w:r w:rsidRPr="0054719F">
              <w:rPr>
                <w:sz w:val="16"/>
                <w:szCs w:val="16"/>
              </w:rPr>
              <w:t xml:space="preserve"> – Asse III “Qualità della vita nelle zone rurali e diversificazione dell’economia rurale” – Misura 3.2.1 “Servizi essenziali per l’economia e le popolazioni rurali” – Azione 1.b “Servizi di utilità sociale, a carattere innovativo, riguardanti l’integrazione e l’inclusione sociale” di cui alla delibera del Consiglio di Amministrazione del Gruppo di Azione Locale “Capo Santa Maria di </w:t>
            </w:r>
            <w:proofErr w:type="spellStart"/>
            <w:r w:rsidRPr="0054719F">
              <w:rPr>
                <w:sz w:val="16"/>
                <w:szCs w:val="16"/>
              </w:rPr>
              <w:t>Leuca</w:t>
            </w:r>
            <w:proofErr w:type="spellEnd"/>
            <w:r w:rsidRPr="0054719F">
              <w:rPr>
                <w:sz w:val="16"/>
                <w:szCs w:val="16"/>
              </w:rPr>
              <w:t xml:space="preserve">” sopra citata – </w:t>
            </w:r>
            <w:proofErr w:type="spellStart"/>
            <w:r w:rsidRPr="0054719F">
              <w:rPr>
                <w:sz w:val="16"/>
                <w:szCs w:val="16"/>
              </w:rPr>
              <w:t>Serv</w:t>
            </w:r>
            <w:proofErr w:type="spellEnd"/>
            <w:r w:rsidRPr="0054719F">
              <w:rPr>
                <w:sz w:val="16"/>
                <w:szCs w:val="16"/>
              </w:rPr>
              <w:t>. 0105 – Tit. II – Int. 01 – Cap. 3102 e 3103 art. 1 “Recupero e valorizzazione fabbricato ex ACAIT” del bilancio comunale;</w:t>
            </w:r>
          </w:p>
          <w:p w:rsidR="0054719F" w:rsidRPr="0054719F" w:rsidRDefault="0054719F" w:rsidP="0054719F">
            <w:pPr>
              <w:jc w:val="both"/>
              <w:rPr>
                <w:sz w:val="16"/>
                <w:szCs w:val="16"/>
              </w:rPr>
            </w:pPr>
            <w:r w:rsidRPr="0054719F">
              <w:rPr>
                <w:sz w:val="16"/>
                <w:szCs w:val="16"/>
              </w:rPr>
              <w:t>2)-per i restanti € 26.357,15 con fondi comunali del bilancio 2014;</w:t>
            </w:r>
          </w:p>
          <w:p w:rsidR="0054719F" w:rsidRPr="0054719F" w:rsidRDefault="0054719F" w:rsidP="0054719F">
            <w:pPr>
              <w:jc w:val="both"/>
              <w:rPr>
                <w:sz w:val="16"/>
                <w:szCs w:val="16"/>
              </w:rPr>
            </w:pPr>
            <w:r w:rsidRPr="0054719F">
              <w:rPr>
                <w:sz w:val="16"/>
                <w:szCs w:val="16"/>
              </w:rPr>
              <w:t>-</w:t>
            </w:r>
            <w:r w:rsidRPr="0054719F">
              <w:rPr>
                <w:b/>
                <w:bCs/>
                <w:sz w:val="16"/>
                <w:szCs w:val="16"/>
              </w:rPr>
              <w:t>che</w:t>
            </w:r>
            <w:r w:rsidRPr="0054719F">
              <w:rPr>
                <w:sz w:val="16"/>
                <w:szCs w:val="16"/>
              </w:rPr>
              <w:t xml:space="preserve"> con determinazione del Responsabile del Servizio n°533 del 15.5.2014, a seguito di espletamento di regolare gara di appalto, i lavori di che trattasi sono stati affidati all’impresa MARTELLA </w:t>
            </w:r>
            <w:proofErr w:type="spellStart"/>
            <w:r w:rsidRPr="0054719F">
              <w:rPr>
                <w:sz w:val="16"/>
                <w:szCs w:val="16"/>
              </w:rPr>
              <w:t>Ippazio</w:t>
            </w:r>
            <w:proofErr w:type="spellEnd"/>
            <w:r w:rsidRPr="0054719F">
              <w:rPr>
                <w:sz w:val="16"/>
                <w:szCs w:val="16"/>
              </w:rPr>
              <w:t xml:space="preserve"> da </w:t>
            </w:r>
            <w:proofErr w:type="spellStart"/>
            <w:r w:rsidRPr="0054719F">
              <w:rPr>
                <w:sz w:val="16"/>
                <w:szCs w:val="16"/>
              </w:rPr>
              <w:t>Tiggiano</w:t>
            </w:r>
            <w:proofErr w:type="spellEnd"/>
            <w:r w:rsidRPr="0054719F">
              <w:rPr>
                <w:sz w:val="16"/>
                <w:szCs w:val="16"/>
              </w:rPr>
              <w:t xml:space="preserve"> il prezzo di € 118.716,61, al netto del ribasso del 39,50% sull’importo a base di gara, comprensivo delle opere migliorative come richieste nella lettera di invito e delle somme di € 49.788,49 per costo manodopera e di € 5.696,61 per oneri di sicurezza non soggette a ribasso. Il relativo contratto di appalto è stato perfezionato in data 17.10.2014, n°2271 di rep.;</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w:t>
            </w:r>
            <w:r w:rsidRPr="0054719F">
              <w:rPr>
                <w:rFonts w:asciiTheme="minorHAnsi" w:hAnsiTheme="minorHAnsi" w:cs="Times New Roman"/>
                <w:b/>
                <w:bCs/>
                <w:sz w:val="16"/>
                <w:szCs w:val="16"/>
              </w:rPr>
              <w:t>che</w:t>
            </w:r>
            <w:r w:rsidRPr="0054719F">
              <w:rPr>
                <w:rFonts w:asciiTheme="minorHAnsi" w:hAnsiTheme="minorHAnsi" w:cs="Times New Roman"/>
                <w:sz w:val="16"/>
                <w:szCs w:val="16"/>
              </w:rPr>
              <w:t xml:space="preserve"> in corso d’opera è emersa la necessità di apportare delle variazioni al programma iniziale dei lavori non prevedibili all’atto della progettazione e tendenti a migliorare l’intervento sia dal punto di vista statico, con particolare riferimento alla nuova copertura lignea, che dal punto di vista conservativo;</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w:t>
            </w:r>
            <w:r w:rsidRPr="0054719F">
              <w:rPr>
                <w:rFonts w:asciiTheme="minorHAnsi" w:hAnsiTheme="minorHAnsi" w:cs="Times New Roman"/>
                <w:b/>
                <w:bCs/>
                <w:sz w:val="16"/>
                <w:szCs w:val="16"/>
              </w:rPr>
              <w:t>che</w:t>
            </w:r>
            <w:r w:rsidRPr="0054719F">
              <w:rPr>
                <w:rFonts w:asciiTheme="minorHAnsi" w:hAnsiTheme="minorHAnsi" w:cs="Times New Roman"/>
                <w:sz w:val="16"/>
                <w:szCs w:val="16"/>
              </w:rPr>
              <w:t>, con l’occasione, si ritiene opportuno prevedere l’utilizzazione delle economie rimanenti per l’allestimento e l’arredo dell’immobile in argomento ad integrazione di quanto già previsto in tal senso;</w:t>
            </w:r>
          </w:p>
          <w:p w:rsidR="0054719F" w:rsidRPr="0054719F" w:rsidRDefault="0054719F" w:rsidP="0054719F">
            <w:pPr>
              <w:rPr>
                <w:rFonts w:eastAsia="SimSun"/>
                <w:sz w:val="16"/>
                <w:szCs w:val="16"/>
                <w:lang w:eastAsia="zh-CN"/>
              </w:rPr>
            </w:pPr>
          </w:p>
          <w:p w:rsidR="0054719F" w:rsidRPr="0054719F" w:rsidRDefault="0054719F" w:rsidP="0054719F">
            <w:pPr>
              <w:jc w:val="both"/>
              <w:rPr>
                <w:rFonts w:eastAsia="SimSun"/>
                <w:sz w:val="16"/>
                <w:szCs w:val="16"/>
                <w:lang w:eastAsia="zh-CN"/>
              </w:rPr>
            </w:pPr>
            <w:r w:rsidRPr="0054719F">
              <w:rPr>
                <w:b/>
                <w:bCs/>
                <w:sz w:val="16"/>
                <w:szCs w:val="16"/>
              </w:rPr>
              <w:t>Vista</w:t>
            </w:r>
            <w:r w:rsidRPr="0054719F">
              <w:rPr>
                <w:sz w:val="16"/>
                <w:szCs w:val="16"/>
              </w:rPr>
              <w:t xml:space="preserve"> ed esaminata la perizia di variante e suppletiva dell’opera di che trattasi, predisposta dal Settore LL.PP. comunale in data gennaio 2015, del nuovo importo complessivo di € 224.918,36 ripartito come segue:</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A)-</w:t>
            </w:r>
            <w:r w:rsidRPr="0054719F">
              <w:rPr>
                <w:rFonts w:asciiTheme="minorHAnsi" w:hAnsiTheme="minorHAnsi" w:cs="Times New Roman"/>
                <w:sz w:val="16"/>
                <w:szCs w:val="16"/>
                <w:u w:val="single"/>
              </w:rPr>
              <w:t>Lavori a base di contratto</w:t>
            </w:r>
            <w:r w:rsidRPr="0054719F">
              <w:rPr>
                <w:rFonts w:asciiTheme="minorHAnsi" w:hAnsiTheme="minorHAnsi" w:cs="Times New Roman"/>
                <w:sz w:val="16"/>
                <w:szCs w:val="16"/>
              </w:rPr>
              <w:t xml:space="preserve">                                                                                     € 127.154,24</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B)-</w:t>
            </w:r>
            <w:r w:rsidRPr="0054719F">
              <w:rPr>
                <w:rFonts w:asciiTheme="minorHAnsi" w:hAnsiTheme="minorHAnsi" w:cs="Times New Roman"/>
                <w:sz w:val="16"/>
                <w:szCs w:val="16"/>
                <w:u w:val="single"/>
              </w:rPr>
              <w:t>Somme a disposizione dell'Amministrazione</w:t>
            </w:r>
            <w:r w:rsidRPr="0054719F">
              <w:rPr>
                <w:rFonts w:asciiTheme="minorHAnsi" w:hAnsiTheme="minorHAnsi" w:cs="Times New Roman"/>
                <w:sz w:val="16"/>
                <w:szCs w:val="16"/>
              </w:rPr>
              <w:t>:</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1)-arredi ed attrezzature                                                         € 34.100,00</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2)-compensi per prestazioni specialistiche                               “   9.762,96</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3)-compensi ex art. 92 D.L.vo n°163/2006                             “   3.200,00</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4)-spese pubblicità gara                                                          “      500,00</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5)-spese per avviamento                                                         “ 28.000,00</w:t>
            </w:r>
          </w:p>
          <w:p w:rsidR="0054719F" w:rsidRPr="0054719F" w:rsidRDefault="0054719F" w:rsidP="0054719F">
            <w:pPr>
              <w:pStyle w:val="Testonormale"/>
              <w:jc w:val="both"/>
              <w:rPr>
                <w:rFonts w:asciiTheme="minorHAnsi" w:hAnsiTheme="minorHAnsi" w:cs="Times New Roman"/>
                <w:sz w:val="16"/>
                <w:szCs w:val="16"/>
                <w:u w:val="single"/>
              </w:rPr>
            </w:pPr>
            <w:r w:rsidRPr="0054719F">
              <w:rPr>
                <w:rFonts w:asciiTheme="minorHAnsi" w:hAnsiTheme="minorHAnsi" w:cs="Times New Roman"/>
                <w:sz w:val="16"/>
                <w:szCs w:val="16"/>
              </w:rPr>
              <w:t xml:space="preserve">     6)-imprevisti                                                                           </w:t>
            </w:r>
            <w:r w:rsidRPr="0054719F">
              <w:rPr>
                <w:rFonts w:asciiTheme="minorHAnsi" w:hAnsiTheme="minorHAnsi" w:cs="Times New Roman"/>
                <w:sz w:val="16"/>
                <w:szCs w:val="16"/>
                <w:u w:val="single"/>
              </w:rPr>
              <w:t>“      275,88</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in uno                </w:t>
            </w:r>
            <w:r w:rsidRPr="0054719F">
              <w:rPr>
                <w:rFonts w:asciiTheme="minorHAnsi" w:hAnsiTheme="minorHAnsi" w:cs="Times New Roman"/>
                <w:sz w:val="16"/>
                <w:szCs w:val="16"/>
                <w:u w:val="single"/>
              </w:rPr>
              <w:t>€   75.838,84</w:t>
            </w:r>
          </w:p>
          <w:p w:rsidR="0054719F" w:rsidRPr="0054719F" w:rsidRDefault="0054719F" w:rsidP="0054719F">
            <w:pPr>
              <w:pStyle w:val="Testonormale"/>
              <w:jc w:val="both"/>
              <w:rPr>
                <w:rFonts w:asciiTheme="minorHAnsi" w:hAnsiTheme="minorHAnsi" w:cs="Times New Roman"/>
                <w:b/>
                <w:bCs/>
                <w:sz w:val="16"/>
                <w:szCs w:val="16"/>
              </w:rPr>
            </w:pPr>
            <w:r w:rsidRPr="0054719F">
              <w:rPr>
                <w:rFonts w:asciiTheme="minorHAnsi" w:hAnsiTheme="minorHAnsi" w:cs="Times New Roman"/>
                <w:sz w:val="16"/>
                <w:szCs w:val="16"/>
              </w:rPr>
              <w:t xml:space="preserve">                                                                                                       </w:t>
            </w:r>
            <w:r w:rsidRPr="0054719F">
              <w:rPr>
                <w:rFonts w:asciiTheme="minorHAnsi" w:hAnsiTheme="minorHAnsi" w:cs="Times New Roman"/>
                <w:b/>
                <w:bCs/>
                <w:sz w:val="16"/>
                <w:szCs w:val="16"/>
              </w:rPr>
              <w:t xml:space="preserve">TOTALE </w:t>
            </w:r>
            <w:proofErr w:type="spellStart"/>
            <w:r w:rsidRPr="0054719F">
              <w:rPr>
                <w:rFonts w:asciiTheme="minorHAnsi" w:hAnsiTheme="minorHAnsi" w:cs="Times New Roman"/>
                <w:b/>
                <w:bCs/>
                <w:sz w:val="16"/>
                <w:szCs w:val="16"/>
              </w:rPr>
              <w:t>A+B</w:t>
            </w:r>
            <w:proofErr w:type="spellEnd"/>
            <w:r w:rsidRPr="0054719F">
              <w:rPr>
                <w:rFonts w:asciiTheme="minorHAnsi" w:hAnsiTheme="minorHAnsi" w:cs="Times New Roman"/>
                <w:b/>
                <w:bCs/>
                <w:sz w:val="16"/>
                <w:szCs w:val="16"/>
              </w:rPr>
              <w:t xml:space="preserve"> € 202.993,08</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C)-</w:t>
            </w:r>
            <w:r w:rsidRPr="0054719F">
              <w:rPr>
                <w:rFonts w:asciiTheme="minorHAnsi" w:hAnsiTheme="minorHAnsi" w:cs="Times New Roman"/>
                <w:sz w:val="16"/>
                <w:szCs w:val="16"/>
                <w:u w:val="single"/>
              </w:rPr>
              <w:t>Somme a carico dell’Ente</w:t>
            </w:r>
            <w:r w:rsidRPr="0054719F">
              <w:rPr>
                <w:rFonts w:asciiTheme="minorHAnsi" w:hAnsiTheme="minorHAnsi" w:cs="Times New Roman"/>
                <w:sz w:val="16"/>
                <w:szCs w:val="16"/>
              </w:rPr>
              <w:t>:</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1)</w:t>
            </w:r>
            <w:proofErr w:type="spellStart"/>
            <w:r w:rsidRPr="0054719F">
              <w:rPr>
                <w:rFonts w:asciiTheme="minorHAnsi" w:hAnsiTheme="minorHAnsi" w:cs="Times New Roman"/>
                <w:sz w:val="16"/>
                <w:szCs w:val="16"/>
              </w:rPr>
              <w:t>-I.V.A.</w:t>
            </w:r>
            <w:proofErr w:type="spellEnd"/>
            <w:r w:rsidRPr="0054719F">
              <w:rPr>
                <w:rFonts w:asciiTheme="minorHAnsi" w:hAnsiTheme="minorHAnsi" w:cs="Times New Roman"/>
                <w:sz w:val="16"/>
                <w:szCs w:val="16"/>
              </w:rPr>
              <w:t xml:space="preserve"> lavori (10% su A)                                                  € 12.715,42</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2)</w:t>
            </w:r>
            <w:proofErr w:type="spellStart"/>
            <w:r w:rsidRPr="0054719F">
              <w:rPr>
                <w:rFonts w:asciiTheme="minorHAnsi" w:hAnsiTheme="minorHAnsi" w:cs="Times New Roman"/>
                <w:sz w:val="16"/>
                <w:szCs w:val="16"/>
              </w:rPr>
              <w:t>-I.V.A.</w:t>
            </w:r>
            <w:proofErr w:type="spellEnd"/>
            <w:r w:rsidRPr="0054719F">
              <w:rPr>
                <w:rFonts w:asciiTheme="minorHAnsi" w:hAnsiTheme="minorHAnsi" w:cs="Times New Roman"/>
                <w:sz w:val="16"/>
                <w:szCs w:val="16"/>
              </w:rPr>
              <w:t xml:space="preserve"> spese tecniche (22% su B2)                                   “   2.147,85</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3)</w:t>
            </w:r>
            <w:proofErr w:type="spellStart"/>
            <w:r w:rsidRPr="0054719F">
              <w:rPr>
                <w:rFonts w:asciiTheme="minorHAnsi" w:hAnsiTheme="minorHAnsi" w:cs="Times New Roman"/>
                <w:sz w:val="16"/>
                <w:szCs w:val="16"/>
              </w:rPr>
              <w:t>-I.V.A.</w:t>
            </w:r>
            <w:proofErr w:type="spellEnd"/>
            <w:r w:rsidRPr="0054719F">
              <w:rPr>
                <w:rFonts w:asciiTheme="minorHAnsi" w:hAnsiTheme="minorHAnsi" w:cs="Times New Roman"/>
                <w:sz w:val="16"/>
                <w:szCs w:val="16"/>
              </w:rPr>
              <w:t xml:space="preserve"> arredi ed attrezzature (22% su B1)                         “   7.062,00</w:t>
            </w:r>
          </w:p>
          <w:p w:rsidR="0054719F" w:rsidRPr="0054719F" w:rsidRDefault="0054719F" w:rsidP="0054719F">
            <w:pPr>
              <w:pStyle w:val="Testonormale"/>
              <w:jc w:val="both"/>
              <w:rPr>
                <w:rFonts w:asciiTheme="minorHAnsi" w:hAnsiTheme="minorHAnsi" w:cs="Times New Roman"/>
                <w:sz w:val="16"/>
                <w:szCs w:val="16"/>
                <w:u w:val="single"/>
              </w:rPr>
            </w:pPr>
            <w:r w:rsidRPr="0054719F">
              <w:rPr>
                <w:rFonts w:asciiTheme="minorHAnsi" w:hAnsiTheme="minorHAnsi" w:cs="Times New Roman"/>
                <w:sz w:val="16"/>
                <w:szCs w:val="16"/>
              </w:rPr>
              <w:t xml:space="preserve">     4)-spese per avviamento                                                        </w:t>
            </w:r>
            <w:r w:rsidRPr="0054719F">
              <w:rPr>
                <w:rFonts w:asciiTheme="minorHAnsi" w:hAnsiTheme="minorHAnsi" w:cs="Times New Roman"/>
                <w:sz w:val="16"/>
                <w:szCs w:val="16"/>
                <w:u w:val="single"/>
              </w:rPr>
              <w:t>“   2.000,00</w:t>
            </w: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                                                                                                        in uno                </w:t>
            </w:r>
            <w:r w:rsidRPr="0054719F">
              <w:rPr>
                <w:rFonts w:asciiTheme="minorHAnsi" w:hAnsiTheme="minorHAnsi" w:cs="Times New Roman"/>
                <w:sz w:val="16"/>
                <w:szCs w:val="16"/>
                <w:u w:val="single"/>
              </w:rPr>
              <w:t>€   24.365,27</w:t>
            </w:r>
          </w:p>
          <w:p w:rsidR="0054719F" w:rsidRPr="0054719F" w:rsidRDefault="0054719F" w:rsidP="0054719F">
            <w:pPr>
              <w:rPr>
                <w:rFonts w:eastAsia="SimSun"/>
                <w:sz w:val="16"/>
                <w:szCs w:val="16"/>
                <w:lang w:eastAsia="zh-CN"/>
              </w:rPr>
            </w:pPr>
            <w:r w:rsidRPr="0054719F">
              <w:rPr>
                <w:sz w:val="16"/>
                <w:szCs w:val="16"/>
              </w:rPr>
              <w:lastRenderedPageBreak/>
              <w:t xml:space="preserve">                                                                 </w:t>
            </w:r>
            <w:r w:rsidRPr="0054719F">
              <w:rPr>
                <w:b/>
                <w:bCs/>
                <w:sz w:val="16"/>
                <w:szCs w:val="16"/>
              </w:rPr>
              <w:t>IMPORTO COMPLESSIVO A+B+C € 227.358,35</w:t>
            </w:r>
            <w:r w:rsidRPr="0054719F">
              <w:rPr>
                <w:rFonts w:eastAsia="SimSun"/>
                <w:sz w:val="16"/>
                <w:szCs w:val="16"/>
                <w:lang w:eastAsia="zh-CN"/>
              </w:rPr>
              <w:t>;</w:t>
            </w:r>
          </w:p>
          <w:p w:rsidR="0054719F" w:rsidRPr="0054719F" w:rsidRDefault="0054719F" w:rsidP="0054719F">
            <w:pPr>
              <w:rPr>
                <w:rFonts w:eastAsia="SimSun"/>
                <w:sz w:val="16"/>
                <w:szCs w:val="16"/>
                <w:lang w:eastAsia="zh-CN"/>
              </w:rPr>
            </w:pPr>
          </w:p>
          <w:p w:rsidR="0054719F" w:rsidRPr="0054719F" w:rsidRDefault="0054719F" w:rsidP="0054719F">
            <w:pPr>
              <w:jc w:val="both"/>
              <w:rPr>
                <w:rFonts w:eastAsia="SimSun"/>
                <w:sz w:val="16"/>
                <w:szCs w:val="16"/>
                <w:lang w:eastAsia="zh-CN"/>
              </w:rPr>
            </w:pPr>
            <w:r w:rsidRPr="0054719F">
              <w:rPr>
                <w:b/>
                <w:bCs/>
                <w:sz w:val="16"/>
                <w:szCs w:val="16"/>
              </w:rPr>
              <w:t>Visto</w:t>
            </w:r>
            <w:r w:rsidRPr="0054719F">
              <w:rPr>
                <w:sz w:val="16"/>
                <w:szCs w:val="16"/>
              </w:rPr>
              <w:t xml:space="preserve"> il parere favorevole espresso su detta perizia dal Responsabile del Settore LL.PP. comunale ing. Vito FERRAMOSCA in data 29.1.2015, ex art. 11 della </w:t>
            </w:r>
            <w:proofErr w:type="spellStart"/>
            <w:r w:rsidRPr="0054719F">
              <w:rPr>
                <w:sz w:val="16"/>
                <w:szCs w:val="16"/>
              </w:rPr>
              <w:t>L.R.</w:t>
            </w:r>
            <w:proofErr w:type="spellEnd"/>
            <w:r w:rsidRPr="0054719F">
              <w:rPr>
                <w:sz w:val="16"/>
                <w:szCs w:val="16"/>
              </w:rPr>
              <w:t xml:space="preserve"> 11.5.2001, n°13;</w:t>
            </w:r>
          </w:p>
          <w:p w:rsidR="0054719F" w:rsidRPr="0054719F" w:rsidRDefault="0054719F" w:rsidP="0054719F">
            <w:pPr>
              <w:rPr>
                <w:rFonts w:eastAsia="SimSun"/>
                <w:sz w:val="16"/>
                <w:szCs w:val="16"/>
                <w:lang w:eastAsia="zh-CN"/>
              </w:rPr>
            </w:pPr>
          </w:p>
          <w:p w:rsidR="0054719F" w:rsidRPr="0054719F" w:rsidRDefault="0054719F" w:rsidP="0054719F">
            <w:pPr>
              <w:jc w:val="both"/>
              <w:rPr>
                <w:sz w:val="16"/>
                <w:szCs w:val="16"/>
              </w:rPr>
            </w:pPr>
            <w:r w:rsidRPr="0054719F">
              <w:rPr>
                <w:b/>
                <w:bCs/>
                <w:sz w:val="16"/>
                <w:szCs w:val="16"/>
              </w:rPr>
              <w:t>Vista</w:t>
            </w:r>
            <w:r w:rsidRPr="0054719F">
              <w:rPr>
                <w:sz w:val="16"/>
                <w:szCs w:val="16"/>
              </w:rPr>
              <w:t xml:space="preserve"> la nota comunale </w:t>
            </w:r>
            <w:proofErr w:type="spellStart"/>
            <w:r w:rsidRPr="0054719F">
              <w:rPr>
                <w:sz w:val="16"/>
                <w:szCs w:val="16"/>
              </w:rPr>
              <w:t>prot</w:t>
            </w:r>
            <w:proofErr w:type="spellEnd"/>
            <w:r w:rsidRPr="0054719F">
              <w:rPr>
                <w:sz w:val="16"/>
                <w:szCs w:val="16"/>
              </w:rPr>
              <w:t xml:space="preserve">. 1467 del 30.1.2015 con la quale è stato richiesto al Gruppo di Azione Locale “Capo Santa Maria di </w:t>
            </w:r>
            <w:proofErr w:type="spellStart"/>
            <w:r w:rsidRPr="0054719F">
              <w:rPr>
                <w:sz w:val="16"/>
                <w:szCs w:val="16"/>
              </w:rPr>
              <w:t>Leuca</w:t>
            </w:r>
            <w:proofErr w:type="spellEnd"/>
            <w:r w:rsidRPr="0054719F">
              <w:rPr>
                <w:sz w:val="16"/>
                <w:szCs w:val="16"/>
              </w:rPr>
              <w:t>” il parere di competenza sulla perizia di cui sopra;</w:t>
            </w:r>
          </w:p>
          <w:p w:rsidR="0054719F" w:rsidRPr="0054719F" w:rsidRDefault="0054719F" w:rsidP="0054719F">
            <w:pPr>
              <w:jc w:val="both"/>
              <w:rPr>
                <w:sz w:val="16"/>
                <w:szCs w:val="16"/>
              </w:rPr>
            </w:pPr>
          </w:p>
          <w:p w:rsidR="0054719F" w:rsidRPr="0054719F" w:rsidRDefault="0054719F" w:rsidP="0054719F">
            <w:pPr>
              <w:jc w:val="both"/>
              <w:rPr>
                <w:sz w:val="16"/>
                <w:szCs w:val="16"/>
              </w:rPr>
            </w:pPr>
            <w:r w:rsidRPr="0054719F">
              <w:rPr>
                <w:b/>
                <w:bCs/>
                <w:sz w:val="16"/>
                <w:szCs w:val="16"/>
              </w:rPr>
              <w:t>Atteso</w:t>
            </w:r>
            <w:r w:rsidRPr="0054719F">
              <w:rPr>
                <w:sz w:val="16"/>
                <w:szCs w:val="16"/>
              </w:rPr>
              <w:t xml:space="preserve"> che il citato Ente ha fatto sapere, per le vie brevi in data 3.2.2015, che si rende prima necessario procedere all’approvazione della perizia stessa da parte di questa Amministrazione;</w:t>
            </w:r>
          </w:p>
          <w:p w:rsidR="0054719F" w:rsidRPr="0054719F" w:rsidRDefault="0054719F" w:rsidP="0054719F">
            <w:pPr>
              <w:jc w:val="both"/>
              <w:rPr>
                <w:sz w:val="16"/>
                <w:szCs w:val="16"/>
              </w:rPr>
            </w:pPr>
          </w:p>
          <w:p w:rsidR="0054719F" w:rsidRPr="0054719F" w:rsidRDefault="0054719F" w:rsidP="0054719F">
            <w:pPr>
              <w:jc w:val="both"/>
              <w:rPr>
                <w:sz w:val="16"/>
                <w:szCs w:val="16"/>
                <w:u w:val="single"/>
              </w:rPr>
            </w:pPr>
            <w:r w:rsidRPr="0054719F">
              <w:rPr>
                <w:b/>
                <w:bCs/>
                <w:sz w:val="16"/>
                <w:szCs w:val="16"/>
              </w:rPr>
              <w:t>Dato atto</w:t>
            </w:r>
            <w:r w:rsidRPr="0054719F">
              <w:rPr>
                <w:sz w:val="16"/>
                <w:szCs w:val="16"/>
              </w:rPr>
              <w:t xml:space="preserve"> che le varianti proposte con la perizia di che trattasi si ritengono ammissibili in quanto rientranti in quanto nell’art. 132, comma 1, lettera c) del D.L.vo n°163/2006 e successive modificazioni ed integrazioni “</w:t>
            </w:r>
            <w:r w:rsidRPr="0054719F">
              <w:rPr>
                <w:sz w:val="16"/>
                <w:szCs w:val="16"/>
                <w:u w:val="single"/>
              </w:rPr>
              <w:t>per la presenza ……… di rinvenimenti imprevisti o non prevedibili nella fase progettuale.</w:t>
            </w:r>
            <w:r w:rsidRPr="0054719F">
              <w:rPr>
                <w:sz w:val="16"/>
                <w:szCs w:val="16"/>
              </w:rPr>
              <w:t>”;</w:t>
            </w:r>
          </w:p>
          <w:p w:rsidR="0054719F" w:rsidRPr="0054719F" w:rsidRDefault="0054719F" w:rsidP="0054719F">
            <w:pPr>
              <w:jc w:val="both"/>
              <w:rPr>
                <w:sz w:val="16"/>
                <w:szCs w:val="16"/>
              </w:rPr>
            </w:pPr>
          </w:p>
          <w:p w:rsidR="0054719F" w:rsidRPr="0054719F" w:rsidRDefault="0054719F" w:rsidP="0054719F">
            <w:pPr>
              <w:jc w:val="both"/>
              <w:rPr>
                <w:sz w:val="16"/>
                <w:szCs w:val="16"/>
              </w:rPr>
            </w:pPr>
            <w:r w:rsidRPr="0054719F">
              <w:rPr>
                <w:b/>
                <w:bCs/>
                <w:sz w:val="16"/>
                <w:szCs w:val="16"/>
              </w:rPr>
              <w:t>Ritenuto</w:t>
            </w:r>
            <w:r w:rsidRPr="0054719F">
              <w:rPr>
                <w:sz w:val="16"/>
                <w:szCs w:val="16"/>
              </w:rPr>
              <w:t xml:space="preserve"> di dover provvedere in merito;</w:t>
            </w:r>
          </w:p>
          <w:p w:rsidR="0054719F" w:rsidRPr="0054719F" w:rsidRDefault="0054719F" w:rsidP="0054719F">
            <w:pPr>
              <w:jc w:val="both"/>
              <w:rPr>
                <w:sz w:val="16"/>
                <w:szCs w:val="16"/>
              </w:rPr>
            </w:pPr>
          </w:p>
          <w:p w:rsidR="0054719F" w:rsidRPr="0054719F" w:rsidRDefault="0054719F" w:rsidP="0054719F">
            <w:pPr>
              <w:jc w:val="both"/>
              <w:rPr>
                <w:sz w:val="16"/>
                <w:szCs w:val="16"/>
              </w:rPr>
            </w:pPr>
            <w:r w:rsidRPr="0054719F">
              <w:rPr>
                <w:b/>
                <w:bCs/>
                <w:sz w:val="16"/>
                <w:szCs w:val="16"/>
              </w:rPr>
              <w:t>Eseguito</w:t>
            </w:r>
            <w:r w:rsidRPr="0054719F">
              <w:rPr>
                <w:sz w:val="16"/>
                <w:szCs w:val="16"/>
              </w:rPr>
              <w:t xml:space="preserve"> con esito favorevole il controllo preventivo di regolarità amministrativa del presente atto avendo verificato:</w:t>
            </w:r>
          </w:p>
          <w:p w:rsidR="0054719F" w:rsidRPr="0054719F" w:rsidRDefault="0054719F" w:rsidP="0054719F">
            <w:pPr>
              <w:jc w:val="both"/>
              <w:rPr>
                <w:sz w:val="16"/>
                <w:szCs w:val="16"/>
              </w:rPr>
            </w:pPr>
            <w:r w:rsidRPr="0054719F">
              <w:rPr>
                <w:sz w:val="16"/>
                <w:szCs w:val="16"/>
              </w:rPr>
              <w:t>a)-rispetto delle normative comunitarie, statali, regionali e regolamentari, generali e di settore;</w:t>
            </w:r>
          </w:p>
          <w:p w:rsidR="0054719F" w:rsidRPr="0054719F" w:rsidRDefault="0054719F" w:rsidP="0054719F">
            <w:pPr>
              <w:jc w:val="both"/>
              <w:rPr>
                <w:sz w:val="16"/>
                <w:szCs w:val="16"/>
              </w:rPr>
            </w:pPr>
            <w:r w:rsidRPr="0054719F">
              <w:rPr>
                <w:sz w:val="16"/>
                <w:szCs w:val="16"/>
              </w:rPr>
              <w:t>b)-correttezza e regolarità della procedura;</w:t>
            </w:r>
          </w:p>
          <w:p w:rsidR="0054719F" w:rsidRPr="0054719F" w:rsidRDefault="0054719F" w:rsidP="0054719F">
            <w:pPr>
              <w:jc w:val="both"/>
              <w:rPr>
                <w:sz w:val="16"/>
                <w:szCs w:val="16"/>
              </w:rPr>
            </w:pPr>
            <w:r w:rsidRPr="0054719F">
              <w:rPr>
                <w:sz w:val="16"/>
                <w:szCs w:val="16"/>
              </w:rPr>
              <w:t>c)-correttezza formale della redazione dell’atto;</w:t>
            </w:r>
          </w:p>
          <w:p w:rsidR="0054719F" w:rsidRPr="0054719F" w:rsidRDefault="0054719F" w:rsidP="0054719F">
            <w:pPr>
              <w:jc w:val="both"/>
              <w:rPr>
                <w:sz w:val="16"/>
                <w:szCs w:val="16"/>
              </w:rPr>
            </w:pPr>
          </w:p>
          <w:p w:rsidR="0054719F" w:rsidRPr="0054719F" w:rsidRDefault="0054719F" w:rsidP="0054719F">
            <w:pPr>
              <w:jc w:val="both"/>
              <w:rPr>
                <w:sz w:val="16"/>
                <w:szCs w:val="16"/>
              </w:rPr>
            </w:pPr>
            <w:r w:rsidRPr="0054719F">
              <w:rPr>
                <w:b/>
                <w:bCs/>
                <w:sz w:val="16"/>
                <w:szCs w:val="16"/>
              </w:rPr>
              <w:t>Acquisiti</w:t>
            </w:r>
            <w:r w:rsidRPr="0054719F">
              <w:rPr>
                <w:sz w:val="16"/>
                <w:szCs w:val="16"/>
              </w:rPr>
              <w:t xml:space="preserve"> il seguente parere sulla regolarità contabile espresso dal Responsabile dei Servizi Finanziari: “favorevole”, nonché l’attestazione sulla copertura finanziaria;</w:t>
            </w:r>
          </w:p>
          <w:p w:rsidR="0054719F" w:rsidRPr="0054719F" w:rsidRDefault="0054719F" w:rsidP="0054719F">
            <w:pPr>
              <w:jc w:val="both"/>
              <w:rPr>
                <w:sz w:val="16"/>
                <w:szCs w:val="16"/>
              </w:rPr>
            </w:pPr>
          </w:p>
          <w:p w:rsidR="0054719F" w:rsidRPr="0054719F" w:rsidRDefault="0054719F" w:rsidP="0054719F">
            <w:pPr>
              <w:jc w:val="both"/>
              <w:rPr>
                <w:sz w:val="16"/>
                <w:szCs w:val="16"/>
              </w:rPr>
            </w:pPr>
            <w:r w:rsidRPr="0054719F">
              <w:rPr>
                <w:b/>
                <w:bCs/>
                <w:sz w:val="16"/>
                <w:szCs w:val="16"/>
              </w:rPr>
              <w:t>Visto</w:t>
            </w:r>
            <w:r w:rsidRPr="0054719F">
              <w:rPr>
                <w:sz w:val="16"/>
                <w:szCs w:val="16"/>
              </w:rPr>
              <w:t xml:space="preserve"> il T.U. delle leggi sull’Ordinamento degli Enti Locali approvato con D.L. n°267 del 18.8.2000;</w:t>
            </w:r>
          </w:p>
          <w:p w:rsidR="0054719F" w:rsidRPr="0054719F" w:rsidRDefault="0054719F" w:rsidP="0054719F">
            <w:pPr>
              <w:jc w:val="both"/>
              <w:rPr>
                <w:sz w:val="16"/>
                <w:szCs w:val="16"/>
              </w:rPr>
            </w:pPr>
          </w:p>
          <w:p w:rsidR="0054719F" w:rsidRPr="0054719F" w:rsidRDefault="0054719F" w:rsidP="0054719F">
            <w:pPr>
              <w:pStyle w:val="Titolo1"/>
              <w:outlineLvl w:val="0"/>
              <w:rPr>
                <w:rFonts w:asciiTheme="minorHAnsi" w:hAnsiTheme="minorHAnsi"/>
                <w:sz w:val="16"/>
                <w:szCs w:val="16"/>
              </w:rPr>
            </w:pPr>
            <w:r w:rsidRPr="0054719F">
              <w:rPr>
                <w:rFonts w:asciiTheme="minorHAnsi" w:hAnsiTheme="minorHAnsi"/>
                <w:sz w:val="16"/>
                <w:szCs w:val="16"/>
              </w:rPr>
              <w:t>D E T E R M I N A</w:t>
            </w:r>
          </w:p>
          <w:p w:rsidR="0054719F" w:rsidRPr="0054719F" w:rsidRDefault="0054719F" w:rsidP="0054719F">
            <w:pPr>
              <w:jc w:val="both"/>
              <w:rPr>
                <w:sz w:val="16"/>
                <w:szCs w:val="16"/>
              </w:rPr>
            </w:pPr>
          </w:p>
          <w:p w:rsidR="0054719F" w:rsidRPr="0054719F" w:rsidRDefault="0054719F" w:rsidP="0054719F">
            <w:pPr>
              <w:jc w:val="both"/>
              <w:rPr>
                <w:rFonts w:eastAsia="SimSun"/>
                <w:sz w:val="16"/>
                <w:szCs w:val="16"/>
                <w:lang w:eastAsia="zh-CN"/>
              </w:rPr>
            </w:pPr>
            <w:r w:rsidRPr="0054719F">
              <w:rPr>
                <w:sz w:val="16"/>
                <w:szCs w:val="16"/>
              </w:rPr>
              <w:t>1)-Approvare la perizia di variante e suppletiva dei lavori di ristrutturazione di un fabbricato di proprietà comunale nel complesso ex ACAIT da destinare a centro di erogazione servizi per l’integrazione e l’inclusione sociale, predisposta dal Settore LL.PP. comunale in data gennaio 2015, del nuovo importo complessivo di € 224.918,36 ripartito come indicato in narrativa.</w:t>
            </w:r>
          </w:p>
          <w:p w:rsidR="0054719F" w:rsidRPr="0054719F" w:rsidRDefault="0054719F" w:rsidP="0054719F">
            <w:pPr>
              <w:rPr>
                <w:rFonts w:eastAsia="SimSun"/>
                <w:sz w:val="16"/>
                <w:szCs w:val="16"/>
                <w:lang w:eastAsia="zh-CN"/>
              </w:rPr>
            </w:pPr>
          </w:p>
          <w:p w:rsidR="0054719F" w:rsidRPr="0054719F" w:rsidRDefault="0054719F" w:rsidP="0054719F">
            <w:pPr>
              <w:jc w:val="both"/>
              <w:rPr>
                <w:rFonts w:eastAsia="SimSun"/>
                <w:sz w:val="16"/>
                <w:szCs w:val="16"/>
                <w:lang w:eastAsia="zh-CN"/>
              </w:rPr>
            </w:pPr>
            <w:r w:rsidRPr="0054719F">
              <w:rPr>
                <w:sz w:val="16"/>
                <w:szCs w:val="16"/>
              </w:rPr>
              <w:t xml:space="preserve">2)-Approvare, altresì, l’atto di sottomissione sottoscritto dall’impresa esecutrice MARTELLA </w:t>
            </w:r>
            <w:proofErr w:type="spellStart"/>
            <w:r w:rsidRPr="0054719F">
              <w:rPr>
                <w:sz w:val="16"/>
                <w:szCs w:val="16"/>
              </w:rPr>
              <w:t>Ippazio</w:t>
            </w:r>
            <w:proofErr w:type="spellEnd"/>
            <w:r w:rsidRPr="0054719F">
              <w:rPr>
                <w:sz w:val="16"/>
                <w:szCs w:val="16"/>
              </w:rPr>
              <w:t xml:space="preserve"> da </w:t>
            </w:r>
            <w:proofErr w:type="spellStart"/>
            <w:r w:rsidRPr="0054719F">
              <w:rPr>
                <w:sz w:val="16"/>
                <w:szCs w:val="16"/>
              </w:rPr>
              <w:t>Tiggiano</w:t>
            </w:r>
            <w:proofErr w:type="spellEnd"/>
            <w:r w:rsidRPr="0054719F">
              <w:rPr>
                <w:sz w:val="16"/>
                <w:szCs w:val="16"/>
              </w:rPr>
              <w:t xml:space="preserve"> ed allegato agli atti della perizia.</w:t>
            </w:r>
          </w:p>
          <w:p w:rsidR="0054719F" w:rsidRPr="0054719F" w:rsidRDefault="0054719F" w:rsidP="0054719F">
            <w:pPr>
              <w:rPr>
                <w:rFonts w:eastAsia="SimSun"/>
                <w:sz w:val="16"/>
                <w:szCs w:val="16"/>
                <w:lang w:eastAsia="zh-CN"/>
              </w:rPr>
            </w:pPr>
          </w:p>
          <w:p w:rsidR="0054719F" w:rsidRPr="0054719F" w:rsidRDefault="0054719F" w:rsidP="0054719F">
            <w:pPr>
              <w:jc w:val="both"/>
              <w:rPr>
                <w:sz w:val="16"/>
                <w:szCs w:val="16"/>
              </w:rPr>
            </w:pPr>
            <w:r w:rsidRPr="0054719F">
              <w:rPr>
                <w:sz w:val="16"/>
                <w:szCs w:val="16"/>
              </w:rPr>
              <w:t xml:space="preserve">3)-Affidare i lavori compresi nella perizia alla stessa impresa MARTELLA </w:t>
            </w:r>
            <w:proofErr w:type="spellStart"/>
            <w:r w:rsidRPr="0054719F">
              <w:rPr>
                <w:sz w:val="16"/>
                <w:szCs w:val="16"/>
              </w:rPr>
              <w:t>Ippazio</w:t>
            </w:r>
            <w:proofErr w:type="spellEnd"/>
            <w:r w:rsidRPr="0054719F">
              <w:rPr>
                <w:sz w:val="16"/>
                <w:szCs w:val="16"/>
              </w:rPr>
              <w:t>, assuntrice dei lavori principali, agli stessi patti, prezzi e condizioni con cui sono stati assunti i lavori principali medesimi, nonché alle condizioni contenute nell’atto di sottomissione predetto.</w:t>
            </w:r>
          </w:p>
          <w:p w:rsidR="0054719F" w:rsidRPr="0054719F" w:rsidRDefault="0054719F" w:rsidP="0054719F">
            <w:pPr>
              <w:jc w:val="both"/>
              <w:rPr>
                <w:sz w:val="16"/>
                <w:szCs w:val="16"/>
              </w:rPr>
            </w:pP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4)-Dare atto che l’opera, del nuovo importo complessivo come sopra indicato, sarà finanziata nel seguente modo:</w:t>
            </w:r>
          </w:p>
          <w:p w:rsidR="0054719F" w:rsidRPr="0054719F" w:rsidRDefault="0054719F" w:rsidP="0054719F">
            <w:pPr>
              <w:pStyle w:val="Corpodeltesto2"/>
              <w:rPr>
                <w:sz w:val="16"/>
                <w:szCs w:val="16"/>
              </w:rPr>
            </w:pPr>
            <w:r w:rsidRPr="0054719F">
              <w:rPr>
                <w:sz w:val="16"/>
                <w:szCs w:val="16"/>
              </w:rPr>
              <w:t xml:space="preserve">-per € 202.993,08 con fondi del Programma Sviluppo Rurale della Regione Puglia 2007/2013 Fondo </w:t>
            </w:r>
            <w:proofErr w:type="spellStart"/>
            <w:r w:rsidRPr="0054719F">
              <w:rPr>
                <w:sz w:val="16"/>
                <w:szCs w:val="16"/>
              </w:rPr>
              <w:t>F.E.A.R.S.</w:t>
            </w:r>
            <w:proofErr w:type="spellEnd"/>
            <w:r w:rsidRPr="0054719F">
              <w:rPr>
                <w:sz w:val="16"/>
                <w:szCs w:val="16"/>
              </w:rPr>
              <w:t xml:space="preserve"> – Asse III “Qualità della vita nelle zone rurali e diversificazione dell’economia rurale” – </w:t>
            </w:r>
            <w:r w:rsidRPr="0054719F">
              <w:rPr>
                <w:sz w:val="16"/>
                <w:szCs w:val="16"/>
              </w:rPr>
              <w:lastRenderedPageBreak/>
              <w:t xml:space="preserve">Misura 3.2.1 “Servizi essenziali per l’economia e le popolazioni rurali” – Azione 1.b “Servizi di utilità sociale, a carattere innovativo, riguardanti l’integrazione e l’inclusione sociale” di cui alla delibera del Consiglio di Amministrazione del Gruppo di Azione Locale “Capo Santa Maria di </w:t>
            </w:r>
            <w:proofErr w:type="spellStart"/>
            <w:r w:rsidRPr="0054719F">
              <w:rPr>
                <w:sz w:val="16"/>
                <w:szCs w:val="16"/>
              </w:rPr>
              <w:t>Leuca</w:t>
            </w:r>
            <w:proofErr w:type="spellEnd"/>
            <w:r w:rsidRPr="0054719F">
              <w:rPr>
                <w:sz w:val="16"/>
                <w:szCs w:val="16"/>
              </w:rPr>
              <w:t xml:space="preserve">” sopra citata – </w:t>
            </w:r>
            <w:proofErr w:type="spellStart"/>
            <w:r w:rsidRPr="0054719F">
              <w:rPr>
                <w:sz w:val="16"/>
                <w:szCs w:val="16"/>
              </w:rPr>
              <w:t>Serv</w:t>
            </w:r>
            <w:proofErr w:type="spellEnd"/>
            <w:r w:rsidRPr="0054719F">
              <w:rPr>
                <w:sz w:val="16"/>
                <w:szCs w:val="16"/>
              </w:rPr>
              <w:t>. 0105 – Tit. II – Int. 01 – Cap. 3102 e 3103 art. 1 “Recupero e valorizzazione fabbricato ex ACAIT” del bilancio comunale;</w:t>
            </w:r>
          </w:p>
          <w:p w:rsidR="0054719F" w:rsidRPr="0054719F" w:rsidRDefault="0054719F" w:rsidP="0054719F">
            <w:pPr>
              <w:jc w:val="both"/>
              <w:rPr>
                <w:sz w:val="16"/>
                <w:szCs w:val="16"/>
              </w:rPr>
            </w:pPr>
            <w:r w:rsidRPr="0054719F">
              <w:rPr>
                <w:sz w:val="16"/>
                <w:szCs w:val="16"/>
              </w:rPr>
              <w:t>-per i restanti € 24.365,27 con fondi comunali da prelevare dalla somma di € 26.357,15 già impegnata sul bilancio 2014.</w:t>
            </w:r>
          </w:p>
          <w:p w:rsidR="0054719F" w:rsidRPr="0054719F" w:rsidRDefault="0054719F" w:rsidP="0054719F">
            <w:pPr>
              <w:jc w:val="both"/>
              <w:rPr>
                <w:sz w:val="16"/>
                <w:szCs w:val="16"/>
              </w:rPr>
            </w:pPr>
          </w:p>
          <w:p w:rsidR="0054719F" w:rsidRPr="0054719F" w:rsidRDefault="0054719F" w:rsidP="0054719F">
            <w:pPr>
              <w:pStyle w:val="Testonormale"/>
              <w:jc w:val="both"/>
              <w:rPr>
                <w:rFonts w:asciiTheme="minorHAnsi" w:hAnsiTheme="minorHAnsi" w:cs="Times New Roman"/>
                <w:sz w:val="16"/>
                <w:szCs w:val="16"/>
              </w:rPr>
            </w:pPr>
            <w:r w:rsidRPr="0054719F">
              <w:rPr>
                <w:rFonts w:asciiTheme="minorHAnsi" w:hAnsiTheme="minorHAnsi" w:cs="Times New Roman"/>
                <w:sz w:val="16"/>
                <w:szCs w:val="16"/>
              </w:rPr>
              <w:t xml:space="preserve">5)-Inviare copia della presente al Gruppo di Azione Locale “Capo Santa Maria di </w:t>
            </w:r>
            <w:proofErr w:type="spellStart"/>
            <w:r w:rsidRPr="0054719F">
              <w:rPr>
                <w:rFonts w:asciiTheme="minorHAnsi" w:hAnsiTheme="minorHAnsi" w:cs="Times New Roman"/>
                <w:sz w:val="16"/>
                <w:szCs w:val="16"/>
              </w:rPr>
              <w:t>Leuca</w:t>
            </w:r>
            <w:proofErr w:type="spellEnd"/>
            <w:r w:rsidRPr="0054719F">
              <w:rPr>
                <w:rFonts w:asciiTheme="minorHAnsi" w:hAnsiTheme="minorHAnsi" w:cs="Times New Roman"/>
                <w:sz w:val="16"/>
                <w:szCs w:val="16"/>
              </w:rPr>
              <w:t>”.-</w:t>
            </w:r>
          </w:p>
          <w:p w:rsidR="0054719F" w:rsidRPr="0054719F" w:rsidRDefault="0054719F" w:rsidP="00C16F51">
            <w:pPr>
              <w:pStyle w:val="Titolo"/>
              <w:jc w:val="both"/>
              <w:rPr>
                <w:rFonts w:asciiTheme="minorHAnsi" w:hAnsiTheme="minorHAnsi" w:cstheme="minorHAnsi"/>
                <w:sz w:val="16"/>
                <w:szCs w:val="16"/>
              </w:rPr>
            </w:pPr>
            <w:r w:rsidRPr="0054719F">
              <w:rPr>
                <w:rFonts w:asciiTheme="minorHAnsi" w:hAnsiTheme="minorHAnsi" w:cstheme="minorHAnsi"/>
                <w:sz w:val="16"/>
                <w:szCs w:val="16"/>
              </w:rPr>
              <w:t>[…]</w:t>
            </w:r>
          </w:p>
          <w:p w:rsidR="0054719F" w:rsidRPr="0054719F" w:rsidRDefault="0054719F" w:rsidP="00C16F51">
            <w:pPr>
              <w:pStyle w:val="Titolo"/>
              <w:jc w:val="both"/>
              <w:rPr>
                <w:rFonts w:asciiTheme="minorHAnsi" w:hAnsiTheme="minorHAnsi" w:cstheme="minorHAnsi"/>
                <w:sz w:val="16"/>
                <w:szCs w:val="16"/>
              </w:rPr>
            </w:pPr>
          </w:p>
        </w:tc>
        <w:tc>
          <w:tcPr>
            <w:tcW w:w="1134" w:type="dxa"/>
          </w:tcPr>
          <w:p w:rsidR="00B66B4D" w:rsidRPr="0093436D" w:rsidRDefault="00B66B4D" w:rsidP="00C16F51">
            <w:pPr>
              <w:rPr>
                <w:rFonts w:cstheme="minorHAnsi"/>
                <w:sz w:val="16"/>
                <w:szCs w:val="16"/>
              </w:rPr>
            </w:pPr>
          </w:p>
        </w:tc>
        <w:tc>
          <w:tcPr>
            <w:tcW w:w="1701" w:type="dxa"/>
          </w:tcPr>
          <w:p w:rsidR="00B66B4D" w:rsidRDefault="007A766B" w:rsidP="00C16F51">
            <w:pPr>
              <w:rPr>
                <w:sz w:val="16"/>
                <w:szCs w:val="16"/>
              </w:rPr>
            </w:pPr>
            <w:r w:rsidRPr="0054719F">
              <w:rPr>
                <w:sz w:val="16"/>
                <w:szCs w:val="16"/>
              </w:rPr>
              <w:t>perizia di variante e suppletiva dell’opera di che trattasi, predisposta dal Settore LL.PP. comunale in data gennaio 2015, del nuovo importo complessivo di € 224.918,36</w:t>
            </w:r>
            <w:r>
              <w:rPr>
                <w:sz w:val="16"/>
                <w:szCs w:val="16"/>
              </w:rPr>
              <w:t>;</w:t>
            </w:r>
          </w:p>
          <w:p w:rsidR="007A766B" w:rsidRDefault="007A766B" w:rsidP="00C16F51">
            <w:pPr>
              <w:rPr>
                <w:sz w:val="16"/>
                <w:szCs w:val="16"/>
              </w:rPr>
            </w:pPr>
          </w:p>
          <w:p w:rsidR="007A766B" w:rsidRDefault="007A766B" w:rsidP="00C16F51">
            <w:pPr>
              <w:rPr>
                <w:sz w:val="16"/>
                <w:szCs w:val="16"/>
              </w:rPr>
            </w:pPr>
            <w:r w:rsidRPr="0054719F">
              <w:rPr>
                <w:sz w:val="16"/>
                <w:szCs w:val="16"/>
              </w:rPr>
              <w:t>parere favorevole espresso su detta perizia dal Responsabile del Settore LL.PP. comunale ing. Vito FERRAMOSCA in data 29.1.2015</w:t>
            </w:r>
            <w:r>
              <w:rPr>
                <w:sz w:val="16"/>
                <w:szCs w:val="16"/>
              </w:rPr>
              <w:t>;</w:t>
            </w:r>
          </w:p>
          <w:p w:rsidR="007A766B" w:rsidRDefault="007A766B" w:rsidP="00C16F51">
            <w:pPr>
              <w:rPr>
                <w:sz w:val="16"/>
                <w:szCs w:val="16"/>
              </w:rPr>
            </w:pPr>
          </w:p>
          <w:p w:rsidR="007A766B" w:rsidRDefault="007A766B" w:rsidP="00C16F51">
            <w:pPr>
              <w:rPr>
                <w:sz w:val="16"/>
                <w:szCs w:val="16"/>
              </w:rPr>
            </w:pPr>
            <w:r w:rsidRPr="0054719F">
              <w:rPr>
                <w:sz w:val="16"/>
                <w:szCs w:val="16"/>
              </w:rPr>
              <w:t xml:space="preserve">nota comunale </w:t>
            </w:r>
            <w:proofErr w:type="spellStart"/>
            <w:r w:rsidRPr="0054719F">
              <w:rPr>
                <w:sz w:val="16"/>
                <w:szCs w:val="16"/>
              </w:rPr>
              <w:t>prot</w:t>
            </w:r>
            <w:proofErr w:type="spellEnd"/>
            <w:r w:rsidRPr="0054719F">
              <w:rPr>
                <w:sz w:val="16"/>
                <w:szCs w:val="16"/>
              </w:rPr>
              <w:t xml:space="preserve">. 1467 del 30.1.2015 con la quale è stato richiesto al Gruppo di Azione Locale “Capo Santa Maria di </w:t>
            </w:r>
            <w:proofErr w:type="spellStart"/>
            <w:r w:rsidRPr="0054719F">
              <w:rPr>
                <w:sz w:val="16"/>
                <w:szCs w:val="16"/>
              </w:rPr>
              <w:t>Leuca</w:t>
            </w:r>
            <w:proofErr w:type="spellEnd"/>
            <w:r w:rsidRPr="0054719F">
              <w:rPr>
                <w:sz w:val="16"/>
                <w:szCs w:val="16"/>
              </w:rPr>
              <w:t>” il parere di competenza sulla perizia</w:t>
            </w:r>
            <w:r>
              <w:rPr>
                <w:sz w:val="16"/>
                <w:szCs w:val="16"/>
              </w:rPr>
              <w:t>;</w:t>
            </w:r>
          </w:p>
          <w:p w:rsidR="007A766B" w:rsidRDefault="007A766B" w:rsidP="00C16F51">
            <w:pPr>
              <w:rPr>
                <w:sz w:val="16"/>
                <w:szCs w:val="16"/>
              </w:rPr>
            </w:pPr>
          </w:p>
          <w:p w:rsidR="007A766B" w:rsidRPr="0093436D" w:rsidRDefault="007A766B" w:rsidP="00C16F51">
            <w:pPr>
              <w:rPr>
                <w:rFonts w:cstheme="minorHAnsi"/>
                <w:sz w:val="16"/>
                <w:szCs w:val="16"/>
              </w:rPr>
            </w:pP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4C2A3B" w:rsidRPr="004D180D" w:rsidRDefault="004C2A3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F55627" w:rsidRDefault="00F55627" w:rsidP="00C16F51">
            <w:pPr>
              <w:rPr>
                <w:sz w:val="16"/>
                <w:szCs w:val="16"/>
              </w:rPr>
            </w:pPr>
            <w:r w:rsidRPr="00F55627">
              <w:rPr>
                <w:sz w:val="16"/>
                <w:szCs w:val="16"/>
              </w:rPr>
              <w:t>n.97 del 5.2.2015</w:t>
            </w:r>
          </w:p>
        </w:tc>
        <w:tc>
          <w:tcPr>
            <w:tcW w:w="1417" w:type="dxa"/>
          </w:tcPr>
          <w:p w:rsidR="00B66B4D" w:rsidRPr="00F55627" w:rsidRDefault="00F55627" w:rsidP="00C16F51">
            <w:pPr>
              <w:rPr>
                <w:rFonts w:cstheme="minorHAnsi"/>
                <w:sz w:val="16"/>
                <w:szCs w:val="16"/>
              </w:rPr>
            </w:pPr>
            <w:r w:rsidRPr="00F55627">
              <w:rPr>
                <w:rFonts w:cstheme="minorHAnsi"/>
                <w:sz w:val="16"/>
                <w:szCs w:val="16"/>
              </w:rPr>
              <w:t xml:space="preserve">NOMINA NUOVA COMMISSIONE </w:t>
            </w:r>
            <w:proofErr w:type="spellStart"/>
            <w:r w:rsidRPr="00F55627">
              <w:rPr>
                <w:rFonts w:cstheme="minorHAnsi"/>
                <w:sz w:val="16"/>
                <w:szCs w:val="16"/>
              </w:rPr>
              <w:t>DI</w:t>
            </w:r>
            <w:proofErr w:type="spellEnd"/>
            <w:r w:rsidRPr="00F55627">
              <w:rPr>
                <w:rFonts w:cstheme="minorHAnsi"/>
                <w:sz w:val="16"/>
                <w:szCs w:val="16"/>
              </w:rPr>
              <w:t xml:space="preserve"> GARA PER L'AFFIDAMENTO IN CONCESSIONE DELLA GESTIONE E CUSTODIA DEL PALAZZETTO DELLO SPORT.</w:t>
            </w:r>
          </w:p>
        </w:tc>
        <w:tc>
          <w:tcPr>
            <w:tcW w:w="6804" w:type="dxa"/>
          </w:tcPr>
          <w:p w:rsidR="003E190B" w:rsidRPr="00F55627" w:rsidRDefault="00F55627" w:rsidP="00C16F51">
            <w:pPr>
              <w:pStyle w:val="Titolo"/>
              <w:jc w:val="both"/>
              <w:rPr>
                <w:rFonts w:asciiTheme="minorHAnsi" w:hAnsiTheme="minorHAnsi" w:cstheme="minorHAnsi"/>
                <w:sz w:val="16"/>
                <w:szCs w:val="16"/>
              </w:rPr>
            </w:pPr>
            <w:r w:rsidRPr="00F55627">
              <w:rPr>
                <w:rFonts w:asciiTheme="minorHAnsi" w:hAnsiTheme="minorHAnsi" w:cstheme="minorHAnsi"/>
                <w:sz w:val="16"/>
                <w:szCs w:val="16"/>
              </w:rPr>
              <w:t>[…]</w:t>
            </w:r>
          </w:p>
          <w:p w:rsidR="00F55627" w:rsidRPr="00F55627" w:rsidRDefault="00F55627" w:rsidP="00F55627">
            <w:pPr>
              <w:jc w:val="both"/>
              <w:rPr>
                <w:rFonts w:cs="Calibri"/>
                <w:sz w:val="16"/>
                <w:szCs w:val="16"/>
              </w:rPr>
            </w:pPr>
            <w:r w:rsidRPr="00F55627">
              <w:rPr>
                <w:rFonts w:cs="Calibri"/>
                <w:sz w:val="16"/>
                <w:szCs w:val="16"/>
              </w:rPr>
              <w:t>-che l’</w:t>
            </w:r>
            <w:proofErr w:type="spellStart"/>
            <w:r w:rsidRPr="00F55627">
              <w:rPr>
                <w:rFonts w:cs="Calibri"/>
                <w:sz w:val="16"/>
                <w:szCs w:val="16"/>
              </w:rPr>
              <w:t>A.C.</w:t>
            </w:r>
            <w:proofErr w:type="spellEnd"/>
            <w:r w:rsidRPr="00F55627">
              <w:rPr>
                <w:rFonts w:cs="Calibri"/>
                <w:sz w:val="16"/>
                <w:szCs w:val="16"/>
              </w:rPr>
              <w:t xml:space="preserve"> con Delibera </w:t>
            </w:r>
            <w:r w:rsidRPr="00F55627">
              <w:rPr>
                <w:rFonts w:cs="Calibri"/>
                <w:b/>
                <w:sz w:val="16"/>
                <w:szCs w:val="16"/>
              </w:rPr>
              <w:t>G.M.</w:t>
            </w:r>
            <w:r w:rsidRPr="00F55627">
              <w:rPr>
                <w:rFonts w:cs="Calibri"/>
                <w:sz w:val="16"/>
                <w:szCs w:val="16"/>
              </w:rPr>
              <w:t xml:space="preserve"> n. </w:t>
            </w:r>
            <w:r w:rsidRPr="00F55627">
              <w:rPr>
                <w:rFonts w:cs="Calibri"/>
                <w:b/>
                <w:sz w:val="16"/>
                <w:szCs w:val="16"/>
              </w:rPr>
              <w:t>232</w:t>
            </w:r>
            <w:r w:rsidRPr="00F55627">
              <w:rPr>
                <w:rFonts w:cs="Calibri"/>
                <w:sz w:val="16"/>
                <w:szCs w:val="16"/>
              </w:rPr>
              <w:t xml:space="preserve"> del 04-11-2014 ha deliberato atto di indirizzo finalizzato all’affidamento in gestione del Palazzetto dello sport nel Capoluogo;</w:t>
            </w:r>
          </w:p>
          <w:p w:rsidR="00F55627" w:rsidRPr="00F55627" w:rsidRDefault="00F55627" w:rsidP="00F55627">
            <w:pPr>
              <w:jc w:val="both"/>
              <w:rPr>
                <w:rFonts w:cs="Calibri"/>
                <w:sz w:val="16"/>
                <w:szCs w:val="16"/>
              </w:rPr>
            </w:pPr>
          </w:p>
          <w:p w:rsidR="00F55627" w:rsidRPr="00F55627" w:rsidRDefault="00F55627" w:rsidP="00F55627">
            <w:pPr>
              <w:jc w:val="both"/>
              <w:rPr>
                <w:rFonts w:cs="Calibri"/>
                <w:sz w:val="16"/>
                <w:szCs w:val="16"/>
              </w:rPr>
            </w:pPr>
            <w:r w:rsidRPr="00F55627">
              <w:rPr>
                <w:rFonts w:cs="Calibri"/>
                <w:sz w:val="16"/>
                <w:szCs w:val="16"/>
              </w:rPr>
              <w:t xml:space="preserve">che con Determinazione del Responsabile del Servizio </w:t>
            </w:r>
            <w:proofErr w:type="spellStart"/>
            <w:r w:rsidRPr="00F55627">
              <w:rPr>
                <w:rFonts w:cs="Calibri"/>
                <w:b/>
                <w:bCs/>
                <w:sz w:val="16"/>
                <w:szCs w:val="16"/>
              </w:rPr>
              <w:t>n°</w:t>
            </w:r>
            <w:proofErr w:type="spellEnd"/>
            <w:r w:rsidRPr="00F55627">
              <w:rPr>
                <w:rFonts w:cs="Calibri"/>
                <w:b/>
                <w:bCs/>
                <w:sz w:val="16"/>
                <w:szCs w:val="16"/>
              </w:rPr>
              <w:t xml:space="preserve"> 1381/2014</w:t>
            </w:r>
            <w:r w:rsidRPr="00F55627">
              <w:rPr>
                <w:rFonts w:cs="Calibri"/>
                <w:sz w:val="16"/>
                <w:szCs w:val="16"/>
              </w:rPr>
              <w:t xml:space="preserve"> è stata indetta la procedura per l’affidamento in concessione ex art. 30 del </w:t>
            </w:r>
            <w:proofErr w:type="spellStart"/>
            <w:r w:rsidRPr="00F55627">
              <w:rPr>
                <w:rFonts w:cs="Calibri"/>
                <w:sz w:val="16"/>
                <w:szCs w:val="16"/>
              </w:rPr>
              <w:t>D.Lgs.</w:t>
            </w:r>
            <w:proofErr w:type="spellEnd"/>
            <w:r w:rsidRPr="00F55627">
              <w:rPr>
                <w:rFonts w:cs="Calibri"/>
                <w:sz w:val="16"/>
                <w:szCs w:val="16"/>
              </w:rPr>
              <w:t xml:space="preserve"> n. 163/2006 dell’immobile di che trattasi;</w:t>
            </w:r>
          </w:p>
          <w:p w:rsidR="00F55627" w:rsidRPr="00F55627" w:rsidRDefault="00F55627" w:rsidP="00F55627">
            <w:pPr>
              <w:jc w:val="both"/>
              <w:rPr>
                <w:rFonts w:cs="Calibri"/>
                <w:sz w:val="16"/>
                <w:szCs w:val="16"/>
              </w:rPr>
            </w:pPr>
          </w:p>
          <w:p w:rsidR="00F55627" w:rsidRPr="00F55627" w:rsidRDefault="00F55627" w:rsidP="00F55627">
            <w:pPr>
              <w:jc w:val="both"/>
              <w:rPr>
                <w:rFonts w:cs="Calibri"/>
                <w:sz w:val="16"/>
                <w:szCs w:val="16"/>
              </w:rPr>
            </w:pPr>
            <w:r w:rsidRPr="00F55627">
              <w:rPr>
                <w:rFonts w:cs="Calibri"/>
                <w:b/>
                <w:sz w:val="16"/>
                <w:szCs w:val="16"/>
              </w:rPr>
              <w:t>CONSIDERATO</w:t>
            </w:r>
            <w:r w:rsidRPr="00F55627">
              <w:rPr>
                <w:rFonts w:cs="Calibri"/>
                <w:sz w:val="16"/>
                <w:szCs w:val="16"/>
              </w:rPr>
              <w:t xml:space="preserve"> che per dette procedure si rende necessario procedere alla composizione di una Commissione di valutazione, al fine di procedere all’affidamento dello stesso, con Determina n. 47 del 22-01-2015 si è proceduto alla nomina dei Componenti nelle persone di:</w:t>
            </w:r>
          </w:p>
          <w:p w:rsidR="00F55627" w:rsidRPr="00F55627" w:rsidRDefault="00F55627" w:rsidP="00F55627">
            <w:pPr>
              <w:numPr>
                <w:ilvl w:val="0"/>
                <w:numId w:val="14"/>
              </w:numPr>
              <w:jc w:val="both"/>
              <w:rPr>
                <w:rFonts w:cs="Calibri"/>
                <w:sz w:val="16"/>
                <w:szCs w:val="16"/>
              </w:rPr>
            </w:pPr>
            <w:r w:rsidRPr="00F55627">
              <w:rPr>
                <w:rFonts w:cs="Calibri"/>
                <w:b/>
                <w:sz w:val="16"/>
                <w:szCs w:val="16"/>
              </w:rPr>
              <w:t xml:space="preserve">Ing. Vito FERRAMOSCA </w:t>
            </w:r>
            <w:r w:rsidRPr="00F55627">
              <w:rPr>
                <w:rFonts w:cs="Calibri"/>
                <w:sz w:val="16"/>
                <w:szCs w:val="16"/>
              </w:rPr>
              <w:t xml:space="preserve">– Responsabile Settore LL.PP. e </w:t>
            </w:r>
            <w:proofErr w:type="spellStart"/>
            <w:r w:rsidRPr="00F55627">
              <w:rPr>
                <w:rFonts w:cs="Calibri"/>
                <w:sz w:val="16"/>
                <w:szCs w:val="16"/>
              </w:rPr>
              <w:t>R.U.P.</w:t>
            </w:r>
            <w:proofErr w:type="spellEnd"/>
            <w:r w:rsidRPr="00F55627">
              <w:rPr>
                <w:rFonts w:cs="Calibri"/>
                <w:sz w:val="16"/>
                <w:szCs w:val="16"/>
              </w:rPr>
              <w:t xml:space="preserve"> - </w:t>
            </w:r>
            <w:r w:rsidRPr="00F55627">
              <w:rPr>
                <w:rFonts w:cs="Calibri"/>
                <w:b/>
                <w:sz w:val="16"/>
                <w:szCs w:val="16"/>
              </w:rPr>
              <w:t>PRESIDENTE</w:t>
            </w:r>
          </w:p>
          <w:p w:rsidR="00F55627" w:rsidRPr="00F55627" w:rsidRDefault="00F55627" w:rsidP="00F55627">
            <w:pPr>
              <w:numPr>
                <w:ilvl w:val="0"/>
                <w:numId w:val="14"/>
              </w:numPr>
              <w:jc w:val="both"/>
              <w:rPr>
                <w:rFonts w:cs="Calibri"/>
                <w:sz w:val="16"/>
                <w:szCs w:val="16"/>
              </w:rPr>
            </w:pPr>
            <w:r w:rsidRPr="00F55627">
              <w:rPr>
                <w:rFonts w:cs="Calibri"/>
                <w:b/>
                <w:sz w:val="16"/>
                <w:szCs w:val="16"/>
              </w:rPr>
              <w:t xml:space="preserve">Dott.ssa M. Rosaria PANICO </w:t>
            </w:r>
            <w:r w:rsidRPr="00F55627">
              <w:rPr>
                <w:rFonts w:cs="Calibri"/>
                <w:sz w:val="16"/>
                <w:szCs w:val="16"/>
              </w:rPr>
              <w:t xml:space="preserve">– Responsabile Settore Affari Istituzionali - </w:t>
            </w:r>
            <w:r w:rsidRPr="00F55627">
              <w:rPr>
                <w:rFonts w:cs="Calibri"/>
                <w:b/>
                <w:sz w:val="16"/>
                <w:szCs w:val="16"/>
              </w:rPr>
              <w:t>COMPONENTE</w:t>
            </w:r>
          </w:p>
          <w:p w:rsidR="00F55627" w:rsidRPr="00F55627" w:rsidRDefault="00F55627" w:rsidP="00F55627">
            <w:pPr>
              <w:numPr>
                <w:ilvl w:val="0"/>
                <w:numId w:val="14"/>
              </w:numPr>
              <w:jc w:val="both"/>
              <w:rPr>
                <w:rFonts w:cs="Calibri"/>
                <w:sz w:val="16"/>
                <w:szCs w:val="16"/>
              </w:rPr>
            </w:pPr>
            <w:r w:rsidRPr="00F55627">
              <w:rPr>
                <w:rFonts w:cs="Calibri"/>
                <w:b/>
                <w:sz w:val="16"/>
                <w:szCs w:val="16"/>
              </w:rPr>
              <w:t xml:space="preserve">Geom. Francesco CASSIANO </w:t>
            </w:r>
            <w:r w:rsidRPr="00F55627">
              <w:rPr>
                <w:rFonts w:cs="Calibri"/>
                <w:sz w:val="16"/>
                <w:szCs w:val="16"/>
              </w:rPr>
              <w:t xml:space="preserve">– Istruttore Tecnico </w:t>
            </w:r>
            <w:proofErr w:type="spellStart"/>
            <w:r w:rsidRPr="00F55627">
              <w:rPr>
                <w:rFonts w:cs="Calibri"/>
                <w:sz w:val="16"/>
                <w:szCs w:val="16"/>
              </w:rPr>
              <w:t>LL.PP.-</w:t>
            </w:r>
            <w:proofErr w:type="spellEnd"/>
            <w:r w:rsidRPr="00F55627">
              <w:rPr>
                <w:rFonts w:cs="Calibri"/>
                <w:sz w:val="16"/>
                <w:szCs w:val="16"/>
              </w:rPr>
              <w:t xml:space="preserve"> </w:t>
            </w:r>
            <w:r w:rsidRPr="00F55627">
              <w:rPr>
                <w:rFonts w:cs="Calibri"/>
                <w:b/>
                <w:sz w:val="16"/>
                <w:szCs w:val="16"/>
              </w:rPr>
              <w:t>COMPONENTE</w:t>
            </w:r>
          </w:p>
          <w:p w:rsidR="00F55627" w:rsidRPr="00F55627" w:rsidRDefault="00F55627" w:rsidP="00F55627">
            <w:pPr>
              <w:numPr>
                <w:ilvl w:val="0"/>
                <w:numId w:val="14"/>
              </w:numPr>
              <w:jc w:val="both"/>
              <w:rPr>
                <w:rFonts w:cs="Calibri"/>
                <w:sz w:val="16"/>
                <w:szCs w:val="16"/>
              </w:rPr>
            </w:pPr>
            <w:r w:rsidRPr="00F55627">
              <w:rPr>
                <w:rFonts w:cs="Calibri"/>
                <w:b/>
                <w:sz w:val="16"/>
                <w:szCs w:val="16"/>
              </w:rPr>
              <w:t xml:space="preserve">Geom. Biagio ACCOGLI </w:t>
            </w:r>
            <w:r w:rsidRPr="00F55627">
              <w:rPr>
                <w:rFonts w:cs="Calibri"/>
                <w:sz w:val="16"/>
                <w:szCs w:val="16"/>
              </w:rPr>
              <w:t xml:space="preserve">– Istruttore Tecnico LL.PP. - </w:t>
            </w:r>
            <w:r w:rsidRPr="00F55627">
              <w:rPr>
                <w:rFonts w:cs="Calibri"/>
                <w:b/>
                <w:sz w:val="16"/>
                <w:szCs w:val="16"/>
              </w:rPr>
              <w:t>SEGRETARIO</w:t>
            </w:r>
          </w:p>
          <w:p w:rsidR="00F55627" w:rsidRPr="00F55627" w:rsidRDefault="00F55627" w:rsidP="00F55627">
            <w:pPr>
              <w:jc w:val="both"/>
              <w:rPr>
                <w:rFonts w:cs="Calibri"/>
                <w:sz w:val="16"/>
                <w:szCs w:val="16"/>
              </w:rPr>
            </w:pPr>
          </w:p>
          <w:p w:rsidR="00F55627" w:rsidRPr="00F55627" w:rsidRDefault="00F55627" w:rsidP="00F55627">
            <w:pPr>
              <w:jc w:val="both"/>
              <w:rPr>
                <w:rFonts w:cs="Calibri"/>
                <w:sz w:val="16"/>
                <w:szCs w:val="16"/>
              </w:rPr>
            </w:pPr>
            <w:r w:rsidRPr="00F55627">
              <w:rPr>
                <w:rFonts w:cs="Calibri"/>
                <w:b/>
                <w:sz w:val="16"/>
                <w:szCs w:val="16"/>
              </w:rPr>
              <w:t>CONSTATATO</w:t>
            </w:r>
            <w:r w:rsidRPr="00F55627">
              <w:rPr>
                <w:rFonts w:cs="Calibri"/>
                <w:sz w:val="16"/>
                <w:szCs w:val="16"/>
              </w:rPr>
              <w:t xml:space="preserve"> nel frattempo che uno dei Componenti non è momentaneamente disponibile per motivi di salute;</w:t>
            </w:r>
          </w:p>
          <w:p w:rsidR="00F55627" w:rsidRPr="00F55627" w:rsidRDefault="00F55627" w:rsidP="00F55627">
            <w:pPr>
              <w:jc w:val="both"/>
              <w:rPr>
                <w:rFonts w:cs="Calibri"/>
                <w:sz w:val="16"/>
                <w:szCs w:val="16"/>
              </w:rPr>
            </w:pPr>
          </w:p>
          <w:p w:rsidR="00F55627" w:rsidRPr="00F55627" w:rsidRDefault="00F55627" w:rsidP="00F55627">
            <w:pPr>
              <w:jc w:val="both"/>
              <w:rPr>
                <w:rFonts w:cs="Calibri"/>
                <w:sz w:val="16"/>
                <w:szCs w:val="16"/>
              </w:rPr>
            </w:pPr>
            <w:r w:rsidRPr="00F55627">
              <w:rPr>
                <w:rFonts w:cs="Calibri"/>
                <w:b/>
                <w:bCs/>
                <w:sz w:val="16"/>
                <w:szCs w:val="16"/>
              </w:rPr>
              <w:t>RITENUTO</w:t>
            </w:r>
            <w:r w:rsidRPr="00F55627">
              <w:rPr>
                <w:rFonts w:cs="Calibri"/>
                <w:sz w:val="16"/>
                <w:szCs w:val="16"/>
              </w:rPr>
              <w:t xml:space="preserve"> quindi di dover procedere alla sua sostituzione;</w:t>
            </w:r>
          </w:p>
          <w:p w:rsidR="00F55627" w:rsidRPr="00F55627" w:rsidRDefault="00F55627" w:rsidP="00F55627">
            <w:pPr>
              <w:jc w:val="both"/>
              <w:rPr>
                <w:rFonts w:cs="Calibri"/>
                <w:sz w:val="16"/>
                <w:szCs w:val="16"/>
              </w:rPr>
            </w:pPr>
          </w:p>
          <w:p w:rsidR="00F55627" w:rsidRPr="00F55627" w:rsidRDefault="00F55627" w:rsidP="00F55627">
            <w:pPr>
              <w:jc w:val="both"/>
              <w:rPr>
                <w:rFonts w:cs="Calibri"/>
                <w:sz w:val="16"/>
                <w:szCs w:val="16"/>
              </w:rPr>
            </w:pPr>
            <w:r w:rsidRPr="00F55627">
              <w:rPr>
                <w:rFonts w:cs="Calibri"/>
                <w:b/>
                <w:bCs/>
                <w:sz w:val="16"/>
                <w:szCs w:val="16"/>
              </w:rPr>
              <w:t>VISTO</w:t>
            </w:r>
            <w:r w:rsidRPr="00F55627">
              <w:rPr>
                <w:rFonts w:cs="Calibri"/>
                <w:sz w:val="16"/>
                <w:szCs w:val="16"/>
              </w:rPr>
              <w:t xml:space="preserve"> il T.U. delle leggi sull’Ordinamento degli Enti Locali, approvato con D.L. </w:t>
            </w:r>
            <w:proofErr w:type="spellStart"/>
            <w:r w:rsidRPr="00F55627">
              <w:rPr>
                <w:rFonts w:cs="Calibri"/>
                <w:sz w:val="16"/>
                <w:szCs w:val="16"/>
              </w:rPr>
              <w:t>n°</w:t>
            </w:r>
            <w:proofErr w:type="spellEnd"/>
            <w:r w:rsidRPr="00F55627">
              <w:rPr>
                <w:rFonts w:cs="Calibri"/>
                <w:sz w:val="16"/>
                <w:szCs w:val="16"/>
              </w:rPr>
              <w:t xml:space="preserve"> 267 del 18-08-2000</w:t>
            </w:r>
          </w:p>
          <w:p w:rsidR="00F55627" w:rsidRPr="00F55627" w:rsidRDefault="00F55627" w:rsidP="00F55627">
            <w:pPr>
              <w:jc w:val="both"/>
              <w:rPr>
                <w:rFonts w:cs="Calibri"/>
                <w:sz w:val="16"/>
                <w:szCs w:val="16"/>
              </w:rPr>
            </w:pPr>
          </w:p>
          <w:p w:rsidR="00F55627" w:rsidRPr="00F55627" w:rsidRDefault="00F55627" w:rsidP="00F55627">
            <w:pPr>
              <w:jc w:val="center"/>
              <w:rPr>
                <w:rFonts w:cs="Calibri"/>
                <w:b/>
                <w:bCs/>
                <w:sz w:val="16"/>
                <w:szCs w:val="16"/>
              </w:rPr>
            </w:pPr>
            <w:r w:rsidRPr="00F55627">
              <w:rPr>
                <w:rFonts w:cs="Calibri"/>
                <w:b/>
                <w:bCs/>
                <w:sz w:val="16"/>
                <w:szCs w:val="16"/>
              </w:rPr>
              <w:t>D E T E R M I N A</w:t>
            </w:r>
          </w:p>
          <w:p w:rsidR="00F55627" w:rsidRPr="00F55627" w:rsidRDefault="00F55627" w:rsidP="00F55627">
            <w:pPr>
              <w:jc w:val="both"/>
              <w:rPr>
                <w:rFonts w:cs="Calibri"/>
                <w:sz w:val="16"/>
                <w:szCs w:val="16"/>
              </w:rPr>
            </w:pPr>
          </w:p>
          <w:p w:rsidR="00F55627" w:rsidRPr="00F55627" w:rsidRDefault="00F55627" w:rsidP="00F55627">
            <w:pPr>
              <w:jc w:val="both"/>
              <w:rPr>
                <w:rFonts w:cs="Calibri"/>
                <w:sz w:val="16"/>
                <w:szCs w:val="16"/>
              </w:rPr>
            </w:pPr>
            <w:r w:rsidRPr="00F55627">
              <w:rPr>
                <w:rFonts w:cs="Calibri"/>
                <w:b/>
                <w:bCs/>
                <w:sz w:val="16"/>
                <w:szCs w:val="16"/>
              </w:rPr>
              <w:t>1)</w:t>
            </w:r>
            <w:r w:rsidRPr="00F55627">
              <w:rPr>
                <w:rFonts w:cs="Calibri"/>
                <w:sz w:val="16"/>
                <w:szCs w:val="16"/>
              </w:rPr>
              <w:t>-Per le ragioni espresse in narrativa, disporre che la nuova Commissione di Valutazione per l’esame delle offerte pervenute per l’affidamento in concessione della gestione e custodia del Palazzetto dello Sport (periodo 3 anni), sarà così ricomposta:</w:t>
            </w:r>
          </w:p>
          <w:p w:rsidR="00F55627" w:rsidRPr="00F55627" w:rsidRDefault="00F55627" w:rsidP="00F55627">
            <w:pPr>
              <w:numPr>
                <w:ilvl w:val="0"/>
                <w:numId w:val="14"/>
              </w:numPr>
              <w:jc w:val="both"/>
              <w:rPr>
                <w:rFonts w:cs="Calibri"/>
                <w:sz w:val="16"/>
                <w:szCs w:val="16"/>
              </w:rPr>
            </w:pPr>
            <w:r w:rsidRPr="00F55627">
              <w:rPr>
                <w:rFonts w:cs="Calibri"/>
                <w:b/>
                <w:sz w:val="16"/>
                <w:szCs w:val="16"/>
              </w:rPr>
              <w:t xml:space="preserve">Ing. Vito FERRAMOSCA </w:t>
            </w:r>
            <w:r w:rsidRPr="00F55627">
              <w:rPr>
                <w:rFonts w:cs="Calibri"/>
                <w:sz w:val="16"/>
                <w:szCs w:val="16"/>
              </w:rPr>
              <w:t xml:space="preserve">– Responsabile Settore LL.PP. e </w:t>
            </w:r>
            <w:proofErr w:type="spellStart"/>
            <w:r w:rsidRPr="00F55627">
              <w:rPr>
                <w:rFonts w:cs="Calibri"/>
                <w:sz w:val="16"/>
                <w:szCs w:val="16"/>
              </w:rPr>
              <w:t>R.U.P.</w:t>
            </w:r>
            <w:proofErr w:type="spellEnd"/>
            <w:r w:rsidRPr="00F55627">
              <w:rPr>
                <w:rFonts w:cs="Calibri"/>
                <w:sz w:val="16"/>
                <w:szCs w:val="16"/>
              </w:rPr>
              <w:t xml:space="preserve"> - </w:t>
            </w:r>
            <w:r w:rsidRPr="00F55627">
              <w:rPr>
                <w:rFonts w:cs="Calibri"/>
                <w:b/>
                <w:sz w:val="16"/>
                <w:szCs w:val="16"/>
              </w:rPr>
              <w:t>PRESIDENTE</w:t>
            </w:r>
          </w:p>
          <w:p w:rsidR="00F55627" w:rsidRPr="00F55627" w:rsidRDefault="00F55627" w:rsidP="00F55627">
            <w:pPr>
              <w:numPr>
                <w:ilvl w:val="0"/>
                <w:numId w:val="14"/>
              </w:numPr>
              <w:jc w:val="both"/>
              <w:rPr>
                <w:rFonts w:cs="Calibri"/>
                <w:sz w:val="16"/>
                <w:szCs w:val="16"/>
              </w:rPr>
            </w:pPr>
            <w:r w:rsidRPr="00F55627">
              <w:rPr>
                <w:rFonts w:cs="Calibri"/>
                <w:b/>
                <w:sz w:val="16"/>
                <w:szCs w:val="16"/>
              </w:rPr>
              <w:t xml:space="preserve">Ing. Guido GIRSASOLI </w:t>
            </w:r>
            <w:r w:rsidRPr="00F55627">
              <w:rPr>
                <w:rFonts w:cs="Calibri"/>
                <w:sz w:val="16"/>
                <w:szCs w:val="16"/>
              </w:rPr>
              <w:t xml:space="preserve">– Responsabile Settore Ambiente - </w:t>
            </w:r>
            <w:r w:rsidRPr="00F55627">
              <w:rPr>
                <w:rFonts w:cs="Calibri"/>
                <w:b/>
                <w:sz w:val="16"/>
                <w:szCs w:val="16"/>
              </w:rPr>
              <w:t>COMPONENTE</w:t>
            </w:r>
          </w:p>
          <w:p w:rsidR="00F55627" w:rsidRPr="00F55627" w:rsidRDefault="00F55627" w:rsidP="00F55627">
            <w:pPr>
              <w:numPr>
                <w:ilvl w:val="0"/>
                <w:numId w:val="14"/>
              </w:numPr>
              <w:jc w:val="both"/>
              <w:rPr>
                <w:rFonts w:cs="Calibri"/>
                <w:sz w:val="16"/>
                <w:szCs w:val="16"/>
              </w:rPr>
            </w:pPr>
            <w:r w:rsidRPr="00F55627">
              <w:rPr>
                <w:rFonts w:cs="Calibri"/>
                <w:b/>
                <w:sz w:val="16"/>
                <w:szCs w:val="16"/>
              </w:rPr>
              <w:t xml:space="preserve">Geom. Francesco CASSIANO </w:t>
            </w:r>
            <w:r w:rsidRPr="00F55627">
              <w:rPr>
                <w:rFonts w:cs="Calibri"/>
                <w:sz w:val="16"/>
                <w:szCs w:val="16"/>
              </w:rPr>
              <w:t xml:space="preserve">– Istruttore Tecnico </w:t>
            </w:r>
            <w:proofErr w:type="spellStart"/>
            <w:r w:rsidRPr="00F55627">
              <w:rPr>
                <w:rFonts w:cs="Calibri"/>
                <w:sz w:val="16"/>
                <w:szCs w:val="16"/>
              </w:rPr>
              <w:t>LL.PP.-</w:t>
            </w:r>
            <w:proofErr w:type="spellEnd"/>
            <w:r w:rsidRPr="00F55627">
              <w:rPr>
                <w:rFonts w:cs="Calibri"/>
                <w:sz w:val="16"/>
                <w:szCs w:val="16"/>
              </w:rPr>
              <w:t xml:space="preserve"> </w:t>
            </w:r>
            <w:r w:rsidRPr="00F55627">
              <w:rPr>
                <w:rFonts w:cs="Calibri"/>
                <w:b/>
                <w:sz w:val="16"/>
                <w:szCs w:val="16"/>
              </w:rPr>
              <w:t>COMPONENTE</w:t>
            </w:r>
          </w:p>
          <w:p w:rsidR="00F55627" w:rsidRPr="00F55627" w:rsidRDefault="00F55627" w:rsidP="00F55627">
            <w:pPr>
              <w:numPr>
                <w:ilvl w:val="0"/>
                <w:numId w:val="14"/>
              </w:numPr>
              <w:jc w:val="both"/>
              <w:rPr>
                <w:rFonts w:cs="Calibri"/>
                <w:sz w:val="16"/>
                <w:szCs w:val="16"/>
              </w:rPr>
            </w:pPr>
            <w:r w:rsidRPr="00F55627">
              <w:rPr>
                <w:rFonts w:cs="Calibri"/>
                <w:b/>
                <w:sz w:val="16"/>
                <w:szCs w:val="16"/>
              </w:rPr>
              <w:t xml:space="preserve">Geom. Biagio ACCOGLI </w:t>
            </w:r>
            <w:r w:rsidRPr="00F55627">
              <w:rPr>
                <w:rFonts w:cs="Calibri"/>
                <w:sz w:val="16"/>
                <w:szCs w:val="16"/>
              </w:rPr>
              <w:t xml:space="preserve">– Istruttore Tecnico LL.PP. - </w:t>
            </w:r>
            <w:r w:rsidRPr="00F55627">
              <w:rPr>
                <w:rFonts w:cs="Calibri"/>
                <w:b/>
                <w:sz w:val="16"/>
                <w:szCs w:val="16"/>
              </w:rPr>
              <w:t>SEGRETARIO</w:t>
            </w:r>
          </w:p>
          <w:p w:rsidR="00F55627" w:rsidRPr="00F55627" w:rsidRDefault="00F55627" w:rsidP="00C16F51">
            <w:pPr>
              <w:pStyle w:val="Titolo"/>
              <w:jc w:val="both"/>
              <w:rPr>
                <w:rFonts w:asciiTheme="minorHAnsi" w:hAnsiTheme="minorHAnsi" w:cstheme="minorHAnsi"/>
                <w:sz w:val="16"/>
                <w:szCs w:val="16"/>
              </w:rPr>
            </w:pPr>
            <w:r w:rsidRPr="00F55627">
              <w:rPr>
                <w:rFonts w:asciiTheme="minorHAnsi" w:hAnsiTheme="minorHAnsi" w:cstheme="minorHAnsi"/>
                <w:sz w:val="16"/>
                <w:szCs w:val="16"/>
              </w:rPr>
              <w:t>[…]</w:t>
            </w:r>
          </w:p>
        </w:tc>
        <w:tc>
          <w:tcPr>
            <w:tcW w:w="1134" w:type="dxa"/>
          </w:tcPr>
          <w:p w:rsidR="00B66B4D" w:rsidRPr="009339C0" w:rsidRDefault="00B66B4D" w:rsidP="004A6229">
            <w:pPr>
              <w:rPr>
                <w:rFonts w:cstheme="minorHAnsi"/>
                <w:sz w:val="16"/>
                <w:szCs w:val="16"/>
              </w:rPr>
            </w:pPr>
          </w:p>
        </w:tc>
        <w:tc>
          <w:tcPr>
            <w:tcW w:w="1701" w:type="dxa"/>
          </w:tcPr>
          <w:p w:rsidR="00B66B4D" w:rsidRDefault="00C55A89" w:rsidP="00C16F51">
            <w:pPr>
              <w:rPr>
                <w:rFonts w:cs="Calibri"/>
                <w:sz w:val="16"/>
                <w:szCs w:val="16"/>
              </w:rPr>
            </w:pPr>
            <w:r w:rsidRPr="00F55627">
              <w:rPr>
                <w:rFonts w:cs="Calibri"/>
                <w:sz w:val="16"/>
                <w:szCs w:val="16"/>
              </w:rPr>
              <w:t xml:space="preserve">Delibera </w:t>
            </w:r>
            <w:r w:rsidRPr="00F55627">
              <w:rPr>
                <w:rFonts w:cs="Calibri"/>
                <w:b/>
                <w:sz w:val="16"/>
                <w:szCs w:val="16"/>
              </w:rPr>
              <w:t>G.M.</w:t>
            </w:r>
            <w:r w:rsidRPr="00F55627">
              <w:rPr>
                <w:rFonts w:cs="Calibri"/>
                <w:sz w:val="16"/>
                <w:szCs w:val="16"/>
              </w:rPr>
              <w:t xml:space="preserve"> n. </w:t>
            </w:r>
            <w:r w:rsidRPr="00F55627">
              <w:rPr>
                <w:rFonts w:cs="Calibri"/>
                <w:b/>
                <w:sz w:val="16"/>
                <w:szCs w:val="16"/>
              </w:rPr>
              <w:t>232</w:t>
            </w:r>
            <w:r w:rsidRPr="00F55627">
              <w:rPr>
                <w:rFonts w:cs="Calibri"/>
                <w:sz w:val="16"/>
                <w:szCs w:val="16"/>
              </w:rPr>
              <w:t xml:space="preserve"> del 04-11-2014 ha deliberato atto di indirizzo finalizzato all’affidamento in gestione del Palazzetto dello sport nel Capoluogo</w:t>
            </w:r>
            <w:r>
              <w:rPr>
                <w:rFonts w:cs="Calibri"/>
                <w:sz w:val="16"/>
                <w:szCs w:val="16"/>
              </w:rPr>
              <w:t>;</w:t>
            </w:r>
          </w:p>
          <w:p w:rsidR="00C55A89" w:rsidRDefault="00C55A89" w:rsidP="00C16F51">
            <w:pPr>
              <w:rPr>
                <w:rFonts w:cs="Calibri"/>
                <w:sz w:val="16"/>
                <w:szCs w:val="16"/>
              </w:rPr>
            </w:pPr>
          </w:p>
          <w:p w:rsidR="00C55A89" w:rsidRPr="009339C0" w:rsidRDefault="00C55A89" w:rsidP="00C16F51">
            <w:pPr>
              <w:rPr>
                <w:rFonts w:cstheme="minorHAnsi"/>
                <w:sz w:val="16"/>
                <w:szCs w:val="16"/>
              </w:rPr>
            </w:pPr>
            <w:r w:rsidRPr="00F55627">
              <w:rPr>
                <w:rFonts w:cs="Calibri"/>
                <w:sz w:val="16"/>
                <w:szCs w:val="16"/>
              </w:rPr>
              <w:t xml:space="preserve">Determinazione del Responsabile del Servizio </w:t>
            </w:r>
            <w:proofErr w:type="spellStart"/>
            <w:r w:rsidRPr="00F55627">
              <w:rPr>
                <w:rFonts w:cs="Calibri"/>
                <w:b/>
                <w:bCs/>
                <w:sz w:val="16"/>
                <w:szCs w:val="16"/>
              </w:rPr>
              <w:t>n°</w:t>
            </w:r>
            <w:proofErr w:type="spellEnd"/>
            <w:r w:rsidRPr="00F55627">
              <w:rPr>
                <w:rFonts w:cs="Calibri"/>
                <w:b/>
                <w:bCs/>
                <w:sz w:val="16"/>
                <w:szCs w:val="16"/>
              </w:rPr>
              <w:t xml:space="preserve"> 1381/2014</w:t>
            </w:r>
            <w:r w:rsidRPr="00F55627">
              <w:rPr>
                <w:rFonts w:cs="Calibri"/>
                <w:sz w:val="16"/>
                <w:szCs w:val="16"/>
              </w:rPr>
              <w:t xml:space="preserve"> è stata indetta la procedura per l’affidamento in concessione ex art. 30 del </w:t>
            </w:r>
            <w:proofErr w:type="spellStart"/>
            <w:r w:rsidRPr="00F55627">
              <w:rPr>
                <w:rFonts w:cs="Calibri"/>
                <w:sz w:val="16"/>
                <w:szCs w:val="16"/>
              </w:rPr>
              <w:t>D.Lgs.</w:t>
            </w:r>
            <w:proofErr w:type="spellEnd"/>
            <w:r w:rsidRPr="00F55627">
              <w:rPr>
                <w:rFonts w:cs="Calibri"/>
                <w:sz w:val="16"/>
                <w:szCs w:val="16"/>
              </w:rPr>
              <w:t xml:space="preserve"> n. 163/2006 dell’immobile</w:t>
            </w:r>
          </w:p>
        </w:tc>
      </w:tr>
      <w:tr w:rsidR="00B66B4D" w:rsidRPr="004D180D" w:rsidTr="00880A92">
        <w:tc>
          <w:tcPr>
            <w:tcW w:w="1668" w:type="dxa"/>
          </w:tcPr>
          <w:p w:rsidR="00B66B4D" w:rsidRDefault="00B66B4D" w:rsidP="00B155BA">
            <w:pPr>
              <w:rPr>
                <w:sz w:val="16"/>
                <w:szCs w:val="16"/>
              </w:rPr>
            </w:pPr>
            <w:r w:rsidRPr="00311BAE">
              <w:rPr>
                <w:sz w:val="16"/>
                <w:szCs w:val="16"/>
              </w:rPr>
              <w:lastRenderedPageBreak/>
              <w:t>Responsabile del Servizio</w:t>
            </w:r>
          </w:p>
          <w:p w:rsidR="00BB78B5" w:rsidRPr="00311BAE" w:rsidRDefault="00BB78B5"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311BAE" w:rsidRDefault="00B66B4D" w:rsidP="00B155BA">
            <w:pPr>
              <w:rPr>
                <w:sz w:val="16"/>
                <w:szCs w:val="16"/>
              </w:rPr>
            </w:pPr>
            <w:r w:rsidRPr="00311BAE">
              <w:rPr>
                <w:sz w:val="16"/>
                <w:szCs w:val="16"/>
              </w:rPr>
              <w:t>Determina</w:t>
            </w:r>
          </w:p>
        </w:tc>
        <w:tc>
          <w:tcPr>
            <w:tcW w:w="1134" w:type="dxa"/>
          </w:tcPr>
          <w:p w:rsidR="00B66B4D" w:rsidRPr="00311BAE" w:rsidRDefault="00311BAE" w:rsidP="00C16F51">
            <w:pPr>
              <w:rPr>
                <w:sz w:val="16"/>
                <w:szCs w:val="16"/>
              </w:rPr>
            </w:pPr>
            <w:r w:rsidRPr="00311BAE">
              <w:rPr>
                <w:sz w:val="16"/>
                <w:szCs w:val="16"/>
              </w:rPr>
              <w:t>n.166 del 19.2.2015</w:t>
            </w:r>
          </w:p>
        </w:tc>
        <w:tc>
          <w:tcPr>
            <w:tcW w:w="1417" w:type="dxa"/>
          </w:tcPr>
          <w:p w:rsidR="00B66B4D" w:rsidRPr="00311BAE" w:rsidRDefault="00311BAE" w:rsidP="00C16F51">
            <w:pPr>
              <w:rPr>
                <w:rFonts w:cstheme="minorHAnsi"/>
                <w:sz w:val="16"/>
                <w:szCs w:val="16"/>
              </w:rPr>
            </w:pPr>
            <w:r w:rsidRPr="00311BAE">
              <w:rPr>
                <w:rFonts w:cstheme="minorHAnsi"/>
                <w:sz w:val="16"/>
                <w:szCs w:val="16"/>
              </w:rPr>
              <w:t>POLIZZA ASSICURATIVA A GARANZIA DEL BENE CONCESSO CON C.d.M. 11/09 - IMPEGNO DELLA SPESA E STIPULA CONTRATTO.</w:t>
            </w:r>
          </w:p>
        </w:tc>
        <w:tc>
          <w:tcPr>
            <w:tcW w:w="6804" w:type="dxa"/>
          </w:tcPr>
          <w:p w:rsidR="009A6C55" w:rsidRPr="00311BAE" w:rsidRDefault="00311BAE" w:rsidP="00C16F51">
            <w:pPr>
              <w:pStyle w:val="Titolo"/>
              <w:jc w:val="both"/>
              <w:rPr>
                <w:rFonts w:asciiTheme="minorHAnsi" w:hAnsiTheme="minorHAnsi" w:cstheme="minorHAnsi"/>
                <w:sz w:val="16"/>
                <w:szCs w:val="16"/>
              </w:rPr>
            </w:pPr>
            <w:r w:rsidRPr="00311BAE">
              <w:rPr>
                <w:rFonts w:asciiTheme="minorHAnsi" w:hAnsiTheme="minorHAnsi" w:cstheme="minorHAnsi"/>
                <w:sz w:val="16"/>
                <w:szCs w:val="16"/>
              </w:rPr>
              <w:t>[…]</w:t>
            </w:r>
          </w:p>
          <w:p w:rsidR="00311BAE" w:rsidRPr="00311BAE" w:rsidRDefault="00311BAE" w:rsidP="00311BAE">
            <w:pPr>
              <w:jc w:val="both"/>
              <w:rPr>
                <w:sz w:val="16"/>
                <w:szCs w:val="16"/>
              </w:rPr>
            </w:pPr>
            <w:r w:rsidRPr="00311BAE">
              <w:rPr>
                <w:sz w:val="16"/>
                <w:szCs w:val="16"/>
              </w:rPr>
              <w:t>-che il Comune di Tricase è concessionario della seguente area demaniale Marittima:</w:t>
            </w:r>
          </w:p>
          <w:p w:rsidR="00311BAE" w:rsidRPr="00311BAE" w:rsidRDefault="00311BAE" w:rsidP="00311BAE">
            <w:pPr>
              <w:numPr>
                <w:ilvl w:val="0"/>
                <w:numId w:val="15"/>
              </w:numPr>
              <w:jc w:val="both"/>
              <w:rPr>
                <w:sz w:val="16"/>
                <w:szCs w:val="16"/>
              </w:rPr>
            </w:pPr>
            <w:proofErr w:type="spellStart"/>
            <w:r w:rsidRPr="00311BAE">
              <w:rPr>
                <w:sz w:val="16"/>
                <w:szCs w:val="16"/>
              </w:rPr>
              <w:t>Prat</w:t>
            </w:r>
            <w:proofErr w:type="spellEnd"/>
            <w:r w:rsidRPr="00311BAE">
              <w:rPr>
                <w:sz w:val="16"/>
                <w:szCs w:val="16"/>
              </w:rPr>
              <w:t xml:space="preserve">. D.M. </w:t>
            </w:r>
            <w:proofErr w:type="spellStart"/>
            <w:r w:rsidRPr="00311BAE">
              <w:rPr>
                <w:sz w:val="16"/>
                <w:szCs w:val="16"/>
              </w:rPr>
              <w:t>n°</w:t>
            </w:r>
            <w:proofErr w:type="spellEnd"/>
            <w:r w:rsidRPr="00311BAE">
              <w:rPr>
                <w:sz w:val="16"/>
                <w:szCs w:val="16"/>
              </w:rPr>
              <w:t xml:space="preserve"> 1/2009 – </w:t>
            </w:r>
            <w:proofErr w:type="spellStart"/>
            <w:r w:rsidRPr="00311BAE">
              <w:rPr>
                <w:sz w:val="16"/>
                <w:szCs w:val="16"/>
              </w:rPr>
              <w:t>C.D.M.</w:t>
            </w:r>
            <w:proofErr w:type="spellEnd"/>
            <w:r w:rsidRPr="00311BAE">
              <w:rPr>
                <w:sz w:val="16"/>
                <w:szCs w:val="16"/>
              </w:rPr>
              <w:t xml:space="preserve"> </w:t>
            </w:r>
            <w:proofErr w:type="spellStart"/>
            <w:r w:rsidRPr="00311BAE">
              <w:rPr>
                <w:sz w:val="16"/>
                <w:szCs w:val="16"/>
              </w:rPr>
              <w:t>n°</w:t>
            </w:r>
            <w:proofErr w:type="spellEnd"/>
            <w:r w:rsidRPr="00311BAE">
              <w:rPr>
                <w:sz w:val="16"/>
                <w:szCs w:val="16"/>
              </w:rPr>
              <w:t xml:space="preserve"> </w:t>
            </w:r>
            <w:r w:rsidRPr="00311BAE">
              <w:rPr>
                <w:b/>
                <w:sz w:val="16"/>
                <w:szCs w:val="16"/>
              </w:rPr>
              <w:t>11/2009</w:t>
            </w:r>
            <w:r w:rsidRPr="00311BAE">
              <w:rPr>
                <w:sz w:val="16"/>
                <w:szCs w:val="16"/>
              </w:rPr>
              <w:t xml:space="preserve"> – Specchio acqueo e banchine per ormeggio unità da diporto;</w:t>
            </w:r>
          </w:p>
          <w:p w:rsidR="00311BAE" w:rsidRPr="00311BAE" w:rsidRDefault="00311BAE" w:rsidP="00311BAE">
            <w:pPr>
              <w:jc w:val="both"/>
              <w:rPr>
                <w:sz w:val="16"/>
                <w:szCs w:val="16"/>
              </w:rPr>
            </w:pPr>
          </w:p>
          <w:p w:rsidR="00311BAE" w:rsidRPr="00311BAE" w:rsidRDefault="00311BAE" w:rsidP="00311BAE">
            <w:pPr>
              <w:jc w:val="both"/>
              <w:rPr>
                <w:sz w:val="16"/>
                <w:szCs w:val="16"/>
              </w:rPr>
            </w:pPr>
            <w:r w:rsidRPr="00311BAE">
              <w:rPr>
                <w:sz w:val="16"/>
                <w:szCs w:val="16"/>
              </w:rPr>
              <w:t xml:space="preserve">-che ai sensi dell’art. 34 </w:t>
            </w:r>
            <w:proofErr w:type="spellStart"/>
            <w:r w:rsidRPr="00311BAE">
              <w:rPr>
                <w:sz w:val="16"/>
                <w:szCs w:val="16"/>
              </w:rPr>
              <w:t>duodecies</w:t>
            </w:r>
            <w:proofErr w:type="spellEnd"/>
            <w:r w:rsidRPr="00311BAE">
              <w:rPr>
                <w:sz w:val="16"/>
                <w:szCs w:val="16"/>
              </w:rPr>
              <w:t xml:space="preserve"> del Decreto Legge n. 179/2012, convertito, con modificazioni, dalla legge n. 221/2012, la validità della suddetta Concessione è stata prorogata sino al 31 dicembre 2020;</w:t>
            </w:r>
          </w:p>
          <w:p w:rsidR="00311BAE" w:rsidRPr="00311BAE" w:rsidRDefault="00311BAE" w:rsidP="00311BAE">
            <w:pPr>
              <w:jc w:val="both"/>
              <w:rPr>
                <w:b/>
                <w:smallCaps/>
                <w:sz w:val="16"/>
                <w:szCs w:val="16"/>
              </w:rPr>
            </w:pPr>
          </w:p>
          <w:p w:rsidR="00311BAE" w:rsidRPr="00311BAE" w:rsidRDefault="00311BAE" w:rsidP="00311BAE">
            <w:pPr>
              <w:jc w:val="both"/>
              <w:rPr>
                <w:sz w:val="16"/>
                <w:szCs w:val="16"/>
              </w:rPr>
            </w:pPr>
            <w:r w:rsidRPr="00311BAE">
              <w:rPr>
                <w:sz w:val="16"/>
                <w:szCs w:val="16"/>
              </w:rPr>
              <w:t xml:space="preserve">-che contestualmente, a garanzia del bene concesso, bisogna stipulare sino alla data di scadenza della Concessione apposita polizza assicurativa in favore della </w:t>
            </w:r>
            <w:r w:rsidRPr="00311BAE">
              <w:rPr>
                <w:b/>
                <w:sz w:val="16"/>
                <w:szCs w:val="16"/>
              </w:rPr>
              <w:t>Regione Puglia</w:t>
            </w:r>
            <w:r w:rsidRPr="00311BAE">
              <w:rPr>
                <w:sz w:val="16"/>
                <w:szCs w:val="16"/>
              </w:rPr>
              <w:t xml:space="preserve"> Settore Demanio e dell’</w:t>
            </w:r>
            <w:r w:rsidRPr="00311BAE">
              <w:rPr>
                <w:b/>
                <w:sz w:val="16"/>
                <w:szCs w:val="16"/>
              </w:rPr>
              <w:t>Agenzia del Demanio</w:t>
            </w:r>
            <w:r w:rsidRPr="00311BAE">
              <w:rPr>
                <w:sz w:val="16"/>
                <w:szCs w:val="16"/>
              </w:rPr>
              <w:t xml:space="preserve"> filiale della Puglia e Basilicata;</w:t>
            </w:r>
          </w:p>
          <w:p w:rsidR="00311BAE" w:rsidRPr="00311BAE" w:rsidRDefault="00311BAE" w:rsidP="00311BAE">
            <w:pPr>
              <w:jc w:val="both"/>
              <w:rPr>
                <w:sz w:val="16"/>
                <w:szCs w:val="16"/>
              </w:rPr>
            </w:pPr>
          </w:p>
          <w:p w:rsidR="00311BAE" w:rsidRPr="00311BAE" w:rsidRDefault="00311BAE" w:rsidP="00311BAE">
            <w:pPr>
              <w:jc w:val="both"/>
              <w:rPr>
                <w:sz w:val="16"/>
                <w:szCs w:val="16"/>
              </w:rPr>
            </w:pPr>
            <w:r w:rsidRPr="00311BAE">
              <w:rPr>
                <w:sz w:val="16"/>
                <w:szCs w:val="16"/>
              </w:rPr>
              <w:t>-che la precedente polizza ormai scaduta, è stata contratta con l’Assicurazione “</w:t>
            </w:r>
            <w:r w:rsidRPr="00311BAE">
              <w:rPr>
                <w:b/>
                <w:sz w:val="16"/>
                <w:szCs w:val="16"/>
              </w:rPr>
              <w:t>GENERALI</w:t>
            </w:r>
            <w:r w:rsidRPr="00311BAE">
              <w:rPr>
                <w:sz w:val="16"/>
                <w:szCs w:val="16"/>
              </w:rPr>
              <w:t>” Agenzia di Tricase;</w:t>
            </w:r>
          </w:p>
          <w:p w:rsidR="00311BAE" w:rsidRPr="00311BAE" w:rsidRDefault="00311BAE" w:rsidP="00311BAE">
            <w:pPr>
              <w:jc w:val="both"/>
              <w:rPr>
                <w:sz w:val="16"/>
                <w:szCs w:val="16"/>
              </w:rPr>
            </w:pPr>
          </w:p>
          <w:p w:rsidR="00311BAE" w:rsidRPr="00311BAE" w:rsidRDefault="00311BAE" w:rsidP="00311BAE">
            <w:pPr>
              <w:jc w:val="both"/>
              <w:rPr>
                <w:sz w:val="16"/>
                <w:szCs w:val="16"/>
              </w:rPr>
            </w:pPr>
            <w:r w:rsidRPr="00311BAE">
              <w:rPr>
                <w:sz w:val="16"/>
                <w:szCs w:val="16"/>
              </w:rPr>
              <w:t xml:space="preserve">-che alla stessa Agenzia è stato chiesto di poter procedere a riassicurare lo stesso bene per un valore di </w:t>
            </w:r>
            <w:r w:rsidRPr="00311BAE">
              <w:rPr>
                <w:b/>
                <w:sz w:val="16"/>
                <w:szCs w:val="16"/>
              </w:rPr>
              <w:t>€ 25.000,00</w:t>
            </w:r>
            <w:r w:rsidRPr="00311BAE">
              <w:rPr>
                <w:sz w:val="16"/>
                <w:szCs w:val="16"/>
              </w:rPr>
              <w:t xml:space="preserve"> e sino al </w:t>
            </w:r>
            <w:r w:rsidRPr="00311BAE">
              <w:rPr>
                <w:b/>
                <w:sz w:val="16"/>
                <w:szCs w:val="16"/>
              </w:rPr>
              <w:t>31-12-2020</w:t>
            </w:r>
            <w:r w:rsidRPr="00311BAE">
              <w:rPr>
                <w:sz w:val="16"/>
                <w:szCs w:val="16"/>
              </w:rPr>
              <w:t>;</w:t>
            </w:r>
          </w:p>
          <w:p w:rsidR="00311BAE" w:rsidRPr="00311BAE" w:rsidRDefault="00311BAE" w:rsidP="00311BAE">
            <w:pPr>
              <w:jc w:val="both"/>
              <w:rPr>
                <w:sz w:val="16"/>
                <w:szCs w:val="16"/>
              </w:rPr>
            </w:pPr>
          </w:p>
          <w:p w:rsidR="00311BAE" w:rsidRPr="00311BAE" w:rsidRDefault="00311BAE" w:rsidP="00311BAE">
            <w:pPr>
              <w:jc w:val="both"/>
              <w:rPr>
                <w:sz w:val="16"/>
                <w:szCs w:val="16"/>
              </w:rPr>
            </w:pPr>
            <w:r w:rsidRPr="00311BAE">
              <w:rPr>
                <w:b/>
                <w:sz w:val="16"/>
                <w:szCs w:val="16"/>
              </w:rPr>
              <w:t>VISTO</w:t>
            </w:r>
            <w:r w:rsidRPr="00311BAE">
              <w:rPr>
                <w:sz w:val="16"/>
                <w:szCs w:val="16"/>
              </w:rPr>
              <w:t xml:space="preserve"> il preventivo fornito dalla suddetta Assicurazione dell’importo omnicomprensivo pari ad </w:t>
            </w:r>
            <w:r w:rsidRPr="00311BAE">
              <w:rPr>
                <w:b/>
                <w:sz w:val="16"/>
                <w:szCs w:val="16"/>
              </w:rPr>
              <w:t>€ 2.200,00</w:t>
            </w:r>
            <w:r w:rsidRPr="00311BAE">
              <w:rPr>
                <w:sz w:val="16"/>
                <w:szCs w:val="16"/>
              </w:rPr>
              <w:t>;</w:t>
            </w:r>
          </w:p>
          <w:p w:rsidR="00311BAE" w:rsidRPr="00311BAE" w:rsidRDefault="00311BAE" w:rsidP="00311BAE">
            <w:pPr>
              <w:jc w:val="both"/>
              <w:rPr>
                <w:sz w:val="16"/>
                <w:szCs w:val="16"/>
              </w:rPr>
            </w:pPr>
          </w:p>
          <w:p w:rsidR="00311BAE" w:rsidRPr="00311BAE" w:rsidRDefault="00311BAE" w:rsidP="00311BAE">
            <w:pPr>
              <w:jc w:val="both"/>
              <w:rPr>
                <w:sz w:val="16"/>
                <w:szCs w:val="16"/>
              </w:rPr>
            </w:pPr>
            <w:r w:rsidRPr="00311BAE">
              <w:rPr>
                <w:b/>
                <w:sz w:val="16"/>
                <w:szCs w:val="16"/>
              </w:rPr>
              <w:t>RITENUTO</w:t>
            </w:r>
            <w:r w:rsidRPr="00311BAE">
              <w:rPr>
                <w:sz w:val="16"/>
                <w:szCs w:val="16"/>
              </w:rPr>
              <w:t xml:space="preserve"> detto preventivo congruo per questa Amministrazione;</w:t>
            </w:r>
          </w:p>
          <w:p w:rsidR="00311BAE" w:rsidRPr="00311BAE" w:rsidRDefault="00311BAE" w:rsidP="00311BAE">
            <w:pPr>
              <w:jc w:val="both"/>
              <w:rPr>
                <w:sz w:val="16"/>
                <w:szCs w:val="16"/>
              </w:rPr>
            </w:pPr>
          </w:p>
          <w:p w:rsidR="00311BAE" w:rsidRPr="00311BAE" w:rsidRDefault="00311BAE" w:rsidP="00311BAE">
            <w:pPr>
              <w:jc w:val="both"/>
              <w:rPr>
                <w:sz w:val="16"/>
                <w:szCs w:val="16"/>
              </w:rPr>
            </w:pPr>
            <w:r w:rsidRPr="00311BAE">
              <w:rPr>
                <w:sz w:val="16"/>
                <w:szCs w:val="16"/>
              </w:rPr>
              <w:t xml:space="preserve">-che ai fini della tracciabilità dei flussi finanziari, a detto intervento è stato attribuito il seguente Smart CIG: </w:t>
            </w:r>
            <w:r w:rsidRPr="00311BAE">
              <w:rPr>
                <w:b/>
                <w:sz w:val="16"/>
                <w:szCs w:val="16"/>
                <w:u w:val="single"/>
              </w:rPr>
              <w:t>Z94134620E</w:t>
            </w:r>
            <w:r w:rsidRPr="00311BAE">
              <w:rPr>
                <w:sz w:val="16"/>
                <w:szCs w:val="16"/>
              </w:rPr>
              <w:t>;</w:t>
            </w:r>
          </w:p>
          <w:p w:rsidR="00311BAE" w:rsidRPr="00311BAE" w:rsidRDefault="00311BAE" w:rsidP="00311BAE">
            <w:pPr>
              <w:jc w:val="both"/>
              <w:rPr>
                <w:sz w:val="16"/>
                <w:szCs w:val="16"/>
              </w:rPr>
            </w:pPr>
          </w:p>
          <w:p w:rsidR="00311BAE" w:rsidRPr="00311BAE" w:rsidRDefault="00311BAE" w:rsidP="00311BAE">
            <w:pPr>
              <w:rPr>
                <w:sz w:val="16"/>
                <w:szCs w:val="16"/>
              </w:rPr>
            </w:pPr>
            <w:r w:rsidRPr="00311BAE">
              <w:rPr>
                <w:sz w:val="16"/>
                <w:szCs w:val="16"/>
              </w:rPr>
              <w:t xml:space="preserve">-che l’importo occorrente è disponibile sui fondi di bilancio comunali; </w:t>
            </w:r>
          </w:p>
          <w:p w:rsidR="00311BAE" w:rsidRPr="00311BAE" w:rsidRDefault="00311BAE" w:rsidP="00311BAE">
            <w:pPr>
              <w:jc w:val="both"/>
              <w:rPr>
                <w:sz w:val="16"/>
                <w:szCs w:val="16"/>
              </w:rPr>
            </w:pPr>
          </w:p>
          <w:p w:rsidR="00311BAE" w:rsidRPr="00311BAE" w:rsidRDefault="00311BAE" w:rsidP="00311BAE">
            <w:pPr>
              <w:jc w:val="both"/>
              <w:rPr>
                <w:sz w:val="16"/>
                <w:szCs w:val="16"/>
              </w:rPr>
            </w:pPr>
            <w:r w:rsidRPr="00311BAE">
              <w:rPr>
                <w:b/>
                <w:sz w:val="16"/>
                <w:szCs w:val="16"/>
              </w:rPr>
              <w:t>RITENUTO</w:t>
            </w:r>
            <w:r w:rsidRPr="00311BAE">
              <w:rPr>
                <w:sz w:val="16"/>
                <w:szCs w:val="16"/>
              </w:rPr>
              <w:t xml:space="preserve"> dover provvedere in merito;</w:t>
            </w:r>
          </w:p>
          <w:p w:rsidR="00311BAE" w:rsidRPr="00311BAE" w:rsidRDefault="00311BAE" w:rsidP="00311BAE">
            <w:pPr>
              <w:jc w:val="both"/>
              <w:rPr>
                <w:sz w:val="16"/>
                <w:szCs w:val="16"/>
              </w:rPr>
            </w:pPr>
          </w:p>
          <w:p w:rsidR="00311BAE" w:rsidRPr="00311BAE" w:rsidRDefault="00311BAE" w:rsidP="00311BAE">
            <w:pPr>
              <w:jc w:val="both"/>
              <w:rPr>
                <w:sz w:val="16"/>
                <w:szCs w:val="16"/>
              </w:rPr>
            </w:pPr>
            <w:r w:rsidRPr="00311BAE">
              <w:rPr>
                <w:b/>
                <w:sz w:val="16"/>
                <w:szCs w:val="16"/>
              </w:rPr>
              <w:t>ESEGUITO</w:t>
            </w:r>
            <w:r w:rsidRPr="00311BAE">
              <w:rPr>
                <w:sz w:val="16"/>
                <w:szCs w:val="16"/>
              </w:rPr>
              <w:t xml:space="preserve"> con esito favorevole il controllo preventivo di regolarità amministrativa del presente Atto avendo verificato:</w:t>
            </w:r>
          </w:p>
          <w:p w:rsidR="00311BAE" w:rsidRPr="00B95026" w:rsidRDefault="00311BAE" w:rsidP="0030272B">
            <w:pPr>
              <w:pStyle w:val="Paragrafoelenco"/>
              <w:numPr>
                <w:ilvl w:val="0"/>
                <w:numId w:val="19"/>
              </w:numPr>
              <w:jc w:val="both"/>
              <w:rPr>
                <w:i/>
                <w:sz w:val="16"/>
                <w:szCs w:val="16"/>
              </w:rPr>
            </w:pPr>
            <w:r w:rsidRPr="00B95026">
              <w:rPr>
                <w:i/>
                <w:sz w:val="16"/>
                <w:szCs w:val="16"/>
              </w:rPr>
              <w:t>Rispetto alle normative comunitarie, statali, regionali e regolamentari, generali di settore;</w:t>
            </w:r>
          </w:p>
          <w:p w:rsidR="00311BAE" w:rsidRPr="00311BAE" w:rsidRDefault="00311BAE" w:rsidP="0030272B">
            <w:pPr>
              <w:numPr>
                <w:ilvl w:val="0"/>
                <w:numId w:val="19"/>
              </w:numPr>
              <w:jc w:val="both"/>
              <w:rPr>
                <w:i/>
                <w:sz w:val="16"/>
                <w:szCs w:val="16"/>
              </w:rPr>
            </w:pPr>
            <w:r w:rsidRPr="00311BAE">
              <w:rPr>
                <w:i/>
                <w:sz w:val="16"/>
                <w:szCs w:val="16"/>
              </w:rPr>
              <w:t>Correttezza e regolarità della procedura;</w:t>
            </w:r>
          </w:p>
          <w:p w:rsidR="00311BAE" w:rsidRPr="00311BAE" w:rsidRDefault="00311BAE" w:rsidP="0030272B">
            <w:pPr>
              <w:numPr>
                <w:ilvl w:val="0"/>
                <w:numId w:val="19"/>
              </w:numPr>
              <w:jc w:val="both"/>
              <w:rPr>
                <w:i/>
                <w:sz w:val="16"/>
                <w:szCs w:val="16"/>
              </w:rPr>
            </w:pPr>
            <w:r w:rsidRPr="00311BAE">
              <w:rPr>
                <w:i/>
                <w:sz w:val="16"/>
                <w:szCs w:val="16"/>
              </w:rPr>
              <w:t>Correttezza formale nella redazione dell’atto;</w:t>
            </w:r>
          </w:p>
          <w:p w:rsidR="00311BAE" w:rsidRPr="00311BAE" w:rsidRDefault="00311BAE" w:rsidP="00311BAE">
            <w:pPr>
              <w:jc w:val="both"/>
              <w:rPr>
                <w:sz w:val="16"/>
                <w:szCs w:val="16"/>
              </w:rPr>
            </w:pPr>
          </w:p>
          <w:p w:rsidR="00311BAE" w:rsidRPr="00311BAE" w:rsidRDefault="00311BAE" w:rsidP="00311BAE">
            <w:pPr>
              <w:jc w:val="both"/>
              <w:rPr>
                <w:sz w:val="16"/>
                <w:szCs w:val="16"/>
              </w:rPr>
            </w:pPr>
            <w:r w:rsidRPr="00311BAE">
              <w:rPr>
                <w:b/>
                <w:sz w:val="16"/>
                <w:szCs w:val="16"/>
              </w:rPr>
              <w:t>ACQUISITO</w:t>
            </w:r>
            <w:r w:rsidRPr="00311BAE">
              <w:rPr>
                <w:sz w:val="16"/>
                <w:szCs w:val="16"/>
              </w:rPr>
              <w:t xml:space="preserve"> il seguente parere sulla regolarità contabile espresso dal Responsabile dei Servizi Finanziari: </w:t>
            </w:r>
            <w:r w:rsidRPr="00311BAE">
              <w:rPr>
                <w:b/>
                <w:sz w:val="16"/>
                <w:szCs w:val="16"/>
              </w:rPr>
              <w:t>“favorevole”</w:t>
            </w:r>
          </w:p>
          <w:p w:rsidR="00311BAE" w:rsidRPr="00311BAE" w:rsidRDefault="00311BAE" w:rsidP="00311BAE">
            <w:pPr>
              <w:jc w:val="both"/>
              <w:rPr>
                <w:sz w:val="16"/>
                <w:szCs w:val="16"/>
              </w:rPr>
            </w:pPr>
          </w:p>
          <w:p w:rsidR="00311BAE" w:rsidRPr="00311BAE" w:rsidRDefault="00311BAE" w:rsidP="00311BAE">
            <w:pPr>
              <w:jc w:val="both"/>
              <w:rPr>
                <w:sz w:val="16"/>
                <w:szCs w:val="16"/>
              </w:rPr>
            </w:pPr>
            <w:r w:rsidRPr="00311BAE">
              <w:rPr>
                <w:b/>
                <w:sz w:val="16"/>
                <w:szCs w:val="16"/>
              </w:rPr>
              <w:t>VISTO</w:t>
            </w:r>
            <w:r w:rsidRPr="00311BAE">
              <w:rPr>
                <w:sz w:val="16"/>
                <w:szCs w:val="16"/>
              </w:rPr>
              <w:t xml:space="preserve"> il D.L.vo 12-04-2006n n. 163;</w:t>
            </w:r>
          </w:p>
          <w:p w:rsidR="00311BAE" w:rsidRPr="00311BAE" w:rsidRDefault="00311BAE" w:rsidP="00311BAE">
            <w:pPr>
              <w:jc w:val="both"/>
              <w:rPr>
                <w:sz w:val="16"/>
                <w:szCs w:val="16"/>
              </w:rPr>
            </w:pPr>
          </w:p>
          <w:p w:rsidR="00311BAE" w:rsidRPr="00311BAE" w:rsidRDefault="00311BAE" w:rsidP="00311BAE">
            <w:pPr>
              <w:jc w:val="both"/>
              <w:rPr>
                <w:sz w:val="16"/>
                <w:szCs w:val="16"/>
              </w:rPr>
            </w:pPr>
            <w:r w:rsidRPr="00311BAE">
              <w:rPr>
                <w:b/>
                <w:bCs/>
                <w:sz w:val="16"/>
                <w:szCs w:val="16"/>
              </w:rPr>
              <w:t>VISTO</w:t>
            </w:r>
            <w:r w:rsidRPr="00311BAE">
              <w:rPr>
                <w:sz w:val="16"/>
                <w:szCs w:val="16"/>
              </w:rPr>
              <w:t xml:space="preserve"> il T.U. delle leggi sull’Ordinamento degli Enti Locali, approvato con D.L. </w:t>
            </w:r>
            <w:proofErr w:type="spellStart"/>
            <w:r w:rsidRPr="00311BAE">
              <w:rPr>
                <w:sz w:val="16"/>
                <w:szCs w:val="16"/>
              </w:rPr>
              <w:t>n°</w:t>
            </w:r>
            <w:proofErr w:type="spellEnd"/>
            <w:r w:rsidRPr="00311BAE">
              <w:rPr>
                <w:sz w:val="16"/>
                <w:szCs w:val="16"/>
              </w:rPr>
              <w:t xml:space="preserve"> 267 del 18-08-2000</w:t>
            </w:r>
          </w:p>
          <w:p w:rsidR="00311BAE" w:rsidRPr="00311BAE" w:rsidRDefault="00311BAE" w:rsidP="00311BAE">
            <w:pPr>
              <w:jc w:val="both"/>
              <w:rPr>
                <w:sz w:val="16"/>
                <w:szCs w:val="16"/>
              </w:rPr>
            </w:pPr>
          </w:p>
          <w:p w:rsidR="00311BAE" w:rsidRPr="00311BAE" w:rsidRDefault="00311BAE" w:rsidP="00311BAE">
            <w:pPr>
              <w:jc w:val="center"/>
              <w:rPr>
                <w:b/>
                <w:bCs/>
                <w:sz w:val="16"/>
                <w:szCs w:val="16"/>
              </w:rPr>
            </w:pPr>
            <w:r w:rsidRPr="00311BAE">
              <w:rPr>
                <w:b/>
                <w:bCs/>
                <w:sz w:val="16"/>
                <w:szCs w:val="16"/>
              </w:rPr>
              <w:t>D E T E R M I N A</w:t>
            </w:r>
          </w:p>
          <w:p w:rsidR="00311BAE" w:rsidRPr="00311BAE" w:rsidRDefault="00311BAE" w:rsidP="00311BAE">
            <w:pPr>
              <w:jc w:val="both"/>
              <w:rPr>
                <w:sz w:val="16"/>
                <w:szCs w:val="16"/>
              </w:rPr>
            </w:pPr>
          </w:p>
          <w:p w:rsidR="00311BAE" w:rsidRPr="00311BAE" w:rsidRDefault="00311BAE" w:rsidP="00311BAE">
            <w:pPr>
              <w:jc w:val="both"/>
              <w:rPr>
                <w:sz w:val="16"/>
                <w:szCs w:val="16"/>
              </w:rPr>
            </w:pPr>
            <w:r w:rsidRPr="00311BAE">
              <w:rPr>
                <w:b/>
                <w:sz w:val="16"/>
                <w:szCs w:val="16"/>
              </w:rPr>
              <w:t>1)</w:t>
            </w:r>
            <w:r w:rsidRPr="00311BAE">
              <w:rPr>
                <w:sz w:val="16"/>
                <w:szCs w:val="16"/>
              </w:rPr>
              <w:t xml:space="preserve">-Per le ragioni motivate in narrativa, stipulare apposita Polizza Assicurativa sino alla data di scadenza del </w:t>
            </w:r>
            <w:r w:rsidRPr="00311BAE">
              <w:rPr>
                <w:b/>
                <w:sz w:val="16"/>
                <w:szCs w:val="16"/>
              </w:rPr>
              <w:t>31-12-2020</w:t>
            </w:r>
            <w:r w:rsidRPr="00311BAE">
              <w:rPr>
                <w:sz w:val="16"/>
                <w:szCs w:val="16"/>
              </w:rPr>
              <w:t xml:space="preserve">, a garanzia del bene demaniale concesso di cui alla C.d.M. </w:t>
            </w:r>
            <w:proofErr w:type="spellStart"/>
            <w:r w:rsidRPr="00311BAE">
              <w:rPr>
                <w:sz w:val="16"/>
                <w:szCs w:val="16"/>
              </w:rPr>
              <w:t>n°</w:t>
            </w:r>
            <w:proofErr w:type="spellEnd"/>
            <w:r w:rsidRPr="00311BAE">
              <w:rPr>
                <w:sz w:val="16"/>
                <w:szCs w:val="16"/>
              </w:rPr>
              <w:t xml:space="preserve"> </w:t>
            </w:r>
            <w:r w:rsidRPr="00311BAE">
              <w:rPr>
                <w:b/>
                <w:sz w:val="16"/>
                <w:szCs w:val="16"/>
              </w:rPr>
              <w:t>11/2009</w:t>
            </w:r>
            <w:r w:rsidRPr="00311BAE">
              <w:rPr>
                <w:sz w:val="16"/>
                <w:szCs w:val="16"/>
              </w:rPr>
              <w:t xml:space="preserve"> – Specchio acqueo e banchine per ormeggio unità da diporto, per un valore stimato di € 25.000,00, in </w:t>
            </w:r>
            <w:r w:rsidRPr="00311BAE">
              <w:rPr>
                <w:sz w:val="16"/>
                <w:szCs w:val="16"/>
              </w:rPr>
              <w:lastRenderedPageBreak/>
              <w:t xml:space="preserve">favore della </w:t>
            </w:r>
            <w:r w:rsidRPr="00311BAE">
              <w:rPr>
                <w:b/>
                <w:sz w:val="16"/>
                <w:szCs w:val="16"/>
              </w:rPr>
              <w:t>Regione Puglia</w:t>
            </w:r>
            <w:r w:rsidRPr="00311BAE">
              <w:rPr>
                <w:sz w:val="16"/>
                <w:szCs w:val="16"/>
              </w:rPr>
              <w:t xml:space="preserve"> Settore Demanio e dell’</w:t>
            </w:r>
            <w:r w:rsidRPr="00311BAE">
              <w:rPr>
                <w:b/>
                <w:sz w:val="16"/>
                <w:szCs w:val="16"/>
              </w:rPr>
              <w:t>Agenzia del Demanio</w:t>
            </w:r>
            <w:r w:rsidRPr="00311BAE">
              <w:rPr>
                <w:sz w:val="16"/>
                <w:szCs w:val="16"/>
              </w:rPr>
              <w:t xml:space="preserve"> filiale della Puglia e Basilicata.</w:t>
            </w:r>
          </w:p>
          <w:p w:rsidR="00311BAE" w:rsidRPr="00311BAE" w:rsidRDefault="00311BAE" w:rsidP="00311BAE">
            <w:pPr>
              <w:jc w:val="both"/>
              <w:rPr>
                <w:sz w:val="16"/>
                <w:szCs w:val="16"/>
              </w:rPr>
            </w:pPr>
          </w:p>
          <w:p w:rsidR="00311BAE" w:rsidRPr="00311BAE" w:rsidRDefault="00311BAE" w:rsidP="00311BAE">
            <w:pPr>
              <w:jc w:val="both"/>
              <w:rPr>
                <w:sz w:val="16"/>
                <w:szCs w:val="16"/>
              </w:rPr>
            </w:pPr>
            <w:r w:rsidRPr="00311BAE">
              <w:rPr>
                <w:b/>
                <w:sz w:val="16"/>
                <w:szCs w:val="16"/>
              </w:rPr>
              <w:t>2)</w:t>
            </w:r>
            <w:r w:rsidRPr="00311BAE">
              <w:rPr>
                <w:sz w:val="16"/>
                <w:szCs w:val="16"/>
              </w:rPr>
              <w:t xml:space="preserve">-Impegnare per lo scopo la somma complessiva di </w:t>
            </w:r>
            <w:r w:rsidRPr="00311BAE">
              <w:rPr>
                <w:b/>
                <w:sz w:val="16"/>
                <w:szCs w:val="16"/>
              </w:rPr>
              <w:t xml:space="preserve">€ 2.200,00 </w:t>
            </w:r>
            <w:r w:rsidRPr="00311BAE">
              <w:rPr>
                <w:sz w:val="16"/>
                <w:szCs w:val="16"/>
              </w:rPr>
              <w:t>per il pagamento del premio assicurativo, da contrarre con l’Assicurazione “</w:t>
            </w:r>
            <w:r w:rsidRPr="00311BAE">
              <w:rPr>
                <w:b/>
                <w:sz w:val="16"/>
                <w:szCs w:val="16"/>
              </w:rPr>
              <w:t>GENERALI</w:t>
            </w:r>
            <w:r w:rsidRPr="00311BAE">
              <w:rPr>
                <w:sz w:val="16"/>
                <w:szCs w:val="16"/>
              </w:rPr>
              <w:t xml:space="preserve">” Agenzia di Tricase, sul Capitolo </w:t>
            </w:r>
            <w:r w:rsidRPr="00311BAE">
              <w:rPr>
                <w:b/>
                <w:sz w:val="16"/>
                <w:szCs w:val="16"/>
              </w:rPr>
              <w:t>310</w:t>
            </w:r>
            <w:r w:rsidRPr="00311BAE">
              <w:rPr>
                <w:sz w:val="16"/>
                <w:szCs w:val="16"/>
              </w:rPr>
              <w:t xml:space="preserve"> (</w:t>
            </w:r>
            <w:r w:rsidRPr="00311BAE">
              <w:rPr>
                <w:b/>
                <w:sz w:val="16"/>
                <w:szCs w:val="16"/>
              </w:rPr>
              <w:t>Imposte e tasse varie</w:t>
            </w:r>
            <w:r w:rsidRPr="00311BAE">
              <w:rPr>
                <w:sz w:val="16"/>
                <w:szCs w:val="16"/>
              </w:rPr>
              <w:t>) del bilancio comunale in corso di perfezionamento.</w:t>
            </w:r>
          </w:p>
          <w:p w:rsidR="00311BAE" w:rsidRPr="00311BAE" w:rsidRDefault="00311BAE" w:rsidP="00311BAE">
            <w:pPr>
              <w:jc w:val="both"/>
              <w:rPr>
                <w:sz w:val="16"/>
                <w:szCs w:val="16"/>
              </w:rPr>
            </w:pPr>
          </w:p>
          <w:p w:rsidR="00311BAE" w:rsidRPr="00311BAE" w:rsidRDefault="00311BAE" w:rsidP="00311BAE">
            <w:pPr>
              <w:jc w:val="both"/>
              <w:rPr>
                <w:sz w:val="16"/>
                <w:szCs w:val="16"/>
              </w:rPr>
            </w:pPr>
            <w:r w:rsidRPr="00311BAE">
              <w:rPr>
                <w:b/>
                <w:sz w:val="16"/>
                <w:szCs w:val="16"/>
              </w:rPr>
              <w:t>3)</w:t>
            </w:r>
            <w:r w:rsidRPr="00311BAE">
              <w:rPr>
                <w:sz w:val="16"/>
                <w:szCs w:val="16"/>
              </w:rPr>
              <w:t>-Demandare all’Ufficio di Ragioneria le operazioni di pagamento del premio assicurativo in favore dell’Assicurazione suddetta mediante versamento sul codice IBAN […], con riferimento alla presente e senza ulteriore atto determinativo.</w:t>
            </w:r>
          </w:p>
          <w:p w:rsidR="00311BAE" w:rsidRPr="00311BAE" w:rsidRDefault="00311BAE" w:rsidP="00C16F51">
            <w:pPr>
              <w:pStyle w:val="Titolo"/>
              <w:jc w:val="both"/>
              <w:rPr>
                <w:rFonts w:asciiTheme="minorHAnsi" w:hAnsiTheme="minorHAnsi" w:cstheme="minorHAnsi"/>
                <w:sz w:val="16"/>
                <w:szCs w:val="16"/>
              </w:rPr>
            </w:pPr>
            <w:r w:rsidRPr="00311BAE">
              <w:rPr>
                <w:rFonts w:asciiTheme="minorHAnsi" w:hAnsiTheme="minorHAnsi" w:cstheme="minorHAnsi"/>
                <w:sz w:val="16"/>
                <w:szCs w:val="16"/>
              </w:rPr>
              <w:t>[…]</w:t>
            </w:r>
          </w:p>
        </w:tc>
        <w:tc>
          <w:tcPr>
            <w:tcW w:w="1134" w:type="dxa"/>
          </w:tcPr>
          <w:p w:rsidR="00B66B4D" w:rsidRPr="00311BAE" w:rsidRDefault="00311BAE" w:rsidP="00C16F51">
            <w:pPr>
              <w:rPr>
                <w:sz w:val="16"/>
                <w:szCs w:val="16"/>
              </w:rPr>
            </w:pPr>
            <w:r w:rsidRPr="00311BAE">
              <w:rPr>
                <w:b/>
                <w:sz w:val="16"/>
                <w:szCs w:val="16"/>
              </w:rPr>
              <w:lastRenderedPageBreak/>
              <w:t>€ 2.200,00</w:t>
            </w:r>
          </w:p>
        </w:tc>
        <w:tc>
          <w:tcPr>
            <w:tcW w:w="1701" w:type="dxa"/>
          </w:tcPr>
          <w:p w:rsidR="00B66B4D" w:rsidRPr="004D180D" w:rsidRDefault="00537028" w:rsidP="00C16F51">
            <w:pPr>
              <w:rPr>
                <w:sz w:val="16"/>
                <w:szCs w:val="16"/>
              </w:rPr>
            </w:pPr>
            <w:r w:rsidRPr="00311BAE">
              <w:rPr>
                <w:sz w:val="16"/>
                <w:szCs w:val="16"/>
              </w:rPr>
              <w:t>pr</w:t>
            </w:r>
            <w:r>
              <w:rPr>
                <w:sz w:val="16"/>
                <w:szCs w:val="16"/>
              </w:rPr>
              <w:t xml:space="preserve">eventivo fornito dalla </w:t>
            </w:r>
            <w:r w:rsidRPr="00311BAE">
              <w:rPr>
                <w:sz w:val="16"/>
                <w:szCs w:val="16"/>
              </w:rPr>
              <w:t xml:space="preserve">Assicurazione </w:t>
            </w:r>
            <w:r>
              <w:rPr>
                <w:sz w:val="16"/>
                <w:szCs w:val="16"/>
              </w:rPr>
              <w:t>“GENERALI”</w:t>
            </w:r>
            <w:r w:rsidRPr="00311BAE">
              <w:rPr>
                <w:sz w:val="16"/>
                <w:szCs w:val="16"/>
              </w:rPr>
              <w:t xml:space="preserve">dell’importo omnicomprensivo pari ad </w:t>
            </w:r>
            <w:r w:rsidRPr="00311BAE">
              <w:rPr>
                <w:b/>
                <w:sz w:val="16"/>
                <w:szCs w:val="16"/>
              </w:rPr>
              <w:t>€ 2.200,00</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BB78B5" w:rsidRPr="004D180D" w:rsidRDefault="00BB78B5"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456059" w:rsidRDefault="005C1C6B" w:rsidP="00C16F51">
            <w:pPr>
              <w:rPr>
                <w:rFonts w:cstheme="minorHAnsi"/>
                <w:sz w:val="16"/>
                <w:szCs w:val="16"/>
              </w:rPr>
            </w:pPr>
            <w:r>
              <w:rPr>
                <w:rFonts w:cstheme="minorHAnsi"/>
                <w:sz w:val="16"/>
                <w:szCs w:val="16"/>
              </w:rPr>
              <w:t>N.184 DEL 24</w:t>
            </w:r>
            <w:r w:rsidR="00456059" w:rsidRPr="00456059">
              <w:rPr>
                <w:rFonts w:cstheme="minorHAnsi"/>
                <w:sz w:val="16"/>
                <w:szCs w:val="16"/>
              </w:rPr>
              <w:t>.2.2015</w:t>
            </w:r>
          </w:p>
        </w:tc>
        <w:tc>
          <w:tcPr>
            <w:tcW w:w="1417" w:type="dxa"/>
          </w:tcPr>
          <w:p w:rsidR="00B66B4D" w:rsidRPr="00456059" w:rsidRDefault="00456059" w:rsidP="00C16F51">
            <w:pPr>
              <w:rPr>
                <w:rFonts w:cstheme="minorHAnsi"/>
                <w:sz w:val="16"/>
                <w:szCs w:val="16"/>
              </w:rPr>
            </w:pPr>
            <w:r w:rsidRPr="00456059">
              <w:rPr>
                <w:rFonts w:cstheme="minorHAnsi"/>
                <w:sz w:val="16"/>
                <w:szCs w:val="16"/>
              </w:rPr>
              <w:t xml:space="preserve">CONFERIMENTO INCARICO PROFESSIONALE </w:t>
            </w:r>
            <w:proofErr w:type="spellStart"/>
            <w:r w:rsidRPr="00456059">
              <w:rPr>
                <w:rFonts w:cstheme="minorHAnsi"/>
                <w:sz w:val="16"/>
                <w:szCs w:val="16"/>
              </w:rPr>
              <w:t>DI</w:t>
            </w:r>
            <w:proofErr w:type="spellEnd"/>
            <w:r w:rsidRPr="00456059">
              <w:rPr>
                <w:rFonts w:cstheme="minorHAnsi"/>
                <w:sz w:val="16"/>
                <w:szCs w:val="16"/>
              </w:rPr>
              <w:t xml:space="preserve"> SUPPORTO ALLE ATTIVITA' DEL </w:t>
            </w:r>
            <w:proofErr w:type="spellStart"/>
            <w:r w:rsidRPr="00456059">
              <w:rPr>
                <w:rFonts w:cstheme="minorHAnsi"/>
                <w:sz w:val="16"/>
                <w:szCs w:val="16"/>
              </w:rPr>
              <w:t>R.U.P.</w:t>
            </w:r>
            <w:proofErr w:type="spellEnd"/>
            <w:r w:rsidRPr="00456059">
              <w:rPr>
                <w:rFonts w:cstheme="minorHAnsi"/>
                <w:sz w:val="16"/>
                <w:szCs w:val="16"/>
              </w:rPr>
              <w:t xml:space="preserve"> PER L'AFFIDAMENTO ED ESECUZIONE DEI CONTRATTI PUBBLICI </w:t>
            </w:r>
            <w:proofErr w:type="spellStart"/>
            <w:r w:rsidRPr="00456059">
              <w:rPr>
                <w:rFonts w:cstheme="minorHAnsi"/>
                <w:sz w:val="16"/>
                <w:szCs w:val="16"/>
              </w:rPr>
              <w:t>DI</w:t>
            </w:r>
            <w:proofErr w:type="spellEnd"/>
            <w:r w:rsidRPr="00456059">
              <w:rPr>
                <w:rFonts w:cstheme="minorHAnsi"/>
                <w:sz w:val="16"/>
                <w:szCs w:val="16"/>
              </w:rPr>
              <w:t xml:space="preserve"> LAVORI, SERVIZI E FORNITURE, AI SENSI DELL'ART. 7 COMMA 7° DEL </w:t>
            </w:r>
            <w:proofErr w:type="spellStart"/>
            <w:r w:rsidRPr="00456059">
              <w:rPr>
                <w:rFonts w:cstheme="minorHAnsi"/>
                <w:sz w:val="16"/>
                <w:szCs w:val="16"/>
              </w:rPr>
              <w:t>D.LGS.</w:t>
            </w:r>
            <w:proofErr w:type="spellEnd"/>
            <w:r w:rsidRPr="00456059">
              <w:rPr>
                <w:rFonts w:cstheme="minorHAnsi"/>
                <w:sz w:val="16"/>
                <w:szCs w:val="16"/>
              </w:rPr>
              <w:t xml:space="preserve"> N°163 DEL 12.4.2006 E DELL'ART. 15 COMMA 2° DELLA DELIBERAZIONE CONSILIARE N°8 DEL 20.3.2014.-</w:t>
            </w:r>
          </w:p>
        </w:tc>
        <w:tc>
          <w:tcPr>
            <w:tcW w:w="6804" w:type="dxa"/>
          </w:tcPr>
          <w:p w:rsidR="006D23D6" w:rsidRPr="00456059" w:rsidRDefault="00456059" w:rsidP="00C16F51">
            <w:pPr>
              <w:pStyle w:val="Titolo"/>
              <w:jc w:val="both"/>
              <w:rPr>
                <w:rFonts w:asciiTheme="minorHAnsi" w:hAnsiTheme="minorHAnsi" w:cstheme="minorHAnsi"/>
                <w:sz w:val="16"/>
                <w:szCs w:val="16"/>
              </w:rPr>
            </w:pPr>
            <w:r w:rsidRPr="00456059">
              <w:rPr>
                <w:rFonts w:asciiTheme="minorHAnsi" w:hAnsiTheme="minorHAnsi" w:cstheme="minorHAnsi"/>
                <w:sz w:val="16"/>
                <w:szCs w:val="16"/>
              </w:rPr>
              <w:t>[…]</w:t>
            </w:r>
          </w:p>
          <w:p w:rsidR="00456059" w:rsidRPr="00456059" w:rsidRDefault="00456059" w:rsidP="00456059">
            <w:pPr>
              <w:suppressAutoHyphens/>
              <w:autoSpaceDE w:val="0"/>
              <w:ind w:right="-37"/>
              <w:jc w:val="both"/>
              <w:rPr>
                <w:sz w:val="16"/>
                <w:szCs w:val="16"/>
                <w:lang w:eastAsia="ar-SA"/>
              </w:rPr>
            </w:pPr>
            <w:r w:rsidRPr="00456059">
              <w:rPr>
                <w:b/>
                <w:bCs/>
                <w:sz w:val="16"/>
                <w:szCs w:val="16"/>
              </w:rPr>
              <w:t>Premesso</w:t>
            </w:r>
            <w:r w:rsidRPr="00456059">
              <w:rPr>
                <w:sz w:val="16"/>
                <w:szCs w:val="16"/>
              </w:rPr>
              <w:t>:</w:t>
            </w:r>
          </w:p>
          <w:p w:rsidR="00456059" w:rsidRPr="00456059" w:rsidRDefault="00456059" w:rsidP="00456059">
            <w:pPr>
              <w:suppressAutoHyphens/>
              <w:autoSpaceDE w:val="0"/>
              <w:ind w:right="-37"/>
              <w:jc w:val="both"/>
              <w:rPr>
                <w:sz w:val="16"/>
                <w:szCs w:val="16"/>
                <w:lang w:eastAsia="ar-SA"/>
              </w:rPr>
            </w:pPr>
            <w:r w:rsidRPr="00456059">
              <w:rPr>
                <w:sz w:val="16"/>
                <w:szCs w:val="16"/>
              </w:rPr>
              <w:t xml:space="preserve">- che in relazione al programma triennale ed elenco annuale dei Lavori Pubblici, approvati con deliberazione consiliare n°39 del 29.9.2014, è necessaria la predisposizione di atti a carico del Responsabile del Settore LL.PP. comunale, che per molte opere coincide anche con il Responsabile Unico del Procedimento per i diversi lavori programmati, nonché progettista e direttore dei lavori di opere pubbliche attualmente in corso; </w:t>
            </w:r>
          </w:p>
          <w:p w:rsidR="00456059" w:rsidRPr="00456059" w:rsidRDefault="00456059" w:rsidP="00456059">
            <w:pPr>
              <w:suppressAutoHyphens/>
              <w:autoSpaceDE w:val="0"/>
              <w:ind w:right="-37"/>
              <w:jc w:val="both"/>
              <w:rPr>
                <w:sz w:val="16"/>
                <w:szCs w:val="16"/>
                <w:lang w:eastAsia="ar-SA"/>
              </w:rPr>
            </w:pPr>
          </w:p>
          <w:p w:rsidR="00456059" w:rsidRPr="00456059" w:rsidRDefault="00456059" w:rsidP="00456059">
            <w:pPr>
              <w:suppressAutoHyphens/>
              <w:autoSpaceDE w:val="0"/>
              <w:jc w:val="both"/>
              <w:rPr>
                <w:sz w:val="16"/>
                <w:szCs w:val="16"/>
                <w:lang w:eastAsia="ar-SA"/>
              </w:rPr>
            </w:pPr>
            <w:r w:rsidRPr="00456059">
              <w:rPr>
                <w:sz w:val="16"/>
                <w:szCs w:val="16"/>
              </w:rPr>
              <w:t>- che è stata accertata l’impossibilità oggettiva di poter espletare tale incombenza utilizzando le risorse umane disponibili all’interno del citato Settore per carenza di personale con adeguata e specifica professionalità in materia e nei tempi prefissati dall’Amministrazione Comunale per il soddisfacimento degli obbiettivi che la stessa intende perseguire nel breve e medio temine;</w:t>
            </w:r>
          </w:p>
          <w:p w:rsidR="00456059" w:rsidRPr="00456059" w:rsidRDefault="00456059" w:rsidP="00456059">
            <w:pPr>
              <w:suppressAutoHyphens/>
              <w:autoSpaceDE w:val="0"/>
              <w:ind w:right="-37"/>
              <w:jc w:val="both"/>
              <w:rPr>
                <w:sz w:val="16"/>
                <w:szCs w:val="16"/>
                <w:lang w:eastAsia="ar-SA"/>
              </w:rPr>
            </w:pPr>
          </w:p>
          <w:p w:rsidR="00456059" w:rsidRPr="00456059" w:rsidRDefault="00456059" w:rsidP="00456059">
            <w:pPr>
              <w:suppressAutoHyphens/>
              <w:autoSpaceDE w:val="0"/>
              <w:ind w:right="-37"/>
              <w:jc w:val="both"/>
              <w:rPr>
                <w:sz w:val="16"/>
                <w:szCs w:val="16"/>
                <w:lang w:eastAsia="ar-SA"/>
              </w:rPr>
            </w:pPr>
            <w:r w:rsidRPr="00456059">
              <w:rPr>
                <w:sz w:val="16"/>
                <w:szCs w:val="16"/>
              </w:rPr>
              <w:t xml:space="preserve">- che occorre affidare l’incarico professionale ai sensi dell’ex art. 91 comma 2, del </w:t>
            </w:r>
            <w:proofErr w:type="spellStart"/>
            <w:r w:rsidRPr="00456059">
              <w:rPr>
                <w:sz w:val="16"/>
                <w:szCs w:val="16"/>
              </w:rPr>
              <w:t>D.Lgs.</w:t>
            </w:r>
            <w:proofErr w:type="spellEnd"/>
            <w:r w:rsidRPr="00456059">
              <w:rPr>
                <w:sz w:val="16"/>
                <w:szCs w:val="16"/>
              </w:rPr>
              <w:t xml:space="preserve"> n°163 del 12.4.2006 e </w:t>
            </w:r>
            <w:proofErr w:type="spellStart"/>
            <w:r w:rsidRPr="00456059">
              <w:rPr>
                <w:sz w:val="16"/>
                <w:szCs w:val="16"/>
              </w:rPr>
              <w:t>s.m.i.</w:t>
            </w:r>
            <w:proofErr w:type="spellEnd"/>
            <w:r w:rsidRPr="00456059">
              <w:rPr>
                <w:sz w:val="16"/>
                <w:szCs w:val="16"/>
              </w:rPr>
              <w:t xml:space="preserve"> con compiti di supporto al Responsabile del Procedimento nell’ambito delle attività inerenti la predisposizione degli atti riguardanti l’affidamento di lavori, servizi e forniture;</w:t>
            </w:r>
          </w:p>
          <w:p w:rsidR="00456059" w:rsidRPr="00456059" w:rsidRDefault="00456059" w:rsidP="00456059">
            <w:pPr>
              <w:suppressAutoHyphens/>
              <w:autoSpaceDE w:val="0"/>
              <w:ind w:right="-37"/>
              <w:jc w:val="both"/>
              <w:rPr>
                <w:sz w:val="16"/>
                <w:szCs w:val="16"/>
                <w:lang w:eastAsia="ar-SA"/>
              </w:rPr>
            </w:pPr>
          </w:p>
          <w:p w:rsidR="00456059" w:rsidRPr="00456059" w:rsidRDefault="00456059" w:rsidP="00456059">
            <w:pPr>
              <w:suppressAutoHyphens/>
              <w:autoSpaceDE w:val="0"/>
              <w:ind w:right="-37"/>
              <w:jc w:val="both"/>
              <w:rPr>
                <w:sz w:val="16"/>
                <w:szCs w:val="16"/>
                <w:lang w:eastAsia="ar-SA"/>
              </w:rPr>
            </w:pPr>
            <w:r w:rsidRPr="00456059">
              <w:rPr>
                <w:sz w:val="16"/>
                <w:szCs w:val="16"/>
              </w:rPr>
              <w:t>-che tale attività di supporto è considerata servizio in economia, da affidare mediante cottimo ai sensi dell’art. 125 del D.Lgs</w:t>
            </w:r>
            <w:proofErr w:type="spellStart"/>
            <w:r w:rsidRPr="00456059">
              <w:rPr>
                <w:sz w:val="16"/>
                <w:szCs w:val="16"/>
              </w:rPr>
              <w:t>.12.4.</w:t>
            </w:r>
            <w:proofErr w:type="spellEnd"/>
            <w:r w:rsidRPr="00456059">
              <w:rPr>
                <w:sz w:val="16"/>
                <w:szCs w:val="16"/>
              </w:rPr>
              <w:t xml:space="preserve">2006, n.163 e </w:t>
            </w:r>
            <w:proofErr w:type="spellStart"/>
            <w:r w:rsidRPr="00456059">
              <w:rPr>
                <w:sz w:val="16"/>
                <w:szCs w:val="16"/>
              </w:rPr>
              <w:t>s.m.i.</w:t>
            </w:r>
            <w:proofErr w:type="spellEnd"/>
            <w:r w:rsidRPr="00456059">
              <w:rPr>
                <w:sz w:val="16"/>
                <w:szCs w:val="16"/>
              </w:rPr>
              <w:t>;</w:t>
            </w:r>
          </w:p>
          <w:p w:rsidR="00456059" w:rsidRPr="00456059" w:rsidRDefault="00456059" w:rsidP="00456059">
            <w:pPr>
              <w:suppressAutoHyphens/>
              <w:autoSpaceDE w:val="0"/>
              <w:ind w:right="-37"/>
              <w:jc w:val="both"/>
              <w:rPr>
                <w:sz w:val="16"/>
                <w:szCs w:val="16"/>
                <w:lang w:eastAsia="ar-SA"/>
              </w:rPr>
            </w:pPr>
          </w:p>
          <w:p w:rsidR="00456059" w:rsidRPr="00456059" w:rsidRDefault="00456059" w:rsidP="00456059">
            <w:pPr>
              <w:pStyle w:val="Testonormale1"/>
              <w:tabs>
                <w:tab w:val="left" w:pos="9214"/>
                <w:tab w:val="left" w:pos="9356"/>
              </w:tabs>
              <w:ind w:right="-37"/>
              <w:jc w:val="both"/>
              <w:rPr>
                <w:rFonts w:asciiTheme="minorHAnsi" w:hAnsiTheme="minorHAnsi" w:cs="Times New Roman"/>
                <w:i/>
                <w:iCs/>
                <w:sz w:val="16"/>
                <w:szCs w:val="16"/>
              </w:rPr>
            </w:pPr>
            <w:r w:rsidRPr="00456059">
              <w:rPr>
                <w:rFonts w:asciiTheme="minorHAnsi" w:hAnsiTheme="minorHAnsi" w:cs="Times New Roman"/>
                <w:sz w:val="16"/>
                <w:szCs w:val="16"/>
              </w:rPr>
              <w:t xml:space="preserve">- che l’importo del compenso è preventivato in maniera omnicomprensiva di € 6.000,00 per la durata di quattro mesi, e, pertanto, può essere effettuato l’affidamento diretto, ai sensi del citato art.125, comma 11 – ultima parte - il quale stabilisce che </w:t>
            </w:r>
            <w:r w:rsidRPr="00456059">
              <w:rPr>
                <w:rFonts w:asciiTheme="minorHAnsi" w:hAnsiTheme="minorHAnsi" w:cs="Times New Roman"/>
                <w:i/>
                <w:iCs/>
                <w:sz w:val="16"/>
                <w:szCs w:val="16"/>
              </w:rPr>
              <w:t>“Per servizi o forniture inferiori a quarantamila euro, è consentito l'affidamento diretto da parte del responsabile del procedimento ”</w:t>
            </w:r>
            <w:r w:rsidRPr="00456059">
              <w:rPr>
                <w:rFonts w:asciiTheme="minorHAnsi" w:hAnsiTheme="minorHAnsi" w:cs="Times New Roman"/>
                <w:sz w:val="16"/>
                <w:szCs w:val="16"/>
              </w:rPr>
              <w:t xml:space="preserve">, </w:t>
            </w:r>
            <w:proofErr w:type="spellStart"/>
            <w:r w:rsidRPr="00456059">
              <w:rPr>
                <w:rFonts w:asciiTheme="minorHAnsi" w:hAnsiTheme="minorHAnsi" w:cs="Times New Roman"/>
                <w:sz w:val="16"/>
                <w:szCs w:val="16"/>
              </w:rPr>
              <w:t>nonchè</w:t>
            </w:r>
            <w:proofErr w:type="spellEnd"/>
            <w:r w:rsidRPr="00456059">
              <w:rPr>
                <w:rFonts w:asciiTheme="minorHAnsi" w:hAnsiTheme="minorHAnsi" w:cs="Times New Roman"/>
                <w:sz w:val="16"/>
                <w:szCs w:val="16"/>
              </w:rPr>
              <w:t xml:space="preserve"> ai sensi </w:t>
            </w:r>
            <w:proofErr w:type="spellStart"/>
            <w:r w:rsidRPr="00456059">
              <w:rPr>
                <w:rFonts w:asciiTheme="minorHAnsi" w:hAnsiTheme="minorHAnsi" w:cs="Times New Roman"/>
                <w:sz w:val="16"/>
                <w:szCs w:val="16"/>
              </w:rPr>
              <w:t>ell</w:t>
            </w:r>
            <w:proofErr w:type="spellEnd"/>
            <w:r w:rsidRPr="00456059">
              <w:rPr>
                <w:rFonts w:asciiTheme="minorHAnsi" w:hAnsiTheme="minorHAnsi" w:cs="Times New Roman"/>
                <w:sz w:val="16"/>
                <w:szCs w:val="16"/>
              </w:rPr>
              <w:t>’art.15 comma 2° della deliberazione consiliare n. 8 del 20.3.2014;</w:t>
            </w:r>
          </w:p>
          <w:p w:rsidR="00456059" w:rsidRPr="00456059" w:rsidRDefault="00456059" w:rsidP="00456059">
            <w:pPr>
              <w:pStyle w:val="Testonormale1"/>
              <w:tabs>
                <w:tab w:val="left" w:pos="9214"/>
                <w:tab w:val="left" w:pos="9356"/>
              </w:tabs>
              <w:ind w:right="-37"/>
              <w:jc w:val="both"/>
              <w:rPr>
                <w:rFonts w:asciiTheme="minorHAnsi" w:hAnsiTheme="minorHAnsi" w:cs="Times New Roman"/>
                <w:i/>
                <w:iCs/>
                <w:sz w:val="16"/>
                <w:szCs w:val="16"/>
              </w:rPr>
            </w:pPr>
          </w:p>
          <w:p w:rsidR="00456059" w:rsidRPr="00456059" w:rsidRDefault="00456059" w:rsidP="00456059">
            <w:pPr>
              <w:suppressAutoHyphens/>
              <w:autoSpaceDE w:val="0"/>
              <w:ind w:right="-37"/>
              <w:jc w:val="both"/>
              <w:rPr>
                <w:i/>
                <w:iCs/>
                <w:sz w:val="16"/>
                <w:szCs w:val="16"/>
                <w:lang w:eastAsia="ar-SA"/>
              </w:rPr>
            </w:pPr>
            <w:r w:rsidRPr="00456059">
              <w:rPr>
                <w:sz w:val="16"/>
                <w:szCs w:val="16"/>
              </w:rPr>
              <w:t>-che, tale affidamento è consentito anche con il riferimento analogico alla determinazione dell’Autorità per la Vigilanza sui Contratti pubblici, n°4 del 29.3.2007, con la quale, tra l’altro, il predetto Organismo</w:t>
            </w:r>
            <w:r w:rsidRPr="00456059">
              <w:rPr>
                <w:i/>
                <w:iCs/>
                <w:sz w:val="16"/>
                <w:szCs w:val="16"/>
              </w:rPr>
              <w:t xml:space="preserve">  </w:t>
            </w:r>
            <w:r w:rsidRPr="00456059">
              <w:rPr>
                <w:sz w:val="16"/>
                <w:szCs w:val="16"/>
              </w:rPr>
              <w:t>“</w:t>
            </w:r>
            <w:r w:rsidRPr="00456059">
              <w:rPr>
                <w:i/>
                <w:iCs/>
                <w:sz w:val="16"/>
                <w:szCs w:val="16"/>
              </w:rPr>
              <w:t xml:space="preserve">Ritiene che per i servizi tecnici di importo inferiore a 20.000 euro – ora 40.000,00 - le stazioni appaltanti possono procedere mediante affidamento diretto, ai sensi del combinato disposto degli articoli 91, comma 2 e 125, comma 11, del Codice ……..”; </w:t>
            </w:r>
          </w:p>
          <w:p w:rsidR="00456059" w:rsidRPr="00456059" w:rsidRDefault="00456059" w:rsidP="00456059">
            <w:pPr>
              <w:pStyle w:val="Testonormale1"/>
              <w:tabs>
                <w:tab w:val="left" w:pos="9214"/>
                <w:tab w:val="left" w:pos="9356"/>
              </w:tabs>
              <w:ind w:right="-37"/>
              <w:jc w:val="both"/>
              <w:rPr>
                <w:rFonts w:asciiTheme="minorHAnsi" w:hAnsiTheme="minorHAnsi" w:cs="Times New Roman"/>
                <w:sz w:val="16"/>
                <w:szCs w:val="16"/>
              </w:rPr>
            </w:pPr>
          </w:p>
          <w:p w:rsidR="00456059" w:rsidRPr="00456059" w:rsidRDefault="00456059" w:rsidP="00456059">
            <w:pPr>
              <w:pStyle w:val="Testonormale1"/>
              <w:tabs>
                <w:tab w:val="left" w:pos="9214"/>
                <w:tab w:val="left" w:pos="9356"/>
              </w:tabs>
              <w:ind w:right="-37"/>
              <w:jc w:val="both"/>
              <w:rPr>
                <w:rFonts w:asciiTheme="minorHAnsi" w:hAnsiTheme="minorHAnsi" w:cs="Times New Roman"/>
                <w:sz w:val="16"/>
                <w:szCs w:val="16"/>
              </w:rPr>
            </w:pPr>
            <w:r w:rsidRPr="00456059">
              <w:rPr>
                <w:rFonts w:asciiTheme="minorHAnsi" w:hAnsiTheme="minorHAnsi" w:cs="Times New Roman"/>
                <w:b/>
                <w:bCs/>
                <w:sz w:val="16"/>
                <w:szCs w:val="16"/>
              </w:rPr>
              <w:t>Dato atto</w:t>
            </w:r>
            <w:r w:rsidRPr="00456059">
              <w:rPr>
                <w:rFonts w:asciiTheme="minorHAnsi" w:hAnsiTheme="minorHAnsi" w:cs="Times New Roman"/>
                <w:sz w:val="16"/>
                <w:szCs w:val="16"/>
              </w:rPr>
              <w:t xml:space="preserve"> che, trattandosi di affidamento di “servizio”, non trovano applicazione le disposizioni contenute nell’art. 3, commi 54-57, della legge finanziaria per il 2008, in quanto tali affidamenti sono autonomamente disciplinati dal </w:t>
            </w:r>
            <w:proofErr w:type="spellStart"/>
            <w:r w:rsidRPr="00456059">
              <w:rPr>
                <w:rFonts w:asciiTheme="minorHAnsi" w:hAnsiTheme="minorHAnsi" w:cs="Times New Roman"/>
                <w:sz w:val="16"/>
                <w:szCs w:val="16"/>
              </w:rPr>
              <w:t>D.Lgs.</w:t>
            </w:r>
            <w:proofErr w:type="spellEnd"/>
            <w:r w:rsidRPr="00456059">
              <w:rPr>
                <w:rFonts w:asciiTheme="minorHAnsi" w:hAnsiTheme="minorHAnsi" w:cs="Times New Roman"/>
                <w:sz w:val="16"/>
                <w:szCs w:val="16"/>
              </w:rPr>
              <w:t xml:space="preserve"> 12.4.2006,n°163 (codice dei contratti) come, tra l’altro, precisato dalla Corte dei Conti – Sezione Regionale di Controllo per la </w:t>
            </w:r>
            <w:proofErr w:type="spellStart"/>
            <w:r w:rsidRPr="00456059">
              <w:rPr>
                <w:rFonts w:asciiTheme="minorHAnsi" w:hAnsiTheme="minorHAnsi" w:cs="Times New Roman"/>
                <w:sz w:val="16"/>
                <w:szCs w:val="16"/>
              </w:rPr>
              <w:t>Lombardia-</w:t>
            </w:r>
            <w:proofErr w:type="spellEnd"/>
            <w:r w:rsidRPr="00456059">
              <w:rPr>
                <w:rFonts w:asciiTheme="minorHAnsi" w:hAnsiTheme="minorHAnsi" w:cs="Times New Roman"/>
                <w:sz w:val="16"/>
                <w:szCs w:val="16"/>
              </w:rPr>
              <w:t xml:space="preserve"> con la deliberazione n°37 del 4.3.2008;</w:t>
            </w:r>
          </w:p>
          <w:p w:rsidR="00456059" w:rsidRPr="00456059" w:rsidRDefault="00456059" w:rsidP="00456059">
            <w:pPr>
              <w:pStyle w:val="Testonormale1"/>
              <w:tabs>
                <w:tab w:val="left" w:pos="9214"/>
                <w:tab w:val="left" w:pos="9356"/>
              </w:tabs>
              <w:ind w:right="-37"/>
              <w:jc w:val="both"/>
              <w:rPr>
                <w:rFonts w:asciiTheme="minorHAnsi" w:hAnsiTheme="minorHAnsi" w:cs="Times New Roman"/>
                <w:sz w:val="16"/>
                <w:szCs w:val="16"/>
              </w:rPr>
            </w:pPr>
          </w:p>
          <w:p w:rsidR="00456059" w:rsidRPr="00456059" w:rsidRDefault="00456059" w:rsidP="00456059">
            <w:pPr>
              <w:pStyle w:val="Testonormale1"/>
              <w:tabs>
                <w:tab w:val="left" w:pos="9214"/>
                <w:tab w:val="left" w:pos="9356"/>
              </w:tabs>
              <w:ind w:right="-37"/>
              <w:jc w:val="both"/>
              <w:rPr>
                <w:rFonts w:asciiTheme="minorHAnsi" w:hAnsiTheme="minorHAnsi" w:cs="Times New Roman"/>
                <w:sz w:val="16"/>
                <w:szCs w:val="16"/>
              </w:rPr>
            </w:pPr>
            <w:r w:rsidRPr="00456059">
              <w:rPr>
                <w:rFonts w:asciiTheme="minorHAnsi" w:hAnsiTheme="minorHAnsi" w:cs="Times New Roman"/>
                <w:sz w:val="16"/>
                <w:szCs w:val="16"/>
              </w:rPr>
              <w:lastRenderedPageBreak/>
              <w:t xml:space="preserve">Esperite le opportune indagini e contattato, a tal fine, il Geom. Giuseppe PALMA, da </w:t>
            </w:r>
            <w:proofErr w:type="spellStart"/>
            <w:r w:rsidRPr="00456059">
              <w:rPr>
                <w:rFonts w:asciiTheme="minorHAnsi" w:hAnsiTheme="minorHAnsi" w:cs="Times New Roman"/>
                <w:sz w:val="16"/>
                <w:szCs w:val="16"/>
              </w:rPr>
              <w:t>Taurisano</w:t>
            </w:r>
            <w:proofErr w:type="spellEnd"/>
            <w:r w:rsidRPr="00456059">
              <w:rPr>
                <w:rFonts w:asciiTheme="minorHAnsi" w:hAnsiTheme="minorHAnsi" w:cs="Times New Roman"/>
                <w:sz w:val="16"/>
                <w:szCs w:val="16"/>
              </w:rPr>
              <w:t xml:space="preserve">, libero professionista (pensionato ex Responsabile Settore LL.PP. del Comune di </w:t>
            </w:r>
            <w:proofErr w:type="spellStart"/>
            <w:r w:rsidRPr="00456059">
              <w:rPr>
                <w:rFonts w:asciiTheme="minorHAnsi" w:hAnsiTheme="minorHAnsi" w:cs="Times New Roman"/>
                <w:sz w:val="16"/>
                <w:szCs w:val="16"/>
              </w:rPr>
              <w:t>Taurisano</w:t>
            </w:r>
            <w:proofErr w:type="spellEnd"/>
            <w:r w:rsidRPr="00456059">
              <w:rPr>
                <w:rFonts w:asciiTheme="minorHAnsi" w:hAnsiTheme="minorHAnsi" w:cs="Times New Roman"/>
                <w:sz w:val="16"/>
                <w:szCs w:val="16"/>
              </w:rPr>
              <w:t>) con maturata competenza in campo tecnico, desumibile dal curriculum vitae, immediatamente disponibile all’assunzione dell’incarico per l’importo e per la durata sopraindicati;</w:t>
            </w:r>
          </w:p>
          <w:p w:rsidR="00456059" w:rsidRPr="00456059" w:rsidRDefault="00456059" w:rsidP="00456059">
            <w:pPr>
              <w:pStyle w:val="Testonormale1"/>
              <w:tabs>
                <w:tab w:val="left" w:pos="9214"/>
                <w:tab w:val="left" w:pos="9356"/>
              </w:tabs>
              <w:ind w:right="-37"/>
              <w:jc w:val="both"/>
              <w:rPr>
                <w:rFonts w:asciiTheme="minorHAnsi" w:hAnsiTheme="minorHAnsi" w:cs="Times New Roman"/>
                <w:sz w:val="16"/>
                <w:szCs w:val="16"/>
              </w:rPr>
            </w:pPr>
          </w:p>
          <w:p w:rsidR="00456059" w:rsidRPr="00456059" w:rsidRDefault="00456059" w:rsidP="00456059">
            <w:pPr>
              <w:pStyle w:val="Testonormale1"/>
              <w:tabs>
                <w:tab w:val="left" w:pos="9214"/>
                <w:tab w:val="left" w:pos="9356"/>
              </w:tabs>
              <w:ind w:right="-37"/>
              <w:jc w:val="both"/>
              <w:rPr>
                <w:rFonts w:asciiTheme="minorHAnsi" w:hAnsiTheme="minorHAnsi" w:cs="Times New Roman"/>
                <w:sz w:val="16"/>
                <w:szCs w:val="16"/>
              </w:rPr>
            </w:pPr>
            <w:r w:rsidRPr="00456059">
              <w:rPr>
                <w:rFonts w:asciiTheme="minorHAnsi" w:hAnsiTheme="minorHAnsi" w:cs="Times New Roman"/>
                <w:sz w:val="16"/>
                <w:szCs w:val="16"/>
              </w:rPr>
              <w:t>Ritenuto di dover provvedere in merito;</w:t>
            </w:r>
          </w:p>
          <w:p w:rsidR="00456059" w:rsidRPr="00456059" w:rsidRDefault="00456059" w:rsidP="00456059">
            <w:pPr>
              <w:pStyle w:val="Testonormale1"/>
              <w:tabs>
                <w:tab w:val="left" w:pos="9214"/>
                <w:tab w:val="left" w:pos="9356"/>
              </w:tabs>
              <w:ind w:right="-37"/>
              <w:jc w:val="both"/>
              <w:rPr>
                <w:rFonts w:asciiTheme="minorHAnsi" w:hAnsiTheme="minorHAnsi" w:cs="Times New Roman"/>
                <w:sz w:val="16"/>
                <w:szCs w:val="16"/>
              </w:rPr>
            </w:pPr>
          </w:p>
          <w:p w:rsidR="00456059" w:rsidRPr="00456059" w:rsidRDefault="00456059" w:rsidP="00456059">
            <w:pPr>
              <w:suppressAutoHyphens/>
              <w:autoSpaceDE w:val="0"/>
              <w:ind w:right="-37"/>
              <w:rPr>
                <w:sz w:val="16"/>
                <w:szCs w:val="16"/>
                <w:lang w:eastAsia="ar-SA"/>
              </w:rPr>
            </w:pPr>
            <w:r w:rsidRPr="00456059">
              <w:rPr>
                <w:sz w:val="16"/>
                <w:szCs w:val="16"/>
              </w:rPr>
              <w:t xml:space="preserve">Visto il </w:t>
            </w:r>
            <w:proofErr w:type="spellStart"/>
            <w:r w:rsidRPr="00456059">
              <w:rPr>
                <w:sz w:val="16"/>
                <w:szCs w:val="16"/>
              </w:rPr>
              <w:t>D.Lgs.</w:t>
            </w:r>
            <w:proofErr w:type="spellEnd"/>
            <w:r w:rsidRPr="00456059">
              <w:rPr>
                <w:sz w:val="16"/>
                <w:szCs w:val="16"/>
              </w:rPr>
              <w:t xml:space="preserve"> 12 aprile 2006, n°163 e </w:t>
            </w:r>
            <w:proofErr w:type="spellStart"/>
            <w:r w:rsidRPr="00456059">
              <w:rPr>
                <w:sz w:val="16"/>
                <w:szCs w:val="16"/>
              </w:rPr>
              <w:t>s.m.i.</w:t>
            </w:r>
            <w:proofErr w:type="spellEnd"/>
            <w:r w:rsidRPr="00456059">
              <w:rPr>
                <w:sz w:val="16"/>
                <w:szCs w:val="16"/>
              </w:rPr>
              <w:t>;</w:t>
            </w:r>
          </w:p>
          <w:p w:rsidR="00456059" w:rsidRPr="00456059" w:rsidRDefault="00456059" w:rsidP="00456059">
            <w:pPr>
              <w:suppressAutoHyphens/>
              <w:autoSpaceDE w:val="0"/>
              <w:ind w:right="-37"/>
              <w:rPr>
                <w:sz w:val="16"/>
                <w:szCs w:val="16"/>
                <w:lang w:eastAsia="ar-SA"/>
              </w:rPr>
            </w:pPr>
          </w:p>
          <w:p w:rsidR="00456059" w:rsidRPr="00456059" w:rsidRDefault="00456059" w:rsidP="00456059">
            <w:pPr>
              <w:suppressAutoHyphens/>
              <w:autoSpaceDE w:val="0"/>
              <w:ind w:right="-37"/>
              <w:rPr>
                <w:sz w:val="16"/>
                <w:szCs w:val="16"/>
                <w:lang w:eastAsia="ar-SA"/>
              </w:rPr>
            </w:pPr>
            <w:r w:rsidRPr="00456059">
              <w:rPr>
                <w:sz w:val="16"/>
                <w:szCs w:val="16"/>
              </w:rPr>
              <w:t>Eseguito con esito favorevole il controllo preventivo di regolarità amministrativa del presente atto avendo verificato:</w:t>
            </w:r>
          </w:p>
          <w:p w:rsidR="00456059" w:rsidRPr="00456059" w:rsidRDefault="00456059" w:rsidP="00456059">
            <w:pPr>
              <w:suppressAutoHyphens/>
              <w:autoSpaceDE w:val="0"/>
              <w:ind w:right="-37"/>
              <w:rPr>
                <w:sz w:val="16"/>
                <w:szCs w:val="16"/>
                <w:lang w:eastAsia="ar-SA"/>
              </w:rPr>
            </w:pPr>
            <w:r w:rsidRPr="00456059">
              <w:rPr>
                <w:sz w:val="16"/>
                <w:szCs w:val="16"/>
              </w:rPr>
              <w:t>a)-Rispetto delle normative comunitarie;</w:t>
            </w:r>
          </w:p>
          <w:p w:rsidR="00456059" w:rsidRPr="00456059" w:rsidRDefault="00456059" w:rsidP="00456059">
            <w:pPr>
              <w:suppressAutoHyphens/>
              <w:autoSpaceDE w:val="0"/>
              <w:ind w:right="-37"/>
              <w:rPr>
                <w:sz w:val="16"/>
                <w:szCs w:val="16"/>
                <w:lang w:eastAsia="ar-SA"/>
              </w:rPr>
            </w:pPr>
            <w:r w:rsidRPr="00456059">
              <w:rPr>
                <w:sz w:val="16"/>
                <w:szCs w:val="16"/>
              </w:rPr>
              <w:t>b)-correttezza e regolarità della procedura;</w:t>
            </w:r>
          </w:p>
          <w:p w:rsidR="00456059" w:rsidRPr="00456059" w:rsidRDefault="00456059" w:rsidP="00456059">
            <w:pPr>
              <w:suppressAutoHyphens/>
              <w:autoSpaceDE w:val="0"/>
              <w:ind w:right="-37"/>
              <w:rPr>
                <w:sz w:val="16"/>
                <w:szCs w:val="16"/>
                <w:lang w:eastAsia="ar-SA"/>
              </w:rPr>
            </w:pPr>
            <w:r w:rsidRPr="00456059">
              <w:rPr>
                <w:sz w:val="16"/>
                <w:szCs w:val="16"/>
              </w:rPr>
              <w:t>c)-correttezza formale della redazione dell’atto;</w:t>
            </w:r>
          </w:p>
          <w:p w:rsidR="00456059" w:rsidRPr="00456059" w:rsidRDefault="00456059" w:rsidP="00456059">
            <w:pPr>
              <w:suppressAutoHyphens/>
              <w:autoSpaceDE w:val="0"/>
              <w:ind w:right="-37"/>
              <w:rPr>
                <w:sz w:val="16"/>
                <w:szCs w:val="16"/>
                <w:lang w:eastAsia="ar-SA"/>
              </w:rPr>
            </w:pPr>
          </w:p>
          <w:p w:rsidR="00456059" w:rsidRPr="00456059" w:rsidRDefault="00456059" w:rsidP="00456059">
            <w:pPr>
              <w:suppressAutoHyphens/>
              <w:autoSpaceDE w:val="0"/>
              <w:ind w:right="-37"/>
              <w:rPr>
                <w:sz w:val="16"/>
                <w:szCs w:val="16"/>
                <w:lang w:eastAsia="ar-SA"/>
              </w:rPr>
            </w:pPr>
            <w:r w:rsidRPr="00456059">
              <w:rPr>
                <w:sz w:val="16"/>
                <w:szCs w:val="16"/>
              </w:rPr>
              <w:t>Acquisiti il seguente parere sulla regolarità contabile espresso dal Responsabile del Servizi Finanziari: “favorevole”, nonché l’attestazione sulla copertura finanziaria;</w:t>
            </w:r>
          </w:p>
          <w:p w:rsidR="00456059" w:rsidRPr="00456059" w:rsidRDefault="00456059" w:rsidP="00456059">
            <w:pPr>
              <w:suppressAutoHyphens/>
              <w:autoSpaceDE w:val="0"/>
              <w:ind w:right="-37"/>
              <w:rPr>
                <w:sz w:val="16"/>
                <w:szCs w:val="16"/>
                <w:lang w:eastAsia="ar-SA"/>
              </w:rPr>
            </w:pPr>
          </w:p>
          <w:p w:rsidR="00456059" w:rsidRPr="00456059" w:rsidRDefault="00456059" w:rsidP="00456059">
            <w:pPr>
              <w:suppressAutoHyphens/>
              <w:autoSpaceDE w:val="0"/>
              <w:ind w:right="-37"/>
              <w:rPr>
                <w:sz w:val="16"/>
                <w:szCs w:val="16"/>
                <w:lang w:eastAsia="ar-SA"/>
              </w:rPr>
            </w:pPr>
            <w:r w:rsidRPr="00456059">
              <w:rPr>
                <w:sz w:val="16"/>
                <w:szCs w:val="16"/>
              </w:rPr>
              <w:t>Visto il T.U. delle leggi sull’Ordinamento degli Enti Locali approvato con D.L. n°267 del 18.8.2000;</w:t>
            </w:r>
          </w:p>
          <w:p w:rsidR="00456059" w:rsidRPr="00456059" w:rsidRDefault="00456059" w:rsidP="00456059">
            <w:pPr>
              <w:pStyle w:val="Testonormale1"/>
              <w:ind w:left="284" w:right="-37"/>
              <w:jc w:val="center"/>
              <w:rPr>
                <w:rFonts w:asciiTheme="minorHAnsi" w:hAnsiTheme="minorHAnsi" w:cs="Times New Roman"/>
                <w:sz w:val="16"/>
                <w:szCs w:val="16"/>
              </w:rPr>
            </w:pPr>
          </w:p>
          <w:p w:rsidR="00456059" w:rsidRPr="00456059" w:rsidRDefault="00456059" w:rsidP="00456059">
            <w:pPr>
              <w:pStyle w:val="Testonormale1"/>
              <w:ind w:left="284" w:right="-37"/>
              <w:jc w:val="center"/>
              <w:rPr>
                <w:rFonts w:asciiTheme="minorHAnsi" w:hAnsiTheme="minorHAnsi" w:cs="Times New Roman"/>
                <w:b/>
                <w:bCs/>
                <w:sz w:val="16"/>
                <w:szCs w:val="16"/>
              </w:rPr>
            </w:pPr>
            <w:r w:rsidRPr="00456059">
              <w:rPr>
                <w:rFonts w:asciiTheme="minorHAnsi" w:hAnsiTheme="minorHAnsi" w:cs="Times New Roman"/>
                <w:b/>
                <w:bCs/>
                <w:sz w:val="16"/>
                <w:szCs w:val="16"/>
              </w:rPr>
              <w:t>D E T E R M I N A</w:t>
            </w:r>
          </w:p>
          <w:p w:rsidR="00456059" w:rsidRPr="00456059" w:rsidRDefault="00456059" w:rsidP="00456059">
            <w:pPr>
              <w:pStyle w:val="Testonormale1"/>
              <w:tabs>
                <w:tab w:val="left" w:pos="9214"/>
                <w:tab w:val="left" w:pos="9356"/>
              </w:tabs>
              <w:ind w:right="-37"/>
              <w:jc w:val="both"/>
              <w:rPr>
                <w:rFonts w:asciiTheme="minorHAnsi" w:hAnsiTheme="minorHAnsi" w:cs="Times New Roman"/>
                <w:sz w:val="16"/>
                <w:szCs w:val="16"/>
              </w:rPr>
            </w:pPr>
          </w:p>
          <w:p w:rsidR="00456059" w:rsidRPr="00456059" w:rsidRDefault="00456059" w:rsidP="00456059">
            <w:pPr>
              <w:pStyle w:val="Testonormale1"/>
              <w:tabs>
                <w:tab w:val="left" w:pos="9214"/>
                <w:tab w:val="left" w:pos="9356"/>
              </w:tabs>
              <w:ind w:right="-37"/>
              <w:jc w:val="both"/>
              <w:rPr>
                <w:rFonts w:asciiTheme="minorHAnsi" w:hAnsiTheme="minorHAnsi" w:cs="Times New Roman"/>
                <w:sz w:val="16"/>
                <w:szCs w:val="16"/>
              </w:rPr>
            </w:pPr>
            <w:r w:rsidRPr="00456059">
              <w:rPr>
                <w:rFonts w:asciiTheme="minorHAnsi" w:hAnsiTheme="minorHAnsi" w:cs="Times New Roman"/>
                <w:sz w:val="16"/>
                <w:szCs w:val="16"/>
              </w:rPr>
              <w:t>Per quanto in premessa,</w:t>
            </w:r>
          </w:p>
          <w:p w:rsidR="00456059" w:rsidRPr="00456059" w:rsidRDefault="00456059" w:rsidP="00456059">
            <w:pPr>
              <w:pStyle w:val="Testonormale1"/>
              <w:tabs>
                <w:tab w:val="left" w:pos="9214"/>
                <w:tab w:val="left" w:pos="9356"/>
              </w:tabs>
              <w:ind w:right="-37"/>
              <w:jc w:val="both"/>
              <w:rPr>
                <w:rFonts w:asciiTheme="minorHAnsi" w:hAnsiTheme="minorHAnsi" w:cs="Times New Roman"/>
                <w:sz w:val="16"/>
                <w:szCs w:val="16"/>
              </w:rPr>
            </w:pPr>
          </w:p>
          <w:p w:rsidR="00456059" w:rsidRPr="00456059" w:rsidRDefault="00456059" w:rsidP="00456059">
            <w:pPr>
              <w:pStyle w:val="Rientrocorpodeltesto"/>
              <w:tabs>
                <w:tab w:val="left" w:pos="708"/>
              </w:tabs>
              <w:ind w:left="0" w:right="-37"/>
              <w:rPr>
                <w:rFonts w:cs="Times New Roman"/>
                <w:sz w:val="16"/>
                <w:szCs w:val="16"/>
              </w:rPr>
            </w:pPr>
            <w:r w:rsidRPr="00456059">
              <w:rPr>
                <w:rFonts w:cs="Times New Roman"/>
                <w:b/>
                <w:bCs/>
                <w:sz w:val="16"/>
                <w:szCs w:val="16"/>
              </w:rPr>
              <w:t>1)</w:t>
            </w:r>
            <w:r w:rsidRPr="00456059">
              <w:rPr>
                <w:rFonts w:cs="Times New Roman"/>
                <w:sz w:val="16"/>
                <w:szCs w:val="16"/>
              </w:rPr>
              <w:t xml:space="preserve">-Di conferire, ai sensi dell’art.10 -comma 7 - del </w:t>
            </w:r>
            <w:proofErr w:type="spellStart"/>
            <w:r w:rsidRPr="00456059">
              <w:rPr>
                <w:rFonts w:cs="Times New Roman"/>
                <w:sz w:val="16"/>
                <w:szCs w:val="16"/>
              </w:rPr>
              <w:t>D.Lgs.</w:t>
            </w:r>
            <w:proofErr w:type="spellEnd"/>
            <w:r w:rsidRPr="00456059">
              <w:rPr>
                <w:rFonts w:cs="Times New Roman"/>
                <w:sz w:val="16"/>
                <w:szCs w:val="16"/>
              </w:rPr>
              <w:t xml:space="preserve"> 12.4.2006,n.163, al Geom. Giuseppe Pa</w:t>
            </w:r>
            <w:r w:rsidR="00014E6C">
              <w:rPr>
                <w:rFonts w:cs="Times New Roman"/>
                <w:sz w:val="16"/>
                <w:szCs w:val="16"/>
              </w:rPr>
              <w:t>lma  […]</w:t>
            </w:r>
            <w:r w:rsidRPr="00456059">
              <w:rPr>
                <w:rFonts w:cs="Times New Roman"/>
                <w:sz w:val="16"/>
                <w:szCs w:val="16"/>
              </w:rPr>
              <w:t xml:space="preserve">, in possesso dei necessari requisiti di comprovata esperienza nel settore e di provata competenza come si evince dal suo Curriculum professionale, l’incarico del servizio di supporto al </w:t>
            </w:r>
            <w:proofErr w:type="spellStart"/>
            <w:r w:rsidRPr="00456059">
              <w:rPr>
                <w:rFonts w:cs="Times New Roman"/>
                <w:sz w:val="16"/>
                <w:szCs w:val="16"/>
              </w:rPr>
              <w:t>R.U.P.</w:t>
            </w:r>
            <w:proofErr w:type="spellEnd"/>
            <w:r w:rsidRPr="00456059">
              <w:rPr>
                <w:rFonts w:cs="Times New Roman"/>
                <w:sz w:val="16"/>
                <w:szCs w:val="16"/>
              </w:rPr>
              <w:t xml:space="preserve"> per l’espletamento delle attività inerenti la predisposizione degli atti riguardanti l’affidamento di lavori, servizi e forniture per </w:t>
            </w:r>
            <w:proofErr w:type="spellStart"/>
            <w:r w:rsidRPr="00456059">
              <w:rPr>
                <w:rFonts w:cs="Times New Roman"/>
                <w:sz w:val="16"/>
                <w:szCs w:val="16"/>
              </w:rPr>
              <w:t>Ie</w:t>
            </w:r>
            <w:proofErr w:type="spellEnd"/>
            <w:r w:rsidRPr="00456059">
              <w:rPr>
                <w:rFonts w:cs="Times New Roman"/>
                <w:sz w:val="16"/>
                <w:szCs w:val="16"/>
              </w:rPr>
              <w:t xml:space="preserve"> diverse opere e lavori di cui alla programmazione in atto.</w:t>
            </w:r>
          </w:p>
          <w:p w:rsidR="00456059" w:rsidRPr="00456059" w:rsidRDefault="00456059" w:rsidP="00456059">
            <w:pPr>
              <w:pStyle w:val="Rientrocorpodeltesto"/>
              <w:tabs>
                <w:tab w:val="left" w:pos="708"/>
              </w:tabs>
              <w:ind w:left="0" w:right="-37"/>
              <w:rPr>
                <w:rFonts w:cs="Times New Roman"/>
                <w:sz w:val="16"/>
                <w:szCs w:val="16"/>
              </w:rPr>
            </w:pPr>
          </w:p>
          <w:p w:rsidR="00456059" w:rsidRPr="00456059" w:rsidRDefault="00456059" w:rsidP="00456059">
            <w:pPr>
              <w:pStyle w:val="Rientrocorpodeltesto"/>
              <w:tabs>
                <w:tab w:val="left" w:pos="708"/>
              </w:tabs>
              <w:ind w:left="0" w:right="-37"/>
              <w:rPr>
                <w:rFonts w:cs="Times New Roman"/>
                <w:sz w:val="16"/>
                <w:szCs w:val="16"/>
              </w:rPr>
            </w:pPr>
            <w:r w:rsidRPr="00456059">
              <w:rPr>
                <w:rFonts w:cs="Times New Roman"/>
                <w:b/>
                <w:bCs/>
                <w:sz w:val="16"/>
                <w:szCs w:val="16"/>
              </w:rPr>
              <w:t>2)</w:t>
            </w:r>
            <w:r w:rsidRPr="00456059">
              <w:rPr>
                <w:rFonts w:cs="Times New Roman"/>
                <w:sz w:val="16"/>
                <w:szCs w:val="16"/>
              </w:rPr>
              <w:t>-Di stabilire che:</w:t>
            </w:r>
          </w:p>
          <w:p w:rsidR="00456059" w:rsidRPr="00456059" w:rsidRDefault="00456059" w:rsidP="00456059">
            <w:pPr>
              <w:pStyle w:val="Rientrocorpodeltesto"/>
              <w:tabs>
                <w:tab w:val="left" w:pos="708"/>
              </w:tabs>
              <w:ind w:left="284" w:right="-37" w:hanging="284"/>
              <w:rPr>
                <w:rFonts w:cs="Times New Roman"/>
                <w:sz w:val="16"/>
                <w:szCs w:val="16"/>
              </w:rPr>
            </w:pPr>
            <w:r w:rsidRPr="00456059">
              <w:rPr>
                <w:rFonts w:cs="Times New Roman"/>
                <w:sz w:val="16"/>
                <w:szCs w:val="16"/>
              </w:rPr>
              <w:t>-  l’incarico avrà la durata di mesi quattro con decorrenza dalla data di sottoscrizione dell’allegato disciplinare;</w:t>
            </w:r>
          </w:p>
          <w:p w:rsidR="00456059" w:rsidRPr="00456059" w:rsidRDefault="00456059" w:rsidP="00456059">
            <w:pPr>
              <w:pStyle w:val="Rientrocorpodeltesto"/>
              <w:widowControl w:val="0"/>
              <w:numPr>
                <w:ilvl w:val="0"/>
                <w:numId w:val="16"/>
              </w:numPr>
              <w:tabs>
                <w:tab w:val="left" w:pos="482"/>
              </w:tabs>
              <w:suppressAutoHyphens/>
              <w:spacing w:after="0" w:line="240" w:lineRule="atLeast"/>
              <w:ind w:right="-37"/>
              <w:jc w:val="both"/>
              <w:rPr>
                <w:rFonts w:cs="Times New Roman"/>
                <w:sz w:val="16"/>
                <w:szCs w:val="16"/>
              </w:rPr>
            </w:pPr>
            <w:r w:rsidRPr="00456059">
              <w:rPr>
                <w:rFonts w:cs="Times New Roman"/>
                <w:sz w:val="16"/>
                <w:szCs w:val="16"/>
              </w:rPr>
              <w:t>l’incaricato svolgerà, in stretta collaborazione con il Responsabile di Settore ed in conformità alle indicazioni e agli indirizzi da questi impartiti, tutte le attività sopra specificate che dovranno riguardare lo studio, la produzione di tutti gli atti occorrenti e l’assistenza in tutte le fasi dei procedimenti;</w:t>
            </w:r>
          </w:p>
          <w:p w:rsidR="00456059" w:rsidRPr="00456059" w:rsidRDefault="00456059" w:rsidP="00456059">
            <w:pPr>
              <w:pStyle w:val="Rientrocorpodeltesto"/>
              <w:widowControl w:val="0"/>
              <w:numPr>
                <w:ilvl w:val="0"/>
                <w:numId w:val="16"/>
              </w:numPr>
              <w:tabs>
                <w:tab w:val="left" w:pos="482"/>
              </w:tabs>
              <w:suppressAutoHyphens/>
              <w:spacing w:after="0" w:line="240" w:lineRule="atLeast"/>
              <w:ind w:right="-37"/>
              <w:jc w:val="both"/>
              <w:rPr>
                <w:rFonts w:cs="Times New Roman"/>
                <w:sz w:val="16"/>
                <w:szCs w:val="16"/>
              </w:rPr>
            </w:pPr>
            <w:r w:rsidRPr="00456059">
              <w:rPr>
                <w:rFonts w:cs="Times New Roman"/>
                <w:sz w:val="16"/>
                <w:szCs w:val="16"/>
              </w:rPr>
              <w:t>l’incaricato espleterà personalmente la propria attività;</w:t>
            </w:r>
          </w:p>
          <w:p w:rsidR="00456059" w:rsidRPr="00456059" w:rsidRDefault="00456059" w:rsidP="00456059">
            <w:pPr>
              <w:pStyle w:val="Rientrocorpodeltesto"/>
              <w:widowControl w:val="0"/>
              <w:numPr>
                <w:ilvl w:val="0"/>
                <w:numId w:val="16"/>
              </w:numPr>
              <w:tabs>
                <w:tab w:val="left" w:pos="482"/>
              </w:tabs>
              <w:suppressAutoHyphens/>
              <w:spacing w:after="0" w:line="240" w:lineRule="atLeast"/>
              <w:ind w:right="-37"/>
              <w:jc w:val="both"/>
              <w:rPr>
                <w:rFonts w:cs="Times New Roman"/>
                <w:sz w:val="16"/>
                <w:szCs w:val="16"/>
              </w:rPr>
            </w:pPr>
            <w:r w:rsidRPr="00456059">
              <w:rPr>
                <w:rFonts w:cs="Times New Roman"/>
                <w:sz w:val="16"/>
                <w:szCs w:val="16"/>
              </w:rPr>
              <w:t>per lo svolgimento dei propri compiti l’incaricato utilizzerà le strutture comunali e dovrà garantire la propria presenza presso l’</w:t>
            </w:r>
            <w:proofErr w:type="spellStart"/>
            <w:r w:rsidRPr="00456059">
              <w:rPr>
                <w:rFonts w:cs="Times New Roman"/>
                <w:sz w:val="16"/>
                <w:szCs w:val="16"/>
              </w:rPr>
              <w:t>U.T.C.</w:t>
            </w:r>
            <w:proofErr w:type="spellEnd"/>
            <w:r w:rsidRPr="00456059">
              <w:rPr>
                <w:rFonts w:cs="Times New Roman"/>
                <w:sz w:val="16"/>
                <w:szCs w:val="16"/>
              </w:rPr>
              <w:t xml:space="preserve"> nella misura necessaria per il corretto adempimento dell’incarico ricevuto e comunque per almeno 2 giorni la settimana, assicurando la piena disponibilità in relazione alle esigenze connesse per lo svolgimento dei compiti propri dell’incarico conferito;</w:t>
            </w:r>
          </w:p>
          <w:p w:rsidR="00456059" w:rsidRPr="00456059" w:rsidRDefault="00456059" w:rsidP="00456059">
            <w:pPr>
              <w:pStyle w:val="Rientrocorpodeltesto"/>
              <w:widowControl w:val="0"/>
              <w:numPr>
                <w:ilvl w:val="0"/>
                <w:numId w:val="16"/>
              </w:numPr>
              <w:tabs>
                <w:tab w:val="left" w:pos="482"/>
              </w:tabs>
              <w:suppressAutoHyphens/>
              <w:spacing w:after="0" w:line="240" w:lineRule="atLeast"/>
              <w:ind w:right="-37"/>
              <w:jc w:val="both"/>
              <w:rPr>
                <w:rFonts w:cs="Times New Roman"/>
                <w:sz w:val="16"/>
                <w:szCs w:val="16"/>
              </w:rPr>
            </w:pPr>
            <w:r w:rsidRPr="00456059">
              <w:rPr>
                <w:rFonts w:cs="Times New Roman"/>
                <w:sz w:val="16"/>
                <w:szCs w:val="16"/>
              </w:rPr>
              <w:t xml:space="preserve">il compenso spettante al suddetto incaricato per l’esatto adempimento della prestazione </w:t>
            </w:r>
            <w:r w:rsidRPr="00456059">
              <w:rPr>
                <w:rFonts w:cs="Times New Roman"/>
                <w:sz w:val="16"/>
                <w:szCs w:val="16"/>
              </w:rPr>
              <w:lastRenderedPageBreak/>
              <w:t>commissionata, viene stabilito in € 6.000,00, omnicomprensivi di oneri fiscali per la durata di mesi quattro;</w:t>
            </w:r>
          </w:p>
          <w:p w:rsidR="00456059" w:rsidRPr="00456059" w:rsidRDefault="00456059" w:rsidP="00456059">
            <w:pPr>
              <w:pStyle w:val="Rientrocorpodeltesto"/>
              <w:widowControl w:val="0"/>
              <w:numPr>
                <w:ilvl w:val="0"/>
                <w:numId w:val="16"/>
              </w:numPr>
              <w:tabs>
                <w:tab w:val="left" w:pos="482"/>
              </w:tabs>
              <w:suppressAutoHyphens/>
              <w:spacing w:after="0" w:line="240" w:lineRule="atLeast"/>
              <w:ind w:right="-37"/>
              <w:jc w:val="both"/>
              <w:rPr>
                <w:rFonts w:cs="Times New Roman"/>
                <w:sz w:val="16"/>
                <w:szCs w:val="16"/>
              </w:rPr>
            </w:pPr>
            <w:r w:rsidRPr="00456059">
              <w:rPr>
                <w:rFonts w:cs="Times New Roman"/>
                <w:sz w:val="16"/>
                <w:szCs w:val="16"/>
              </w:rPr>
              <w:t xml:space="preserve">la spesa complessiva suindicata sarà finanziata con i fondi di cui al </w:t>
            </w:r>
            <w:proofErr w:type="spellStart"/>
            <w:r w:rsidRPr="00456059">
              <w:rPr>
                <w:rFonts w:cs="Times New Roman"/>
                <w:sz w:val="16"/>
                <w:szCs w:val="16"/>
              </w:rPr>
              <w:t>Serv</w:t>
            </w:r>
            <w:proofErr w:type="spellEnd"/>
            <w:r w:rsidRPr="00456059">
              <w:rPr>
                <w:rFonts w:cs="Times New Roman"/>
                <w:sz w:val="16"/>
                <w:szCs w:val="16"/>
              </w:rPr>
              <w:t>. 0106 – Tit. I – Int. 03 - Cap. 246 “Incarichi professionali esterni” del bilancio comunale corrente esercizio;</w:t>
            </w:r>
          </w:p>
          <w:p w:rsidR="00456059" w:rsidRPr="00456059" w:rsidRDefault="00456059" w:rsidP="00456059">
            <w:pPr>
              <w:pStyle w:val="Rientrocorpodeltesto"/>
              <w:widowControl w:val="0"/>
              <w:numPr>
                <w:ilvl w:val="0"/>
                <w:numId w:val="16"/>
              </w:numPr>
              <w:tabs>
                <w:tab w:val="left" w:pos="482"/>
              </w:tabs>
              <w:suppressAutoHyphens/>
              <w:spacing w:after="0" w:line="240" w:lineRule="atLeast"/>
              <w:ind w:right="-37"/>
              <w:jc w:val="both"/>
              <w:rPr>
                <w:rFonts w:cs="Times New Roman"/>
                <w:sz w:val="16"/>
                <w:szCs w:val="16"/>
              </w:rPr>
            </w:pPr>
            <w:r w:rsidRPr="00456059">
              <w:rPr>
                <w:rFonts w:cs="Times New Roman"/>
                <w:sz w:val="16"/>
                <w:szCs w:val="16"/>
              </w:rPr>
              <w:t xml:space="preserve">il professionista incaricato sarà tenuto ad assolvere a tutti gli obblighi previsti dall’art. 3 della Legge 13 agosto 2010 n.136 al fine di assicurare la tracciabilità dei movimenti finanziari relativi all’affidamento e che, in caso di mancata osservanza di tali obblighi, il presente incarico si risolve di diritto ai sensi del comma 8 del medesimo art. 3; </w:t>
            </w:r>
          </w:p>
          <w:p w:rsidR="00456059" w:rsidRPr="00456059" w:rsidRDefault="00456059" w:rsidP="00456059">
            <w:pPr>
              <w:pStyle w:val="Rientrocorpodeltesto"/>
              <w:widowControl w:val="0"/>
              <w:numPr>
                <w:ilvl w:val="0"/>
                <w:numId w:val="16"/>
              </w:numPr>
              <w:tabs>
                <w:tab w:val="left" w:pos="482"/>
              </w:tabs>
              <w:suppressAutoHyphens/>
              <w:spacing w:after="0" w:line="240" w:lineRule="atLeast"/>
              <w:ind w:right="-37"/>
              <w:jc w:val="both"/>
              <w:rPr>
                <w:rFonts w:cs="Times New Roman"/>
                <w:sz w:val="16"/>
                <w:szCs w:val="16"/>
              </w:rPr>
            </w:pPr>
            <w:r w:rsidRPr="00456059">
              <w:rPr>
                <w:rFonts w:cs="Times New Roman"/>
                <w:sz w:val="16"/>
                <w:szCs w:val="16"/>
              </w:rPr>
              <w:t xml:space="preserve">l’Autorità di Vigilanza per i contratti pubblici per il servizio in questione ha assegnato il </w:t>
            </w:r>
            <w:proofErr w:type="spellStart"/>
            <w:r w:rsidRPr="00456059">
              <w:rPr>
                <w:rFonts w:cs="Times New Roman"/>
                <w:sz w:val="16"/>
                <w:szCs w:val="16"/>
              </w:rPr>
              <w:t>C.I.G</w:t>
            </w:r>
            <w:proofErr w:type="spellEnd"/>
            <w:r w:rsidRPr="00456059">
              <w:rPr>
                <w:rFonts w:cs="Times New Roman"/>
                <w:sz w:val="16"/>
                <w:szCs w:val="16"/>
              </w:rPr>
              <w:t xml:space="preserve">.. n. </w:t>
            </w:r>
            <w:r w:rsidRPr="00456059">
              <w:rPr>
                <w:rFonts w:cs="Times New Roman"/>
                <w:b/>
                <w:bCs/>
                <w:sz w:val="16"/>
                <w:szCs w:val="16"/>
              </w:rPr>
              <w:t>Z7C1356646</w:t>
            </w:r>
            <w:r w:rsidRPr="00456059">
              <w:rPr>
                <w:rFonts w:cs="Times New Roman"/>
                <w:sz w:val="16"/>
                <w:szCs w:val="16"/>
              </w:rPr>
              <w:t>.</w:t>
            </w:r>
          </w:p>
          <w:p w:rsidR="00456059" w:rsidRPr="00456059" w:rsidRDefault="00456059" w:rsidP="00456059">
            <w:pPr>
              <w:pStyle w:val="Rientrocorpodeltesto"/>
              <w:widowControl w:val="0"/>
              <w:numPr>
                <w:ilvl w:val="0"/>
                <w:numId w:val="16"/>
              </w:numPr>
              <w:tabs>
                <w:tab w:val="left" w:pos="482"/>
              </w:tabs>
              <w:suppressAutoHyphens/>
              <w:spacing w:after="0" w:line="240" w:lineRule="atLeast"/>
              <w:ind w:right="-37"/>
              <w:jc w:val="both"/>
              <w:rPr>
                <w:rFonts w:cs="Times New Roman"/>
                <w:sz w:val="16"/>
                <w:szCs w:val="16"/>
              </w:rPr>
            </w:pPr>
            <w:r w:rsidRPr="00456059">
              <w:rPr>
                <w:rFonts w:cs="Times New Roman"/>
                <w:sz w:val="16"/>
                <w:szCs w:val="16"/>
              </w:rPr>
              <w:t>la presente determina è esecutiva dal momento dell’apposizione del visto di regolarità contabile attestante la copertura finanziaria.</w:t>
            </w:r>
          </w:p>
          <w:p w:rsidR="00456059" w:rsidRPr="00456059" w:rsidRDefault="00456059" w:rsidP="00456059">
            <w:pPr>
              <w:suppressAutoHyphens/>
              <w:spacing w:line="259" w:lineRule="exact"/>
              <w:ind w:right="-37"/>
              <w:jc w:val="both"/>
              <w:rPr>
                <w:sz w:val="16"/>
                <w:szCs w:val="16"/>
                <w:lang w:eastAsia="ar-SA"/>
              </w:rPr>
            </w:pPr>
          </w:p>
          <w:p w:rsidR="00456059" w:rsidRPr="00456059" w:rsidRDefault="00456059" w:rsidP="00456059">
            <w:pPr>
              <w:suppressAutoHyphens/>
              <w:spacing w:line="259" w:lineRule="exact"/>
              <w:ind w:right="-37"/>
              <w:jc w:val="both"/>
              <w:rPr>
                <w:sz w:val="16"/>
                <w:szCs w:val="16"/>
                <w:lang w:eastAsia="ar-SA"/>
              </w:rPr>
            </w:pPr>
            <w:r w:rsidRPr="00456059">
              <w:rPr>
                <w:b/>
                <w:bCs/>
                <w:sz w:val="16"/>
                <w:szCs w:val="16"/>
              </w:rPr>
              <w:t>3)</w:t>
            </w:r>
            <w:r w:rsidRPr="00456059">
              <w:rPr>
                <w:sz w:val="16"/>
                <w:szCs w:val="16"/>
              </w:rPr>
              <w:t>-Procedere alla liquidazione del compenso pattuito mediante pagamenti in acconto in rate mensili, previa presentazione di apposita fattura vistata per la regolarità dal funzionario responsabile del Settore Lavori Pubblici comunale, con riferimento al presente atto.-</w:t>
            </w:r>
          </w:p>
          <w:p w:rsidR="00456059" w:rsidRPr="00456059" w:rsidRDefault="00456059" w:rsidP="00456059">
            <w:pPr>
              <w:suppressAutoHyphens/>
              <w:spacing w:line="259" w:lineRule="exact"/>
              <w:ind w:right="-37"/>
              <w:jc w:val="both"/>
              <w:rPr>
                <w:sz w:val="16"/>
                <w:szCs w:val="16"/>
                <w:lang w:eastAsia="ar-SA"/>
              </w:rPr>
            </w:pPr>
            <w:r w:rsidRPr="00456059">
              <w:rPr>
                <w:sz w:val="16"/>
                <w:szCs w:val="16"/>
                <w:lang w:eastAsia="ar-SA"/>
              </w:rPr>
              <w:t>[…]</w:t>
            </w:r>
          </w:p>
          <w:p w:rsidR="00456059" w:rsidRPr="00456059" w:rsidRDefault="00456059" w:rsidP="00C16F51">
            <w:pPr>
              <w:pStyle w:val="Titolo"/>
              <w:jc w:val="both"/>
              <w:rPr>
                <w:rFonts w:asciiTheme="minorHAnsi" w:hAnsiTheme="minorHAnsi" w:cstheme="minorHAnsi"/>
                <w:sz w:val="16"/>
                <w:szCs w:val="16"/>
              </w:rPr>
            </w:pPr>
          </w:p>
        </w:tc>
        <w:tc>
          <w:tcPr>
            <w:tcW w:w="1134" w:type="dxa"/>
          </w:tcPr>
          <w:p w:rsidR="00B66B4D" w:rsidRPr="00456059" w:rsidRDefault="00456059" w:rsidP="00C16F51">
            <w:pPr>
              <w:rPr>
                <w:sz w:val="16"/>
                <w:szCs w:val="16"/>
              </w:rPr>
            </w:pPr>
            <w:r w:rsidRPr="00456059">
              <w:rPr>
                <w:rFonts w:cs="Times New Roman"/>
                <w:sz w:val="16"/>
                <w:szCs w:val="16"/>
              </w:rPr>
              <w:lastRenderedPageBreak/>
              <w:t>€ 6.000,00</w:t>
            </w:r>
          </w:p>
        </w:tc>
        <w:tc>
          <w:tcPr>
            <w:tcW w:w="1701" w:type="dxa"/>
          </w:tcPr>
          <w:p w:rsidR="00B66B4D" w:rsidRPr="004D180D" w:rsidRDefault="001B1ED9" w:rsidP="00C16F51">
            <w:pPr>
              <w:rPr>
                <w:sz w:val="16"/>
                <w:szCs w:val="16"/>
              </w:rPr>
            </w:pPr>
            <w:r w:rsidRPr="00456059">
              <w:rPr>
                <w:rFonts w:cs="Times New Roman"/>
                <w:sz w:val="16"/>
                <w:szCs w:val="16"/>
              </w:rPr>
              <w:t>Curriculum professionale</w:t>
            </w:r>
            <w:r>
              <w:rPr>
                <w:rFonts w:cs="Times New Roman"/>
                <w:sz w:val="16"/>
                <w:szCs w:val="16"/>
              </w:rPr>
              <w:t xml:space="preserve"> </w:t>
            </w:r>
            <w:r w:rsidRPr="00456059">
              <w:rPr>
                <w:rFonts w:cs="Times New Roman"/>
                <w:sz w:val="16"/>
                <w:szCs w:val="16"/>
              </w:rPr>
              <w:t>Geom. Giuseppe PALMA</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BB78B5" w:rsidRPr="004D180D" w:rsidRDefault="00BB78B5"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A36CCE" w:rsidRDefault="00A36CCE" w:rsidP="00C16F51">
            <w:pPr>
              <w:rPr>
                <w:sz w:val="16"/>
                <w:szCs w:val="16"/>
              </w:rPr>
            </w:pPr>
            <w:r w:rsidRPr="00A36CCE">
              <w:rPr>
                <w:sz w:val="16"/>
                <w:szCs w:val="16"/>
              </w:rPr>
              <w:t>N.193 DEL 26.2.2015</w:t>
            </w:r>
          </w:p>
        </w:tc>
        <w:tc>
          <w:tcPr>
            <w:tcW w:w="1417" w:type="dxa"/>
          </w:tcPr>
          <w:p w:rsidR="00B66B4D" w:rsidRPr="00A36CCE" w:rsidRDefault="00A36CCE" w:rsidP="00C16F51">
            <w:pPr>
              <w:rPr>
                <w:rFonts w:cstheme="minorHAnsi"/>
                <w:sz w:val="16"/>
                <w:szCs w:val="16"/>
              </w:rPr>
            </w:pPr>
            <w:r w:rsidRPr="00A36CCE">
              <w:rPr>
                <w:rFonts w:cstheme="minorHAnsi"/>
                <w:sz w:val="16"/>
                <w:szCs w:val="16"/>
              </w:rPr>
              <w:t>MANUTENZIONE IMMOBILI COMUNALI - IMPEGNO DELLA SPESA.</w:t>
            </w:r>
          </w:p>
        </w:tc>
        <w:tc>
          <w:tcPr>
            <w:tcW w:w="6804" w:type="dxa"/>
          </w:tcPr>
          <w:p w:rsidR="00D1612E" w:rsidRPr="00A36CCE" w:rsidRDefault="00A36CCE" w:rsidP="00C16F51">
            <w:pPr>
              <w:pStyle w:val="Titolo"/>
              <w:jc w:val="both"/>
              <w:rPr>
                <w:rFonts w:asciiTheme="minorHAnsi" w:hAnsiTheme="minorHAnsi" w:cstheme="minorHAnsi"/>
                <w:sz w:val="16"/>
                <w:szCs w:val="16"/>
              </w:rPr>
            </w:pPr>
            <w:r w:rsidRPr="00A36CCE">
              <w:rPr>
                <w:rFonts w:asciiTheme="minorHAnsi" w:hAnsiTheme="minorHAnsi" w:cstheme="minorHAnsi"/>
                <w:sz w:val="16"/>
                <w:szCs w:val="16"/>
              </w:rPr>
              <w:t>[…]</w:t>
            </w:r>
          </w:p>
          <w:p w:rsidR="00A36CCE" w:rsidRPr="00A36CCE" w:rsidRDefault="00A36CCE" w:rsidP="00A36CCE">
            <w:pPr>
              <w:jc w:val="both"/>
              <w:rPr>
                <w:sz w:val="16"/>
                <w:szCs w:val="16"/>
              </w:rPr>
            </w:pPr>
            <w:r w:rsidRPr="00A36CCE">
              <w:rPr>
                <w:sz w:val="16"/>
                <w:szCs w:val="16"/>
              </w:rPr>
              <w:t>-che presso gli immobili di proprietà o in uso al Comune, è necessario frequentemente intervenire per l’esecuzione di lavori manutentivi agli impianti tecnologici, alle infrastrutture, agli infissi e serramenti in genere;</w:t>
            </w:r>
          </w:p>
          <w:p w:rsidR="00A36CCE" w:rsidRPr="00A36CCE" w:rsidRDefault="00A36CCE" w:rsidP="00A36CCE">
            <w:pPr>
              <w:jc w:val="both"/>
              <w:rPr>
                <w:sz w:val="16"/>
                <w:szCs w:val="16"/>
              </w:rPr>
            </w:pPr>
          </w:p>
          <w:p w:rsidR="00A36CCE" w:rsidRPr="00A36CCE" w:rsidRDefault="00A36CCE" w:rsidP="00A36CCE">
            <w:pPr>
              <w:jc w:val="both"/>
              <w:rPr>
                <w:sz w:val="16"/>
                <w:szCs w:val="16"/>
              </w:rPr>
            </w:pPr>
            <w:r w:rsidRPr="00A36CCE">
              <w:rPr>
                <w:sz w:val="16"/>
                <w:szCs w:val="16"/>
              </w:rPr>
              <w:t>-che il più delle volte detti interventi rivestono carattere di urgenza onde evitare disagi o pericolo per la pubblica e privata incolumità, con particolare riferimento alla popolazione scolastica;</w:t>
            </w:r>
          </w:p>
          <w:p w:rsidR="00A36CCE" w:rsidRPr="00A36CCE" w:rsidRDefault="00A36CCE" w:rsidP="00A36CCE">
            <w:pPr>
              <w:jc w:val="both"/>
              <w:rPr>
                <w:sz w:val="16"/>
                <w:szCs w:val="16"/>
              </w:rPr>
            </w:pPr>
          </w:p>
          <w:p w:rsidR="00A36CCE" w:rsidRPr="00A36CCE" w:rsidRDefault="00A36CCE" w:rsidP="00A36CCE">
            <w:pPr>
              <w:jc w:val="both"/>
              <w:rPr>
                <w:sz w:val="16"/>
                <w:szCs w:val="16"/>
              </w:rPr>
            </w:pPr>
            <w:r w:rsidRPr="00A36CCE">
              <w:rPr>
                <w:sz w:val="16"/>
                <w:szCs w:val="16"/>
              </w:rPr>
              <w:t>-che quando si è impossibilitati ad intervenire con i propri operai o con ditta convenzionata per quanto riguarda i soli impianti termici, bisogna rivolgersi a ditte esterne di fiducia dell’Amministrazione;</w:t>
            </w:r>
          </w:p>
          <w:p w:rsidR="00A36CCE" w:rsidRPr="00A36CCE" w:rsidRDefault="00A36CCE" w:rsidP="00A36CCE">
            <w:pPr>
              <w:jc w:val="both"/>
              <w:rPr>
                <w:sz w:val="16"/>
                <w:szCs w:val="16"/>
              </w:rPr>
            </w:pPr>
          </w:p>
          <w:p w:rsidR="00A36CCE" w:rsidRPr="00A36CCE" w:rsidRDefault="00A36CCE" w:rsidP="00A36CCE">
            <w:pPr>
              <w:jc w:val="both"/>
              <w:rPr>
                <w:sz w:val="16"/>
                <w:szCs w:val="16"/>
              </w:rPr>
            </w:pPr>
            <w:r w:rsidRPr="00A36CCE">
              <w:rPr>
                <w:sz w:val="16"/>
                <w:szCs w:val="16"/>
              </w:rPr>
              <w:t xml:space="preserve">-che al fine di rendere possibile l’immediato intervento, si rende necessario impegnare la somma di </w:t>
            </w:r>
            <w:r w:rsidRPr="00A36CCE">
              <w:rPr>
                <w:b/>
                <w:sz w:val="16"/>
                <w:szCs w:val="16"/>
              </w:rPr>
              <w:t>€ 7.500,00</w:t>
            </w:r>
            <w:r w:rsidRPr="00A36CCE">
              <w:rPr>
                <w:sz w:val="16"/>
                <w:szCs w:val="16"/>
              </w:rPr>
              <w:t>, IVA compresa, per far fronte alle relative spese di prestazione di servizi;</w:t>
            </w:r>
          </w:p>
          <w:p w:rsidR="00A36CCE" w:rsidRPr="00A36CCE" w:rsidRDefault="00A36CCE" w:rsidP="00A36CCE">
            <w:pPr>
              <w:jc w:val="both"/>
              <w:rPr>
                <w:sz w:val="16"/>
                <w:szCs w:val="16"/>
              </w:rPr>
            </w:pPr>
          </w:p>
          <w:p w:rsidR="00A36CCE" w:rsidRPr="00A36CCE" w:rsidRDefault="00A36CCE" w:rsidP="00A36CCE">
            <w:pPr>
              <w:jc w:val="both"/>
              <w:rPr>
                <w:sz w:val="16"/>
                <w:szCs w:val="16"/>
              </w:rPr>
            </w:pPr>
            <w:r w:rsidRPr="00A36CCE">
              <w:rPr>
                <w:sz w:val="16"/>
                <w:szCs w:val="16"/>
              </w:rPr>
              <w:t xml:space="preserve">-che a detto intervento è stato attribuito il seguente Smart CIG: </w:t>
            </w:r>
            <w:r w:rsidRPr="00A36CCE">
              <w:rPr>
                <w:b/>
                <w:sz w:val="16"/>
                <w:szCs w:val="16"/>
                <w:u w:val="single"/>
              </w:rPr>
              <w:t>Z04135F379</w:t>
            </w:r>
            <w:r w:rsidRPr="00A36CCE">
              <w:rPr>
                <w:sz w:val="16"/>
                <w:szCs w:val="16"/>
              </w:rPr>
              <w:t>;</w:t>
            </w:r>
          </w:p>
          <w:p w:rsidR="00A36CCE" w:rsidRPr="00A36CCE" w:rsidRDefault="00A36CCE" w:rsidP="00A36CCE">
            <w:pPr>
              <w:jc w:val="both"/>
              <w:rPr>
                <w:sz w:val="16"/>
                <w:szCs w:val="16"/>
              </w:rPr>
            </w:pPr>
          </w:p>
          <w:p w:rsidR="00A36CCE" w:rsidRPr="00A36CCE" w:rsidRDefault="00A36CCE" w:rsidP="00A36CCE">
            <w:pPr>
              <w:jc w:val="both"/>
              <w:rPr>
                <w:sz w:val="16"/>
                <w:szCs w:val="16"/>
              </w:rPr>
            </w:pPr>
            <w:r w:rsidRPr="00A36CCE">
              <w:rPr>
                <w:b/>
                <w:sz w:val="16"/>
                <w:szCs w:val="16"/>
              </w:rPr>
              <w:t xml:space="preserve">ESEGUITO </w:t>
            </w:r>
            <w:r w:rsidRPr="00A36CCE">
              <w:rPr>
                <w:sz w:val="16"/>
                <w:szCs w:val="16"/>
              </w:rPr>
              <w:t>con esito favorevole il controllo preventivo di regolarità amministrativa del presente atto avendo verificato:</w:t>
            </w:r>
          </w:p>
          <w:p w:rsidR="00A36CCE" w:rsidRPr="00A36CCE" w:rsidRDefault="00A36CCE" w:rsidP="0030272B">
            <w:pPr>
              <w:pStyle w:val="Paragrafoelenco"/>
              <w:numPr>
                <w:ilvl w:val="0"/>
                <w:numId w:val="18"/>
              </w:numPr>
              <w:jc w:val="both"/>
              <w:rPr>
                <w:i/>
                <w:sz w:val="16"/>
                <w:szCs w:val="16"/>
              </w:rPr>
            </w:pPr>
            <w:r w:rsidRPr="00A36CCE">
              <w:rPr>
                <w:i/>
                <w:sz w:val="16"/>
                <w:szCs w:val="16"/>
              </w:rPr>
              <w:t>Rispetto delle normative comunitarie, regionali e regolamentari, generali di settore;</w:t>
            </w:r>
          </w:p>
          <w:p w:rsidR="00A36CCE" w:rsidRPr="00A36CCE" w:rsidRDefault="00A36CCE" w:rsidP="0030272B">
            <w:pPr>
              <w:pStyle w:val="Paragrafoelenco"/>
              <w:numPr>
                <w:ilvl w:val="0"/>
                <w:numId w:val="18"/>
              </w:numPr>
              <w:jc w:val="both"/>
              <w:rPr>
                <w:i/>
                <w:sz w:val="16"/>
                <w:szCs w:val="16"/>
              </w:rPr>
            </w:pPr>
            <w:r w:rsidRPr="00A36CCE">
              <w:rPr>
                <w:i/>
                <w:sz w:val="16"/>
                <w:szCs w:val="16"/>
              </w:rPr>
              <w:t>Correttezza e regolarità della procedura;</w:t>
            </w:r>
          </w:p>
          <w:p w:rsidR="00A36CCE" w:rsidRPr="00A36CCE" w:rsidRDefault="00A36CCE" w:rsidP="0030272B">
            <w:pPr>
              <w:numPr>
                <w:ilvl w:val="0"/>
                <w:numId w:val="18"/>
              </w:numPr>
              <w:jc w:val="both"/>
              <w:rPr>
                <w:i/>
                <w:sz w:val="16"/>
                <w:szCs w:val="16"/>
              </w:rPr>
            </w:pPr>
            <w:r w:rsidRPr="00A36CCE">
              <w:rPr>
                <w:i/>
                <w:sz w:val="16"/>
                <w:szCs w:val="16"/>
              </w:rPr>
              <w:t>Correttezza formale nella redazione dell’atto;</w:t>
            </w:r>
          </w:p>
          <w:p w:rsidR="00A36CCE" w:rsidRPr="00A36CCE" w:rsidRDefault="00A36CCE" w:rsidP="00A36CCE">
            <w:pPr>
              <w:jc w:val="both"/>
              <w:rPr>
                <w:sz w:val="16"/>
                <w:szCs w:val="16"/>
              </w:rPr>
            </w:pPr>
          </w:p>
          <w:p w:rsidR="00A36CCE" w:rsidRPr="00A36CCE" w:rsidRDefault="00A36CCE" w:rsidP="00A36CCE">
            <w:pPr>
              <w:jc w:val="both"/>
              <w:rPr>
                <w:sz w:val="16"/>
                <w:szCs w:val="16"/>
              </w:rPr>
            </w:pPr>
            <w:r w:rsidRPr="00A36CCE">
              <w:rPr>
                <w:b/>
                <w:sz w:val="16"/>
                <w:szCs w:val="16"/>
              </w:rPr>
              <w:t>ACQUISITO</w:t>
            </w:r>
            <w:r w:rsidRPr="00A36CCE">
              <w:rPr>
                <w:sz w:val="16"/>
                <w:szCs w:val="16"/>
              </w:rPr>
              <w:t xml:space="preserve"> il seguente parere sulla regolarità contabile espresso dal Responsabile dei Servizi Finanziari: </w:t>
            </w:r>
            <w:r w:rsidRPr="00A36CCE">
              <w:rPr>
                <w:b/>
                <w:sz w:val="16"/>
                <w:szCs w:val="16"/>
              </w:rPr>
              <w:t>“favorevole”</w:t>
            </w:r>
            <w:r w:rsidRPr="00A36CCE">
              <w:rPr>
                <w:sz w:val="16"/>
                <w:szCs w:val="16"/>
              </w:rPr>
              <w:t>;</w:t>
            </w:r>
          </w:p>
          <w:p w:rsidR="00A36CCE" w:rsidRPr="00A36CCE" w:rsidRDefault="00A36CCE" w:rsidP="00A36CCE">
            <w:pPr>
              <w:jc w:val="both"/>
              <w:rPr>
                <w:sz w:val="16"/>
                <w:szCs w:val="16"/>
              </w:rPr>
            </w:pPr>
          </w:p>
          <w:p w:rsidR="00A36CCE" w:rsidRPr="00A36CCE" w:rsidRDefault="00A36CCE" w:rsidP="00A36CCE">
            <w:pPr>
              <w:jc w:val="both"/>
              <w:rPr>
                <w:sz w:val="16"/>
                <w:szCs w:val="16"/>
              </w:rPr>
            </w:pPr>
            <w:r w:rsidRPr="00A36CCE">
              <w:rPr>
                <w:b/>
                <w:sz w:val="16"/>
                <w:szCs w:val="16"/>
              </w:rPr>
              <w:lastRenderedPageBreak/>
              <w:t>VISTA</w:t>
            </w:r>
            <w:r w:rsidRPr="00A36CCE">
              <w:rPr>
                <w:sz w:val="16"/>
                <w:szCs w:val="16"/>
              </w:rPr>
              <w:t xml:space="preserve"> l’attestazione della copertura finanziaria;</w:t>
            </w:r>
          </w:p>
          <w:p w:rsidR="00A36CCE" w:rsidRPr="00A36CCE" w:rsidRDefault="00A36CCE" w:rsidP="00A36CCE">
            <w:pPr>
              <w:jc w:val="both"/>
              <w:rPr>
                <w:sz w:val="16"/>
                <w:szCs w:val="16"/>
              </w:rPr>
            </w:pPr>
          </w:p>
          <w:p w:rsidR="00A36CCE" w:rsidRPr="00A36CCE" w:rsidRDefault="00A36CCE" w:rsidP="00A36CCE">
            <w:pPr>
              <w:jc w:val="both"/>
              <w:rPr>
                <w:sz w:val="16"/>
                <w:szCs w:val="16"/>
              </w:rPr>
            </w:pPr>
            <w:r w:rsidRPr="00A36CCE">
              <w:rPr>
                <w:b/>
                <w:sz w:val="16"/>
                <w:szCs w:val="16"/>
              </w:rPr>
              <w:t>VISTO</w:t>
            </w:r>
            <w:r w:rsidRPr="00A36CCE">
              <w:rPr>
                <w:sz w:val="16"/>
                <w:szCs w:val="16"/>
              </w:rPr>
              <w:t xml:space="preserve"> l’art. 125, comma 8, del D.L.vo </w:t>
            </w:r>
            <w:proofErr w:type="spellStart"/>
            <w:r w:rsidRPr="00A36CCE">
              <w:rPr>
                <w:sz w:val="16"/>
                <w:szCs w:val="16"/>
              </w:rPr>
              <w:t>n°</w:t>
            </w:r>
            <w:proofErr w:type="spellEnd"/>
            <w:r w:rsidRPr="00A36CCE">
              <w:rPr>
                <w:sz w:val="16"/>
                <w:szCs w:val="16"/>
              </w:rPr>
              <w:t xml:space="preserve"> 163/06 e </w:t>
            </w:r>
            <w:proofErr w:type="spellStart"/>
            <w:r w:rsidRPr="00A36CCE">
              <w:rPr>
                <w:sz w:val="16"/>
                <w:szCs w:val="16"/>
              </w:rPr>
              <w:t>s.m.i.</w:t>
            </w:r>
            <w:proofErr w:type="spellEnd"/>
            <w:r w:rsidRPr="00A36CCE">
              <w:rPr>
                <w:sz w:val="16"/>
                <w:szCs w:val="16"/>
              </w:rPr>
              <w:t>;</w:t>
            </w:r>
          </w:p>
          <w:p w:rsidR="00A36CCE" w:rsidRPr="00A36CCE" w:rsidRDefault="00A36CCE" w:rsidP="00A36CCE">
            <w:pPr>
              <w:jc w:val="both"/>
              <w:rPr>
                <w:sz w:val="16"/>
                <w:szCs w:val="16"/>
              </w:rPr>
            </w:pPr>
          </w:p>
          <w:p w:rsidR="00A36CCE" w:rsidRPr="00A36CCE" w:rsidRDefault="00A36CCE" w:rsidP="00A36CCE">
            <w:pPr>
              <w:jc w:val="both"/>
              <w:rPr>
                <w:sz w:val="16"/>
                <w:szCs w:val="16"/>
              </w:rPr>
            </w:pPr>
            <w:r w:rsidRPr="00A36CCE">
              <w:rPr>
                <w:b/>
                <w:bCs/>
                <w:sz w:val="16"/>
                <w:szCs w:val="16"/>
              </w:rPr>
              <w:t>VISTO</w:t>
            </w:r>
            <w:r w:rsidRPr="00A36CCE">
              <w:rPr>
                <w:sz w:val="16"/>
                <w:szCs w:val="16"/>
              </w:rPr>
              <w:t xml:space="preserve"> l’art. 6, comma 1, lett. a), del regolamento Comunale per l’esecuzione di lavori e forniture e Servizi in economia, approvato con </w:t>
            </w:r>
            <w:proofErr w:type="spellStart"/>
            <w:r w:rsidRPr="00A36CCE">
              <w:rPr>
                <w:sz w:val="16"/>
                <w:szCs w:val="16"/>
              </w:rPr>
              <w:t>D.C.C.</w:t>
            </w:r>
            <w:proofErr w:type="spellEnd"/>
            <w:r w:rsidRPr="00A36CCE">
              <w:rPr>
                <w:sz w:val="16"/>
                <w:szCs w:val="16"/>
              </w:rPr>
              <w:t xml:space="preserve"> </w:t>
            </w:r>
            <w:proofErr w:type="spellStart"/>
            <w:r w:rsidRPr="00A36CCE">
              <w:rPr>
                <w:sz w:val="16"/>
                <w:szCs w:val="16"/>
              </w:rPr>
              <w:t>n°</w:t>
            </w:r>
            <w:proofErr w:type="spellEnd"/>
            <w:r w:rsidRPr="00A36CCE">
              <w:rPr>
                <w:sz w:val="16"/>
                <w:szCs w:val="16"/>
              </w:rPr>
              <w:t xml:space="preserve"> 8/2014;</w:t>
            </w:r>
          </w:p>
          <w:p w:rsidR="00A36CCE" w:rsidRPr="00A36CCE" w:rsidRDefault="00A36CCE" w:rsidP="00A36CCE">
            <w:pPr>
              <w:jc w:val="both"/>
              <w:rPr>
                <w:sz w:val="16"/>
                <w:szCs w:val="16"/>
              </w:rPr>
            </w:pPr>
          </w:p>
          <w:p w:rsidR="00A36CCE" w:rsidRPr="00A36CCE" w:rsidRDefault="00A36CCE" w:rsidP="00A36CCE">
            <w:pPr>
              <w:jc w:val="both"/>
              <w:rPr>
                <w:sz w:val="16"/>
                <w:szCs w:val="16"/>
              </w:rPr>
            </w:pPr>
            <w:r w:rsidRPr="00A36CCE">
              <w:rPr>
                <w:b/>
                <w:sz w:val="16"/>
                <w:szCs w:val="16"/>
              </w:rPr>
              <w:t>VISTO</w:t>
            </w:r>
            <w:r w:rsidRPr="00A36CCE">
              <w:rPr>
                <w:sz w:val="16"/>
                <w:szCs w:val="16"/>
              </w:rPr>
              <w:t xml:space="preserve"> il Regolamento comunale di contabilità;</w:t>
            </w:r>
          </w:p>
          <w:p w:rsidR="00A36CCE" w:rsidRPr="00A36CCE" w:rsidRDefault="00A36CCE" w:rsidP="00A36CCE">
            <w:pPr>
              <w:jc w:val="both"/>
              <w:rPr>
                <w:sz w:val="16"/>
                <w:szCs w:val="16"/>
              </w:rPr>
            </w:pPr>
          </w:p>
          <w:p w:rsidR="00A36CCE" w:rsidRPr="00A36CCE" w:rsidRDefault="00A36CCE" w:rsidP="00A36CCE">
            <w:pPr>
              <w:jc w:val="both"/>
              <w:rPr>
                <w:sz w:val="16"/>
                <w:szCs w:val="16"/>
              </w:rPr>
            </w:pPr>
            <w:r w:rsidRPr="00A36CCE">
              <w:rPr>
                <w:b/>
                <w:sz w:val="16"/>
                <w:szCs w:val="16"/>
              </w:rPr>
              <w:t>VISTO</w:t>
            </w:r>
            <w:r w:rsidRPr="00A36CCE">
              <w:rPr>
                <w:sz w:val="16"/>
                <w:szCs w:val="16"/>
              </w:rPr>
              <w:t xml:space="preserve"> il T.U., approvato con D.L.vo </w:t>
            </w:r>
            <w:proofErr w:type="spellStart"/>
            <w:r w:rsidRPr="00A36CCE">
              <w:rPr>
                <w:sz w:val="16"/>
                <w:szCs w:val="16"/>
              </w:rPr>
              <w:t>n°</w:t>
            </w:r>
            <w:proofErr w:type="spellEnd"/>
            <w:r w:rsidRPr="00A36CCE">
              <w:rPr>
                <w:sz w:val="16"/>
                <w:szCs w:val="16"/>
              </w:rPr>
              <w:t xml:space="preserve"> 267/2000</w:t>
            </w:r>
          </w:p>
          <w:p w:rsidR="00A36CCE" w:rsidRPr="00A36CCE" w:rsidRDefault="00A36CCE" w:rsidP="00A36CCE">
            <w:pPr>
              <w:jc w:val="both"/>
              <w:rPr>
                <w:sz w:val="16"/>
                <w:szCs w:val="16"/>
              </w:rPr>
            </w:pPr>
          </w:p>
          <w:p w:rsidR="00A36CCE" w:rsidRPr="00A36CCE" w:rsidRDefault="00A36CCE" w:rsidP="00A36CCE">
            <w:pPr>
              <w:jc w:val="center"/>
              <w:rPr>
                <w:b/>
                <w:bCs/>
                <w:sz w:val="16"/>
                <w:szCs w:val="16"/>
              </w:rPr>
            </w:pPr>
            <w:r w:rsidRPr="00A36CCE">
              <w:rPr>
                <w:b/>
                <w:bCs/>
                <w:sz w:val="16"/>
                <w:szCs w:val="16"/>
              </w:rPr>
              <w:t>D E T E R M I N A</w:t>
            </w:r>
          </w:p>
          <w:p w:rsidR="00A36CCE" w:rsidRPr="00A36CCE" w:rsidRDefault="00A36CCE" w:rsidP="00A36CCE">
            <w:pPr>
              <w:jc w:val="both"/>
              <w:rPr>
                <w:sz w:val="16"/>
                <w:szCs w:val="16"/>
              </w:rPr>
            </w:pPr>
          </w:p>
          <w:p w:rsidR="00A36CCE" w:rsidRPr="00A36CCE" w:rsidRDefault="00A36CCE" w:rsidP="00A36CCE">
            <w:pPr>
              <w:ind w:left="60"/>
              <w:jc w:val="both"/>
              <w:rPr>
                <w:sz w:val="16"/>
                <w:szCs w:val="16"/>
              </w:rPr>
            </w:pPr>
            <w:r w:rsidRPr="00A36CCE">
              <w:rPr>
                <w:b/>
                <w:bCs/>
                <w:sz w:val="16"/>
                <w:szCs w:val="16"/>
              </w:rPr>
              <w:t>1)</w:t>
            </w:r>
            <w:r w:rsidRPr="00A36CCE">
              <w:rPr>
                <w:sz w:val="16"/>
                <w:szCs w:val="16"/>
              </w:rPr>
              <w:t xml:space="preserve">-Per i motivi esposti in narrativa, impegnare la somma complessiva di </w:t>
            </w:r>
            <w:r w:rsidRPr="00A36CCE">
              <w:rPr>
                <w:b/>
                <w:bCs/>
                <w:sz w:val="16"/>
                <w:szCs w:val="16"/>
              </w:rPr>
              <w:t>€ 7.500,00</w:t>
            </w:r>
            <w:r w:rsidRPr="00A36CCE">
              <w:rPr>
                <w:sz w:val="16"/>
                <w:szCs w:val="16"/>
              </w:rPr>
              <w:t xml:space="preserve"> nel modo seguente:</w:t>
            </w:r>
          </w:p>
          <w:p w:rsidR="00A36CCE" w:rsidRPr="00A36CCE" w:rsidRDefault="00A36CCE" w:rsidP="00A36CCE">
            <w:pPr>
              <w:numPr>
                <w:ilvl w:val="0"/>
                <w:numId w:val="17"/>
              </w:numPr>
              <w:jc w:val="both"/>
              <w:rPr>
                <w:sz w:val="16"/>
                <w:szCs w:val="16"/>
              </w:rPr>
            </w:pPr>
            <w:r w:rsidRPr="00A36CCE">
              <w:rPr>
                <w:b/>
                <w:bCs/>
                <w:sz w:val="16"/>
                <w:szCs w:val="16"/>
              </w:rPr>
              <w:t xml:space="preserve">€ 7.500,00 </w:t>
            </w:r>
            <w:r w:rsidRPr="00A36CCE">
              <w:rPr>
                <w:sz w:val="16"/>
                <w:szCs w:val="16"/>
              </w:rPr>
              <w:t xml:space="preserve">sul </w:t>
            </w:r>
            <w:proofErr w:type="spellStart"/>
            <w:r w:rsidRPr="00A36CCE">
              <w:rPr>
                <w:b/>
                <w:bCs/>
                <w:sz w:val="16"/>
                <w:szCs w:val="16"/>
              </w:rPr>
              <w:t>Serv</w:t>
            </w:r>
            <w:proofErr w:type="spellEnd"/>
            <w:r w:rsidRPr="00A36CCE">
              <w:rPr>
                <w:b/>
                <w:bCs/>
                <w:sz w:val="16"/>
                <w:szCs w:val="16"/>
              </w:rPr>
              <w:t>. 0105</w:t>
            </w:r>
            <w:r w:rsidRPr="00A36CCE">
              <w:rPr>
                <w:sz w:val="16"/>
                <w:szCs w:val="16"/>
              </w:rPr>
              <w:t xml:space="preserve"> – </w:t>
            </w:r>
            <w:r w:rsidRPr="00A36CCE">
              <w:rPr>
                <w:b/>
                <w:bCs/>
                <w:sz w:val="16"/>
                <w:szCs w:val="16"/>
              </w:rPr>
              <w:t>Int. 03</w:t>
            </w:r>
            <w:r w:rsidRPr="00A36CCE">
              <w:rPr>
                <w:sz w:val="16"/>
                <w:szCs w:val="16"/>
              </w:rPr>
              <w:t xml:space="preserve"> – </w:t>
            </w:r>
            <w:r w:rsidRPr="00A36CCE">
              <w:rPr>
                <w:b/>
                <w:bCs/>
                <w:sz w:val="16"/>
                <w:szCs w:val="16"/>
              </w:rPr>
              <w:t>Cap. 200</w:t>
            </w:r>
            <w:r w:rsidRPr="00A36CCE">
              <w:rPr>
                <w:sz w:val="16"/>
                <w:szCs w:val="16"/>
              </w:rPr>
              <w:t xml:space="preserve"> (Manutenzione beni patrimoniali – Prestazione di servizi) del bilancio comunale in corso di perfezionamento.</w:t>
            </w:r>
          </w:p>
          <w:p w:rsidR="00A36CCE" w:rsidRPr="00A36CCE" w:rsidRDefault="00A36CCE" w:rsidP="00A36CCE">
            <w:pPr>
              <w:jc w:val="both"/>
              <w:rPr>
                <w:sz w:val="16"/>
                <w:szCs w:val="16"/>
              </w:rPr>
            </w:pPr>
          </w:p>
          <w:p w:rsidR="00A36CCE" w:rsidRPr="00A36CCE" w:rsidRDefault="00A36CCE" w:rsidP="00A36CCE">
            <w:pPr>
              <w:jc w:val="both"/>
              <w:rPr>
                <w:sz w:val="16"/>
                <w:szCs w:val="16"/>
              </w:rPr>
            </w:pPr>
            <w:r w:rsidRPr="00A36CCE">
              <w:rPr>
                <w:b/>
                <w:bCs/>
                <w:sz w:val="16"/>
                <w:szCs w:val="16"/>
              </w:rPr>
              <w:t>2)-</w:t>
            </w:r>
            <w:r w:rsidRPr="00A36CCE">
              <w:rPr>
                <w:bCs/>
                <w:sz w:val="16"/>
                <w:szCs w:val="16"/>
              </w:rPr>
              <w:t xml:space="preserve"> Intervenire immediatamente per interventi di manutenzione ordinaria e straordinaria agli immobili di proprietà comunale o in uso alla stessa, per consentire il regolare svolgimento delle attività e per la salvaguardia della pubblica e privata incolumità negli ambienti di lavoro, con particolare riferimento agli edifici scolastici.</w:t>
            </w:r>
          </w:p>
          <w:p w:rsidR="00A36CCE" w:rsidRPr="00A36CCE" w:rsidRDefault="00A36CCE" w:rsidP="00A36CCE">
            <w:pPr>
              <w:jc w:val="both"/>
              <w:rPr>
                <w:sz w:val="16"/>
                <w:szCs w:val="16"/>
              </w:rPr>
            </w:pPr>
          </w:p>
          <w:p w:rsidR="00A36CCE" w:rsidRPr="00A36CCE" w:rsidRDefault="00A36CCE" w:rsidP="00A36CCE">
            <w:pPr>
              <w:jc w:val="both"/>
              <w:rPr>
                <w:sz w:val="16"/>
                <w:szCs w:val="16"/>
              </w:rPr>
            </w:pPr>
            <w:r w:rsidRPr="00A36CCE">
              <w:rPr>
                <w:b/>
                <w:bCs/>
                <w:sz w:val="16"/>
                <w:szCs w:val="16"/>
              </w:rPr>
              <w:t>3)</w:t>
            </w:r>
            <w:r w:rsidRPr="00A36CCE">
              <w:rPr>
                <w:sz w:val="16"/>
                <w:szCs w:val="16"/>
              </w:rPr>
              <w:t>-Servirsi di ditte di fiducia che si rendono immediatamente disponibili all’esecuzione degli interventi di che trattasi, possibilmente tra quelle locali operanti sul territorio, concordando il costo dell’intervento;</w:t>
            </w:r>
          </w:p>
          <w:p w:rsidR="00A36CCE" w:rsidRPr="00A36CCE" w:rsidRDefault="00A36CCE" w:rsidP="00A36CCE">
            <w:pPr>
              <w:jc w:val="both"/>
              <w:rPr>
                <w:sz w:val="16"/>
                <w:szCs w:val="16"/>
              </w:rPr>
            </w:pPr>
          </w:p>
          <w:p w:rsidR="00A36CCE" w:rsidRPr="00A36CCE" w:rsidRDefault="00A36CCE" w:rsidP="00A36CCE">
            <w:pPr>
              <w:jc w:val="both"/>
              <w:rPr>
                <w:sz w:val="16"/>
                <w:szCs w:val="16"/>
              </w:rPr>
            </w:pPr>
            <w:r w:rsidRPr="00A36CCE">
              <w:rPr>
                <w:b/>
                <w:bCs/>
                <w:sz w:val="16"/>
                <w:szCs w:val="16"/>
              </w:rPr>
              <w:t>4)</w:t>
            </w:r>
            <w:r w:rsidRPr="00A36CCE">
              <w:rPr>
                <w:sz w:val="16"/>
                <w:szCs w:val="16"/>
              </w:rPr>
              <w:t>-Procedere con successivo atto determinativo, a firma del Responsabile del servizio, alla liquidazione di quanto dovuto alla ditta incaricata, con riferimento alla presente per la copertura finanziaria e dietro presentazione di apposita fattura debitamente vistata dal Responsabile del procedimento.</w:t>
            </w:r>
          </w:p>
          <w:p w:rsidR="00A36CCE" w:rsidRPr="00A36CCE" w:rsidRDefault="00A36CCE" w:rsidP="00C16F51">
            <w:pPr>
              <w:pStyle w:val="Titolo"/>
              <w:jc w:val="both"/>
              <w:rPr>
                <w:rFonts w:asciiTheme="minorHAnsi" w:hAnsiTheme="minorHAnsi" w:cstheme="minorHAnsi"/>
                <w:sz w:val="16"/>
                <w:szCs w:val="16"/>
              </w:rPr>
            </w:pPr>
            <w:r w:rsidRPr="00A36CCE">
              <w:rPr>
                <w:rFonts w:asciiTheme="minorHAnsi" w:hAnsiTheme="minorHAnsi" w:cstheme="minorHAnsi"/>
                <w:sz w:val="16"/>
                <w:szCs w:val="16"/>
              </w:rPr>
              <w:t>[…]</w:t>
            </w:r>
          </w:p>
        </w:tc>
        <w:tc>
          <w:tcPr>
            <w:tcW w:w="1134" w:type="dxa"/>
          </w:tcPr>
          <w:p w:rsidR="00B66B4D" w:rsidRPr="00A36CCE" w:rsidRDefault="00A36CCE" w:rsidP="00C16F51">
            <w:pPr>
              <w:rPr>
                <w:rFonts w:cstheme="minorHAnsi"/>
                <w:sz w:val="16"/>
                <w:szCs w:val="16"/>
              </w:rPr>
            </w:pPr>
            <w:r w:rsidRPr="00A36CCE">
              <w:rPr>
                <w:b/>
                <w:bCs/>
                <w:sz w:val="16"/>
                <w:szCs w:val="16"/>
              </w:rPr>
              <w:lastRenderedPageBreak/>
              <w:t>€ 7.500,00</w:t>
            </w:r>
          </w:p>
        </w:tc>
        <w:tc>
          <w:tcPr>
            <w:tcW w:w="1701" w:type="dxa"/>
          </w:tcPr>
          <w:p w:rsidR="00B66B4D" w:rsidRPr="004C18E8" w:rsidRDefault="00B66B4D" w:rsidP="00C16F51">
            <w:pPr>
              <w:rPr>
                <w:rFonts w:cstheme="minorHAnsi"/>
                <w:sz w:val="16"/>
                <w:szCs w:val="16"/>
              </w:rPr>
            </w:pP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BB78B5" w:rsidRPr="004D180D" w:rsidRDefault="00DC0D6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4D180D" w:rsidRDefault="00AC3137" w:rsidP="00C16F51">
            <w:pPr>
              <w:rPr>
                <w:sz w:val="16"/>
                <w:szCs w:val="16"/>
              </w:rPr>
            </w:pPr>
            <w:r>
              <w:rPr>
                <w:sz w:val="16"/>
                <w:szCs w:val="16"/>
              </w:rPr>
              <w:t>n.194 del 26.2.2015</w:t>
            </w:r>
          </w:p>
        </w:tc>
        <w:tc>
          <w:tcPr>
            <w:tcW w:w="1417" w:type="dxa"/>
          </w:tcPr>
          <w:p w:rsidR="00B66B4D" w:rsidRPr="00AC3137" w:rsidRDefault="00AC3137" w:rsidP="00C16F51">
            <w:pPr>
              <w:rPr>
                <w:rFonts w:cstheme="minorHAnsi"/>
                <w:sz w:val="16"/>
                <w:szCs w:val="16"/>
              </w:rPr>
            </w:pPr>
            <w:r w:rsidRPr="00AC3137">
              <w:rPr>
                <w:rFonts w:cstheme="minorHAnsi"/>
                <w:sz w:val="16"/>
                <w:szCs w:val="16"/>
              </w:rPr>
              <w:t>MANUTENZIONE IMMOBILI COMUNALI - LIQUIDAZIONE PRESTAZIONI.</w:t>
            </w:r>
          </w:p>
        </w:tc>
        <w:tc>
          <w:tcPr>
            <w:tcW w:w="6804" w:type="dxa"/>
          </w:tcPr>
          <w:p w:rsidR="00F11E97" w:rsidRPr="00AC3137" w:rsidRDefault="00AC3137" w:rsidP="00C16F51">
            <w:pPr>
              <w:pStyle w:val="Titolo"/>
              <w:jc w:val="both"/>
              <w:rPr>
                <w:rFonts w:asciiTheme="minorHAnsi" w:hAnsiTheme="minorHAnsi" w:cstheme="minorHAnsi"/>
                <w:sz w:val="16"/>
                <w:szCs w:val="16"/>
              </w:rPr>
            </w:pPr>
            <w:r w:rsidRPr="00AC3137">
              <w:rPr>
                <w:rFonts w:asciiTheme="minorHAnsi" w:hAnsiTheme="minorHAnsi" w:cstheme="minorHAnsi"/>
                <w:sz w:val="16"/>
                <w:szCs w:val="16"/>
              </w:rPr>
              <w:t>[…]</w:t>
            </w:r>
          </w:p>
          <w:p w:rsidR="00AC3137" w:rsidRPr="00AC3137" w:rsidRDefault="00AC3137" w:rsidP="00AC3137">
            <w:pPr>
              <w:jc w:val="both"/>
              <w:rPr>
                <w:sz w:val="16"/>
                <w:szCs w:val="16"/>
              </w:rPr>
            </w:pPr>
            <w:r w:rsidRPr="00AC3137">
              <w:rPr>
                <w:sz w:val="16"/>
                <w:szCs w:val="16"/>
              </w:rPr>
              <w:t>-che presso gli immobili comunali si è dovuto procedere con urgenza all’esecuzioni di lavori manutentivi mediante l’utilizzo di ditte esterne di fiducia di questa Amministrazione;</w:t>
            </w:r>
          </w:p>
          <w:p w:rsidR="00AC3137" w:rsidRPr="00AC3137" w:rsidRDefault="00AC3137" w:rsidP="00AC3137">
            <w:pPr>
              <w:jc w:val="both"/>
              <w:rPr>
                <w:sz w:val="16"/>
                <w:szCs w:val="16"/>
              </w:rPr>
            </w:pPr>
          </w:p>
          <w:p w:rsidR="00AC3137" w:rsidRPr="00AC3137" w:rsidRDefault="00AC3137" w:rsidP="00AC3137">
            <w:pPr>
              <w:jc w:val="both"/>
              <w:rPr>
                <w:sz w:val="16"/>
                <w:szCs w:val="16"/>
              </w:rPr>
            </w:pPr>
            <w:r w:rsidRPr="00AC3137">
              <w:rPr>
                <w:sz w:val="16"/>
                <w:szCs w:val="16"/>
              </w:rPr>
              <w:t>VISTI pertanto i seguenti interventi e la relativa fattura:</w:t>
            </w:r>
          </w:p>
          <w:p w:rsidR="00AC3137" w:rsidRPr="00AC3137" w:rsidRDefault="00AC3137" w:rsidP="00AC3137">
            <w:pPr>
              <w:jc w:val="both"/>
              <w:rPr>
                <w:sz w:val="16"/>
                <w:szCs w:val="16"/>
              </w:rPr>
            </w:pPr>
            <w:r w:rsidRPr="00AC3137">
              <w:rPr>
                <w:sz w:val="16"/>
                <w:szCs w:val="16"/>
              </w:rPr>
              <w:t>ditta TECNO IMPIANTI di Pasquale PANARESE:</w:t>
            </w:r>
          </w:p>
          <w:p w:rsidR="00AC3137" w:rsidRPr="00AC3137" w:rsidRDefault="00AC3137" w:rsidP="0030272B">
            <w:pPr>
              <w:pStyle w:val="Paragrafoelenco"/>
              <w:numPr>
                <w:ilvl w:val="0"/>
                <w:numId w:val="20"/>
              </w:numPr>
              <w:jc w:val="both"/>
              <w:rPr>
                <w:sz w:val="16"/>
                <w:szCs w:val="16"/>
              </w:rPr>
            </w:pPr>
            <w:r w:rsidRPr="00AC3137">
              <w:rPr>
                <w:sz w:val="16"/>
                <w:szCs w:val="16"/>
              </w:rPr>
              <w:t xml:space="preserve">Riparazione bagni scuola via </w:t>
            </w:r>
            <w:proofErr w:type="spellStart"/>
            <w:r w:rsidRPr="00AC3137">
              <w:rPr>
                <w:sz w:val="16"/>
                <w:szCs w:val="16"/>
              </w:rPr>
              <w:t>Curtatone</w:t>
            </w:r>
            <w:proofErr w:type="spellEnd"/>
            <w:r w:rsidRPr="00AC3137">
              <w:rPr>
                <w:sz w:val="16"/>
                <w:szCs w:val="16"/>
              </w:rPr>
              <w:t xml:space="preserve"> Luc. € 130,00</w:t>
            </w:r>
          </w:p>
          <w:p w:rsidR="00AC3137" w:rsidRPr="00AC3137" w:rsidRDefault="00AC3137" w:rsidP="0030272B">
            <w:pPr>
              <w:pStyle w:val="Paragrafoelenco"/>
              <w:numPr>
                <w:ilvl w:val="0"/>
                <w:numId w:val="20"/>
              </w:numPr>
              <w:jc w:val="both"/>
              <w:rPr>
                <w:sz w:val="16"/>
                <w:szCs w:val="16"/>
              </w:rPr>
            </w:pPr>
            <w:proofErr w:type="spellStart"/>
            <w:r w:rsidRPr="00AC3137">
              <w:rPr>
                <w:sz w:val="16"/>
                <w:szCs w:val="16"/>
              </w:rPr>
              <w:t>F.p.o.</w:t>
            </w:r>
            <w:proofErr w:type="spellEnd"/>
            <w:r w:rsidRPr="00AC3137">
              <w:rPr>
                <w:sz w:val="16"/>
                <w:szCs w:val="16"/>
              </w:rPr>
              <w:t xml:space="preserve"> di rubinetteria varia + </w:t>
            </w:r>
            <w:proofErr w:type="spellStart"/>
            <w:r w:rsidRPr="00AC3137">
              <w:rPr>
                <w:sz w:val="16"/>
                <w:szCs w:val="16"/>
              </w:rPr>
              <w:t>rip</w:t>
            </w:r>
            <w:proofErr w:type="spellEnd"/>
            <w:r w:rsidRPr="00AC3137">
              <w:rPr>
                <w:sz w:val="16"/>
                <w:szCs w:val="16"/>
              </w:rPr>
              <w:t>. Bagni scuola via Pertini € 220,00</w:t>
            </w:r>
          </w:p>
          <w:p w:rsidR="00AC3137" w:rsidRPr="00AC3137" w:rsidRDefault="00AC3137" w:rsidP="0030272B">
            <w:pPr>
              <w:pStyle w:val="Paragrafoelenco"/>
              <w:numPr>
                <w:ilvl w:val="0"/>
                <w:numId w:val="20"/>
              </w:numPr>
              <w:jc w:val="both"/>
              <w:rPr>
                <w:sz w:val="16"/>
                <w:szCs w:val="16"/>
              </w:rPr>
            </w:pPr>
            <w:proofErr w:type="spellStart"/>
            <w:r w:rsidRPr="00AC3137">
              <w:rPr>
                <w:sz w:val="16"/>
                <w:szCs w:val="16"/>
              </w:rPr>
              <w:t>F.p.o.</w:t>
            </w:r>
            <w:proofErr w:type="spellEnd"/>
            <w:r w:rsidRPr="00AC3137">
              <w:rPr>
                <w:sz w:val="16"/>
                <w:szCs w:val="16"/>
              </w:rPr>
              <w:t xml:space="preserve"> di pila + tubo acqua e pulizia pozzetto fogna nera scuola via </w:t>
            </w:r>
            <w:proofErr w:type="spellStart"/>
            <w:r w:rsidRPr="00AC3137">
              <w:rPr>
                <w:sz w:val="16"/>
                <w:szCs w:val="16"/>
              </w:rPr>
              <w:t>Apulia</w:t>
            </w:r>
            <w:proofErr w:type="spellEnd"/>
            <w:r w:rsidRPr="00AC3137">
              <w:rPr>
                <w:sz w:val="16"/>
                <w:szCs w:val="16"/>
              </w:rPr>
              <w:t xml:space="preserve"> € 360,00</w:t>
            </w:r>
          </w:p>
          <w:p w:rsidR="00AC3137" w:rsidRPr="00AC3137" w:rsidRDefault="00AC3137" w:rsidP="0030272B">
            <w:pPr>
              <w:pStyle w:val="Paragrafoelenco"/>
              <w:numPr>
                <w:ilvl w:val="0"/>
                <w:numId w:val="20"/>
              </w:numPr>
              <w:jc w:val="both"/>
              <w:rPr>
                <w:sz w:val="16"/>
                <w:szCs w:val="16"/>
              </w:rPr>
            </w:pPr>
            <w:r w:rsidRPr="00AC3137">
              <w:rPr>
                <w:sz w:val="16"/>
                <w:szCs w:val="16"/>
              </w:rPr>
              <w:t>Riparazione bagni ex scuola biochimico € 250,00</w:t>
            </w:r>
          </w:p>
          <w:p w:rsidR="00AC3137" w:rsidRPr="00AC3137" w:rsidRDefault="00AC3137" w:rsidP="0030272B">
            <w:pPr>
              <w:pStyle w:val="Paragrafoelenco"/>
              <w:numPr>
                <w:ilvl w:val="0"/>
                <w:numId w:val="20"/>
              </w:numPr>
              <w:jc w:val="both"/>
              <w:rPr>
                <w:sz w:val="16"/>
                <w:szCs w:val="16"/>
              </w:rPr>
            </w:pPr>
            <w:proofErr w:type="spellStart"/>
            <w:r w:rsidRPr="00AC3137">
              <w:rPr>
                <w:sz w:val="16"/>
                <w:szCs w:val="16"/>
              </w:rPr>
              <w:t>F.p.o.</w:t>
            </w:r>
            <w:proofErr w:type="spellEnd"/>
            <w:r w:rsidRPr="00AC3137">
              <w:rPr>
                <w:sz w:val="16"/>
                <w:szCs w:val="16"/>
              </w:rPr>
              <w:t xml:space="preserve"> di rubinetto a pedale + riparazione bagni GAL € 160,00</w:t>
            </w:r>
          </w:p>
          <w:p w:rsidR="00AC3137" w:rsidRPr="00AC3137" w:rsidRDefault="00AC3137" w:rsidP="0030272B">
            <w:pPr>
              <w:pStyle w:val="Paragrafoelenco"/>
              <w:numPr>
                <w:ilvl w:val="0"/>
                <w:numId w:val="20"/>
              </w:numPr>
              <w:jc w:val="both"/>
              <w:rPr>
                <w:sz w:val="16"/>
                <w:szCs w:val="16"/>
              </w:rPr>
            </w:pPr>
            <w:proofErr w:type="spellStart"/>
            <w:r w:rsidRPr="00AC3137">
              <w:rPr>
                <w:sz w:val="16"/>
                <w:szCs w:val="16"/>
              </w:rPr>
              <w:t>F.p.o.</w:t>
            </w:r>
            <w:proofErr w:type="spellEnd"/>
            <w:r w:rsidRPr="00AC3137">
              <w:rPr>
                <w:sz w:val="16"/>
                <w:szCs w:val="16"/>
              </w:rPr>
              <w:t xml:space="preserve"> di circolatore caldaia scuola via </w:t>
            </w:r>
            <w:proofErr w:type="spellStart"/>
            <w:r w:rsidRPr="00AC3137">
              <w:rPr>
                <w:sz w:val="16"/>
                <w:szCs w:val="16"/>
              </w:rPr>
              <w:t>Apulia</w:t>
            </w:r>
            <w:proofErr w:type="spellEnd"/>
            <w:r w:rsidRPr="00AC3137">
              <w:rPr>
                <w:sz w:val="16"/>
                <w:szCs w:val="16"/>
              </w:rPr>
              <w:t xml:space="preserve"> € 250,00</w:t>
            </w:r>
          </w:p>
          <w:p w:rsidR="00AC3137" w:rsidRPr="00AC3137" w:rsidRDefault="00AC3137" w:rsidP="0030272B">
            <w:pPr>
              <w:pStyle w:val="Paragrafoelenco"/>
              <w:numPr>
                <w:ilvl w:val="0"/>
                <w:numId w:val="20"/>
              </w:numPr>
              <w:jc w:val="both"/>
              <w:rPr>
                <w:sz w:val="16"/>
                <w:szCs w:val="16"/>
              </w:rPr>
            </w:pPr>
            <w:proofErr w:type="spellStart"/>
            <w:r w:rsidRPr="00AC3137">
              <w:rPr>
                <w:sz w:val="16"/>
                <w:szCs w:val="16"/>
              </w:rPr>
              <w:t>F.p.o.</w:t>
            </w:r>
            <w:proofErr w:type="spellEnd"/>
            <w:r w:rsidRPr="00AC3137">
              <w:rPr>
                <w:sz w:val="16"/>
                <w:szCs w:val="16"/>
              </w:rPr>
              <w:t xml:space="preserve"> pompa autoclave cimitero </w:t>
            </w:r>
            <w:proofErr w:type="spellStart"/>
            <w:r w:rsidRPr="00AC3137">
              <w:rPr>
                <w:sz w:val="16"/>
                <w:szCs w:val="16"/>
              </w:rPr>
              <w:t>fraz</w:t>
            </w:r>
            <w:proofErr w:type="spellEnd"/>
            <w:r w:rsidRPr="00AC3137">
              <w:rPr>
                <w:sz w:val="16"/>
                <w:szCs w:val="16"/>
              </w:rPr>
              <w:t>. Depressa € 400,00</w:t>
            </w:r>
          </w:p>
          <w:p w:rsidR="00AC3137" w:rsidRPr="00AC3137" w:rsidRDefault="00AC3137" w:rsidP="0030272B">
            <w:pPr>
              <w:pStyle w:val="Paragrafoelenco"/>
              <w:numPr>
                <w:ilvl w:val="0"/>
                <w:numId w:val="20"/>
              </w:numPr>
              <w:jc w:val="both"/>
              <w:rPr>
                <w:sz w:val="16"/>
                <w:szCs w:val="16"/>
              </w:rPr>
            </w:pPr>
            <w:r w:rsidRPr="00AC3137">
              <w:rPr>
                <w:sz w:val="16"/>
                <w:szCs w:val="16"/>
              </w:rPr>
              <w:t xml:space="preserve">Totale </w:t>
            </w:r>
            <w:r w:rsidRPr="00AC3137">
              <w:rPr>
                <w:b/>
                <w:sz w:val="16"/>
                <w:szCs w:val="16"/>
              </w:rPr>
              <w:t>€ 1.770,00</w:t>
            </w:r>
            <w:r w:rsidRPr="00AC3137">
              <w:rPr>
                <w:sz w:val="16"/>
                <w:szCs w:val="16"/>
              </w:rPr>
              <w:t xml:space="preserve"> + IVA 22% per </w:t>
            </w:r>
            <w:r w:rsidRPr="00AC3137">
              <w:rPr>
                <w:b/>
                <w:sz w:val="16"/>
                <w:szCs w:val="16"/>
              </w:rPr>
              <w:t>€ 389,40</w:t>
            </w:r>
            <w:r w:rsidRPr="00AC3137">
              <w:rPr>
                <w:sz w:val="16"/>
                <w:szCs w:val="16"/>
              </w:rPr>
              <w:t xml:space="preserve"> = a complessive </w:t>
            </w:r>
            <w:r w:rsidRPr="00AC3137">
              <w:rPr>
                <w:b/>
                <w:sz w:val="16"/>
                <w:szCs w:val="16"/>
                <w:u w:val="single"/>
              </w:rPr>
              <w:t>€ 2.159,40</w:t>
            </w:r>
          </w:p>
          <w:p w:rsidR="00AC3137" w:rsidRPr="00AC3137" w:rsidRDefault="00AC3137" w:rsidP="00AC3137">
            <w:pPr>
              <w:jc w:val="both"/>
              <w:rPr>
                <w:sz w:val="16"/>
                <w:szCs w:val="16"/>
              </w:rPr>
            </w:pPr>
          </w:p>
          <w:p w:rsidR="00AC3137" w:rsidRPr="00AC3137" w:rsidRDefault="00AC3137" w:rsidP="00AC3137">
            <w:pPr>
              <w:jc w:val="both"/>
              <w:rPr>
                <w:sz w:val="16"/>
                <w:szCs w:val="16"/>
              </w:rPr>
            </w:pPr>
            <w:r w:rsidRPr="00AC3137">
              <w:rPr>
                <w:sz w:val="16"/>
                <w:szCs w:val="16"/>
              </w:rPr>
              <w:t xml:space="preserve">-che detto importo è disponibile sui residui dell’impegni di spesa eseguiti con le </w:t>
            </w:r>
            <w:proofErr w:type="spellStart"/>
            <w:r w:rsidRPr="00AC3137">
              <w:rPr>
                <w:sz w:val="16"/>
                <w:szCs w:val="16"/>
              </w:rPr>
              <w:t>Determine</w:t>
            </w:r>
            <w:proofErr w:type="spellEnd"/>
            <w:r w:rsidRPr="00AC3137">
              <w:rPr>
                <w:sz w:val="16"/>
                <w:szCs w:val="16"/>
              </w:rPr>
              <w:t xml:space="preserve"> 1419/14 </w:t>
            </w:r>
            <w:r w:rsidRPr="00AC3137">
              <w:rPr>
                <w:sz w:val="16"/>
                <w:szCs w:val="16"/>
              </w:rPr>
              <w:lastRenderedPageBreak/>
              <w:t>e 1257/14;</w:t>
            </w:r>
          </w:p>
          <w:p w:rsidR="00AC3137" w:rsidRPr="00AC3137" w:rsidRDefault="00AC3137" w:rsidP="00AC3137">
            <w:pPr>
              <w:jc w:val="both"/>
              <w:rPr>
                <w:sz w:val="16"/>
                <w:szCs w:val="16"/>
              </w:rPr>
            </w:pPr>
          </w:p>
          <w:p w:rsidR="00AC3137" w:rsidRPr="00AC3137" w:rsidRDefault="00AC3137" w:rsidP="00AC3137">
            <w:pPr>
              <w:jc w:val="both"/>
              <w:rPr>
                <w:sz w:val="16"/>
                <w:szCs w:val="16"/>
              </w:rPr>
            </w:pPr>
            <w:r w:rsidRPr="00AC3137">
              <w:rPr>
                <w:sz w:val="16"/>
                <w:szCs w:val="16"/>
              </w:rPr>
              <w:t xml:space="preserve">-che ai fini della tracciabilità dei flussi finanziari, a detto intervento è stato attribuito il seguente Smart CIG: </w:t>
            </w:r>
            <w:r w:rsidRPr="00AC3137">
              <w:rPr>
                <w:b/>
                <w:i/>
                <w:sz w:val="16"/>
                <w:szCs w:val="16"/>
                <w:u w:val="single"/>
              </w:rPr>
              <w:t>Z7512BA518</w:t>
            </w:r>
            <w:r w:rsidRPr="00AC3137">
              <w:rPr>
                <w:sz w:val="16"/>
                <w:szCs w:val="16"/>
              </w:rPr>
              <w:t>;</w:t>
            </w:r>
          </w:p>
          <w:p w:rsidR="00AC3137" w:rsidRPr="00AC3137" w:rsidRDefault="00AC3137" w:rsidP="00AC3137">
            <w:pPr>
              <w:jc w:val="both"/>
              <w:rPr>
                <w:sz w:val="16"/>
                <w:szCs w:val="16"/>
              </w:rPr>
            </w:pPr>
          </w:p>
          <w:p w:rsidR="00AC3137" w:rsidRPr="00AC3137" w:rsidRDefault="00AC3137" w:rsidP="00AC3137">
            <w:pPr>
              <w:jc w:val="both"/>
              <w:rPr>
                <w:sz w:val="16"/>
                <w:szCs w:val="16"/>
              </w:rPr>
            </w:pPr>
            <w:r w:rsidRPr="00AC3137">
              <w:rPr>
                <w:sz w:val="16"/>
                <w:szCs w:val="16"/>
              </w:rPr>
              <w:t>-che i lavori sono stati eseguiti e verificati dal competente Ufficio;</w:t>
            </w:r>
          </w:p>
          <w:p w:rsidR="00AC3137" w:rsidRPr="00AC3137" w:rsidRDefault="00AC3137" w:rsidP="00AC3137">
            <w:pPr>
              <w:jc w:val="both"/>
              <w:rPr>
                <w:sz w:val="16"/>
                <w:szCs w:val="16"/>
              </w:rPr>
            </w:pPr>
          </w:p>
          <w:p w:rsidR="00AC3137" w:rsidRPr="00AC3137" w:rsidRDefault="00AC3137" w:rsidP="00AC3137">
            <w:pPr>
              <w:jc w:val="both"/>
              <w:rPr>
                <w:sz w:val="16"/>
                <w:szCs w:val="16"/>
              </w:rPr>
            </w:pPr>
            <w:r w:rsidRPr="00AC3137">
              <w:rPr>
                <w:sz w:val="16"/>
                <w:szCs w:val="16"/>
              </w:rPr>
              <w:t xml:space="preserve">-che la stessa ditta con fattura n. </w:t>
            </w:r>
            <w:r w:rsidRPr="00AC3137">
              <w:rPr>
                <w:b/>
                <w:sz w:val="16"/>
                <w:szCs w:val="16"/>
              </w:rPr>
              <w:t>06/15</w:t>
            </w:r>
            <w:r w:rsidRPr="00AC3137">
              <w:rPr>
                <w:sz w:val="16"/>
                <w:szCs w:val="16"/>
              </w:rPr>
              <w:t xml:space="preserve"> del 09-02-15, acquisita al protocollo comunale in data 10-02-2015 con il n. </w:t>
            </w:r>
            <w:r w:rsidRPr="00AC3137">
              <w:rPr>
                <w:b/>
                <w:sz w:val="16"/>
                <w:szCs w:val="16"/>
              </w:rPr>
              <w:t>1990</w:t>
            </w:r>
            <w:r w:rsidRPr="00AC3137">
              <w:rPr>
                <w:sz w:val="16"/>
                <w:szCs w:val="16"/>
              </w:rPr>
              <w:t xml:space="preserve">, ha chiesto il pagamento del dovuto per i lavori effettuati per l’importo complessivo di </w:t>
            </w:r>
            <w:r w:rsidRPr="00AC3137">
              <w:rPr>
                <w:b/>
                <w:sz w:val="16"/>
                <w:szCs w:val="16"/>
              </w:rPr>
              <w:t>€ 2.159,40</w:t>
            </w:r>
            <w:r w:rsidRPr="00AC3137">
              <w:rPr>
                <w:sz w:val="16"/>
                <w:szCs w:val="16"/>
              </w:rPr>
              <w:t>;</w:t>
            </w:r>
          </w:p>
          <w:p w:rsidR="00AC3137" w:rsidRPr="00AC3137" w:rsidRDefault="00AC3137" w:rsidP="00AC3137">
            <w:pPr>
              <w:jc w:val="both"/>
              <w:rPr>
                <w:sz w:val="16"/>
                <w:szCs w:val="16"/>
              </w:rPr>
            </w:pPr>
          </w:p>
          <w:p w:rsidR="00AC3137" w:rsidRPr="00AC3137" w:rsidRDefault="00AC3137" w:rsidP="00AC3137">
            <w:pPr>
              <w:jc w:val="both"/>
              <w:rPr>
                <w:sz w:val="16"/>
                <w:szCs w:val="16"/>
              </w:rPr>
            </w:pPr>
            <w:r w:rsidRPr="00AC3137">
              <w:rPr>
                <w:sz w:val="16"/>
                <w:szCs w:val="16"/>
              </w:rPr>
              <w:t>-ritenuto pertanto dover provvedere alla liquidazione;</w:t>
            </w:r>
          </w:p>
          <w:p w:rsidR="00AC3137" w:rsidRPr="00AC3137" w:rsidRDefault="00AC3137" w:rsidP="00AC3137">
            <w:pPr>
              <w:jc w:val="both"/>
              <w:rPr>
                <w:sz w:val="16"/>
                <w:szCs w:val="16"/>
              </w:rPr>
            </w:pPr>
          </w:p>
          <w:p w:rsidR="00AC3137" w:rsidRPr="00AC3137" w:rsidRDefault="00AC3137" w:rsidP="00AC3137">
            <w:pPr>
              <w:jc w:val="both"/>
              <w:rPr>
                <w:sz w:val="16"/>
                <w:szCs w:val="16"/>
              </w:rPr>
            </w:pPr>
            <w:r w:rsidRPr="00AC3137">
              <w:rPr>
                <w:b/>
                <w:bCs/>
                <w:sz w:val="16"/>
                <w:szCs w:val="16"/>
              </w:rPr>
              <w:t>VISTA</w:t>
            </w:r>
            <w:r w:rsidRPr="00AC3137">
              <w:rPr>
                <w:sz w:val="16"/>
                <w:szCs w:val="16"/>
              </w:rPr>
              <w:t xml:space="preserve"> l’attestazione della copertura finanziaria;</w:t>
            </w:r>
          </w:p>
          <w:p w:rsidR="00AC3137" w:rsidRPr="00AC3137" w:rsidRDefault="00AC3137" w:rsidP="00AC3137">
            <w:pPr>
              <w:jc w:val="both"/>
              <w:rPr>
                <w:sz w:val="16"/>
                <w:szCs w:val="16"/>
              </w:rPr>
            </w:pPr>
          </w:p>
          <w:p w:rsidR="00AC3137" w:rsidRPr="00AC3137" w:rsidRDefault="00AC3137" w:rsidP="00AC3137">
            <w:pPr>
              <w:jc w:val="both"/>
              <w:rPr>
                <w:sz w:val="16"/>
                <w:szCs w:val="16"/>
              </w:rPr>
            </w:pPr>
            <w:r w:rsidRPr="00AC3137">
              <w:rPr>
                <w:b/>
                <w:bCs/>
                <w:sz w:val="16"/>
                <w:szCs w:val="16"/>
              </w:rPr>
              <w:t xml:space="preserve">ESEGUITO </w:t>
            </w:r>
            <w:r w:rsidRPr="00AC3137">
              <w:rPr>
                <w:sz w:val="16"/>
                <w:szCs w:val="16"/>
              </w:rPr>
              <w:t>con esito favorevole il controllo preventivo di regolarità amministrativa del presente atto avendo verificato:</w:t>
            </w:r>
          </w:p>
          <w:p w:rsidR="00AC3137" w:rsidRPr="004C418D" w:rsidRDefault="00AC3137" w:rsidP="0030272B">
            <w:pPr>
              <w:pStyle w:val="Paragrafoelenco"/>
              <w:numPr>
                <w:ilvl w:val="0"/>
                <w:numId w:val="22"/>
              </w:numPr>
              <w:jc w:val="both"/>
              <w:rPr>
                <w:i/>
                <w:iCs/>
                <w:sz w:val="16"/>
                <w:szCs w:val="16"/>
              </w:rPr>
            </w:pPr>
            <w:r w:rsidRPr="004C418D">
              <w:rPr>
                <w:i/>
                <w:iCs/>
                <w:sz w:val="16"/>
                <w:szCs w:val="16"/>
              </w:rPr>
              <w:t>Rispetto delle normative comunitarie, regionali e regolamentari, generali di settore;</w:t>
            </w:r>
          </w:p>
          <w:p w:rsidR="00AC3137" w:rsidRPr="004C418D" w:rsidRDefault="00AC3137" w:rsidP="0030272B">
            <w:pPr>
              <w:pStyle w:val="Paragrafoelenco"/>
              <w:numPr>
                <w:ilvl w:val="0"/>
                <w:numId w:val="22"/>
              </w:numPr>
              <w:jc w:val="both"/>
              <w:rPr>
                <w:i/>
                <w:iCs/>
                <w:sz w:val="16"/>
                <w:szCs w:val="16"/>
              </w:rPr>
            </w:pPr>
            <w:r w:rsidRPr="004C418D">
              <w:rPr>
                <w:i/>
                <w:iCs/>
                <w:sz w:val="16"/>
                <w:szCs w:val="16"/>
              </w:rPr>
              <w:t>Correttezza e regolarità della procedura;</w:t>
            </w:r>
          </w:p>
          <w:p w:rsidR="00AC3137" w:rsidRPr="00AC3137" w:rsidRDefault="00AC3137" w:rsidP="0030272B">
            <w:pPr>
              <w:numPr>
                <w:ilvl w:val="0"/>
                <w:numId w:val="22"/>
              </w:numPr>
              <w:jc w:val="both"/>
              <w:rPr>
                <w:i/>
                <w:iCs/>
                <w:sz w:val="16"/>
                <w:szCs w:val="16"/>
              </w:rPr>
            </w:pPr>
            <w:r w:rsidRPr="00AC3137">
              <w:rPr>
                <w:i/>
                <w:iCs/>
                <w:sz w:val="16"/>
                <w:szCs w:val="16"/>
              </w:rPr>
              <w:t>Correttezza formale nella redazione dell’atto;</w:t>
            </w:r>
          </w:p>
          <w:p w:rsidR="00AC3137" w:rsidRPr="00AC3137" w:rsidRDefault="00AC3137" w:rsidP="00AC3137">
            <w:pPr>
              <w:jc w:val="both"/>
              <w:rPr>
                <w:sz w:val="16"/>
                <w:szCs w:val="16"/>
              </w:rPr>
            </w:pPr>
          </w:p>
          <w:p w:rsidR="00AC3137" w:rsidRPr="00AC3137" w:rsidRDefault="00AC3137" w:rsidP="00AC3137">
            <w:pPr>
              <w:jc w:val="both"/>
              <w:rPr>
                <w:sz w:val="16"/>
                <w:szCs w:val="16"/>
              </w:rPr>
            </w:pPr>
            <w:r w:rsidRPr="00AC3137">
              <w:rPr>
                <w:b/>
                <w:bCs/>
                <w:sz w:val="16"/>
                <w:szCs w:val="16"/>
              </w:rPr>
              <w:t>ACQUISITO</w:t>
            </w:r>
            <w:r w:rsidRPr="00AC3137">
              <w:rPr>
                <w:sz w:val="16"/>
                <w:szCs w:val="16"/>
              </w:rPr>
              <w:t xml:space="preserve"> il seguente parere sulla regolarità contabile espresso dal Responsabile dei Servizi Finanziari: </w:t>
            </w:r>
            <w:r w:rsidRPr="00AC3137">
              <w:rPr>
                <w:b/>
                <w:bCs/>
                <w:sz w:val="16"/>
                <w:szCs w:val="16"/>
              </w:rPr>
              <w:t>“favorevole”</w:t>
            </w:r>
            <w:r w:rsidRPr="00AC3137">
              <w:rPr>
                <w:sz w:val="16"/>
                <w:szCs w:val="16"/>
              </w:rPr>
              <w:t>;</w:t>
            </w:r>
          </w:p>
          <w:p w:rsidR="00AC3137" w:rsidRPr="00AC3137" w:rsidRDefault="00AC3137" w:rsidP="00AC3137">
            <w:pPr>
              <w:jc w:val="both"/>
              <w:rPr>
                <w:sz w:val="16"/>
                <w:szCs w:val="16"/>
              </w:rPr>
            </w:pPr>
          </w:p>
          <w:p w:rsidR="00AC3137" w:rsidRPr="00AC3137" w:rsidRDefault="00AC3137" w:rsidP="00AC3137">
            <w:pPr>
              <w:jc w:val="both"/>
              <w:rPr>
                <w:sz w:val="16"/>
                <w:szCs w:val="16"/>
              </w:rPr>
            </w:pPr>
            <w:r w:rsidRPr="00AC3137">
              <w:rPr>
                <w:b/>
                <w:bCs/>
                <w:sz w:val="16"/>
                <w:szCs w:val="16"/>
              </w:rPr>
              <w:t>VISTO</w:t>
            </w:r>
            <w:r w:rsidRPr="00AC3137">
              <w:rPr>
                <w:sz w:val="16"/>
                <w:szCs w:val="16"/>
              </w:rPr>
              <w:t xml:space="preserve"> l’art. 125, comma 8, del D.L.vo </w:t>
            </w:r>
            <w:proofErr w:type="spellStart"/>
            <w:r w:rsidRPr="00AC3137">
              <w:rPr>
                <w:sz w:val="16"/>
                <w:szCs w:val="16"/>
              </w:rPr>
              <w:t>n°</w:t>
            </w:r>
            <w:proofErr w:type="spellEnd"/>
            <w:r w:rsidRPr="00AC3137">
              <w:rPr>
                <w:sz w:val="16"/>
                <w:szCs w:val="16"/>
              </w:rPr>
              <w:t xml:space="preserve"> 163/06 e </w:t>
            </w:r>
            <w:proofErr w:type="spellStart"/>
            <w:r w:rsidRPr="00AC3137">
              <w:rPr>
                <w:sz w:val="16"/>
                <w:szCs w:val="16"/>
              </w:rPr>
              <w:t>s.m.i.</w:t>
            </w:r>
            <w:proofErr w:type="spellEnd"/>
            <w:r w:rsidRPr="00AC3137">
              <w:rPr>
                <w:sz w:val="16"/>
                <w:szCs w:val="16"/>
              </w:rPr>
              <w:t>;</w:t>
            </w:r>
          </w:p>
          <w:p w:rsidR="00AC3137" w:rsidRPr="00AC3137" w:rsidRDefault="00AC3137" w:rsidP="00AC3137">
            <w:pPr>
              <w:jc w:val="both"/>
              <w:rPr>
                <w:sz w:val="16"/>
                <w:szCs w:val="16"/>
              </w:rPr>
            </w:pPr>
          </w:p>
          <w:p w:rsidR="00AC3137" w:rsidRPr="00AC3137" w:rsidRDefault="00AC3137" w:rsidP="00AC3137">
            <w:pPr>
              <w:jc w:val="both"/>
              <w:rPr>
                <w:sz w:val="16"/>
                <w:szCs w:val="16"/>
              </w:rPr>
            </w:pPr>
            <w:r w:rsidRPr="00AC3137">
              <w:rPr>
                <w:b/>
                <w:bCs/>
                <w:sz w:val="16"/>
                <w:szCs w:val="16"/>
              </w:rPr>
              <w:t>VISTO</w:t>
            </w:r>
            <w:r w:rsidRPr="00AC3137">
              <w:rPr>
                <w:sz w:val="16"/>
                <w:szCs w:val="16"/>
              </w:rPr>
              <w:t xml:space="preserve"> l’art. 6, comma 1, lett. a), del regolamento Comunale per l’esecuzione di lavori e forniture e Servizi in economia, approvato con </w:t>
            </w:r>
            <w:proofErr w:type="spellStart"/>
            <w:r w:rsidRPr="00AC3137">
              <w:rPr>
                <w:sz w:val="16"/>
                <w:szCs w:val="16"/>
              </w:rPr>
              <w:t>D.C.C.</w:t>
            </w:r>
            <w:proofErr w:type="spellEnd"/>
            <w:r w:rsidRPr="00AC3137">
              <w:rPr>
                <w:sz w:val="16"/>
                <w:szCs w:val="16"/>
              </w:rPr>
              <w:t xml:space="preserve"> </w:t>
            </w:r>
            <w:proofErr w:type="spellStart"/>
            <w:r w:rsidRPr="00AC3137">
              <w:rPr>
                <w:sz w:val="16"/>
                <w:szCs w:val="16"/>
              </w:rPr>
              <w:t>n°</w:t>
            </w:r>
            <w:proofErr w:type="spellEnd"/>
            <w:r w:rsidRPr="00AC3137">
              <w:rPr>
                <w:sz w:val="16"/>
                <w:szCs w:val="16"/>
              </w:rPr>
              <w:t xml:space="preserve"> 8/2014;</w:t>
            </w:r>
          </w:p>
          <w:p w:rsidR="00AC3137" w:rsidRPr="00AC3137" w:rsidRDefault="00AC3137" w:rsidP="00AC3137">
            <w:pPr>
              <w:jc w:val="both"/>
              <w:rPr>
                <w:sz w:val="16"/>
                <w:szCs w:val="16"/>
              </w:rPr>
            </w:pPr>
          </w:p>
          <w:p w:rsidR="00AC3137" w:rsidRPr="00AC3137" w:rsidRDefault="00AC3137" w:rsidP="00AC3137">
            <w:pPr>
              <w:jc w:val="both"/>
              <w:rPr>
                <w:sz w:val="16"/>
                <w:szCs w:val="16"/>
              </w:rPr>
            </w:pPr>
            <w:r w:rsidRPr="00AC3137">
              <w:rPr>
                <w:b/>
                <w:bCs/>
                <w:sz w:val="16"/>
                <w:szCs w:val="16"/>
              </w:rPr>
              <w:t>VISTO</w:t>
            </w:r>
            <w:r w:rsidRPr="00AC3137">
              <w:rPr>
                <w:sz w:val="16"/>
                <w:szCs w:val="16"/>
              </w:rPr>
              <w:t xml:space="preserve"> il Regolamento comunale di contabilità;</w:t>
            </w:r>
          </w:p>
          <w:p w:rsidR="00AC3137" w:rsidRPr="00AC3137" w:rsidRDefault="00AC3137" w:rsidP="00AC3137">
            <w:pPr>
              <w:jc w:val="both"/>
              <w:rPr>
                <w:sz w:val="16"/>
                <w:szCs w:val="16"/>
              </w:rPr>
            </w:pPr>
          </w:p>
          <w:p w:rsidR="00AC3137" w:rsidRPr="00AC3137" w:rsidRDefault="00AC3137" w:rsidP="00AC3137">
            <w:pPr>
              <w:jc w:val="both"/>
              <w:rPr>
                <w:sz w:val="16"/>
                <w:szCs w:val="16"/>
              </w:rPr>
            </w:pPr>
            <w:r w:rsidRPr="00AC3137">
              <w:rPr>
                <w:b/>
                <w:bCs/>
                <w:sz w:val="16"/>
                <w:szCs w:val="16"/>
              </w:rPr>
              <w:t>VISTO</w:t>
            </w:r>
            <w:r w:rsidRPr="00AC3137">
              <w:rPr>
                <w:sz w:val="16"/>
                <w:szCs w:val="16"/>
              </w:rPr>
              <w:t xml:space="preserve"> il T.U., approvato con </w:t>
            </w:r>
            <w:proofErr w:type="spellStart"/>
            <w:r w:rsidRPr="00AC3137">
              <w:rPr>
                <w:sz w:val="16"/>
                <w:szCs w:val="16"/>
              </w:rPr>
              <w:t>DL.vo</w:t>
            </w:r>
            <w:proofErr w:type="spellEnd"/>
            <w:r w:rsidRPr="00AC3137">
              <w:rPr>
                <w:sz w:val="16"/>
                <w:szCs w:val="16"/>
              </w:rPr>
              <w:t xml:space="preserve"> </w:t>
            </w:r>
            <w:proofErr w:type="spellStart"/>
            <w:r w:rsidRPr="00AC3137">
              <w:rPr>
                <w:sz w:val="16"/>
                <w:szCs w:val="16"/>
              </w:rPr>
              <w:t>n°</w:t>
            </w:r>
            <w:proofErr w:type="spellEnd"/>
            <w:r w:rsidRPr="00AC3137">
              <w:rPr>
                <w:sz w:val="16"/>
                <w:szCs w:val="16"/>
              </w:rPr>
              <w:t xml:space="preserve"> 267/2000</w:t>
            </w:r>
          </w:p>
          <w:p w:rsidR="00AC3137" w:rsidRPr="00AC3137" w:rsidRDefault="00AC3137" w:rsidP="00AC3137">
            <w:pPr>
              <w:jc w:val="both"/>
              <w:rPr>
                <w:sz w:val="16"/>
                <w:szCs w:val="16"/>
              </w:rPr>
            </w:pPr>
          </w:p>
          <w:p w:rsidR="00AC3137" w:rsidRPr="00AC3137" w:rsidRDefault="00AC3137" w:rsidP="00AC3137">
            <w:pPr>
              <w:jc w:val="center"/>
              <w:rPr>
                <w:b/>
                <w:bCs/>
                <w:sz w:val="16"/>
                <w:szCs w:val="16"/>
              </w:rPr>
            </w:pPr>
            <w:r w:rsidRPr="00AC3137">
              <w:rPr>
                <w:b/>
                <w:bCs/>
                <w:sz w:val="16"/>
                <w:szCs w:val="16"/>
              </w:rPr>
              <w:t>D E T E R M I N A</w:t>
            </w:r>
          </w:p>
          <w:p w:rsidR="00AC3137" w:rsidRPr="00AC3137" w:rsidRDefault="00AC3137" w:rsidP="00AC3137">
            <w:pPr>
              <w:jc w:val="both"/>
              <w:rPr>
                <w:sz w:val="16"/>
                <w:szCs w:val="16"/>
              </w:rPr>
            </w:pPr>
          </w:p>
          <w:p w:rsidR="00AC3137" w:rsidRPr="00AC3137" w:rsidRDefault="00AC3137" w:rsidP="00AC3137">
            <w:pPr>
              <w:jc w:val="both"/>
              <w:rPr>
                <w:sz w:val="16"/>
                <w:szCs w:val="16"/>
              </w:rPr>
            </w:pPr>
            <w:r w:rsidRPr="00AC3137">
              <w:rPr>
                <w:b/>
                <w:bCs/>
                <w:sz w:val="16"/>
                <w:szCs w:val="16"/>
              </w:rPr>
              <w:t>1)</w:t>
            </w:r>
            <w:r w:rsidRPr="00AC3137">
              <w:rPr>
                <w:sz w:val="16"/>
                <w:szCs w:val="16"/>
              </w:rPr>
              <w:t xml:space="preserve">-Per le ragioni motivate in narrativa, liquidare e pagare alla ditta </w:t>
            </w:r>
            <w:r w:rsidRPr="00AC3137">
              <w:rPr>
                <w:b/>
                <w:sz w:val="16"/>
                <w:szCs w:val="16"/>
              </w:rPr>
              <w:t xml:space="preserve">TECNO IMPIANTI di Pasquale </w:t>
            </w:r>
            <w:proofErr w:type="spellStart"/>
            <w:r w:rsidRPr="00AC3137">
              <w:rPr>
                <w:b/>
                <w:sz w:val="16"/>
                <w:szCs w:val="16"/>
              </w:rPr>
              <w:t>Panarese</w:t>
            </w:r>
            <w:proofErr w:type="spellEnd"/>
            <w:r w:rsidRPr="00AC3137">
              <w:rPr>
                <w:sz w:val="16"/>
                <w:szCs w:val="16"/>
              </w:rPr>
              <w:t xml:space="preserve"> da Tricase, la somma complessiva pari ad </w:t>
            </w:r>
            <w:r w:rsidRPr="00AC3137">
              <w:rPr>
                <w:b/>
                <w:sz w:val="16"/>
                <w:szCs w:val="16"/>
              </w:rPr>
              <w:t>€ 2.159,40</w:t>
            </w:r>
            <w:r w:rsidRPr="00AC3137">
              <w:rPr>
                <w:sz w:val="16"/>
                <w:szCs w:val="16"/>
              </w:rPr>
              <w:t xml:space="preserve">, prelevando detto importo dai residui dell’impegni eseguiti con le citate </w:t>
            </w:r>
            <w:proofErr w:type="spellStart"/>
            <w:r w:rsidRPr="00AC3137">
              <w:rPr>
                <w:sz w:val="16"/>
                <w:szCs w:val="16"/>
              </w:rPr>
              <w:t>Determine</w:t>
            </w:r>
            <w:proofErr w:type="spellEnd"/>
            <w:r w:rsidRPr="00AC3137">
              <w:rPr>
                <w:sz w:val="16"/>
                <w:szCs w:val="16"/>
              </w:rPr>
              <w:t xml:space="preserve"> n. 1419/14 e 1257/14 sul:</w:t>
            </w:r>
          </w:p>
          <w:p w:rsidR="00AC3137" w:rsidRPr="00AC3137" w:rsidRDefault="00AC3137" w:rsidP="0030272B">
            <w:pPr>
              <w:pStyle w:val="Paragrafoelenco"/>
              <w:numPr>
                <w:ilvl w:val="0"/>
                <w:numId w:val="21"/>
              </w:numPr>
              <w:jc w:val="both"/>
              <w:rPr>
                <w:sz w:val="16"/>
                <w:szCs w:val="16"/>
              </w:rPr>
            </w:pPr>
            <w:proofErr w:type="spellStart"/>
            <w:r w:rsidRPr="00AC3137">
              <w:rPr>
                <w:sz w:val="16"/>
                <w:szCs w:val="16"/>
              </w:rPr>
              <w:t>Serv</w:t>
            </w:r>
            <w:proofErr w:type="spellEnd"/>
            <w:r w:rsidRPr="00AC3137">
              <w:rPr>
                <w:sz w:val="16"/>
                <w:szCs w:val="16"/>
              </w:rPr>
              <w:t xml:space="preserve">. </w:t>
            </w:r>
            <w:r w:rsidRPr="00AC3137">
              <w:rPr>
                <w:b/>
                <w:sz w:val="16"/>
                <w:szCs w:val="16"/>
              </w:rPr>
              <w:t>0105</w:t>
            </w:r>
            <w:r w:rsidRPr="00AC3137">
              <w:rPr>
                <w:sz w:val="16"/>
                <w:szCs w:val="16"/>
              </w:rPr>
              <w:t xml:space="preserve"> – Int. </w:t>
            </w:r>
            <w:r w:rsidRPr="00AC3137">
              <w:rPr>
                <w:b/>
                <w:sz w:val="16"/>
                <w:szCs w:val="16"/>
              </w:rPr>
              <w:t>03</w:t>
            </w:r>
            <w:r w:rsidRPr="00AC3137">
              <w:rPr>
                <w:sz w:val="16"/>
                <w:szCs w:val="16"/>
              </w:rPr>
              <w:t xml:space="preserve"> – Cap. </w:t>
            </w:r>
            <w:r w:rsidRPr="00AC3137">
              <w:rPr>
                <w:b/>
                <w:sz w:val="16"/>
                <w:szCs w:val="16"/>
              </w:rPr>
              <w:t>200</w:t>
            </w:r>
            <w:r w:rsidRPr="00AC3137">
              <w:rPr>
                <w:sz w:val="16"/>
                <w:szCs w:val="16"/>
              </w:rPr>
              <w:t xml:space="preserve"> (manutenzione beni patrimoniali – Prestazione di servizi) del bilancio esercizio finanziario </w:t>
            </w:r>
            <w:r w:rsidRPr="00AC3137">
              <w:rPr>
                <w:b/>
                <w:sz w:val="16"/>
                <w:szCs w:val="16"/>
              </w:rPr>
              <w:t>2014</w:t>
            </w:r>
            <w:r w:rsidRPr="00AC3137">
              <w:rPr>
                <w:sz w:val="16"/>
                <w:szCs w:val="16"/>
              </w:rPr>
              <w:t>.</w:t>
            </w:r>
          </w:p>
          <w:p w:rsidR="00AC3137" w:rsidRPr="00AC3137" w:rsidRDefault="00AC3137" w:rsidP="0030272B">
            <w:pPr>
              <w:pStyle w:val="Paragrafoelenco"/>
              <w:numPr>
                <w:ilvl w:val="0"/>
                <w:numId w:val="21"/>
              </w:numPr>
              <w:jc w:val="both"/>
              <w:rPr>
                <w:sz w:val="16"/>
                <w:szCs w:val="16"/>
              </w:rPr>
            </w:pPr>
            <w:proofErr w:type="spellStart"/>
            <w:r w:rsidRPr="00AC3137">
              <w:rPr>
                <w:sz w:val="16"/>
                <w:szCs w:val="16"/>
              </w:rPr>
              <w:t>Serv</w:t>
            </w:r>
            <w:proofErr w:type="spellEnd"/>
            <w:r w:rsidRPr="00AC3137">
              <w:rPr>
                <w:sz w:val="16"/>
                <w:szCs w:val="16"/>
              </w:rPr>
              <w:t xml:space="preserve">. </w:t>
            </w:r>
            <w:r w:rsidRPr="00AC3137">
              <w:rPr>
                <w:b/>
                <w:bCs/>
                <w:sz w:val="16"/>
                <w:szCs w:val="16"/>
              </w:rPr>
              <w:t>0105</w:t>
            </w:r>
            <w:r w:rsidRPr="00AC3137">
              <w:rPr>
                <w:sz w:val="16"/>
                <w:szCs w:val="16"/>
              </w:rPr>
              <w:t xml:space="preserve"> – Int. </w:t>
            </w:r>
            <w:r w:rsidRPr="00AC3137">
              <w:rPr>
                <w:b/>
                <w:bCs/>
                <w:sz w:val="16"/>
                <w:szCs w:val="16"/>
              </w:rPr>
              <w:t>02</w:t>
            </w:r>
            <w:r w:rsidRPr="00AC3137">
              <w:rPr>
                <w:sz w:val="16"/>
                <w:szCs w:val="16"/>
              </w:rPr>
              <w:t xml:space="preserve"> – Cap. </w:t>
            </w:r>
            <w:r w:rsidRPr="00AC3137">
              <w:rPr>
                <w:b/>
                <w:bCs/>
                <w:sz w:val="16"/>
                <w:szCs w:val="16"/>
              </w:rPr>
              <w:t>190</w:t>
            </w:r>
            <w:r w:rsidRPr="00AC3137">
              <w:rPr>
                <w:sz w:val="16"/>
                <w:szCs w:val="16"/>
              </w:rPr>
              <w:t xml:space="preserve"> (Manutenzione Beni Patrimoniali – Acquisto beni) del bilancio comunale </w:t>
            </w:r>
            <w:r w:rsidRPr="00AC3137">
              <w:rPr>
                <w:b/>
                <w:sz w:val="16"/>
                <w:szCs w:val="16"/>
              </w:rPr>
              <w:t>2014</w:t>
            </w:r>
            <w:r w:rsidRPr="00AC3137">
              <w:rPr>
                <w:sz w:val="16"/>
                <w:szCs w:val="16"/>
              </w:rPr>
              <w:t>.</w:t>
            </w:r>
          </w:p>
          <w:p w:rsidR="00AC3137" w:rsidRPr="00AC3137" w:rsidRDefault="00AC3137" w:rsidP="00AC3137">
            <w:pPr>
              <w:jc w:val="both"/>
              <w:rPr>
                <w:sz w:val="16"/>
                <w:szCs w:val="16"/>
              </w:rPr>
            </w:pPr>
          </w:p>
          <w:p w:rsidR="00AC3137" w:rsidRPr="00AC3137" w:rsidRDefault="00AC3137" w:rsidP="00AC3137">
            <w:pPr>
              <w:jc w:val="both"/>
              <w:rPr>
                <w:sz w:val="16"/>
                <w:szCs w:val="16"/>
              </w:rPr>
            </w:pPr>
            <w:r w:rsidRPr="00AC3137">
              <w:rPr>
                <w:b/>
                <w:sz w:val="16"/>
                <w:szCs w:val="16"/>
              </w:rPr>
              <w:t>2)</w:t>
            </w:r>
            <w:r w:rsidRPr="00AC3137">
              <w:rPr>
                <w:sz w:val="16"/>
                <w:szCs w:val="16"/>
              </w:rPr>
              <w:t>-Dare atto altresì che, ai sensi dell’art. 26 del D.L.vo n. 33/2013, i dati contenuti nel presente provvedimento verranno pubblicati sul sito internet istituzionale di questo Ente come da scheda allegata in atti.</w:t>
            </w:r>
          </w:p>
          <w:p w:rsidR="00AC3137" w:rsidRPr="00AC3137" w:rsidRDefault="00AC3137" w:rsidP="00C16F51">
            <w:pPr>
              <w:pStyle w:val="Titolo"/>
              <w:jc w:val="both"/>
              <w:rPr>
                <w:rFonts w:asciiTheme="minorHAnsi" w:hAnsiTheme="minorHAnsi" w:cstheme="minorHAnsi"/>
                <w:sz w:val="16"/>
                <w:szCs w:val="16"/>
              </w:rPr>
            </w:pPr>
            <w:r w:rsidRPr="00AC3137">
              <w:rPr>
                <w:rFonts w:asciiTheme="minorHAnsi" w:hAnsiTheme="minorHAnsi" w:cstheme="minorHAnsi"/>
                <w:sz w:val="16"/>
                <w:szCs w:val="16"/>
              </w:rPr>
              <w:t>[…]</w:t>
            </w:r>
          </w:p>
          <w:p w:rsidR="00AC3137" w:rsidRPr="00AC3137" w:rsidRDefault="00AC3137" w:rsidP="00C16F51">
            <w:pPr>
              <w:pStyle w:val="Titolo"/>
              <w:jc w:val="both"/>
              <w:rPr>
                <w:rFonts w:asciiTheme="minorHAnsi" w:hAnsiTheme="minorHAnsi" w:cstheme="minorHAnsi"/>
                <w:sz w:val="16"/>
                <w:szCs w:val="16"/>
              </w:rPr>
            </w:pPr>
          </w:p>
        </w:tc>
        <w:tc>
          <w:tcPr>
            <w:tcW w:w="1134" w:type="dxa"/>
          </w:tcPr>
          <w:p w:rsidR="00B66B4D" w:rsidRPr="00AC3137" w:rsidRDefault="00AC3137" w:rsidP="00C16F51">
            <w:pPr>
              <w:rPr>
                <w:sz w:val="16"/>
                <w:szCs w:val="16"/>
              </w:rPr>
            </w:pPr>
            <w:r w:rsidRPr="00AC3137">
              <w:rPr>
                <w:b/>
                <w:sz w:val="16"/>
                <w:szCs w:val="16"/>
              </w:rPr>
              <w:lastRenderedPageBreak/>
              <w:t>€ 2.159,40</w:t>
            </w:r>
          </w:p>
        </w:tc>
        <w:tc>
          <w:tcPr>
            <w:tcW w:w="1701" w:type="dxa"/>
          </w:tcPr>
          <w:p w:rsidR="00B66B4D" w:rsidRPr="00AC3137" w:rsidRDefault="00A63644" w:rsidP="00A63644">
            <w:pPr>
              <w:jc w:val="both"/>
              <w:rPr>
                <w:sz w:val="16"/>
                <w:szCs w:val="16"/>
              </w:rPr>
            </w:pPr>
            <w:r>
              <w:rPr>
                <w:sz w:val="16"/>
                <w:szCs w:val="16"/>
              </w:rPr>
              <w:t xml:space="preserve">Fattura n.6/15 del 9.2.2015 della </w:t>
            </w:r>
            <w:r w:rsidR="00AC3137" w:rsidRPr="00AC3137">
              <w:rPr>
                <w:sz w:val="16"/>
                <w:szCs w:val="16"/>
              </w:rPr>
              <w:t>ditta TECNO IMPIANTI di Pasquale PANARESE di euro 2.159,40</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 xml:space="preserve">Responsabile del </w:t>
            </w:r>
            <w:r w:rsidRPr="004D180D">
              <w:rPr>
                <w:sz w:val="16"/>
                <w:szCs w:val="16"/>
              </w:rPr>
              <w:lastRenderedPageBreak/>
              <w:t>Servizio</w:t>
            </w:r>
          </w:p>
          <w:p w:rsidR="00DC0D6B" w:rsidRPr="004D180D" w:rsidRDefault="00DC0D6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EC259F" w:rsidRDefault="00B66B4D" w:rsidP="00B155BA">
            <w:pPr>
              <w:rPr>
                <w:sz w:val="16"/>
                <w:szCs w:val="16"/>
              </w:rPr>
            </w:pPr>
            <w:r w:rsidRPr="00EC259F">
              <w:rPr>
                <w:sz w:val="16"/>
                <w:szCs w:val="16"/>
              </w:rPr>
              <w:lastRenderedPageBreak/>
              <w:t>Determina</w:t>
            </w:r>
          </w:p>
        </w:tc>
        <w:tc>
          <w:tcPr>
            <w:tcW w:w="1134" w:type="dxa"/>
          </w:tcPr>
          <w:p w:rsidR="00B66B4D" w:rsidRPr="00EC259F" w:rsidRDefault="00EC259F" w:rsidP="00C16F51">
            <w:pPr>
              <w:rPr>
                <w:sz w:val="16"/>
                <w:szCs w:val="16"/>
              </w:rPr>
            </w:pPr>
            <w:r w:rsidRPr="00EC259F">
              <w:rPr>
                <w:sz w:val="16"/>
                <w:szCs w:val="16"/>
              </w:rPr>
              <w:t xml:space="preserve">n.210 del </w:t>
            </w:r>
            <w:r w:rsidRPr="00EC259F">
              <w:rPr>
                <w:sz w:val="16"/>
                <w:szCs w:val="16"/>
              </w:rPr>
              <w:lastRenderedPageBreak/>
              <w:t>27.2.2015</w:t>
            </w:r>
          </w:p>
        </w:tc>
        <w:tc>
          <w:tcPr>
            <w:tcW w:w="1417" w:type="dxa"/>
          </w:tcPr>
          <w:p w:rsidR="00B66B4D" w:rsidRPr="00EC259F" w:rsidRDefault="00EC259F" w:rsidP="00C16F51">
            <w:pPr>
              <w:rPr>
                <w:rFonts w:cstheme="minorHAnsi"/>
                <w:sz w:val="16"/>
                <w:szCs w:val="16"/>
              </w:rPr>
            </w:pPr>
            <w:r w:rsidRPr="00EC259F">
              <w:rPr>
                <w:rFonts w:cstheme="minorHAnsi"/>
                <w:sz w:val="16"/>
                <w:szCs w:val="16"/>
              </w:rPr>
              <w:lastRenderedPageBreak/>
              <w:t xml:space="preserve">APPROVAZIONE </w:t>
            </w:r>
            <w:r w:rsidRPr="00EC259F">
              <w:rPr>
                <w:rFonts w:cstheme="minorHAnsi"/>
                <w:sz w:val="16"/>
                <w:szCs w:val="16"/>
              </w:rPr>
              <w:lastRenderedPageBreak/>
              <w:t xml:space="preserve">ELENCO </w:t>
            </w:r>
            <w:proofErr w:type="spellStart"/>
            <w:r w:rsidRPr="00EC259F">
              <w:rPr>
                <w:rFonts w:cstheme="minorHAnsi"/>
                <w:sz w:val="16"/>
                <w:szCs w:val="16"/>
              </w:rPr>
              <w:t>DI</w:t>
            </w:r>
            <w:proofErr w:type="spellEnd"/>
            <w:r w:rsidRPr="00EC259F">
              <w:rPr>
                <w:rFonts w:cstheme="minorHAnsi"/>
                <w:sz w:val="16"/>
                <w:szCs w:val="16"/>
              </w:rPr>
              <w:t xml:space="preserve"> PROFESSIONISTI PER L'AFFIDAMENTO </w:t>
            </w:r>
            <w:proofErr w:type="spellStart"/>
            <w:r w:rsidRPr="00EC259F">
              <w:rPr>
                <w:rFonts w:cstheme="minorHAnsi"/>
                <w:sz w:val="16"/>
                <w:szCs w:val="16"/>
              </w:rPr>
              <w:t>DI</w:t>
            </w:r>
            <w:proofErr w:type="spellEnd"/>
            <w:r w:rsidRPr="00EC259F">
              <w:rPr>
                <w:rFonts w:cstheme="minorHAnsi"/>
                <w:sz w:val="16"/>
                <w:szCs w:val="16"/>
              </w:rPr>
              <w:t xml:space="preserve"> INCARICHI PROFESSIONALI, PER SERVIZI ATTINENTI L'ARCHITETTURA E L'INGEGNERIA, CONSULENZE SPECIALISTICHE E ALTRI SERVIZI TECNICI </w:t>
            </w:r>
            <w:proofErr w:type="spellStart"/>
            <w:r w:rsidRPr="00EC259F">
              <w:rPr>
                <w:rFonts w:cstheme="minorHAnsi"/>
                <w:sz w:val="16"/>
                <w:szCs w:val="16"/>
              </w:rPr>
              <w:t>DI</w:t>
            </w:r>
            <w:proofErr w:type="spellEnd"/>
            <w:r w:rsidRPr="00EC259F">
              <w:rPr>
                <w:rFonts w:cstheme="minorHAnsi"/>
                <w:sz w:val="16"/>
                <w:szCs w:val="16"/>
              </w:rPr>
              <w:t xml:space="preserve"> IMPORTO INFERIORE A € 100.000,00.-</w:t>
            </w:r>
          </w:p>
        </w:tc>
        <w:tc>
          <w:tcPr>
            <w:tcW w:w="6804" w:type="dxa"/>
          </w:tcPr>
          <w:p w:rsidR="00124B18" w:rsidRPr="00EC259F" w:rsidRDefault="00EC259F" w:rsidP="00C16F51">
            <w:pPr>
              <w:pStyle w:val="Titolo"/>
              <w:jc w:val="both"/>
              <w:rPr>
                <w:rFonts w:asciiTheme="minorHAnsi" w:hAnsiTheme="minorHAnsi" w:cstheme="minorHAnsi"/>
                <w:sz w:val="16"/>
                <w:szCs w:val="16"/>
              </w:rPr>
            </w:pPr>
            <w:r w:rsidRPr="00EC259F">
              <w:rPr>
                <w:rFonts w:asciiTheme="minorHAnsi" w:hAnsiTheme="minorHAnsi" w:cstheme="minorHAnsi"/>
                <w:sz w:val="16"/>
                <w:szCs w:val="16"/>
              </w:rPr>
              <w:lastRenderedPageBreak/>
              <w:t>[…]</w:t>
            </w:r>
          </w:p>
          <w:p w:rsidR="00EC259F" w:rsidRPr="00EC259F" w:rsidRDefault="00EC259F" w:rsidP="00EC259F">
            <w:pPr>
              <w:jc w:val="both"/>
              <w:rPr>
                <w:sz w:val="16"/>
                <w:szCs w:val="16"/>
              </w:rPr>
            </w:pPr>
            <w:r w:rsidRPr="00EC259F">
              <w:rPr>
                <w:sz w:val="16"/>
                <w:szCs w:val="16"/>
              </w:rPr>
              <w:lastRenderedPageBreak/>
              <w:t>Premesso:</w:t>
            </w:r>
          </w:p>
          <w:p w:rsidR="00EC259F" w:rsidRPr="00EC259F" w:rsidRDefault="00EC259F" w:rsidP="00EC259F">
            <w:pPr>
              <w:jc w:val="both"/>
              <w:rPr>
                <w:sz w:val="16"/>
                <w:szCs w:val="16"/>
              </w:rPr>
            </w:pPr>
          </w:p>
          <w:p w:rsidR="00EC259F" w:rsidRPr="00EC259F" w:rsidRDefault="00EC259F" w:rsidP="00EC259F">
            <w:pPr>
              <w:jc w:val="both"/>
              <w:rPr>
                <w:sz w:val="16"/>
                <w:szCs w:val="16"/>
              </w:rPr>
            </w:pPr>
            <w:r w:rsidRPr="00EC259F">
              <w:rPr>
                <w:sz w:val="16"/>
                <w:szCs w:val="16"/>
              </w:rPr>
              <w:t xml:space="preserve">-che con </w:t>
            </w:r>
            <w:proofErr w:type="spellStart"/>
            <w:r w:rsidRPr="00EC259F">
              <w:rPr>
                <w:sz w:val="16"/>
                <w:szCs w:val="16"/>
              </w:rPr>
              <w:t>D.R.S.</w:t>
            </w:r>
            <w:proofErr w:type="spellEnd"/>
            <w:r w:rsidRPr="00EC259F">
              <w:rPr>
                <w:sz w:val="16"/>
                <w:szCs w:val="16"/>
              </w:rPr>
              <w:t xml:space="preserve"> n. 1024 del 08/10/2014 si è determinato di procedere alla formazione di elenco di Professionisti per il conferimento di incarichi di progettazione e/o Direzione lavori, di attività tecnico amministrative, di attività di coordinamento della sicurezza sia in fase di progettazione che in fase di esecuzione, consulenza ed altri servizi tecnici di importo inferiore a € 100.00,00;</w:t>
            </w:r>
          </w:p>
          <w:p w:rsidR="00EC259F" w:rsidRPr="00EC259F" w:rsidRDefault="00EC259F" w:rsidP="00EC259F">
            <w:pPr>
              <w:jc w:val="both"/>
              <w:rPr>
                <w:sz w:val="16"/>
                <w:szCs w:val="16"/>
              </w:rPr>
            </w:pPr>
          </w:p>
          <w:p w:rsidR="00EC259F" w:rsidRPr="00EC259F" w:rsidRDefault="00EC259F" w:rsidP="00EC259F">
            <w:pPr>
              <w:jc w:val="both"/>
              <w:rPr>
                <w:sz w:val="16"/>
                <w:szCs w:val="16"/>
              </w:rPr>
            </w:pPr>
            <w:r w:rsidRPr="00EC259F">
              <w:rPr>
                <w:sz w:val="16"/>
                <w:szCs w:val="16"/>
              </w:rPr>
              <w:t>-che in data 18/11/2014 si è provveduto a pubblicare l’avviso per la formazione</w:t>
            </w:r>
            <w:r w:rsidRPr="00EC259F">
              <w:rPr>
                <w:b/>
                <w:color w:val="000000"/>
                <w:sz w:val="16"/>
                <w:szCs w:val="16"/>
              </w:rPr>
              <w:t xml:space="preserve"> </w:t>
            </w:r>
            <w:r w:rsidRPr="00EC259F">
              <w:rPr>
                <w:sz w:val="16"/>
                <w:szCs w:val="16"/>
              </w:rPr>
              <w:t>elenco di professionisti per l’affidamento di incarichi professionali, per servizi attinenti l’architettura e l’ingegneria, consulenze specialistiche e altri servizi tecnici di importo inferiore a € 100.000,00, fissando la scadenza del 07/01/2014 per la presentazione delle domande;</w:t>
            </w:r>
          </w:p>
          <w:p w:rsidR="00EC259F" w:rsidRPr="00EC259F" w:rsidRDefault="00EC259F" w:rsidP="00EC259F">
            <w:pPr>
              <w:jc w:val="both"/>
              <w:rPr>
                <w:sz w:val="16"/>
                <w:szCs w:val="16"/>
              </w:rPr>
            </w:pPr>
          </w:p>
          <w:p w:rsidR="00EC259F" w:rsidRPr="00EC259F" w:rsidRDefault="00EC259F" w:rsidP="00EC259F">
            <w:pPr>
              <w:jc w:val="both"/>
              <w:rPr>
                <w:sz w:val="16"/>
                <w:szCs w:val="16"/>
              </w:rPr>
            </w:pPr>
            <w:r w:rsidRPr="00EC259F">
              <w:rPr>
                <w:sz w:val="16"/>
                <w:szCs w:val="16"/>
              </w:rPr>
              <w:t>-che nel termine fissato del   07/01/2014 sono pervenute a questo ufficio n. 122 domande di iscrizione nell’elenco di professionisti di cui sopra, nel mentre sono pervenute fuori termine ulteriori n. 3 richieste;</w:t>
            </w:r>
          </w:p>
          <w:p w:rsidR="00EC259F" w:rsidRPr="00EC259F" w:rsidRDefault="00EC259F" w:rsidP="00EC259F">
            <w:pPr>
              <w:jc w:val="both"/>
              <w:rPr>
                <w:sz w:val="16"/>
                <w:szCs w:val="16"/>
              </w:rPr>
            </w:pPr>
          </w:p>
          <w:p w:rsidR="00EC259F" w:rsidRPr="00EC259F" w:rsidRDefault="00EC259F" w:rsidP="00EC259F">
            <w:pPr>
              <w:tabs>
                <w:tab w:val="left" w:pos="500"/>
              </w:tabs>
              <w:jc w:val="both"/>
              <w:rPr>
                <w:sz w:val="16"/>
                <w:szCs w:val="16"/>
              </w:rPr>
            </w:pPr>
            <w:r w:rsidRPr="00EC259F">
              <w:rPr>
                <w:sz w:val="16"/>
                <w:szCs w:val="16"/>
              </w:rPr>
              <w:t>-che in data 19/01/2015 e 22/01/2015 si è proceduto all’espletamento dell’istruttoria tecnica per la formazione</w:t>
            </w:r>
            <w:r w:rsidRPr="00EC259F">
              <w:rPr>
                <w:b/>
                <w:color w:val="000000"/>
                <w:sz w:val="16"/>
                <w:szCs w:val="16"/>
              </w:rPr>
              <w:t xml:space="preserve"> </w:t>
            </w:r>
            <w:r w:rsidRPr="00EC259F">
              <w:rPr>
                <w:color w:val="000000"/>
                <w:sz w:val="16"/>
                <w:szCs w:val="16"/>
              </w:rPr>
              <w:t>di un</w:t>
            </w:r>
            <w:r w:rsidRPr="00EC259F">
              <w:rPr>
                <w:b/>
                <w:color w:val="000000"/>
                <w:sz w:val="16"/>
                <w:szCs w:val="16"/>
              </w:rPr>
              <w:t xml:space="preserve"> </w:t>
            </w:r>
            <w:r w:rsidRPr="00EC259F">
              <w:rPr>
                <w:sz w:val="16"/>
                <w:szCs w:val="16"/>
              </w:rPr>
              <w:t xml:space="preserve">elenco di professionisti suddividendo le istanze di partecipazione tenendo conto delle figure professionali (ingegneri, architetti, geometri, </w:t>
            </w:r>
            <w:proofErr w:type="spellStart"/>
            <w:r w:rsidRPr="00EC259F">
              <w:rPr>
                <w:sz w:val="16"/>
                <w:szCs w:val="16"/>
              </w:rPr>
              <w:t>R.T.P.</w:t>
            </w:r>
            <w:proofErr w:type="spellEnd"/>
            <w:r w:rsidRPr="00EC259F">
              <w:rPr>
                <w:sz w:val="16"/>
                <w:szCs w:val="16"/>
              </w:rPr>
              <w:t>, ecc.) redigendone i relativi verbali;</w:t>
            </w:r>
          </w:p>
          <w:p w:rsidR="00EC259F" w:rsidRPr="00EC259F" w:rsidRDefault="00EC259F" w:rsidP="00EC259F">
            <w:pPr>
              <w:tabs>
                <w:tab w:val="left" w:pos="500"/>
              </w:tabs>
              <w:jc w:val="both"/>
              <w:rPr>
                <w:sz w:val="16"/>
                <w:szCs w:val="16"/>
              </w:rPr>
            </w:pPr>
          </w:p>
          <w:p w:rsidR="00EC259F" w:rsidRPr="00EC259F" w:rsidRDefault="00EC259F" w:rsidP="00EC259F">
            <w:pPr>
              <w:tabs>
                <w:tab w:val="left" w:pos="500"/>
              </w:tabs>
              <w:jc w:val="both"/>
              <w:rPr>
                <w:sz w:val="16"/>
                <w:szCs w:val="16"/>
              </w:rPr>
            </w:pPr>
            <w:r w:rsidRPr="00EC259F">
              <w:rPr>
                <w:sz w:val="16"/>
                <w:szCs w:val="16"/>
              </w:rPr>
              <w:t>-Visti i verbali redatti in data 19/01/2015 ed in data 22/01/2015 che si allegano alla presente quale parte integrante e sostanziale;</w:t>
            </w:r>
          </w:p>
          <w:p w:rsidR="00EC259F" w:rsidRPr="00EC259F" w:rsidRDefault="00EC259F" w:rsidP="00EC259F">
            <w:pPr>
              <w:tabs>
                <w:tab w:val="left" w:pos="500"/>
              </w:tabs>
              <w:jc w:val="both"/>
              <w:rPr>
                <w:sz w:val="16"/>
                <w:szCs w:val="16"/>
              </w:rPr>
            </w:pPr>
          </w:p>
          <w:p w:rsidR="00EC259F" w:rsidRPr="00EC259F" w:rsidRDefault="00EC259F" w:rsidP="00EC259F">
            <w:pPr>
              <w:tabs>
                <w:tab w:val="left" w:pos="500"/>
              </w:tabs>
              <w:jc w:val="both"/>
              <w:rPr>
                <w:sz w:val="16"/>
                <w:szCs w:val="16"/>
              </w:rPr>
            </w:pPr>
            <w:r w:rsidRPr="00EC259F">
              <w:rPr>
                <w:sz w:val="16"/>
                <w:szCs w:val="16"/>
              </w:rPr>
              <w:t>RITENUTO di approvare l’ELENCO dei professionisti come indicato dai citati verbali in data 19/01/2015 e in data 22/01/2015;</w:t>
            </w:r>
          </w:p>
          <w:p w:rsidR="00EC259F" w:rsidRPr="00EC259F" w:rsidRDefault="00EC259F" w:rsidP="00EC259F">
            <w:pPr>
              <w:tabs>
                <w:tab w:val="left" w:pos="500"/>
              </w:tabs>
              <w:jc w:val="both"/>
              <w:rPr>
                <w:sz w:val="16"/>
                <w:szCs w:val="16"/>
              </w:rPr>
            </w:pPr>
          </w:p>
          <w:p w:rsidR="00EC259F" w:rsidRPr="00EC259F" w:rsidRDefault="00EC259F" w:rsidP="00EC259F">
            <w:pPr>
              <w:tabs>
                <w:tab w:val="left" w:pos="500"/>
              </w:tabs>
              <w:jc w:val="both"/>
              <w:rPr>
                <w:sz w:val="16"/>
                <w:szCs w:val="16"/>
              </w:rPr>
            </w:pPr>
            <w:r w:rsidRPr="00EC259F">
              <w:rPr>
                <w:sz w:val="16"/>
                <w:szCs w:val="16"/>
              </w:rPr>
              <w:t xml:space="preserve">VISTO il </w:t>
            </w:r>
            <w:proofErr w:type="spellStart"/>
            <w:r w:rsidRPr="00EC259F">
              <w:rPr>
                <w:sz w:val="16"/>
                <w:szCs w:val="16"/>
              </w:rPr>
              <w:t>D.Lgs</w:t>
            </w:r>
            <w:proofErr w:type="spellEnd"/>
            <w:r w:rsidRPr="00EC259F">
              <w:rPr>
                <w:sz w:val="16"/>
                <w:szCs w:val="16"/>
              </w:rPr>
              <w:t xml:space="preserve"> 163/2006, ed in particolare l’art. 57 comma 6, l’art. 91 e l’art. 125  c.11; </w:t>
            </w:r>
          </w:p>
          <w:p w:rsidR="00EC259F" w:rsidRPr="00EC259F" w:rsidRDefault="00EC259F" w:rsidP="00EC259F">
            <w:pPr>
              <w:jc w:val="both"/>
              <w:rPr>
                <w:rFonts w:cs="Arial"/>
                <w:sz w:val="16"/>
                <w:szCs w:val="16"/>
              </w:rPr>
            </w:pPr>
          </w:p>
          <w:p w:rsidR="00EC259F" w:rsidRPr="00EC259F" w:rsidRDefault="00EC259F" w:rsidP="00EC259F">
            <w:pPr>
              <w:tabs>
                <w:tab w:val="left" w:pos="500"/>
              </w:tabs>
              <w:jc w:val="both"/>
              <w:rPr>
                <w:sz w:val="16"/>
                <w:szCs w:val="16"/>
              </w:rPr>
            </w:pPr>
            <w:r w:rsidRPr="00EC259F">
              <w:rPr>
                <w:sz w:val="16"/>
                <w:szCs w:val="16"/>
              </w:rPr>
              <w:t xml:space="preserve">VISTI gli artt. 107, 109 </w:t>
            </w:r>
            <w:r w:rsidRPr="00EC259F">
              <w:rPr>
                <w:rFonts w:cs="Arial"/>
                <w:sz w:val="16"/>
                <w:szCs w:val="16"/>
              </w:rPr>
              <w:t xml:space="preserve">l’art. 184 </w:t>
            </w:r>
            <w:r w:rsidRPr="00EC259F">
              <w:rPr>
                <w:sz w:val="16"/>
                <w:szCs w:val="16"/>
              </w:rPr>
              <w:t xml:space="preserve">del Decreto Legislativo 18.08.2000 n. 267; </w:t>
            </w:r>
          </w:p>
          <w:p w:rsidR="00EC259F" w:rsidRPr="00EC259F" w:rsidRDefault="00EC259F" w:rsidP="00EC259F">
            <w:pPr>
              <w:tabs>
                <w:tab w:val="left" w:pos="500"/>
              </w:tabs>
              <w:jc w:val="both"/>
              <w:rPr>
                <w:sz w:val="16"/>
                <w:szCs w:val="16"/>
              </w:rPr>
            </w:pPr>
          </w:p>
          <w:p w:rsidR="00EC259F" w:rsidRPr="00EC259F" w:rsidRDefault="00EC259F" w:rsidP="00EC259F">
            <w:pPr>
              <w:jc w:val="both"/>
              <w:rPr>
                <w:rFonts w:cs="Arial"/>
                <w:sz w:val="16"/>
                <w:szCs w:val="16"/>
              </w:rPr>
            </w:pPr>
            <w:r w:rsidRPr="00EC259F">
              <w:rPr>
                <w:sz w:val="16"/>
                <w:szCs w:val="16"/>
              </w:rPr>
              <w:t>VISTO il D.P.R.  5 ottobre 2010, n. 207  “Regolamento di esecuzione ed attuazione del decreto legislativo 12 aprile 2006, n. 163, recante “Codice dei contratti pubblici relativi a lavori, servizi e forniture in attuazione alle direttive 2007/17/CE e 2004/18/CE”</w:t>
            </w:r>
          </w:p>
          <w:p w:rsidR="00EC259F" w:rsidRPr="00EC259F" w:rsidRDefault="00EC259F" w:rsidP="00EC259F">
            <w:pPr>
              <w:tabs>
                <w:tab w:val="left" w:pos="500"/>
              </w:tabs>
              <w:jc w:val="both"/>
              <w:rPr>
                <w:sz w:val="16"/>
                <w:szCs w:val="16"/>
              </w:rPr>
            </w:pPr>
          </w:p>
          <w:p w:rsidR="00EC259F" w:rsidRPr="00EC259F" w:rsidRDefault="00EC259F" w:rsidP="00EC259F">
            <w:pPr>
              <w:tabs>
                <w:tab w:val="left" w:pos="500"/>
              </w:tabs>
              <w:jc w:val="center"/>
              <w:rPr>
                <w:sz w:val="16"/>
                <w:szCs w:val="16"/>
              </w:rPr>
            </w:pPr>
            <w:r w:rsidRPr="00EC259F">
              <w:rPr>
                <w:sz w:val="16"/>
                <w:szCs w:val="16"/>
              </w:rPr>
              <w:t>D E T E R M I N A</w:t>
            </w:r>
          </w:p>
          <w:p w:rsidR="00EC259F" w:rsidRPr="00EC259F" w:rsidRDefault="00EC259F" w:rsidP="00EC259F">
            <w:pPr>
              <w:tabs>
                <w:tab w:val="left" w:pos="500"/>
              </w:tabs>
              <w:jc w:val="both"/>
              <w:rPr>
                <w:sz w:val="16"/>
                <w:szCs w:val="16"/>
              </w:rPr>
            </w:pPr>
          </w:p>
          <w:p w:rsidR="00EC259F" w:rsidRPr="00EC259F" w:rsidRDefault="00EC259F" w:rsidP="00EC259F">
            <w:pPr>
              <w:tabs>
                <w:tab w:val="left" w:pos="500"/>
              </w:tabs>
              <w:jc w:val="both"/>
              <w:rPr>
                <w:sz w:val="16"/>
                <w:szCs w:val="16"/>
              </w:rPr>
            </w:pPr>
            <w:r w:rsidRPr="00EC259F">
              <w:rPr>
                <w:sz w:val="16"/>
                <w:szCs w:val="16"/>
              </w:rPr>
              <w:t>1)-Approvare il Verbali redatti in data 19/01/2015 ed in data 22/01/2015 e relativi all’Elenco dei professionisti che si allega al presente atto per formarne parte integrante e sostanziale;</w:t>
            </w:r>
          </w:p>
          <w:p w:rsidR="00EC259F" w:rsidRPr="00EC259F" w:rsidRDefault="00EC259F" w:rsidP="00EC259F">
            <w:pPr>
              <w:tabs>
                <w:tab w:val="left" w:pos="500"/>
              </w:tabs>
              <w:jc w:val="both"/>
              <w:rPr>
                <w:sz w:val="16"/>
                <w:szCs w:val="16"/>
              </w:rPr>
            </w:pPr>
          </w:p>
          <w:p w:rsidR="00EC259F" w:rsidRPr="00EC259F" w:rsidRDefault="00EC259F" w:rsidP="00EC259F">
            <w:pPr>
              <w:tabs>
                <w:tab w:val="left" w:pos="500"/>
              </w:tabs>
              <w:jc w:val="both"/>
              <w:rPr>
                <w:i/>
                <w:sz w:val="16"/>
                <w:szCs w:val="16"/>
              </w:rPr>
            </w:pPr>
            <w:r w:rsidRPr="00EC259F">
              <w:rPr>
                <w:sz w:val="16"/>
                <w:szCs w:val="16"/>
              </w:rPr>
              <w:t xml:space="preserve">2)-Di precisare che il conferimento degli incarichi avverrà con i criteri fissati dalla normativa vigente al momento dell’affidamento e a mente del regolamento per l’affidamento dei servizi in economia per importi inferiori a € 40.000,00 approvato con </w:t>
            </w:r>
            <w:proofErr w:type="spellStart"/>
            <w:r w:rsidRPr="00EC259F">
              <w:rPr>
                <w:sz w:val="16"/>
                <w:szCs w:val="16"/>
              </w:rPr>
              <w:t>D.C.C.</w:t>
            </w:r>
            <w:proofErr w:type="spellEnd"/>
            <w:r w:rsidRPr="00EC259F">
              <w:rPr>
                <w:sz w:val="16"/>
                <w:szCs w:val="16"/>
              </w:rPr>
              <w:t xml:space="preserve"> 8 del 20/03/2014, recante : </w:t>
            </w:r>
            <w:r w:rsidRPr="00EC259F">
              <w:rPr>
                <w:i/>
                <w:sz w:val="16"/>
                <w:szCs w:val="16"/>
              </w:rPr>
              <w:t xml:space="preserve">“Regolamento per l’esecuzione di lavori, forniture e servizi in economia”; </w:t>
            </w:r>
          </w:p>
          <w:p w:rsidR="00EC259F" w:rsidRPr="00EC259F" w:rsidRDefault="00EC259F" w:rsidP="00EC259F">
            <w:pPr>
              <w:jc w:val="both"/>
              <w:rPr>
                <w:rFonts w:cs="Arial"/>
                <w:sz w:val="16"/>
                <w:szCs w:val="16"/>
              </w:rPr>
            </w:pPr>
          </w:p>
          <w:p w:rsidR="00EC259F" w:rsidRPr="00EC259F" w:rsidRDefault="00EC259F" w:rsidP="00EC259F">
            <w:pPr>
              <w:tabs>
                <w:tab w:val="left" w:pos="500"/>
              </w:tabs>
              <w:jc w:val="both"/>
              <w:rPr>
                <w:sz w:val="16"/>
                <w:szCs w:val="16"/>
              </w:rPr>
            </w:pPr>
            <w:r w:rsidRPr="00EC259F">
              <w:rPr>
                <w:rFonts w:cs="Arial"/>
                <w:sz w:val="16"/>
                <w:szCs w:val="16"/>
              </w:rPr>
              <w:t>3</w:t>
            </w:r>
            <w:r w:rsidRPr="00EC259F">
              <w:rPr>
                <w:sz w:val="16"/>
                <w:szCs w:val="16"/>
              </w:rPr>
              <w:t xml:space="preserve">)-Dare atto che ai sensi dell’Avviso Pubblico l’elenco è aperto e sarà integrato ed aggiornato senza la necessità di provvedere ad un ulteriore pubblicazione a semplice richiesta dei professionisti interessati previa trasmissione della documentazione richiesta con l’avviso del 18/11/2014; </w:t>
            </w:r>
          </w:p>
          <w:p w:rsidR="00EC259F" w:rsidRPr="00EC259F" w:rsidRDefault="00EC259F" w:rsidP="00EC259F">
            <w:pPr>
              <w:jc w:val="both"/>
              <w:rPr>
                <w:rFonts w:cs="Arial"/>
                <w:sz w:val="16"/>
                <w:szCs w:val="16"/>
              </w:rPr>
            </w:pPr>
          </w:p>
          <w:p w:rsidR="00EC259F" w:rsidRPr="00EC259F" w:rsidRDefault="00EC259F" w:rsidP="00EC259F">
            <w:pPr>
              <w:tabs>
                <w:tab w:val="left" w:pos="500"/>
              </w:tabs>
              <w:jc w:val="both"/>
              <w:rPr>
                <w:rFonts w:cs="Arial"/>
                <w:sz w:val="16"/>
                <w:szCs w:val="16"/>
              </w:rPr>
            </w:pPr>
            <w:r w:rsidRPr="00EC259F">
              <w:rPr>
                <w:sz w:val="16"/>
                <w:szCs w:val="16"/>
              </w:rPr>
              <w:t xml:space="preserve">4)-Di stabilire che la presente Determinazione insieme all’elenco generale sarà pubblicata sul sito </w:t>
            </w:r>
            <w:r w:rsidRPr="00EC259F">
              <w:rPr>
                <w:sz w:val="16"/>
                <w:szCs w:val="16"/>
              </w:rPr>
              <w:lastRenderedPageBreak/>
              <w:t>internet del comune, dove saranno resi pubblici anche i futuri conferimenti degli incarichi</w:t>
            </w:r>
            <w:r w:rsidRPr="00EC259F">
              <w:rPr>
                <w:rFonts w:cs="Arial"/>
                <w:sz w:val="16"/>
                <w:szCs w:val="16"/>
              </w:rPr>
              <w:t>.</w:t>
            </w:r>
          </w:p>
          <w:p w:rsidR="00EC259F" w:rsidRPr="00EC259F" w:rsidRDefault="00070BEA" w:rsidP="00EC259F">
            <w:pPr>
              <w:tabs>
                <w:tab w:val="left" w:pos="500"/>
              </w:tabs>
              <w:jc w:val="both"/>
              <w:rPr>
                <w:rFonts w:cs="Arial"/>
                <w:sz w:val="16"/>
                <w:szCs w:val="16"/>
              </w:rPr>
            </w:pPr>
            <w:r>
              <w:rPr>
                <w:rFonts w:cs="Arial"/>
                <w:sz w:val="16"/>
                <w:szCs w:val="16"/>
              </w:rPr>
              <w:t>[…]</w:t>
            </w:r>
          </w:p>
          <w:p w:rsidR="00EC259F" w:rsidRPr="00EC259F" w:rsidRDefault="00EC259F" w:rsidP="00C16F51">
            <w:pPr>
              <w:pStyle w:val="Titolo"/>
              <w:jc w:val="both"/>
              <w:rPr>
                <w:rFonts w:asciiTheme="minorHAnsi" w:hAnsiTheme="minorHAnsi" w:cstheme="minorHAnsi"/>
                <w:sz w:val="16"/>
                <w:szCs w:val="16"/>
              </w:rPr>
            </w:pPr>
          </w:p>
        </w:tc>
        <w:tc>
          <w:tcPr>
            <w:tcW w:w="1134" w:type="dxa"/>
          </w:tcPr>
          <w:p w:rsidR="00F919AB" w:rsidRPr="004D180D" w:rsidRDefault="00F919AB" w:rsidP="00C16F51">
            <w:pPr>
              <w:rPr>
                <w:sz w:val="16"/>
                <w:szCs w:val="16"/>
              </w:rPr>
            </w:pPr>
          </w:p>
        </w:tc>
        <w:tc>
          <w:tcPr>
            <w:tcW w:w="1701" w:type="dxa"/>
          </w:tcPr>
          <w:p w:rsidR="00F919AB" w:rsidRPr="004D180D" w:rsidRDefault="00070BEA" w:rsidP="00C16F51">
            <w:pPr>
              <w:rPr>
                <w:sz w:val="16"/>
                <w:szCs w:val="16"/>
              </w:rPr>
            </w:pPr>
            <w:r w:rsidRPr="00EC259F">
              <w:rPr>
                <w:sz w:val="16"/>
                <w:szCs w:val="16"/>
              </w:rPr>
              <w:t xml:space="preserve">Verbali redatti in data </w:t>
            </w:r>
            <w:r w:rsidRPr="00EC259F">
              <w:rPr>
                <w:sz w:val="16"/>
                <w:szCs w:val="16"/>
              </w:rPr>
              <w:lastRenderedPageBreak/>
              <w:t>19/01/2015 ed in data 22/01/2015 e relativi all’Elenco dei professionisti</w:t>
            </w:r>
            <w:r>
              <w:rPr>
                <w:sz w:val="16"/>
                <w:szCs w:val="16"/>
              </w:rPr>
              <w:t xml:space="preserve"> </w:t>
            </w:r>
            <w:r w:rsidRPr="00EC259F">
              <w:rPr>
                <w:sz w:val="16"/>
                <w:szCs w:val="16"/>
              </w:rPr>
              <w:t>per l’affidamento di incarichi professionali, per servizi attinenti l’architettura e l’ingegneria, consulenze specialistiche e altri servizi tecnici di importo inferiore a € 100.000,00,</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DB7C35" w:rsidRPr="004D180D" w:rsidRDefault="00DB7C35"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4D180D" w:rsidRDefault="004F0518" w:rsidP="00C16F51">
            <w:pPr>
              <w:rPr>
                <w:sz w:val="16"/>
                <w:szCs w:val="16"/>
              </w:rPr>
            </w:pPr>
            <w:r>
              <w:rPr>
                <w:sz w:val="16"/>
                <w:szCs w:val="16"/>
              </w:rPr>
              <w:t>n.259 del 13.3.2015</w:t>
            </w:r>
          </w:p>
        </w:tc>
        <w:tc>
          <w:tcPr>
            <w:tcW w:w="1417" w:type="dxa"/>
          </w:tcPr>
          <w:p w:rsidR="00B66B4D" w:rsidRPr="00492EB8" w:rsidRDefault="004F0518" w:rsidP="00C16F51">
            <w:pPr>
              <w:rPr>
                <w:rFonts w:cstheme="minorHAnsi"/>
                <w:sz w:val="16"/>
                <w:szCs w:val="16"/>
              </w:rPr>
            </w:pPr>
            <w:proofErr w:type="spellStart"/>
            <w:r w:rsidRPr="00492EB8">
              <w:rPr>
                <w:rFonts w:cstheme="minorHAnsi"/>
                <w:sz w:val="16"/>
                <w:szCs w:val="16"/>
              </w:rPr>
              <w:t>POIn</w:t>
            </w:r>
            <w:proofErr w:type="spellEnd"/>
            <w:r w:rsidRPr="00492EB8">
              <w:rPr>
                <w:rFonts w:cstheme="minorHAnsi"/>
                <w:sz w:val="16"/>
                <w:szCs w:val="16"/>
              </w:rPr>
              <w:t xml:space="preserve"> "ATTRATTORI CULTURALI, NATURALI E TURISMO" - RIPROGRAMMAZIONE RISORSE -  RECUPERO, RESTAURO, VALORIZZAZIONE E FRUIBILITA' STORICHE GROTTE, ANTICHE ABITAZIONI DEI PESCATORI ED AREE ESTERNE PORTO </w:t>
            </w:r>
            <w:proofErr w:type="spellStart"/>
            <w:r w:rsidRPr="00492EB8">
              <w:rPr>
                <w:rFonts w:cstheme="minorHAnsi"/>
                <w:sz w:val="16"/>
                <w:szCs w:val="16"/>
              </w:rPr>
              <w:t>DI</w:t>
            </w:r>
            <w:proofErr w:type="spellEnd"/>
            <w:r w:rsidRPr="00492EB8">
              <w:rPr>
                <w:rFonts w:cstheme="minorHAnsi"/>
                <w:sz w:val="16"/>
                <w:szCs w:val="16"/>
              </w:rPr>
              <w:t xml:space="preserve"> TRICASE (</w:t>
            </w:r>
            <w:proofErr w:type="spellStart"/>
            <w:r w:rsidRPr="00492EB8">
              <w:rPr>
                <w:rFonts w:cstheme="minorHAnsi"/>
                <w:sz w:val="16"/>
                <w:szCs w:val="16"/>
              </w:rPr>
              <w:t>C.U.P.</w:t>
            </w:r>
            <w:proofErr w:type="spellEnd"/>
            <w:r w:rsidRPr="00492EB8">
              <w:rPr>
                <w:rFonts w:cstheme="minorHAnsi"/>
                <w:sz w:val="16"/>
                <w:szCs w:val="16"/>
              </w:rPr>
              <w:t xml:space="preserve"> D75C14000020007) - PRESA ATTO SUB-AFFIDAMENTO </w:t>
            </w:r>
            <w:proofErr w:type="spellStart"/>
            <w:r w:rsidRPr="00492EB8">
              <w:rPr>
                <w:rFonts w:cstheme="minorHAnsi"/>
                <w:sz w:val="16"/>
                <w:szCs w:val="16"/>
              </w:rPr>
              <w:t>LAVORI.-</w:t>
            </w:r>
            <w:proofErr w:type="spellEnd"/>
          </w:p>
        </w:tc>
        <w:tc>
          <w:tcPr>
            <w:tcW w:w="6804" w:type="dxa"/>
          </w:tcPr>
          <w:p w:rsidR="00E714E7" w:rsidRPr="00492EB8" w:rsidRDefault="004F0518" w:rsidP="00C16F51">
            <w:pPr>
              <w:pStyle w:val="Titolo"/>
              <w:jc w:val="both"/>
              <w:rPr>
                <w:rFonts w:asciiTheme="minorHAnsi" w:hAnsiTheme="minorHAnsi" w:cstheme="minorHAnsi"/>
                <w:sz w:val="16"/>
                <w:szCs w:val="16"/>
              </w:rPr>
            </w:pPr>
            <w:r w:rsidRPr="00492EB8">
              <w:rPr>
                <w:rFonts w:asciiTheme="minorHAnsi" w:hAnsiTheme="minorHAnsi" w:cstheme="minorHAnsi"/>
                <w:sz w:val="16"/>
                <w:szCs w:val="16"/>
              </w:rPr>
              <w:t>[…]</w:t>
            </w:r>
          </w:p>
          <w:p w:rsidR="004F0518" w:rsidRPr="00492EB8" w:rsidRDefault="004F0518" w:rsidP="004F0518">
            <w:pPr>
              <w:jc w:val="both"/>
              <w:rPr>
                <w:sz w:val="16"/>
                <w:szCs w:val="16"/>
              </w:rPr>
            </w:pPr>
            <w:r w:rsidRPr="00492EB8">
              <w:rPr>
                <w:b/>
                <w:bCs/>
                <w:sz w:val="16"/>
                <w:szCs w:val="16"/>
              </w:rPr>
              <w:t>Premesso</w:t>
            </w:r>
            <w:r w:rsidRPr="00492EB8">
              <w:rPr>
                <w:sz w:val="16"/>
                <w:szCs w:val="16"/>
              </w:rPr>
              <w:t xml:space="preserve"> che con determinazione del Responsabile del Servizio n°679 del 25.6.2014 i lavori di recupero, restauro, valorizzazione e fruibilità storiche grotte, antiche abitazioni dei pescatori ed aree esterne del Porto di Tricase EURO STRADE s.r.l. da Matera per l’importo netto di € 544.789,84. Il relativo contratto di appalto è stato perfezionato in data 23.9.2014, n°2270 di rep.;</w:t>
            </w:r>
          </w:p>
          <w:p w:rsidR="004F0518" w:rsidRPr="00492EB8" w:rsidRDefault="004F0518" w:rsidP="004F0518">
            <w:pPr>
              <w:jc w:val="both"/>
              <w:rPr>
                <w:sz w:val="16"/>
                <w:szCs w:val="16"/>
              </w:rPr>
            </w:pPr>
          </w:p>
          <w:p w:rsidR="004F0518" w:rsidRPr="00492EB8" w:rsidRDefault="004F0518" w:rsidP="004F0518">
            <w:pPr>
              <w:jc w:val="both"/>
              <w:rPr>
                <w:sz w:val="16"/>
                <w:szCs w:val="16"/>
              </w:rPr>
            </w:pPr>
            <w:r w:rsidRPr="00492EB8">
              <w:rPr>
                <w:b/>
                <w:bCs/>
                <w:sz w:val="16"/>
                <w:szCs w:val="16"/>
              </w:rPr>
              <w:t>Vista</w:t>
            </w:r>
            <w:r w:rsidRPr="00492EB8">
              <w:rPr>
                <w:sz w:val="16"/>
                <w:szCs w:val="16"/>
              </w:rPr>
              <w:t xml:space="preserve"> l’istanza </w:t>
            </w:r>
            <w:proofErr w:type="spellStart"/>
            <w:r w:rsidRPr="00492EB8">
              <w:rPr>
                <w:sz w:val="16"/>
                <w:szCs w:val="16"/>
              </w:rPr>
              <w:t>prot</w:t>
            </w:r>
            <w:proofErr w:type="spellEnd"/>
            <w:r w:rsidRPr="00492EB8">
              <w:rPr>
                <w:sz w:val="16"/>
                <w:szCs w:val="16"/>
              </w:rPr>
              <w:t>. 11 del 6.3.2015, acquisita al protocollo comunale il 9.3.2015 al n°3451, con la quale l’impresa suindicata comunica che ha sub-affidato parte dei lavori di che trattasi rientranti nella categoria 0G11 all’impresa PROGENERAL s.r.l. da Tricase per un importo di € 8.000,00 oltre I.V.A.;</w:t>
            </w:r>
          </w:p>
          <w:p w:rsidR="004F0518" w:rsidRPr="00492EB8" w:rsidRDefault="004F0518" w:rsidP="004F0518">
            <w:pPr>
              <w:jc w:val="both"/>
              <w:rPr>
                <w:sz w:val="16"/>
                <w:szCs w:val="16"/>
              </w:rPr>
            </w:pPr>
          </w:p>
          <w:p w:rsidR="004F0518" w:rsidRPr="00492EB8" w:rsidRDefault="004F0518" w:rsidP="004F0518">
            <w:pPr>
              <w:jc w:val="both"/>
              <w:rPr>
                <w:sz w:val="16"/>
                <w:szCs w:val="16"/>
              </w:rPr>
            </w:pPr>
            <w:r w:rsidRPr="00492EB8">
              <w:rPr>
                <w:b/>
                <w:bCs/>
                <w:sz w:val="16"/>
                <w:szCs w:val="16"/>
              </w:rPr>
              <w:t>Atteso</w:t>
            </w:r>
            <w:r w:rsidRPr="00492EB8">
              <w:rPr>
                <w:sz w:val="16"/>
                <w:szCs w:val="16"/>
              </w:rPr>
              <w:t xml:space="preserve"> che detta somma di subappalto rientra nel limite del 2% dell’importo contrattuale, così come disposto dall’art. 118, commi 11 e 12, del D.L.vo 12.4.2006, n°163, e successive modificazioni ed integrazioni;</w:t>
            </w:r>
          </w:p>
          <w:p w:rsidR="004F0518" w:rsidRPr="00492EB8" w:rsidRDefault="004F0518" w:rsidP="004F0518">
            <w:pPr>
              <w:jc w:val="both"/>
              <w:rPr>
                <w:sz w:val="16"/>
                <w:szCs w:val="16"/>
              </w:rPr>
            </w:pPr>
          </w:p>
          <w:p w:rsidR="004F0518" w:rsidRPr="00492EB8" w:rsidRDefault="004F0518" w:rsidP="004F0518">
            <w:pPr>
              <w:jc w:val="both"/>
              <w:rPr>
                <w:sz w:val="16"/>
                <w:szCs w:val="16"/>
              </w:rPr>
            </w:pPr>
            <w:r w:rsidRPr="00492EB8">
              <w:rPr>
                <w:b/>
                <w:bCs/>
                <w:sz w:val="16"/>
                <w:szCs w:val="16"/>
              </w:rPr>
              <w:t>Considerato</w:t>
            </w:r>
            <w:r w:rsidRPr="00492EB8">
              <w:rPr>
                <w:sz w:val="16"/>
                <w:szCs w:val="16"/>
              </w:rPr>
              <w:t xml:space="preserve"> che l’impresa PROGENERAL s.r.l. possiede i requisiti tecnici richiesti, così come risulta dalla documentazione allegata all’istanza di cui sopra;</w:t>
            </w:r>
          </w:p>
          <w:p w:rsidR="004F0518" w:rsidRPr="00492EB8" w:rsidRDefault="004F0518" w:rsidP="004F0518">
            <w:pPr>
              <w:jc w:val="both"/>
              <w:rPr>
                <w:sz w:val="16"/>
                <w:szCs w:val="16"/>
              </w:rPr>
            </w:pPr>
          </w:p>
          <w:p w:rsidR="004F0518" w:rsidRPr="00492EB8" w:rsidRDefault="004F0518" w:rsidP="004F0518">
            <w:pPr>
              <w:pStyle w:val="Corpodeltesto"/>
              <w:rPr>
                <w:rFonts w:asciiTheme="minorHAnsi" w:hAnsiTheme="minorHAnsi"/>
                <w:sz w:val="16"/>
                <w:szCs w:val="16"/>
              </w:rPr>
            </w:pPr>
            <w:r w:rsidRPr="00492EB8">
              <w:rPr>
                <w:rFonts w:asciiTheme="minorHAnsi" w:hAnsiTheme="minorHAnsi"/>
                <w:b/>
                <w:bCs/>
                <w:sz w:val="16"/>
                <w:szCs w:val="16"/>
              </w:rPr>
              <w:t>Eseguito</w:t>
            </w:r>
            <w:r w:rsidRPr="00492EB8">
              <w:rPr>
                <w:rFonts w:asciiTheme="minorHAnsi" w:hAnsiTheme="minorHAnsi"/>
                <w:sz w:val="16"/>
                <w:szCs w:val="16"/>
              </w:rPr>
              <w:t xml:space="preserve"> con esito favorevole il controllo preventivo di regolarità amministrativa del presente atto avendo verificato:</w:t>
            </w:r>
          </w:p>
          <w:p w:rsidR="004F0518" w:rsidRPr="00492EB8" w:rsidRDefault="004F0518" w:rsidP="004F0518">
            <w:pPr>
              <w:jc w:val="both"/>
              <w:rPr>
                <w:sz w:val="16"/>
                <w:szCs w:val="16"/>
              </w:rPr>
            </w:pPr>
            <w:r w:rsidRPr="00492EB8">
              <w:rPr>
                <w:sz w:val="16"/>
                <w:szCs w:val="16"/>
              </w:rPr>
              <w:t>a)-rispetto delle normative comunitarie, statali, regionali e regolamentari, generali e di settore;</w:t>
            </w:r>
          </w:p>
          <w:p w:rsidR="004F0518" w:rsidRPr="00492EB8" w:rsidRDefault="004F0518" w:rsidP="004F0518">
            <w:pPr>
              <w:jc w:val="both"/>
              <w:rPr>
                <w:sz w:val="16"/>
                <w:szCs w:val="16"/>
              </w:rPr>
            </w:pPr>
            <w:r w:rsidRPr="00492EB8">
              <w:rPr>
                <w:sz w:val="16"/>
                <w:szCs w:val="16"/>
              </w:rPr>
              <w:t>b)-correttezza e regolarità della procedura;</w:t>
            </w:r>
          </w:p>
          <w:p w:rsidR="004F0518" w:rsidRPr="00492EB8" w:rsidRDefault="004F0518" w:rsidP="004F0518">
            <w:pPr>
              <w:jc w:val="both"/>
              <w:rPr>
                <w:sz w:val="16"/>
                <w:szCs w:val="16"/>
              </w:rPr>
            </w:pPr>
            <w:r w:rsidRPr="00492EB8">
              <w:rPr>
                <w:sz w:val="16"/>
                <w:szCs w:val="16"/>
              </w:rPr>
              <w:t>c)-correttezza formale della redazione dell’atto;</w:t>
            </w:r>
          </w:p>
          <w:p w:rsidR="004F0518" w:rsidRPr="00492EB8" w:rsidRDefault="004F0518" w:rsidP="004F0518">
            <w:pPr>
              <w:jc w:val="both"/>
              <w:rPr>
                <w:sz w:val="16"/>
                <w:szCs w:val="16"/>
              </w:rPr>
            </w:pPr>
          </w:p>
          <w:p w:rsidR="004F0518" w:rsidRPr="00492EB8" w:rsidRDefault="004F0518" w:rsidP="004F0518">
            <w:pPr>
              <w:jc w:val="both"/>
              <w:rPr>
                <w:sz w:val="16"/>
                <w:szCs w:val="16"/>
              </w:rPr>
            </w:pPr>
            <w:r w:rsidRPr="00492EB8">
              <w:rPr>
                <w:b/>
                <w:bCs/>
                <w:sz w:val="16"/>
                <w:szCs w:val="16"/>
              </w:rPr>
              <w:t>Ritenuto</w:t>
            </w:r>
            <w:r w:rsidRPr="00492EB8">
              <w:rPr>
                <w:sz w:val="16"/>
                <w:szCs w:val="16"/>
              </w:rPr>
              <w:t xml:space="preserve"> di dover provvedere in merito;</w:t>
            </w:r>
          </w:p>
          <w:p w:rsidR="004F0518" w:rsidRPr="00492EB8" w:rsidRDefault="004F0518" w:rsidP="004F0518">
            <w:pPr>
              <w:jc w:val="both"/>
              <w:rPr>
                <w:sz w:val="16"/>
                <w:szCs w:val="16"/>
              </w:rPr>
            </w:pPr>
          </w:p>
          <w:p w:rsidR="004F0518" w:rsidRPr="00492EB8" w:rsidRDefault="004F0518" w:rsidP="004F0518">
            <w:pPr>
              <w:jc w:val="both"/>
              <w:rPr>
                <w:sz w:val="16"/>
                <w:szCs w:val="16"/>
              </w:rPr>
            </w:pPr>
            <w:r w:rsidRPr="00492EB8">
              <w:rPr>
                <w:b/>
                <w:bCs/>
                <w:sz w:val="16"/>
                <w:szCs w:val="16"/>
              </w:rPr>
              <w:t>Visto</w:t>
            </w:r>
            <w:r w:rsidRPr="00492EB8">
              <w:rPr>
                <w:sz w:val="16"/>
                <w:szCs w:val="16"/>
              </w:rPr>
              <w:t xml:space="preserve"> il T.U. delle leggi sull’Ordinamento degli Enti Locali approvato con D.L. n°267 del 18.8.2000;</w:t>
            </w:r>
          </w:p>
          <w:p w:rsidR="004F0518" w:rsidRPr="00492EB8" w:rsidRDefault="004F0518" w:rsidP="004F0518">
            <w:pPr>
              <w:jc w:val="both"/>
              <w:rPr>
                <w:sz w:val="16"/>
                <w:szCs w:val="16"/>
              </w:rPr>
            </w:pPr>
          </w:p>
          <w:p w:rsidR="004F0518" w:rsidRPr="00492EB8" w:rsidRDefault="004F0518" w:rsidP="004F0518">
            <w:pPr>
              <w:pStyle w:val="Titolo1"/>
              <w:outlineLvl w:val="0"/>
              <w:rPr>
                <w:rFonts w:asciiTheme="minorHAnsi" w:hAnsiTheme="minorHAnsi"/>
                <w:sz w:val="16"/>
                <w:szCs w:val="16"/>
              </w:rPr>
            </w:pPr>
            <w:r w:rsidRPr="00492EB8">
              <w:rPr>
                <w:rFonts w:asciiTheme="minorHAnsi" w:hAnsiTheme="minorHAnsi"/>
                <w:sz w:val="16"/>
                <w:szCs w:val="16"/>
              </w:rPr>
              <w:t>D E T E R M I N A</w:t>
            </w:r>
          </w:p>
          <w:p w:rsidR="004F0518" w:rsidRPr="00492EB8" w:rsidRDefault="004F0518" w:rsidP="004F0518">
            <w:pPr>
              <w:jc w:val="both"/>
              <w:rPr>
                <w:sz w:val="16"/>
                <w:szCs w:val="16"/>
              </w:rPr>
            </w:pPr>
          </w:p>
          <w:p w:rsidR="004F0518" w:rsidRPr="00492EB8" w:rsidRDefault="004F0518" w:rsidP="004F0518">
            <w:pPr>
              <w:jc w:val="both"/>
              <w:rPr>
                <w:sz w:val="16"/>
                <w:szCs w:val="16"/>
              </w:rPr>
            </w:pPr>
            <w:r w:rsidRPr="00492EB8">
              <w:rPr>
                <w:sz w:val="16"/>
                <w:szCs w:val="16"/>
              </w:rPr>
              <w:t xml:space="preserve">1)-Prendere atto che l’impresa EURO STRADE s.r.l. da Matera, esecutrice dei lavori di recupero, restauro, valorizzazione e fruibilità storiche grotte, antiche abitazioni dei pescatori ed aree esterne del Porto di Tricase, ha sub-affidato parte dei lavori stessi rientranti nella categoria OG11 all’impresa PROGENERAL s.r.l. da Tricase per un importo di € 8.000,00 oltre </w:t>
            </w:r>
            <w:proofErr w:type="spellStart"/>
            <w:r w:rsidRPr="00492EB8">
              <w:rPr>
                <w:sz w:val="16"/>
                <w:szCs w:val="16"/>
              </w:rPr>
              <w:t>I.V.A</w:t>
            </w:r>
            <w:proofErr w:type="spellEnd"/>
            <w:r w:rsidRPr="00492EB8">
              <w:rPr>
                <w:sz w:val="16"/>
                <w:szCs w:val="16"/>
              </w:rPr>
              <w:t>..</w:t>
            </w:r>
          </w:p>
          <w:p w:rsidR="004F0518" w:rsidRPr="00492EB8" w:rsidRDefault="004F0518" w:rsidP="004F0518">
            <w:pPr>
              <w:jc w:val="both"/>
              <w:rPr>
                <w:sz w:val="16"/>
                <w:szCs w:val="16"/>
              </w:rPr>
            </w:pPr>
          </w:p>
          <w:p w:rsidR="004F0518" w:rsidRPr="00492EB8" w:rsidRDefault="004F0518" w:rsidP="004F0518">
            <w:pPr>
              <w:jc w:val="both"/>
              <w:rPr>
                <w:sz w:val="16"/>
                <w:szCs w:val="16"/>
              </w:rPr>
            </w:pPr>
            <w:r w:rsidRPr="00492EB8">
              <w:rPr>
                <w:sz w:val="16"/>
                <w:szCs w:val="16"/>
              </w:rPr>
              <w:t xml:space="preserve">2)-Comunicare quanto sopra all’impresa EURO STRADE </w:t>
            </w:r>
            <w:proofErr w:type="spellStart"/>
            <w:r w:rsidRPr="00492EB8">
              <w:rPr>
                <w:sz w:val="16"/>
                <w:szCs w:val="16"/>
              </w:rPr>
              <w:t>s.r.l</w:t>
            </w:r>
            <w:proofErr w:type="spellEnd"/>
            <w:r w:rsidRPr="00492EB8">
              <w:rPr>
                <w:sz w:val="16"/>
                <w:szCs w:val="16"/>
              </w:rPr>
              <w:t>..-</w:t>
            </w:r>
          </w:p>
          <w:p w:rsidR="004F0518" w:rsidRPr="00492EB8" w:rsidRDefault="00BF0716" w:rsidP="00C16F51">
            <w:pPr>
              <w:pStyle w:val="Titolo"/>
              <w:jc w:val="both"/>
              <w:rPr>
                <w:rFonts w:asciiTheme="minorHAnsi" w:hAnsiTheme="minorHAnsi" w:cstheme="minorHAnsi"/>
                <w:sz w:val="16"/>
                <w:szCs w:val="16"/>
              </w:rPr>
            </w:pPr>
            <w:r>
              <w:rPr>
                <w:rFonts w:asciiTheme="minorHAnsi" w:hAnsiTheme="minorHAnsi" w:cstheme="minorHAnsi"/>
                <w:sz w:val="16"/>
                <w:szCs w:val="16"/>
              </w:rPr>
              <w:t>[…]</w:t>
            </w:r>
          </w:p>
        </w:tc>
        <w:tc>
          <w:tcPr>
            <w:tcW w:w="1134" w:type="dxa"/>
          </w:tcPr>
          <w:p w:rsidR="00B66B4D" w:rsidRPr="00492EB8" w:rsidRDefault="00B66B4D" w:rsidP="00C16F51">
            <w:pPr>
              <w:rPr>
                <w:sz w:val="16"/>
                <w:szCs w:val="16"/>
              </w:rPr>
            </w:pPr>
          </w:p>
        </w:tc>
        <w:tc>
          <w:tcPr>
            <w:tcW w:w="1701" w:type="dxa"/>
          </w:tcPr>
          <w:p w:rsidR="00B66B4D" w:rsidRPr="00492EB8" w:rsidRDefault="004F0518" w:rsidP="00C16F51">
            <w:pPr>
              <w:rPr>
                <w:sz w:val="16"/>
                <w:szCs w:val="16"/>
              </w:rPr>
            </w:pPr>
            <w:proofErr w:type="spellStart"/>
            <w:r w:rsidRPr="00492EB8">
              <w:rPr>
                <w:sz w:val="16"/>
                <w:szCs w:val="16"/>
              </w:rPr>
              <w:t>lstanza</w:t>
            </w:r>
            <w:proofErr w:type="spellEnd"/>
            <w:r w:rsidRPr="00492EB8">
              <w:rPr>
                <w:sz w:val="16"/>
                <w:szCs w:val="16"/>
              </w:rPr>
              <w:t xml:space="preserve"> </w:t>
            </w:r>
            <w:proofErr w:type="spellStart"/>
            <w:r w:rsidRPr="00492EB8">
              <w:rPr>
                <w:sz w:val="16"/>
                <w:szCs w:val="16"/>
              </w:rPr>
              <w:t>prot</w:t>
            </w:r>
            <w:proofErr w:type="spellEnd"/>
            <w:r w:rsidRPr="00492EB8">
              <w:rPr>
                <w:sz w:val="16"/>
                <w:szCs w:val="16"/>
              </w:rPr>
              <w:t>. 11 del 6.3.2015, acquisita al protocollo comunale il 9.3.2015 al n°3451, con la quale l’impresa suindicata comunica che ha sub-affidato parte dei lavori di che trattasi rientranti nella categoria 0G11 all’impresa PROGENERAL s.r.l. da Tricase per un importo di € 8.000,00 oltre I.V.A.;</w:t>
            </w:r>
          </w:p>
        </w:tc>
      </w:tr>
      <w:tr w:rsidR="00B66B4D" w:rsidRPr="004D180D" w:rsidTr="00880A92">
        <w:tc>
          <w:tcPr>
            <w:tcW w:w="1668" w:type="dxa"/>
          </w:tcPr>
          <w:p w:rsidR="00B66B4D" w:rsidRDefault="00B66B4D" w:rsidP="00B155BA">
            <w:pPr>
              <w:rPr>
                <w:sz w:val="16"/>
                <w:szCs w:val="16"/>
              </w:rPr>
            </w:pPr>
            <w:r w:rsidRPr="004D180D">
              <w:rPr>
                <w:sz w:val="16"/>
                <w:szCs w:val="16"/>
              </w:rPr>
              <w:t>Responsabile del Servizio</w:t>
            </w:r>
          </w:p>
          <w:p w:rsidR="00DB7C35" w:rsidRPr="004D180D" w:rsidRDefault="00DB7C35"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E67633" w:rsidRDefault="00B66B4D" w:rsidP="00B155BA">
            <w:pPr>
              <w:rPr>
                <w:sz w:val="16"/>
                <w:szCs w:val="16"/>
              </w:rPr>
            </w:pPr>
            <w:r w:rsidRPr="00E67633">
              <w:rPr>
                <w:sz w:val="16"/>
                <w:szCs w:val="16"/>
              </w:rPr>
              <w:t>Determina</w:t>
            </w:r>
          </w:p>
        </w:tc>
        <w:tc>
          <w:tcPr>
            <w:tcW w:w="1134" w:type="dxa"/>
          </w:tcPr>
          <w:p w:rsidR="00B66B4D" w:rsidRPr="00E67633" w:rsidRDefault="00E67633" w:rsidP="00C16F51">
            <w:pPr>
              <w:rPr>
                <w:sz w:val="16"/>
                <w:szCs w:val="16"/>
              </w:rPr>
            </w:pPr>
            <w:r w:rsidRPr="00E67633">
              <w:rPr>
                <w:sz w:val="16"/>
                <w:szCs w:val="16"/>
              </w:rPr>
              <w:t>n.264 del 13.3.2015</w:t>
            </w:r>
          </w:p>
        </w:tc>
        <w:tc>
          <w:tcPr>
            <w:tcW w:w="1417" w:type="dxa"/>
          </w:tcPr>
          <w:p w:rsidR="00B66B4D" w:rsidRPr="00E67633" w:rsidRDefault="00E67633" w:rsidP="00C16F51">
            <w:pPr>
              <w:rPr>
                <w:rFonts w:cstheme="minorHAnsi"/>
                <w:sz w:val="16"/>
                <w:szCs w:val="16"/>
              </w:rPr>
            </w:pPr>
            <w:r w:rsidRPr="00E67633">
              <w:rPr>
                <w:rFonts w:cstheme="minorHAnsi"/>
                <w:sz w:val="16"/>
                <w:szCs w:val="16"/>
              </w:rPr>
              <w:t xml:space="preserve">IMMOBILE COMUNALE GIA' SEDE DISTACCATA DEL TRIBUNALE </w:t>
            </w:r>
            <w:proofErr w:type="spellStart"/>
            <w:r w:rsidRPr="00E67633">
              <w:rPr>
                <w:rFonts w:cstheme="minorHAnsi"/>
                <w:sz w:val="16"/>
                <w:szCs w:val="16"/>
              </w:rPr>
              <w:t>DI</w:t>
            </w:r>
            <w:proofErr w:type="spellEnd"/>
            <w:r w:rsidRPr="00E67633">
              <w:rPr>
                <w:rFonts w:cstheme="minorHAnsi"/>
                <w:sz w:val="16"/>
                <w:szCs w:val="16"/>
              </w:rPr>
              <w:t xml:space="preserve"> LECCE - LAVORI </w:t>
            </w:r>
            <w:proofErr w:type="spellStart"/>
            <w:r w:rsidRPr="00E67633">
              <w:rPr>
                <w:rFonts w:cstheme="minorHAnsi"/>
                <w:sz w:val="16"/>
                <w:szCs w:val="16"/>
              </w:rPr>
              <w:t>DI</w:t>
            </w:r>
            <w:proofErr w:type="spellEnd"/>
            <w:r w:rsidRPr="00E67633">
              <w:rPr>
                <w:rFonts w:cstheme="minorHAnsi"/>
                <w:sz w:val="16"/>
                <w:szCs w:val="16"/>
              </w:rPr>
              <w:t xml:space="preserve"> MANUTENZIONE - IMPEGNO DELLA SPESA.</w:t>
            </w:r>
          </w:p>
        </w:tc>
        <w:tc>
          <w:tcPr>
            <w:tcW w:w="6804" w:type="dxa"/>
          </w:tcPr>
          <w:p w:rsidR="002D2873" w:rsidRPr="00E67633" w:rsidRDefault="00E67633" w:rsidP="00C16F51">
            <w:pPr>
              <w:pStyle w:val="Titolo"/>
              <w:jc w:val="both"/>
              <w:rPr>
                <w:rFonts w:asciiTheme="minorHAnsi" w:hAnsiTheme="minorHAnsi" w:cstheme="minorHAnsi"/>
                <w:sz w:val="16"/>
                <w:szCs w:val="16"/>
              </w:rPr>
            </w:pPr>
            <w:r w:rsidRPr="00E67633">
              <w:rPr>
                <w:rFonts w:asciiTheme="minorHAnsi" w:hAnsiTheme="minorHAnsi" w:cstheme="minorHAnsi"/>
                <w:sz w:val="16"/>
                <w:szCs w:val="16"/>
              </w:rPr>
              <w:t>[…]</w:t>
            </w:r>
          </w:p>
          <w:p w:rsidR="00E67633" w:rsidRPr="00E67633" w:rsidRDefault="00E67633" w:rsidP="00E67633">
            <w:pPr>
              <w:jc w:val="both"/>
              <w:rPr>
                <w:sz w:val="16"/>
                <w:szCs w:val="16"/>
              </w:rPr>
            </w:pPr>
            <w:r w:rsidRPr="00E67633">
              <w:rPr>
                <w:sz w:val="16"/>
                <w:szCs w:val="16"/>
              </w:rPr>
              <w:t>-che a seguito di segnalazione di infiltrazioni d’acqua nei locali posti a piano rialzato presso l’immobile comunale già sede distaccata del Tribunale di Lecce, nella giornata del 24 febbraio durante un evento temporalesco, si è proceduto ad eseguire un sopralluogo al fine di verificare la cause di dette infiltrazioni;</w:t>
            </w:r>
          </w:p>
          <w:p w:rsidR="00E67633" w:rsidRPr="00E67633" w:rsidRDefault="00E67633" w:rsidP="00E67633">
            <w:pPr>
              <w:jc w:val="both"/>
              <w:rPr>
                <w:sz w:val="16"/>
                <w:szCs w:val="16"/>
              </w:rPr>
            </w:pPr>
          </w:p>
          <w:p w:rsidR="00E67633" w:rsidRPr="00E67633" w:rsidRDefault="00E67633" w:rsidP="00E67633">
            <w:pPr>
              <w:jc w:val="both"/>
              <w:rPr>
                <w:sz w:val="16"/>
                <w:szCs w:val="16"/>
              </w:rPr>
            </w:pPr>
            <w:r w:rsidRPr="00E67633">
              <w:rPr>
                <w:sz w:val="16"/>
                <w:szCs w:val="16"/>
              </w:rPr>
              <w:t xml:space="preserve">-che dopo accurata ricognizione, si è potuto accertare che la causa è ascrivibile alla presenza di una unità di trattamento aria (UTA), posizionata sul lastrico solare, che precludendo il normale scorrimento delle acque meteoriche, le stesse accumulandosi e montando di livello, percolano nei </w:t>
            </w:r>
            <w:r w:rsidRPr="00E67633">
              <w:rPr>
                <w:sz w:val="16"/>
                <w:szCs w:val="16"/>
              </w:rPr>
              <w:lastRenderedPageBreak/>
              <w:t>locali sottostanti;</w:t>
            </w:r>
          </w:p>
          <w:p w:rsidR="00E67633" w:rsidRPr="00E67633" w:rsidRDefault="00E67633" w:rsidP="00E67633">
            <w:pPr>
              <w:jc w:val="both"/>
              <w:rPr>
                <w:sz w:val="16"/>
                <w:szCs w:val="16"/>
              </w:rPr>
            </w:pPr>
          </w:p>
          <w:p w:rsidR="00E67633" w:rsidRPr="00E67633" w:rsidRDefault="00E67633" w:rsidP="00E67633">
            <w:pPr>
              <w:jc w:val="both"/>
              <w:rPr>
                <w:sz w:val="16"/>
                <w:szCs w:val="16"/>
              </w:rPr>
            </w:pPr>
            <w:r w:rsidRPr="00E67633">
              <w:rPr>
                <w:sz w:val="16"/>
                <w:szCs w:val="16"/>
              </w:rPr>
              <w:t>-che da una analisi dell’intervento da effettuare, risulta necessario ed evidente dover rimuovere detta UTA, procedere quindi alla revisione del lastrico solare e successivamente riposizionare la stessa unità;</w:t>
            </w:r>
          </w:p>
          <w:p w:rsidR="00E67633" w:rsidRPr="00E67633" w:rsidRDefault="00E67633" w:rsidP="00E67633">
            <w:pPr>
              <w:jc w:val="both"/>
              <w:rPr>
                <w:sz w:val="16"/>
                <w:szCs w:val="16"/>
              </w:rPr>
            </w:pPr>
          </w:p>
          <w:p w:rsidR="00E67633" w:rsidRPr="00E67633" w:rsidRDefault="00E67633" w:rsidP="00E67633">
            <w:pPr>
              <w:jc w:val="both"/>
              <w:rPr>
                <w:sz w:val="16"/>
                <w:szCs w:val="16"/>
              </w:rPr>
            </w:pPr>
            <w:r w:rsidRPr="00E67633">
              <w:rPr>
                <w:sz w:val="16"/>
                <w:szCs w:val="16"/>
              </w:rPr>
              <w:t xml:space="preserve">-che al fine di rendere possibile l’immediato intervento, si rende necessario impegnare la somma di </w:t>
            </w:r>
            <w:r w:rsidRPr="00E67633">
              <w:rPr>
                <w:b/>
                <w:sz w:val="16"/>
                <w:szCs w:val="16"/>
              </w:rPr>
              <w:t>€ 5.000,00</w:t>
            </w:r>
            <w:r w:rsidRPr="00E67633">
              <w:rPr>
                <w:sz w:val="16"/>
                <w:szCs w:val="16"/>
              </w:rPr>
              <w:t>, IVA compresa, per far fronte alle relative spese delle varie prestazione di servizi;</w:t>
            </w:r>
          </w:p>
          <w:p w:rsidR="00E67633" w:rsidRPr="00E67633" w:rsidRDefault="00E67633" w:rsidP="00E67633">
            <w:pPr>
              <w:jc w:val="both"/>
              <w:rPr>
                <w:sz w:val="16"/>
                <w:szCs w:val="16"/>
              </w:rPr>
            </w:pPr>
          </w:p>
          <w:p w:rsidR="00E67633" w:rsidRPr="00E67633" w:rsidRDefault="00E67633" w:rsidP="00E67633">
            <w:pPr>
              <w:jc w:val="both"/>
              <w:rPr>
                <w:sz w:val="16"/>
                <w:szCs w:val="16"/>
              </w:rPr>
            </w:pPr>
            <w:r w:rsidRPr="00E67633">
              <w:rPr>
                <w:sz w:val="16"/>
                <w:szCs w:val="16"/>
              </w:rPr>
              <w:t xml:space="preserve">-che a detto intervento è stato attribuito il seguente Smart CIG: </w:t>
            </w:r>
            <w:r w:rsidRPr="00E67633">
              <w:rPr>
                <w:b/>
                <w:sz w:val="16"/>
                <w:szCs w:val="16"/>
                <w:u w:val="single"/>
              </w:rPr>
              <w:t>ZBE13A1587</w:t>
            </w:r>
            <w:r w:rsidRPr="00E67633">
              <w:rPr>
                <w:sz w:val="16"/>
                <w:szCs w:val="16"/>
              </w:rPr>
              <w:t>;</w:t>
            </w:r>
          </w:p>
          <w:p w:rsidR="00E67633" w:rsidRPr="00E67633" w:rsidRDefault="00E67633" w:rsidP="00E67633">
            <w:pPr>
              <w:jc w:val="both"/>
              <w:rPr>
                <w:sz w:val="16"/>
                <w:szCs w:val="16"/>
              </w:rPr>
            </w:pPr>
          </w:p>
          <w:p w:rsidR="00E67633" w:rsidRPr="00E67633" w:rsidRDefault="00E67633" w:rsidP="00E67633">
            <w:pPr>
              <w:jc w:val="both"/>
              <w:rPr>
                <w:sz w:val="16"/>
                <w:szCs w:val="16"/>
              </w:rPr>
            </w:pPr>
            <w:r w:rsidRPr="00E67633">
              <w:rPr>
                <w:b/>
                <w:sz w:val="16"/>
                <w:szCs w:val="16"/>
              </w:rPr>
              <w:t xml:space="preserve">ESEGUITO </w:t>
            </w:r>
            <w:r w:rsidRPr="00E67633">
              <w:rPr>
                <w:sz w:val="16"/>
                <w:szCs w:val="16"/>
              </w:rPr>
              <w:t>con esito favorevole il controllo preventivo di regolarità amministrativa del presente atto avendo verificato:</w:t>
            </w:r>
          </w:p>
          <w:p w:rsidR="00E67633" w:rsidRPr="00E67633" w:rsidRDefault="00E67633" w:rsidP="0030272B">
            <w:pPr>
              <w:numPr>
                <w:ilvl w:val="0"/>
                <w:numId w:val="23"/>
              </w:numPr>
              <w:jc w:val="both"/>
              <w:rPr>
                <w:i/>
                <w:sz w:val="16"/>
                <w:szCs w:val="16"/>
              </w:rPr>
            </w:pPr>
            <w:r w:rsidRPr="00E67633">
              <w:rPr>
                <w:i/>
                <w:sz w:val="16"/>
                <w:szCs w:val="16"/>
              </w:rPr>
              <w:t>Rispetto delle normative comunitarie, regionali e regolamentari, generali di settore;</w:t>
            </w:r>
          </w:p>
          <w:p w:rsidR="00E67633" w:rsidRPr="00E67633" w:rsidRDefault="00E67633" w:rsidP="0030272B">
            <w:pPr>
              <w:numPr>
                <w:ilvl w:val="0"/>
                <w:numId w:val="23"/>
              </w:numPr>
              <w:jc w:val="both"/>
              <w:rPr>
                <w:i/>
                <w:sz w:val="16"/>
                <w:szCs w:val="16"/>
              </w:rPr>
            </w:pPr>
            <w:r w:rsidRPr="00E67633">
              <w:rPr>
                <w:i/>
                <w:sz w:val="16"/>
                <w:szCs w:val="16"/>
              </w:rPr>
              <w:t>Correttezza e regolarità della procedura;</w:t>
            </w:r>
          </w:p>
          <w:p w:rsidR="00E67633" w:rsidRPr="00E67633" w:rsidRDefault="00E67633" w:rsidP="0030272B">
            <w:pPr>
              <w:numPr>
                <w:ilvl w:val="0"/>
                <w:numId w:val="23"/>
              </w:numPr>
              <w:jc w:val="both"/>
              <w:rPr>
                <w:i/>
                <w:sz w:val="16"/>
                <w:szCs w:val="16"/>
              </w:rPr>
            </w:pPr>
            <w:r w:rsidRPr="00E67633">
              <w:rPr>
                <w:i/>
                <w:sz w:val="16"/>
                <w:szCs w:val="16"/>
              </w:rPr>
              <w:t>Correttezza formale nella redazione dell’atto;</w:t>
            </w:r>
          </w:p>
          <w:p w:rsidR="00E67633" w:rsidRPr="00E67633" w:rsidRDefault="00E67633" w:rsidP="00E67633">
            <w:pPr>
              <w:jc w:val="both"/>
              <w:rPr>
                <w:sz w:val="16"/>
                <w:szCs w:val="16"/>
              </w:rPr>
            </w:pPr>
          </w:p>
          <w:p w:rsidR="00E67633" w:rsidRPr="00E67633" w:rsidRDefault="00E67633" w:rsidP="00E67633">
            <w:pPr>
              <w:jc w:val="both"/>
              <w:rPr>
                <w:sz w:val="16"/>
                <w:szCs w:val="16"/>
              </w:rPr>
            </w:pPr>
            <w:r w:rsidRPr="00E67633">
              <w:rPr>
                <w:b/>
                <w:sz w:val="16"/>
                <w:szCs w:val="16"/>
              </w:rPr>
              <w:t>ACQUISITO</w:t>
            </w:r>
            <w:r w:rsidRPr="00E67633">
              <w:rPr>
                <w:sz w:val="16"/>
                <w:szCs w:val="16"/>
              </w:rPr>
              <w:t xml:space="preserve"> il seguente parere sulla regolarità contabile espresso dal Responsabile dei Servizi Finanziari: </w:t>
            </w:r>
            <w:r w:rsidRPr="00E67633">
              <w:rPr>
                <w:b/>
                <w:sz w:val="16"/>
                <w:szCs w:val="16"/>
              </w:rPr>
              <w:t>“favorevole”</w:t>
            </w:r>
            <w:r w:rsidRPr="00E67633">
              <w:rPr>
                <w:sz w:val="16"/>
                <w:szCs w:val="16"/>
              </w:rPr>
              <w:t>;</w:t>
            </w:r>
          </w:p>
          <w:p w:rsidR="00E67633" w:rsidRPr="00E67633" w:rsidRDefault="00E67633" w:rsidP="00E67633">
            <w:pPr>
              <w:jc w:val="both"/>
              <w:rPr>
                <w:sz w:val="16"/>
                <w:szCs w:val="16"/>
              </w:rPr>
            </w:pPr>
          </w:p>
          <w:p w:rsidR="00E67633" w:rsidRPr="00E67633" w:rsidRDefault="00E67633" w:rsidP="00E67633">
            <w:pPr>
              <w:jc w:val="both"/>
              <w:rPr>
                <w:sz w:val="16"/>
                <w:szCs w:val="16"/>
              </w:rPr>
            </w:pPr>
            <w:r w:rsidRPr="00E67633">
              <w:rPr>
                <w:b/>
                <w:sz w:val="16"/>
                <w:szCs w:val="16"/>
              </w:rPr>
              <w:t>VISTA</w:t>
            </w:r>
            <w:r w:rsidRPr="00E67633">
              <w:rPr>
                <w:sz w:val="16"/>
                <w:szCs w:val="16"/>
              </w:rPr>
              <w:t xml:space="preserve"> l’attestazione della copertura finanziaria;</w:t>
            </w:r>
          </w:p>
          <w:p w:rsidR="00E67633" w:rsidRPr="00E67633" w:rsidRDefault="00E67633" w:rsidP="00E67633">
            <w:pPr>
              <w:jc w:val="both"/>
              <w:rPr>
                <w:sz w:val="16"/>
                <w:szCs w:val="16"/>
              </w:rPr>
            </w:pPr>
          </w:p>
          <w:p w:rsidR="00E67633" w:rsidRPr="00E67633" w:rsidRDefault="00E67633" w:rsidP="00E67633">
            <w:pPr>
              <w:jc w:val="both"/>
              <w:rPr>
                <w:sz w:val="16"/>
                <w:szCs w:val="16"/>
              </w:rPr>
            </w:pPr>
            <w:r w:rsidRPr="00E67633">
              <w:rPr>
                <w:b/>
                <w:sz w:val="16"/>
                <w:szCs w:val="16"/>
              </w:rPr>
              <w:t>VISTO</w:t>
            </w:r>
            <w:r w:rsidRPr="00E67633">
              <w:rPr>
                <w:sz w:val="16"/>
                <w:szCs w:val="16"/>
              </w:rPr>
              <w:t xml:space="preserve"> l’art. 125, comma 8, del D.L.vo </w:t>
            </w:r>
            <w:proofErr w:type="spellStart"/>
            <w:r w:rsidRPr="00E67633">
              <w:rPr>
                <w:sz w:val="16"/>
                <w:szCs w:val="16"/>
              </w:rPr>
              <w:t>n°</w:t>
            </w:r>
            <w:proofErr w:type="spellEnd"/>
            <w:r w:rsidRPr="00E67633">
              <w:rPr>
                <w:sz w:val="16"/>
                <w:szCs w:val="16"/>
              </w:rPr>
              <w:t xml:space="preserve"> 163/06 e </w:t>
            </w:r>
            <w:proofErr w:type="spellStart"/>
            <w:r w:rsidRPr="00E67633">
              <w:rPr>
                <w:sz w:val="16"/>
                <w:szCs w:val="16"/>
              </w:rPr>
              <w:t>s.m.i.</w:t>
            </w:r>
            <w:proofErr w:type="spellEnd"/>
            <w:r w:rsidRPr="00E67633">
              <w:rPr>
                <w:sz w:val="16"/>
                <w:szCs w:val="16"/>
              </w:rPr>
              <w:t>;</w:t>
            </w:r>
          </w:p>
          <w:p w:rsidR="00E67633" w:rsidRPr="00E67633" w:rsidRDefault="00E67633" w:rsidP="00E67633">
            <w:pPr>
              <w:jc w:val="both"/>
              <w:rPr>
                <w:sz w:val="16"/>
                <w:szCs w:val="16"/>
              </w:rPr>
            </w:pPr>
          </w:p>
          <w:p w:rsidR="00E67633" w:rsidRPr="00E67633" w:rsidRDefault="00E67633" w:rsidP="00E67633">
            <w:pPr>
              <w:jc w:val="both"/>
              <w:rPr>
                <w:sz w:val="16"/>
                <w:szCs w:val="16"/>
              </w:rPr>
            </w:pPr>
            <w:r w:rsidRPr="00E67633">
              <w:rPr>
                <w:b/>
                <w:bCs/>
                <w:sz w:val="16"/>
                <w:szCs w:val="16"/>
              </w:rPr>
              <w:t>VISTO</w:t>
            </w:r>
            <w:r w:rsidRPr="00E67633">
              <w:rPr>
                <w:sz w:val="16"/>
                <w:szCs w:val="16"/>
              </w:rPr>
              <w:t xml:space="preserve"> l’art. 6, comma 1, lett. a), del regolamento Comunale per l’esecuzione di lavori e forniture e Servizi in economia, approvato con </w:t>
            </w:r>
            <w:proofErr w:type="spellStart"/>
            <w:r w:rsidRPr="00E67633">
              <w:rPr>
                <w:sz w:val="16"/>
                <w:szCs w:val="16"/>
              </w:rPr>
              <w:t>D.C.C.</w:t>
            </w:r>
            <w:proofErr w:type="spellEnd"/>
            <w:r w:rsidRPr="00E67633">
              <w:rPr>
                <w:sz w:val="16"/>
                <w:szCs w:val="16"/>
              </w:rPr>
              <w:t xml:space="preserve"> </w:t>
            </w:r>
            <w:proofErr w:type="spellStart"/>
            <w:r w:rsidRPr="00E67633">
              <w:rPr>
                <w:sz w:val="16"/>
                <w:szCs w:val="16"/>
              </w:rPr>
              <w:t>n°</w:t>
            </w:r>
            <w:proofErr w:type="spellEnd"/>
            <w:r w:rsidRPr="00E67633">
              <w:rPr>
                <w:sz w:val="16"/>
                <w:szCs w:val="16"/>
              </w:rPr>
              <w:t xml:space="preserve"> 8/2014;</w:t>
            </w:r>
          </w:p>
          <w:p w:rsidR="00E67633" w:rsidRPr="00E67633" w:rsidRDefault="00E67633" w:rsidP="00E67633">
            <w:pPr>
              <w:jc w:val="both"/>
              <w:rPr>
                <w:sz w:val="16"/>
                <w:szCs w:val="16"/>
              </w:rPr>
            </w:pPr>
          </w:p>
          <w:p w:rsidR="00E67633" w:rsidRPr="00E67633" w:rsidRDefault="00E67633" w:rsidP="00E67633">
            <w:pPr>
              <w:jc w:val="both"/>
              <w:rPr>
                <w:sz w:val="16"/>
                <w:szCs w:val="16"/>
              </w:rPr>
            </w:pPr>
            <w:r w:rsidRPr="00E67633">
              <w:rPr>
                <w:b/>
                <w:sz w:val="16"/>
                <w:szCs w:val="16"/>
              </w:rPr>
              <w:t>VISTO</w:t>
            </w:r>
            <w:r w:rsidRPr="00E67633">
              <w:rPr>
                <w:sz w:val="16"/>
                <w:szCs w:val="16"/>
              </w:rPr>
              <w:t xml:space="preserve"> il Regolamento comunale di contabilità;</w:t>
            </w:r>
          </w:p>
          <w:p w:rsidR="00E67633" w:rsidRPr="00E67633" w:rsidRDefault="00E67633" w:rsidP="00E67633">
            <w:pPr>
              <w:jc w:val="both"/>
              <w:rPr>
                <w:sz w:val="16"/>
                <w:szCs w:val="16"/>
              </w:rPr>
            </w:pPr>
          </w:p>
          <w:p w:rsidR="00E67633" w:rsidRPr="00E67633" w:rsidRDefault="00E67633" w:rsidP="00E67633">
            <w:pPr>
              <w:jc w:val="both"/>
              <w:rPr>
                <w:sz w:val="16"/>
                <w:szCs w:val="16"/>
              </w:rPr>
            </w:pPr>
            <w:r w:rsidRPr="00E67633">
              <w:rPr>
                <w:b/>
                <w:sz w:val="16"/>
                <w:szCs w:val="16"/>
              </w:rPr>
              <w:t>VISTO</w:t>
            </w:r>
            <w:r w:rsidRPr="00E67633">
              <w:rPr>
                <w:sz w:val="16"/>
                <w:szCs w:val="16"/>
              </w:rPr>
              <w:t xml:space="preserve"> il T.U., approvato con D.L.vo </w:t>
            </w:r>
            <w:proofErr w:type="spellStart"/>
            <w:r w:rsidRPr="00E67633">
              <w:rPr>
                <w:sz w:val="16"/>
                <w:szCs w:val="16"/>
              </w:rPr>
              <w:t>n°</w:t>
            </w:r>
            <w:proofErr w:type="spellEnd"/>
            <w:r w:rsidRPr="00E67633">
              <w:rPr>
                <w:sz w:val="16"/>
                <w:szCs w:val="16"/>
              </w:rPr>
              <w:t xml:space="preserve"> 267/2000</w:t>
            </w:r>
          </w:p>
          <w:p w:rsidR="00E67633" w:rsidRPr="00E67633" w:rsidRDefault="00E67633" w:rsidP="00E67633">
            <w:pPr>
              <w:jc w:val="both"/>
              <w:rPr>
                <w:sz w:val="16"/>
                <w:szCs w:val="16"/>
              </w:rPr>
            </w:pPr>
          </w:p>
          <w:p w:rsidR="00E67633" w:rsidRPr="00E67633" w:rsidRDefault="00E67633" w:rsidP="00E67633">
            <w:pPr>
              <w:jc w:val="center"/>
              <w:rPr>
                <w:b/>
                <w:bCs/>
                <w:sz w:val="16"/>
                <w:szCs w:val="16"/>
              </w:rPr>
            </w:pPr>
            <w:r w:rsidRPr="00E67633">
              <w:rPr>
                <w:b/>
                <w:bCs/>
                <w:sz w:val="16"/>
                <w:szCs w:val="16"/>
              </w:rPr>
              <w:t>D E T E R M I N A</w:t>
            </w:r>
          </w:p>
          <w:p w:rsidR="00E67633" w:rsidRPr="00E67633" w:rsidRDefault="00E67633" w:rsidP="00E67633">
            <w:pPr>
              <w:jc w:val="both"/>
              <w:rPr>
                <w:sz w:val="16"/>
                <w:szCs w:val="16"/>
              </w:rPr>
            </w:pPr>
          </w:p>
          <w:p w:rsidR="00E67633" w:rsidRPr="00E67633" w:rsidRDefault="00E67633" w:rsidP="00E67633">
            <w:pPr>
              <w:ind w:left="60"/>
              <w:jc w:val="both"/>
              <w:rPr>
                <w:sz w:val="16"/>
                <w:szCs w:val="16"/>
              </w:rPr>
            </w:pPr>
            <w:r w:rsidRPr="00E67633">
              <w:rPr>
                <w:b/>
                <w:bCs/>
                <w:sz w:val="16"/>
                <w:szCs w:val="16"/>
              </w:rPr>
              <w:t>1)</w:t>
            </w:r>
            <w:r w:rsidRPr="00E67633">
              <w:rPr>
                <w:sz w:val="16"/>
                <w:szCs w:val="16"/>
              </w:rPr>
              <w:t xml:space="preserve">-Per i motivi esposti in narrativa, impegnare la somma complessiva di </w:t>
            </w:r>
            <w:r w:rsidRPr="00E67633">
              <w:rPr>
                <w:b/>
                <w:bCs/>
                <w:sz w:val="16"/>
                <w:szCs w:val="16"/>
              </w:rPr>
              <w:t>€ 5.000,00</w:t>
            </w:r>
            <w:r w:rsidRPr="00E67633">
              <w:rPr>
                <w:sz w:val="16"/>
                <w:szCs w:val="16"/>
              </w:rPr>
              <w:t xml:space="preserve"> sul </w:t>
            </w:r>
            <w:proofErr w:type="spellStart"/>
            <w:r w:rsidRPr="00E67633">
              <w:rPr>
                <w:b/>
                <w:bCs/>
                <w:sz w:val="16"/>
                <w:szCs w:val="16"/>
              </w:rPr>
              <w:t>Serv</w:t>
            </w:r>
            <w:proofErr w:type="spellEnd"/>
            <w:r w:rsidRPr="00E67633">
              <w:rPr>
                <w:b/>
                <w:bCs/>
                <w:sz w:val="16"/>
                <w:szCs w:val="16"/>
              </w:rPr>
              <w:t>. 0105</w:t>
            </w:r>
            <w:r w:rsidRPr="00E67633">
              <w:rPr>
                <w:sz w:val="16"/>
                <w:szCs w:val="16"/>
              </w:rPr>
              <w:t xml:space="preserve"> – </w:t>
            </w:r>
            <w:r w:rsidRPr="00E67633">
              <w:rPr>
                <w:b/>
                <w:bCs/>
                <w:sz w:val="16"/>
                <w:szCs w:val="16"/>
              </w:rPr>
              <w:t>Int. 03</w:t>
            </w:r>
            <w:r w:rsidRPr="00E67633">
              <w:rPr>
                <w:sz w:val="16"/>
                <w:szCs w:val="16"/>
              </w:rPr>
              <w:t xml:space="preserve"> – </w:t>
            </w:r>
            <w:r w:rsidRPr="00E67633">
              <w:rPr>
                <w:b/>
                <w:bCs/>
                <w:sz w:val="16"/>
                <w:szCs w:val="16"/>
              </w:rPr>
              <w:t>Cap. 200</w:t>
            </w:r>
            <w:r w:rsidRPr="00E67633">
              <w:rPr>
                <w:sz w:val="16"/>
                <w:szCs w:val="16"/>
              </w:rPr>
              <w:t xml:space="preserve"> (Manutenzione beni patrimoniali – prestazione di servizi) del bilancio comunale in corso di perfezionamento.</w:t>
            </w:r>
          </w:p>
          <w:p w:rsidR="00E67633" w:rsidRPr="00E67633" w:rsidRDefault="00E67633" w:rsidP="00E67633">
            <w:pPr>
              <w:jc w:val="both"/>
              <w:rPr>
                <w:sz w:val="16"/>
                <w:szCs w:val="16"/>
              </w:rPr>
            </w:pPr>
          </w:p>
          <w:p w:rsidR="00E67633" w:rsidRPr="00E67633" w:rsidRDefault="00E67633" w:rsidP="00E67633">
            <w:pPr>
              <w:jc w:val="both"/>
              <w:rPr>
                <w:sz w:val="16"/>
                <w:szCs w:val="16"/>
              </w:rPr>
            </w:pPr>
            <w:r w:rsidRPr="00E67633">
              <w:rPr>
                <w:b/>
                <w:bCs/>
                <w:sz w:val="16"/>
                <w:szCs w:val="16"/>
              </w:rPr>
              <w:t>2)</w:t>
            </w:r>
            <w:r w:rsidRPr="00E67633">
              <w:rPr>
                <w:sz w:val="16"/>
                <w:szCs w:val="16"/>
              </w:rPr>
              <w:t xml:space="preserve">-Trattandosi di interventi ordinari riguardanti lavori in economia, disciplinati dall’apposito Regolamento, nello specifico dall’art. 13 comma 4, approvato con </w:t>
            </w:r>
            <w:proofErr w:type="spellStart"/>
            <w:r w:rsidRPr="00E67633">
              <w:rPr>
                <w:sz w:val="16"/>
                <w:szCs w:val="16"/>
              </w:rPr>
              <w:t>D.C.C.</w:t>
            </w:r>
            <w:proofErr w:type="spellEnd"/>
            <w:r w:rsidRPr="00E67633">
              <w:rPr>
                <w:sz w:val="16"/>
                <w:szCs w:val="16"/>
              </w:rPr>
              <w:t xml:space="preserve"> n. 8/2014, procedere all’affidamento mediante cottimo fiduciario.</w:t>
            </w:r>
          </w:p>
          <w:p w:rsidR="00E67633" w:rsidRPr="00E67633" w:rsidRDefault="00E67633" w:rsidP="00E67633">
            <w:pPr>
              <w:jc w:val="both"/>
              <w:rPr>
                <w:sz w:val="16"/>
                <w:szCs w:val="16"/>
              </w:rPr>
            </w:pPr>
          </w:p>
          <w:p w:rsidR="00E67633" w:rsidRPr="00E67633" w:rsidRDefault="00E67633" w:rsidP="00E67633">
            <w:pPr>
              <w:jc w:val="both"/>
              <w:rPr>
                <w:sz w:val="16"/>
                <w:szCs w:val="16"/>
              </w:rPr>
            </w:pPr>
            <w:r w:rsidRPr="00E67633">
              <w:rPr>
                <w:b/>
                <w:bCs/>
                <w:sz w:val="16"/>
                <w:szCs w:val="16"/>
              </w:rPr>
              <w:t>3)</w:t>
            </w:r>
            <w:r w:rsidRPr="00E67633">
              <w:rPr>
                <w:sz w:val="16"/>
                <w:szCs w:val="16"/>
              </w:rPr>
              <w:t>-Procedere con successivo atto determinativo, a firma del Responsabile del servizio, alla liquidazione di quanto dovuto alla ditta incaricata, con riferimento alla presente per la copertura finanziaria e dietro presentazione di apposita fattura debitamente vistata dal Responsabile del procedimento.</w:t>
            </w:r>
          </w:p>
          <w:p w:rsidR="00E67633" w:rsidRPr="00E67633" w:rsidRDefault="00E67633" w:rsidP="00C16F51">
            <w:pPr>
              <w:pStyle w:val="Titolo"/>
              <w:jc w:val="both"/>
              <w:rPr>
                <w:rFonts w:asciiTheme="minorHAnsi" w:hAnsiTheme="minorHAnsi" w:cstheme="minorHAnsi"/>
                <w:sz w:val="16"/>
                <w:szCs w:val="16"/>
              </w:rPr>
            </w:pPr>
            <w:r w:rsidRPr="00E67633">
              <w:rPr>
                <w:rFonts w:asciiTheme="minorHAnsi" w:hAnsiTheme="minorHAnsi" w:cstheme="minorHAnsi"/>
                <w:sz w:val="16"/>
                <w:szCs w:val="16"/>
              </w:rPr>
              <w:t>[…]</w:t>
            </w:r>
          </w:p>
        </w:tc>
        <w:tc>
          <w:tcPr>
            <w:tcW w:w="1134" w:type="dxa"/>
          </w:tcPr>
          <w:p w:rsidR="00B66B4D" w:rsidRPr="004D180D" w:rsidRDefault="00355EF4" w:rsidP="00C16F51">
            <w:pPr>
              <w:rPr>
                <w:sz w:val="16"/>
                <w:szCs w:val="16"/>
              </w:rPr>
            </w:pPr>
            <w:r w:rsidRPr="00E67633">
              <w:rPr>
                <w:b/>
                <w:bCs/>
                <w:sz w:val="16"/>
                <w:szCs w:val="16"/>
              </w:rPr>
              <w:lastRenderedPageBreak/>
              <w:t>€ 5.000,00</w:t>
            </w:r>
          </w:p>
        </w:tc>
        <w:tc>
          <w:tcPr>
            <w:tcW w:w="1701" w:type="dxa"/>
          </w:tcPr>
          <w:p w:rsidR="00B66B4D" w:rsidRPr="004D180D" w:rsidRDefault="00B66B4D" w:rsidP="00C16F51">
            <w:pPr>
              <w:rPr>
                <w:sz w:val="16"/>
                <w:szCs w:val="16"/>
              </w:rPr>
            </w:pP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DB7C35" w:rsidRPr="004D180D" w:rsidRDefault="00DB7C35"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CD7B92" w:rsidRDefault="00CD7B92" w:rsidP="00C16F51">
            <w:pPr>
              <w:rPr>
                <w:rFonts w:cstheme="minorHAnsi"/>
                <w:sz w:val="16"/>
                <w:szCs w:val="16"/>
              </w:rPr>
            </w:pPr>
            <w:r w:rsidRPr="00CD7B92">
              <w:rPr>
                <w:rFonts w:cstheme="minorHAnsi"/>
                <w:sz w:val="16"/>
                <w:szCs w:val="16"/>
              </w:rPr>
              <w:t>n.265 del 13.3.2015</w:t>
            </w:r>
          </w:p>
        </w:tc>
        <w:tc>
          <w:tcPr>
            <w:tcW w:w="1417" w:type="dxa"/>
          </w:tcPr>
          <w:p w:rsidR="00B66B4D" w:rsidRPr="00CD7B92" w:rsidRDefault="00CD7B92" w:rsidP="00C16F51">
            <w:pPr>
              <w:rPr>
                <w:rFonts w:cstheme="minorHAnsi"/>
                <w:sz w:val="16"/>
                <w:szCs w:val="16"/>
              </w:rPr>
            </w:pPr>
            <w:r w:rsidRPr="00CD7B92">
              <w:rPr>
                <w:rFonts w:cstheme="minorHAnsi"/>
                <w:sz w:val="16"/>
                <w:szCs w:val="16"/>
              </w:rPr>
              <w:t xml:space="preserve">ADEGUAMENTO PIANO COMUNALE DELLE </w:t>
            </w:r>
            <w:r w:rsidRPr="00CD7B92">
              <w:rPr>
                <w:rFonts w:cstheme="minorHAnsi"/>
                <w:sz w:val="16"/>
                <w:szCs w:val="16"/>
              </w:rPr>
              <w:lastRenderedPageBreak/>
              <w:t>COSTE - ESTENDIMENTO INCARICO - LIQUIDAZIONE ACCONTO.</w:t>
            </w:r>
          </w:p>
        </w:tc>
        <w:tc>
          <w:tcPr>
            <w:tcW w:w="6804" w:type="dxa"/>
          </w:tcPr>
          <w:p w:rsidR="00DB6854" w:rsidRPr="00CD7B92" w:rsidRDefault="00CD7B92" w:rsidP="00C16F51">
            <w:pPr>
              <w:pStyle w:val="Titolo"/>
              <w:jc w:val="both"/>
              <w:rPr>
                <w:rFonts w:asciiTheme="minorHAnsi" w:hAnsiTheme="minorHAnsi" w:cstheme="minorHAnsi"/>
                <w:sz w:val="16"/>
                <w:szCs w:val="16"/>
              </w:rPr>
            </w:pPr>
            <w:r w:rsidRPr="00CD7B92">
              <w:rPr>
                <w:rFonts w:asciiTheme="minorHAnsi" w:hAnsiTheme="minorHAnsi" w:cstheme="minorHAnsi"/>
                <w:sz w:val="16"/>
                <w:szCs w:val="16"/>
              </w:rPr>
              <w:lastRenderedPageBreak/>
              <w:t>[…]</w:t>
            </w:r>
          </w:p>
          <w:p w:rsidR="00CD7B92" w:rsidRPr="00CD7B92" w:rsidRDefault="00CD7B92" w:rsidP="00CD7B92">
            <w:pPr>
              <w:jc w:val="both"/>
              <w:rPr>
                <w:sz w:val="16"/>
                <w:szCs w:val="16"/>
              </w:rPr>
            </w:pPr>
            <w:r w:rsidRPr="00CD7B92">
              <w:rPr>
                <w:sz w:val="16"/>
                <w:szCs w:val="16"/>
              </w:rPr>
              <w:t xml:space="preserve">-che con Determina del Responsabile del Servizio n. 1137 del 17-11-2011, è stato conferito incarico al prof. Ing. Emanuele GIACCARI da </w:t>
            </w:r>
            <w:proofErr w:type="spellStart"/>
            <w:r w:rsidRPr="00CD7B92">
              <w:rPr>
                <w:sz w:val="16"/>
                <w:szCs w:val="16"/>
              </w:rPr>
              <w:t>Oria</w:t>
            </w:r>
            <w:proofErr w:type="spellEnd"/>
            <w:r w:rsidRPr="00CD7B92">
              <w:rPr>
                <w:sz w:val="16"/>
                <w:szCs w:val="16"/>
              </w:rPr>
              <w:t xml:space="preserve"> (Br), della redazione del Piano Comunale delle Coste in </w:t>
            </w:r>
            <w:r w:rsidRPr="00CD7B92">
              <w:rPr>
                <w:sz w:val="16"/>
                <w:szCs w:val="16"/>
              </w:rPr>
              <w:lastRenderedPageBreak/>
              <w:t xml:space="preserve">conformità al Piano Regionale approvato in via definitiva in data 13-10-2011 dalla Regione Puglia in attuazione della </w:t>
            </w:r>
            <w:proofErr w:type="spellStart"/>
            <w:r w:rsidRPr="00CD7B92">
              <w:rPr>
                <w:sz w:val="16"/>
                <w:szCs w:val="16"/>
              </w:rPr>
              <w:t>L.R.</w:t>
            </w:r>
            <w:proofErr w:type="spellEnd"/>
            <w:r w:rsidRPr="00CD7B92">
              <w:rPr>
                <w:sz w:val="16"/>
                <w:szCs w:val="16"/>
              </w:rPr>
              <w:t xml:space="preserve"> n. 17/2006;</w:t>
            </w:r>
          </w:p>
          <w:p w:rsidR="00CD7B92" w:rsidRPr="00CD7B92" w:rsidRDefault="00CD7B92" w:rsidP="00CD7B92">
            <w:pPr>
              <w:jc w:val="both"/>
              <w:rPr>
                <w:sz w:val="16"/>
                <w:szCs w:val="16"/>
              </w:rPr>
            </w:pPr>
          </w:p>
          <w:p w:rsidR="00CD7B92" w:rsidRPr="00CD7B92" w:rsidRDefault="00CD7B92" w:rsidP="00CD7B92">
            <w:pPr>
              <w:jc w:val="both"/>
              <w:rPr>
                <w:sz w:val="16"/>
                <w:szCs w:val="16"/>
              </w:rPr>
            </w:pPr>
            <w:r w:rsidRPr="00CD7B92">
              <w:rPr>
                <w:sz w:val="16"/>
                <w:szCs w:val="16"/>
              </w:rPr>
              <w:t xml:space="preserve">-che il professionista incaricato, in data 14-05-2012, con nota </w:t>
            </w:r>
            <w:proofErr w:type="spellStart"/>
            <w:r w:rsidRPr="00CD7B92">
              <w:rPr>
                <w:sz w:val="16"/>
                <w:szCs w:val="16"/>
              </w:rPr>
              <w:t>prot</w:t>
            </w:r>
            <w:proofErr w:type="spellEnd"/>
            <w:r w:rsidRPr="00CD7B92">
              <w:rPr>
                <w:sz w:val="16"/>
                <w:szCs w:val="16"/>
              </w:rPr>
              <w:t xml:space="preserve">. 7609, ha depositato gli elaborati riferiti al </w:t>
            </w:r>
            <w:proofErr w:type="spellStart"/>
            <w:r w:rsidRPr="00CD7B92">
              <w:rPr>
                <w:sz w:val="16"/>
                <w:szCs w:val="16"/>
              </w:rPr>
              <w:t>P.C.C.</w:t>
            </w:r>
            <w:proofErr w:type="spellEnd"/>
            <w:r w:rsidRPr="00CD7B92">
              <w:rPr>
                <w:sz w:val="16"/>
                <w:szCs w:val="16"/>
              </w:rPr>
              <w:t>;</w:t>
            </w:r>
          </w:p>
          <w:p w:rsidR="00CD7B92" w:rsidRPr="00CD7B92" w:rsidRDefault="00CD7B92" w:rsidP="00CD7B92">
            <w:pPr>
              <w:jc w:val="both"/>
              <w:rPr>
                <w:sz w:val="16"/>
                <w:szCs w:val="16"/>
              </w:rPr>
            </w:pPr>
          </w:p>
          <w:p w:rsidR="00CD7B92" w:rsidRPr="00CD7B92" w:rsidRDefault="00CD7B92" w:rsidP="00CD7B92">
            <w:pPr>
              <w:jc w:val="both"/>
              <w:rPr>
                <w:sz w:val="16"/>
                <w:szCs w:val="16"/>
              </w:rPr>
            </w:pPr>
            <w:r w:rsidRPr="00CD7B92">
              <w:rPr>
                <w:sz w:val="16"/>
                <w:szCs w:val="16"/>
              </w:rPr>
              <w:t>-che ai fini della predisposizione di un adeguato ed armonico strumento di pianificazione della costa, in conformità alla disposizioni di tutela ambientale e paesaggistica per quanto più possibile condiviso con tutti i soggetti pubblici e privati portatori di interessi, l’</w:t>
            </w:r>
            <w:proofErr w:type="spellStart"/>
            <w:r w:rsidRPr="00CD7B92">
              <w:rPr>
                <w:sz w:val="16"/>
                <w:szCs w:val="16"/>
              </w:rPr>
              <w:t>A.C.</w:t>
            </w:r>
            <w:proofErr w:type="spellEnd"/>
            <w:r w:rsidRPr="00CD7B92">
              <w:rPr>
                <w:sz w:val="16"/>
                <w:szCs w:val="16"/>
              </w:rPr>
              <w:t xml:space="preserve"> in esecuzione della </w:t>
            </w:r>
            <w:proofErr w:type="spellStart"/>
            <w:r w:rsidRPr="00CD7B92">
              <w:rPr>
                <w:sz w:val="16"/>
                <w:szCs w:val="16"/>
              </w:rPr>
              <w:t>D.G.M.</w:t>
            </w:r>
            <w:proofErr w:type="spellEnd"/>
            <w:r w:rsidRPr="00CD7B92">
              <w:rPr>
                <w:sz w:val="16"/>
                <w:szCs w:val="16"/>
              </w:rPr>
              <w:t xml:space="preserve"> n. 263 del 17-12-2013, ha avviato una procedura partecipata per ricevere idee e proposte provenienti dalla Società civile finalizzata al miglioramento della progettazione in atti.</w:t>
            </w:r>
          </w:p>
          <w:p w:rsidR="00CD7B92" w:rsidRPr="00CD7B92" w:rsidRDefault="00CD7B92" w:rsidP="00CD7B92">
            <w:pPr>
              <w:jc w:val="both"/>
              <w:rPr>
                <w:sz w:val="16"/>
                <w:szCs w:val="16"/>
              </w:rPr>
            </w:pPr>
          </w:p>
          <w:p w:rsidR="00CD7B92" w:rsidRPr="00CD7B92" w:rsidRDefault="00CD7B92" w:rsidP="00CD7B92">
            <w:pPr>
              <w:jc w:val="both"/>
              <w:rPr>
                <w:sz w:val="16"/>
                <w:szCs w:val="16"/>
              </w:rPr>
            </w:pPr>
            <w:r w:rsidRPr="00CD7B92">
              <w:rPr>
                <w:sz w:val="16"/>
                <w:szCs w:val="16"/>
              </w:rPr>
              <w:t xml:space="preserve">-che al termine delle riunioni programmate, si è reso necessario procedere ad apportare le opportune modifiche al </w:t>
            </w:r>
            <w:proofErr w:type="spellStart"/>
            <w:r w:rsidRPr="00CD7B92">
              <w:rPr>
                <w:sz w:val="16"/>
                <w:szCs w:val="16"/>
              </w:rPr>
              <w:t>P.C.C.</w:t>
            </w:r>
            <w:proofErr w:type="spellEnd"/>
            <w:r w:rsidRPr="00CD7B92">
              <w:rPr>
                <w:sz w:val="16"/>
                <w:szCs w:val="16"/>
              </w:rPr>
              <w:t xml:space="preserve"> e nel contempo predisporre la Relazione della Valutazione Ambientale Strategica (VAS) nel frattempo intervenuta a seguito della </w:t>
            </w:r>
            <w:proofErr w:type="spellStart"/>
            <w:r w:rsidRPr="00CD7B92">
              <w:rPr>
                <w:sz w:val="16"/>
                <w:szCs w:val="16"/>
              </w:rPr>
              <w:t>L.R.</w:t>
            </w:r>
            <w:proofErr w:type="spellEnd"/>
            <w:r w:rsidRPr="00CD7B92">
              <w:rPr>
                <w:sz w:val="16"/>
                <w:szCs w:val="16"/>
              </w:rPr>
              <w:t xml:space="preserve"> 44/2012 e successivo Regolamento Regionale n. 18 del 09-10-2013, pubblicato sul BURP 134/2013;</w:t>
            </w:r>
          </w:p>
          <w:p w:rsidR="00CD7B92" w:rsidRPr="00CD7B92" w:rsidRDefault="00CD7B92" w:rsidP="00CD7B92">
            <w:pPr>
              <w:jc w:val="both"/>
              <w:rPr>
                <w:sz w:val="16"/>
                <w:szCs w:val="16"/>
              </w:rPr>
            </w:pPr>
          </w:p>
          <w:p w:rsidR="00CD7B92" w:rsidRPr="00CD7B92" w:rsidRDefault="00CD7B92" w:rsidP="00CD7B92">
            <w:pPr>
              <w:jc w:val="both"/>
              <w:rPr>
                <w:sz w:val="16"/>
                <w:szCs w:val="16"/>
              </w:rPr>
            </w:pPr>
            <w:r w:rsidRPr="00CD7B92">
              <w:rPr>
                <w:sz w:val="16"/>
                <w:szCs w:val="16"/>
              </w:rPr>
              <w:t xml:space="preserve">-che il prof. Ing. Emanuele GIACCARI, progettista già incaricato della stesura del </w:t>
            </w:r>
            <w:proofErr w:type="spellStart"/>
            <w:r w:rsidRPr="00CD7B92">
              <w:rPr>
                <w:sz w:val="16"/>
                <w:szCs w:val="16"/>
              </w:rPr>
              <w:t>P.C.C.</w:t>
            </w:r>
            <w:proofErr w:type="spellEnd"/>
            <w:r w:rsidRPr="00CD7B92">
              <w:rPr>
                <w:sz w:val="16"/>
                <w:szCs w:val="16"/>
              </w:rPr>
              <w:t>, si è reso disponibile ad apportare le necessarie modifiche/varianti e contestualmente predisporre la Relazione di assoggettabilità VAS;</w:t>
            </w:r>
          </w:p>
          <w:p w:rsidR="00CD7B92" w:rsidRPr="00CD7B92" w:rsidRDefault="00CD7B92" w:rsidP="00CD7B92">
            <w:pPr>
              <w:jc w:val="both"/>
              <w:rPr>
                <w:sz w:val="16"/>
                <w:szCs w:val="16"/>
              </w:rPr>
            </w:pPr>
          </w:p>
          <w:p w:rsidR="00CD7B92" w:rsidRPr="00CD7B92" w:rsidRDefault="00CD7B92" w:rsidP="00CD7B92">
            <w:pPr>
              <w:jc w:val="both"/>
              <w:rPr>
                <w:sz w:val="16"/>
                <w:szCs w:val="16"/>
              </w:rPr>
            </w:pPr>
            <w:r w:rsidRPr="00CD7B92">
              <w:rPr>
                <w:sz w:val="16"/>
                <w:szCs w:val="16"/>
              </w:rPr>
              <w:t>-che per detto incarico si è ritenuta congrua la somma di € 6.000,00 oltre oneri fiscali, previdenziali ed I.V.A. come per legge;</w:t>
            </w:r>
          </w:p>
          <w:p w:rsidR="00CD7B92" w:rsidRPr="00CD7B92" w:rsidRDefault="00CD7B92" w:rsidP="00CD7B92">
            <w:pPr>
              <w:jc w:val="both"/>
              <w:rPr>
                <w:sz w:val="16"/>
                <w:szCs w:val="16"/>
              </w:rPr>
            </w:pPr>
          </w:p>
          <w:p w:rsidR="00CD7B92" w:rsidRPr="00CD7B92" w:rsidRDefault="00CD7B92" w:rsidP="00CD7B92">
            <w:pPr>
              <w:jc w:val="both"/>
              <w:rPr>
                <w:sz w:val="16"/>
                <w:szCs w:val="16"/>
              </w:rPr>
            </w:pPr>
            <w:r w:rsidRPr="00CD7B92">
              <w:rPr>
                <w:sz w:val="16"/>
                <w:szCs w:val="16"/>
              </w:rPr>
              <w:t xml:space="preserve">-che per l’importo occorrente detto incarico poteva essere conferito direttamente a soggetto idoneo (art. 125, comma 11 D.L.vo </w:t>
            </w:r>
            <w:proofErr w:type="spellStart"/>
            <w:r w:rsidRPr="00CD7B92">
              <w:rPr>
                <w:sz w:val="16"/>
                <w:szCs w:val="16"/>
              </w:rPr>
              <w:t>n°</w:t>
            </w:r>
            <w:proofErr w:type="spellEnd"/>
            <w:r w:rsidRPr="00CD7B92">
              <w:rPr>
                <w:sz w:val="16"/>
                <w:szCs w:val="16"/>
              </w:rPr>
              <w:t xml:space="preserve"> 163/2006 ed art. 25, comma 2, deliberazione consiliare </w:t>
            </w:r>
            <w:proofErr w:type="spellStart"/>
            <w:r w:rsidRPr="00CD7B92">
              <w:rPr>
                <w:sz w:val="16"/>
                <w:szCs w:val="16"/>
              </w:rPr>
              <w:t>n°</w:t>
            </w:r>
            <w:proofErr w:type="spellEnd"/>
            <w:r w:rsidRPr="00CD7B92">
              <w:rPr>
                <w:sz w:val="16"/>
                <w:szCs w:val="16"/>
              </w:rPr>
              <w:t xml:space="preserve"> 11/2009 di approvazione Regolamento Comunale di esecuzione lavori, forniture e servizi in economia), stante anche l’urgenza rappresentata dal Settore Demanio della Regione Puglia;</w:t>
            </w:r>
          </w:p>
          <w:p w:rsidR="00CD7B92" w:rsidRPr="00CD7B92" w:rsidRDefault="00CD7B92" w:rsidP="00CD7B92">
            <w:pPr>
              <w:jc w:val="both"/>
              <w:rPr>
                <w:sz w:val="16"/>
                <w:szCs w:val="16"/>
              </w:rPr>
            </w:pPr>
          </w:p>
          <w:p w:rsidR="00CD7B92" w:rsidRPr="00CD7B92" w:rsidRDefault="00CD7B92" w:rsidP="00CD7B92">
            <w:pPr>
              <w:jc w:val="both"/>
              <w:rPr>
                <w:sz w:val="16"/>
                <w:szCs w:val="16"/>
              </w:rPr>
            </w:pPr>
            <w:r w:rsidRPr="00CD7B92">
              <w:rPr>
                <w:sz w:val="16"/>
                <w:szCs w:val="16"/>
              </w:rPr>
              <w:t xml:space="preserve">-che quindi con </w:t>
            </w:r>
            <w:proofErr w:type="spellStart"/>
            <w:r w:rsidRPr="00CD7B92">
              <w:rPr>
                <w:sz w:val="16"/>
                <w:szCs w:val="16"/>
              </w:rPr>
              <w:t>D.R.S.</w:t>
            </w:r>
            <w:proofErr w:type="spellEnd"/>
            <w:r w:rsidRPr="00CD7B92">
              <w:rPr>
                <w:sz w:val="16"/>
                <w:szCs w:val="16"/>
              </w:rPr>
              <w:t xml:space="preserve"> n.626 del 11-06-2014, è stato conferito incarico al Prof. Ing. Emanuele GIACCARI da </w:t>
            </w:r>
            <w:proofErr w:type="spellStart"/>
            <w:r w:rsidRPr="00CD7B92">
              <w:rPr>
                <w:sz w:val="16"/>
                <w:szCs w:val="16"/>
              </w:rPr>
              <w:t>Oria</w:t>
            </w:r>
            <w:proofErr w:type="spellEnd"/>
            <w:r w:rsidRPr="00CD7B92">
              <w:rPr>
                <w:sz w:val="16"/>
                <w:szCs w:val="16"/>
              </w:rPr>
              <w:t xml:space="preserve"> (Br), per l’espletamento di tutte le funzioni relative alle procedure finalizzate alla rielaborazione del </w:t>
            </w:r>
            <w:proofErr w:type="spellStart"/>
            <w:r w:rsidRPr="00CD7B92">
              <w:rPr>
                <w:sz w:val="16"/>
                <w:szCs w:val="16"/>
              </w:rPr>
              <w:t>P.C.C.</w:t>
            </w:r>
            <w:proofErr w:type="spellEnd"/>
            <w:r w:rsidRPr="00CD7B92">
              <w:rPr>
                <w:sz w:val="16"/>
                <w:szCs w:val="16"/>
              </w:rPr>
              <w:t>, secondo le modifiche/varianti scaturite dalla procedura partecipata e alla redazione della Relazione di assoggettabilità VAS;</w:t>
            </w:r>
          </w:p>
          <w:p w:rsidR="00CD7B92" w:rsidRPr="00CD7B92" w:rsidRDefault="00CD7B92" w:rsidP="00CD7B92">
            <w:pPr>
              <w:jc w:val="both"/>
              <w:rPr>
                <w:sz w:val="16"/>
                <w:szCs w:val="16"/>
              </w:rPr>
            </w:pPr>
          </w:p>
          <w:p w:rsidR="00CD7B92" w:rsidRPr="00CD7B92" w:rsidRDefault="00CD7B92" w:rsidP="00CD7B92">
            <w:pPr>
              <w:jc w:val="both"/>
              <w:rPr>
                <w:sz w:val="16"/>
                <w:szCs w:val="16"/>
              </w:rPr>
            </w:pPr>
            <w:r w:rsidRPr="00CD7B92">
              <w:rPr>
                <w:sz w:val="16"/>
                <w:szCs w:val="16"/>
              </w:rPr>
              <w:t xml:space="preserve">-che l’importo occorrente per l’espletamento dell’incarico suddetto, pari a complessive € 7.612,80, è stato impegnato sul </w:t>
            </w:r>
            <w:proofErr w:type="spellStart"/>
            <w:r w:rsidRPr="00CD7B92">
              <w:rPr>
                <w:sz w:val="16"/>
                <w:szCs w:val="16"/>
              </w:rPr>
              <w:t>Serv</w:t>
            </w:r>
            <w:proofErr w:type="spellEnd"/>
            <w:r w:rsidRPr="00CD7B92">
              <w:rPr>
                <w:sz w:val="16"/>
                <w:szCs w:val="16"/>
              </w:rPr>
              <w:t>. 0106 – Int. 03 – Cap. 246 “Incarichi a Professionisti Esterni” del bilancio comunale anno 2014;</w:t>
            </w:r>
          </w:p>
          <w:p w:rsidR="00CD7B92" w:rsidRPr="00CD7B92" w:rsidRDefault="00CD7B92" w:rsidP="00CD7B92">
            <w:pPr>
              <w:jc w:val="both"/>
              <w:rPr>
                <w:sz w:val="16"/>
                <w:szCs w:val="16"/>
              </w:rPr>
            </w:pPr>
          </w:p>
          <w:p w:rsidR="00CD7B92" w:rsidRPr="00CD7B92" w:rsidRDefault="00CD7B92" w:rsidP="00CD7B92">
            <w:pPr>
              <w:jc w:val="both"/>
              <w:rPr>
                <w:sz w:val="16"/>
                <w:szCs w:val="16"/>
              </w:rPr>
            </w:pPr>
            <w:r w:rsidRPr="00CD7B92">
              <w:rPr>
                <w:sz w:val="16"/>
                <w:szCs w:val="16"/>
              </w:rPr>
              <w:t xml:space="preserve">-che ai fini dei controlli dei flussi finanziari a detto incarico è stato assegnato lo Smart CIG: </w:t>
            </w:r>
            <w:r w:rsidRPr="00CD7B92">
              <w:rPr>
                <w:b/>
                <w:sz w:val="16"/>
                <w:szCs w:val="16"/>
                <w:u w:val="single"/>
              </w:rPr>
              <w:t>Z240F9F14A.</w:t>
            </w:r>
          </w:p>
          <w:p w:rsidR="00CD7B92" w:rsidRPr="00CD7B92" w:rsidRDefault="00CD7B92" w:rsidP="00CD7B92">
            <w:pPr>
              <w:jc w:val="both"/>
              <w:rPr>
                <w:sz w:val="16"/>
                <w:szCs w:val="16"/>
              </w:rPr>
            </w:pPr>
          </w:p>
          <w:p w:rsidR="00CD7B92" w:rsidRPr="00CD7B92" w:rsidRDefault="00CD7B92" w:rsidP="00CD7B92">
            <w:pPr>
              <w:jc w:val="both"/>
              <w:rPr>
                <w:sz w:val="16"/>
                <w:szCs w:val="16"/>
              </w:rPr>
            </w:pPr>
            <w:r w:rsidRPr="00CD7B92">
              <w:rPr>
                <w:sz w:val="16"/>
                <w:szCs w:val="16"/>
              </w:rPr>
              <w:t>-che lo stesso progettista ha già presentato, per presa visione da parte dell’</w:t>
            </w:r>
            <w:proofErr w:type="spellStart"/>
            <w:r w:rsidRPr="00CD7B92">
              <w:rPr>
                <w:sz w:val="16"/>
                <w:szCs w:val="16"/>
              </w:rPr>
              <w:t>A.C.</w:t>
            </w:r>
            <w:proofErr w:type="spellEnd"/>
            <w:r w:rsidRPr="00CD7B92">
              <w:rPr>
                <w:sz w:val="16"/>
                <w:szCs w:val="16"/>
              </w:rPr>
              <w:t>, le bozze di modifiche così come richieste;</w:t>
            </w:r>
          </w:p>
          <w:p w:rsidR="00CD7B92" w:rsidRPr="00CD7B92" w:rsidRDefault="00CD7B92" w:rsidP="00CD7B92">
            <w:pPr>
              <w:jc w:val="both"/>
              <w:rPr>
                <w:sz w:val="16"/>
                <w:szCs w:val="16"/>
              </w:rPr>
            </w:pPr>
          </w:p>
          <w:p w:rsidR="00CD7B92" w:rsidRPr="00CD7B92" w:rsidRDefault="00CD7B92" w:rsidP="00CD7B92">
            <w:pPr>
              <w:jc w:val="both"/>
              <w:rPr>
                <w:sz w:val="16"/>
                <w:szCs w:val="16"/>
              </w:rPr>
            </w:pPr>
            <w:r w:rsidRPr="00CD7B92">
              <w:rPr>
                <w:b/>
                <w:sz w:val="16"/>
                <w:szCs w:val="16"/>
              </w:rPr>
              <w:t>RITENUTO</w:t>
            </w:r>
            <w:r w:rsidRPr="00CD7B92">
              <w:rPr>
                <w:sz w:val="16"/>
                <w:szCs w:val="16"/>
              </w:rPr>
              <w:t xml:space="preserve"> necessario, contrariamente a quanto previsto nella suddetta Determina di incarico, provvedere alla liquidazione di un acconto pari al 50% complessivo, a copertura anche delle spese sin qui sostenute dal progettista;</w:t>
            </w:r>
          </w:p>
          <w:p w:rsidR="00CD7B92" w:rsidRPr="00CD7B92" w:rsidRDefault="00CD7B92" w:rsidP="00CD7B92">
            <w:pPr>
              <w:jc w:val="both"/>
              <w:rPr>
                <w:sz w:val="16"/>
                <w:szCs w:val="16"/>
              </w:rPr>
            </w:pPr>
          </w:p>
          <w:p w:rsidR="00CD7B92" w:rsidRPr="00CD7B92" w:rsidRDefault="00CD7B92" w:rsidP="00CD7B92">
            <w:pPr>
              <w:jc w:val="both"/>
              <w:rPr>
                <w:sz w:val="16"/>
                <w:szCs w:val="16"/>
              </w:rPr>
            </w:pPr>
            <w:r w:rsidRPr="00CD7B92">
              <w:rPr>
                <w:b/>
                <w:sz w:val="16"/>
                <w:szCs w:val="16"/>
              </w:rPr>
              <w:t>ESEGUITO</w:t>
            </w:r>
            <w:r w:rsidRPr="00CD7B92">
              <w:rPr>
                <w:sz w:val="16"/>
                <w:szCs w:val="16"/>
              </w:rPr>
              <w:t xml:space="preserve"> con esito favorevole il controllo preventivo di regolarità amministrativa del presente atto </w:t>
            </w:r>
            <w:r w:rsidRPr="00CD7B92">
              <w:rPr>
                <w:sz w:val="16"/>
                <w:szCs w:val="16"/>
              </w:rPr>
              <w:lastRenderedPageBreak/>
              <w:t>avendo verificato che:</w:t>
            </w:r>
          </w:p>
          <w:p w:rsidR="00CD7B92" w:rsidRPr="00CD7B92" w:rsidRDefault="00CD7B92" w:rsidP="0030272B">
            <w:pPr>
              <w:pStyle w:val="Paragrafoelenco"/>
              <w:numPr>
                <w:ilvl w:val="0"/>
                <w:numId w:val="24"/>
              </w:numPr>
              <w:jc w:val="both"/>
              <w:rPr>
                <w:i/>
                <w:sz w:val="16"/>
                <w:szCs w:val="16"/>
              </w:rPr>
            </w:pPr>
            <w:r w:rsidRPr="00CD7B92">
              <w:rPr>
                <w:i/>
                <w:sz w:val="16"/>
                <w:szCs w:val="16"/>
              </w:rPr>
              <w:t>Rispetto delle normative comunitarie, regionali e regolamentari, generali di settore;</w:t>
            </w:r>
          </w:p>
          <w:p w:rsidR="00CD7B92" w:rsidRPr="00CD7B92" w:rsidRDefault="00CD7B92" w:rsidP="0030272B">
            <w:pPr>
              <w:pStyle w:val="Paragrafoelenco"/>
              <w:numPr>
                <w:ilvl w:val="0"/>
                <w:numId w:val="24"/>
              </w:numPr>
              <w:jc w:val="both"/>
              <w:rPr>
                <w:i/>
                <w:sz w:val="16"/>
                <w:szCs w:val="16"/>
              </w:rPr>
            </w:pPr>
            <w:r w:rsidRPr="00CD7B92">
              <w:rPr>
                <w:i/>
                <w:sz w:val="16"/>
                <w:szCs w:val="16"/>
              </w:rPr>
              <w:t>Correttezza e regolarità della procedura;</w:t>
            </w:r>
          </w:p>
          <w:p w:rsidR="00CD7B92" w:rsidRPr="00CD7B92" w:rsidRDefault="00CD7B92" w:rsidP="0030272B">
            <w:pPr>
              <w:pStyle w:val="Paragrafoelenco"/>
              <w:numPr>
                <w:ilvl w:val="0"/>
                <w:numId w:val="24"/>
              </w:numPr>
              <w:jc w:val="both"/>
              <w:rPr>
                <w:i/>
                <w:sz w:val="16"/>
                <w:szCs w:val="16"/>
              </w:rPr>
            </w:pPr>
            <w:r w:rsidRPr="00CD7B92">
              <w:rPr>
                <w:i/>
                <w:sz w:val="16"/>
                <w:szCs w:val="16"/>
              </w:rPr>
              <w:t>Correttezza formale nella redazione dell’atto;</w:t>
            </w:r>
          </w:p>
          <w:p w:rsidR="00CD7B92" w:rsidRPr="00CD7B92" w:rsidRDefault="00CD7B92" w:rsidP="00CD7B92">
            <w:pPr>
              <w:jc w:val="both"/>
              <w:rPr>
                <w:sz w:val="16"/>
                <w:szCs w:val="16"/>
              </w:rPr>
            </w:pPr>
          </w:p>
          <w:p w:rsidR="00CD7B92" w:rsidRPr="00CD7B92" w:rsidRDefault="00CD7B92" w:rsidP="00CD7B92">
            <w:pPr>
              <w:jc w:val="both"/>
              <w:rPr>
                <w:b/>
                <w:sz w:val="16"/>
                <w:szCs w:val="16"/>
              </w:rPr>
            </w:pPr>
            <w:r w:rsidRPr="00CD7B92">
              <w:rPr>
                <w:b/>
                <w:sz w:val="16"/>
                <w:szCs w:val="16"/>
              </w:rPr>
              <w:t xml:space="preserve">ACQUISITO </w:t>
            </w:r>
            <w:r w:rsidRPr="00CD7B92">
              <w:rPr>
                <w:sz w:val="16"/>
                <w:szCs w:val="16"/>
              </w:rPr>
              <w:t>il seguente parere sulla regolarità contabile espresso dal Responsabile dei servizi Finanziari:</w:t>
            </w:r>
            <w:r w:rsidRPr="00CD7B92">
              <w:rPr>
                <w:b/>
                <w:sz w:val="16"/>
                <w:szCs w:val="16"/>
              </w:rPr>
              <w:t xml:space="preserve"> “favorevole”;</w:t>
            </w:r>
          </w:p>
          <w:p w:rsidR="00CD7B92" w:rsidRPr="00CD7B92" w:rsidRDefault="00CD7B92" w:rsidP="00CD7B92">
            <w:pPr>
              <w:jc w:val="both"/>
              <w:rPr>
                <w:b/>
                <w:sz w:val="16"/>
                <w:szCs w:val="16"/>
              </w:rPr>
            </w:pPr>
          </w:p>
          <w:p w:rsidR="00CD7B92" w:rsidRPr="00CD7B92" w:rsidRDefault="00CD7B92" w:rsidP="00CD7B92">
            <w:pPr>
              <w:jc w:val="both"/>
              <w:rPr>
                <w:sz w:val="16"/>
                <w:szCs w:val="16"/>
              </w:rPr>
            </w:pPr>
            <w:r w:rsidRPr="00CD7B92">
              <w:rPr>
                <w:b/>
                <w:sz w:val="16"/>
                <w:szCs w:val="16"/>
              </w:rPr>
              <w:t xml:space="preserve">VISTA </w:t>
            </w:r>
            <w:r w:rsidRPr="00CD7B92">
              <w:rPr>
                <w:sz w:val="16"/>
                <w:szCs w:val="16"/>
              </w:rPr>
              <w:t>l’attestazione della copertura finanziaria;</w:t>
            </w:r>
          </w:p>
          <w:p w:rsidR="00CD7B92" w:rsidRPr="00CD7B92" w:rsidRDefault="00CD7B92" w:rsidP="00CD7B92">
            <w:pPr>
              <w:jc w:val="both"/>
              <w:rPr>
                <w:b/>
                <w:sz w:val="16"/>
                <w:szCs w:val="16"/>
              </w:rPr>
            </w:pPr>
          </w:p>
          <w:p w:rsidR="00CD7B92" w:rsidRPr="00CD7B92" w:rsidRDefault="00CD7B92" w:rsidP="00CD7B92">
            <w:pPr>
              <w:jc w:val="both"/>
              <w:rPr>
                <w:sz w:val="16"/>
                <w:szCs w:val="16"/>
              </w:rPr>
            </w:pPr>
            <w:r w:rsidRPr="00CD7B92">
              <w:rPr>
                <w:b/>
                <w:sz w:val="16"/>
                <w:szCs w:val="16"/>
              </w:rPr>
              <w:t xml:space="preserve">VISTO </w:t>
            </w:r>
            <w:r w:rsidRPr="00CD7B92">
              <w:rPr>
                <w:sz w:val="16"/>
                <w:szCs w:val="16"/>
              </w:rPr>
              <w:t xml:space="preserve">l’art. 125, comma 11, del D.L.vo n. 163/06 e </w:t>
            </w:r>
            <w:proofErr w:type="spellStart"/>
            <w:r w:rsidRPr="00CD7B92">
              <w:rPr>
                <w:sz w:val="16"/>
                <w:szCs w:val="16"/>
              </w:rPr>
              <w:t>s.m.i.</w:t>
            </w:r>
            <w:proofErr w:type="spellEnd"/>
            <w:r w:rsidRPr="00CD7B92">
              <w:rPr>
                <w:sz w:val="16"/>
                <w:szCs w:val="16"/>
              </w:rPr>
              <w:t>;</w:t>
            </w:r>
          </w:p>
          <w:p w:rsidR="00CD7B92" w:rsidRPr="00CD7B92" w:rsidRDefault="00CD7B92" w:rsidP="00CD7B92">
            <w:pPr>
              <w:jc w:val="both"/>
              <w:rPr>
                <w:sz w:val="16"/>
                <w:szCs w:val="16"/>
              </w:rPr>
            </w:pPr>
          </w:p>
          <w:p w:rsidR="00CD7B92" w:rsidRPr="00CD7B92" w:rsidRDefault="00CD7B92" w:rsidP="00CD7B92">
            <w:pPr>
              <w:jc w:val="both"/>
              <w:rPr>
                <w:sz w:val="16"/>
                <w:szCs w:val="16"/>
              </w:rPr>
            </w:pPr>
            <w:r w:rsidRPr="00CD7B92">
              <w:rPr>
                <w:b/>
                <w:sz w:val="16"/>
                <w:szCs w:val="16"/>
              </w:rPr>
              <w:t>VISTO</w:t>
            </w:r>
            <w:r w:rsidRPr="00CD7B92">
              <w:rPr>
                <w:sz w:val="16"/>
                <w:szCs w:val="16"/>
              </w:rPr>
              <w:t xml:space="preserve"> l’art. </w:t>
            </w:r>
            <w:r w:rsidRPr="00CD7B92">
              <w:rPr>
                <w:b/>
                <w:sz w:val="16"/>
                <w:szCs w:val="16"/>
              </w:rPr>
              <w:t>25</w:t>
            </w:r>
            <w:r w:rsidRPr="00CD7B92">
              <w:rPr>
                <w:sz w:val="16"/>
                <w:szCs w:val="16"/>
              </w:rPr>
              <w:t xml:space="preserve">, comma </w:t>
            </w:r>
            <w:r w:rsidRPr="00CD7B92">
              <w:rPr>
                <w:b/>
                <w:sz w:val="16"/>
                <w:szCs w:val="16"/>
              </w:rPr>
              <w:t>2</w:t>
            </w:r>
            <w:r w:rsidRPr="00CD7B92">
              <w:rPr>
                <w:sz w:val="16"/>
                <w:szCs w:val="16"/>
              </w:rPr>
              <w:t xml:space="preserve"> del Regolamento Comunale per l’esecuzione di Lavori e Forniture e servizi in Economia, approvato con </w:t>
            </w:r>
            <w:proofErr w:type="spellStart"/>
            <w:r w:rsidRPr="00CD7B92">
              <w:rPr>
                <w:sz w:val="16"/>
                <w:szCs w:val="16"/>
              </w:rPr>
              <w:t>D.C.C.</w:t>
            </w:r>
            <w:proofErr w:type="spellEnd"/>
            <w:r w:rsidRPr="00CD7B92">
              <w:rPr>
                <w:sz w:val="16"/>
                <w:szCs w:val="16"/>
              </w:rPr>
              <w:t xml:space="preserve"> n. </w:t>
            </w:r>
            <w:r w:rsidRPr="00CD7B92">
              <w:rPr>
                <w:b/>
                <w:sz w:val="16"/>
                <w:szCs w:val="16"/>
              </w:rPr>
              <w:t>8/2014</w:t>
            </w:r>
            <w:r w:rsidRPr="00CD7B92">
              <w:rPr>
                <w:sz w:val="16"/>
                <w:szCs w:val="16"/>
              </w:rPr>
              <w:t>;</w:t>
            </w:r>
          </w:p>
          <w:p w:rsidR="00CD7B92" w:rsidRPr="00CD7B92" w:rsidRDefault="00CD7B92" w:rsidP="00CD7B92">
            <w:pPr>
              <w:jc w:val="both"/>
              <w:rPr>
                <w:b/>
                <w:sz w:val="16"/>
                <w:szCs w:val="16"/>
              </w:rPr>
            </w:pPr>
          </w:p>
          <w:p w:rsidR="00CD7B92" w:rsidRPr="00CD7B92" w:rsidRDefault="00CD7B92" w:rsidP="00CD7B92">
            <w:pPr>
              <w:jc w:val="both"/>
              <w:rPr>
                <w:sz w:val="16"/>
                <w:szCs w:val="16"/>
              </w:rPr>
            </w:pPr>
            <w:r w:rsidRPr="00CD7B92">
              <w:rPr>
                <w:b/>
                <w:sz w:val="16"/>
                <w:szCs w:val="16"/>
              </w:rPr>
              <w:t>VISTO</w:t>
            </w:r>
            <w:r w:rsidRPr="00CD7B92">
              <w:rPr>
                <w:sz w:val="16"/>
                <w:szCs w:val="16"/>
              </w:rPr>
              <w:t xml:space="preserve"> il Regolamento comunale di contabilità;</w:t>
            </w:r>
          </w:p>
          <w:p w:rsidR="00CD7B92" w:rsidRPr="00CD7B92" w:rsidRDefault="00CD7B92" w:rsidP="00CD7B92">
            <w:pPr>
              <w:jc w:val="both"/>
              <w:rPr>
                <w:sz w:val="16"/>
                <w:szCs w:val="16"/>
              </w:rPr>
            </w:pPr>
          </w:p>
          <w:p w:rsidR="00CD7B92" w:rsidRPr="00CD7B92" w:rsidRDefault="00CD7B92" w:rsidP="00CD7B92">
            <w:pPr>
              <w:jc w:val="both"/>
              <w:rPr>
                <w:sz w:val="16"/>
                <w:szCs w:val="16"/>
              </w:rPr>
            </w:pPr>
            <w:r w:rsidRPr="00CD7B92">
              <w:rPr>
                <w:b/>
                <w:sz w:val="16"/>
                <w:szCs w:val="16"/>
              </w:rPr>
              <w:t>VISTO</w:t>
            </w:r>
            <w:r w:rsidRPr="00CD7B92">
              <w:rPr>
                <w:sz w:val="16"/>
                <w:szCs w:val="16"/>
              </w:rPr>
              <w:t xml:space="preserve"> il T.U., approvato con D.L.vo n. 267/2000</w:t>
            </w:r>
          </w:p>
          <w:p w:rsidR="00CD7B92" w:rsidRPr="00CD7B92" w:rsidRDefault="00CD7B92" w:rsidP="00CD7B92">
            <w:pPr>
              <w:jc w:val="both"/>
              <w:rPr>
                <w:sz w:val="16"/>
                <w:szCs w:val="16"/>
              </w:rPr>
            </w:pPr>
          </w:p>
          <w:p w:rsidR="00CD7B92" w:rsidRPr="00CD7B92" w:rsidRDefault="00CD7B92" w:rsidP="00CD7B92">
            <w:pPr>
              <w:jc w:val="center"/>
              <w:rPr>
                <w:b/>
                <w:sz w:val="16"/>
                <w:szCs w:val="16"/>
              </w:rPr>
            </w:pPr>
            <w:r w:rsidRPr="00CD7B92">
              <w:rPr>
                <w:b/>
                <w:sz w:val="16"/>
                <w:szCs w:val="16"/>
              </w:rPr>
              <w:t>D E T E R M I N A</w:t>
            </w:r>
          </w:p>
          <w:p w:rsidR="00CD7B92" w:rsidRPr="00CD7B92" w:rsidRDefault="00CD7B92" w:rsidP="00CD7B92">
            <w:pPr>
              <w:jc w:val="both"/>
              <w:rPr>
                <w:rFonts w:cs="Calibri"/>
                <w:sz w:val="16"/>
                <w:szCs w:val="16"/>
              </w:rPr>
            </w:pPr>
          </w:p>
          <w:p w:rsidR="00CD7B92" w:rsidRPr="00CD7B92" w:rsidRDefault="00CD7B92" w:rsidP="00CD7B92">
            <w:pPr>
              <w:jc w:val="both"/>
              <w:rPr>
                <w:sz w:val="16"/>
                <w:szCs w:val="16"/>
              </w:rPr>
            </w:pPr>
            <w:r w:rsidRPr="00CD7B92">
              <w:rPr>
                <w:b/>
                <w:sz w:val="16"/>
                <w:szCs w:val="16"/>
              </w:rPr>
              <w:t>1)</w:t>
            </w:r>
            <w:r w:rsidRPr="00CD7B92">
              <w:rPr>
                <w:sz w:val="16"/>
                <w:szCs w:val="16"/>
              </w:rPr>
              <w:t xml:space="preserve">-Per le ragioni espresse in narrativa, liquidare al prof. Ing. Emanuele GIACCARI da </w:t>
            </w:r>
            <w:proofErr w:type="spellStart"/>
            <w:r w:rsidRPr="00CD7B92">
              <w:rPr>
                <w:sz w:val="16"/>
                <w:szCs w:val="16"/>
              </w:rPr>
              <w:t>Oria</w:t>
            </w:r>
            <w:proofErr w:type="spellEnd"/>
            <w:r w:rsidRPr="00CD7B92">
              <w:rPr>
                <w:sz w:val="16"/>
                <w:szCs w:val="16"/>
              </w:rPr>
              <w:t xml:space="preserve"> (Br) per l’espletamento di tutte le funzioni relative alle procedure finalizzate alla rielaborazione del </w:t>
            </w:r>
            <w:proofErr w:type="spellStart"/>
            <w:r w:rsidRPr="00CD7B92">
              <w:rPr>
                <w:sz w:val="16"/>
                <w:szCs w:val="16"/>
              </w:rPr>
              <w:t>P.C.C.</w:t>
            </w:r>
            <w:proofErr w:type="spellEnd"/>
            <w:r w:rsidRPr="00CD7B92">
              <w:rPr>
                <w:sz w:val="16"/>
                <w:szCs w:val="16"/>
              </w:rPr>
              <w:t xml:space="preserve"> secondo le modifiche/varianti scaturite dalla procedura partecipata e alla redazione della Relazione di assoggettabilità VAS, un acconto sull’onorario per complessivi </w:t>
            </w:r>
            <w:r w:rsidRPr="00CD7B92">
              <w:rPr>
                <w:b/>
                <w:sz w:val="16"/>
                <w:szCs w:val="16"/>
              </w:rPr>
              <w:t>€ 3.806,40</w:t>
            </w:r>
            <w:r w:rsidRPr="00CD7B92">
              <w:rPr>
                <w:sz w:val="16"/>
                <w:szCs w:val="16"/>
              </w:rPr>
              <w:t>.</w:t>
            </w:r>
          </w:p>
          <w:p w:rsidR="00CD7B92" w:rsidRPr="00CD7B92" w:rsidRDefault="00CD7B92" w:rsidP="00CD7B92">
            <w:pPr>
              <w:jc w:val="both"/>
              <w:rPr>
                <w:sz w:val="16"/>
                <w:szCs w:val="16"/>
              </w:rPr>
            </w:pPr>
          </w:p>
          <w:p w:rsidR="00CD7B92" w:rsidRPr="00CD7B92" w:rsidRDefault="00CD7B92" w:rsidP="00CD7B92">
            <w:pPr>
              <w:jc w:val="both"/>
              <w:rPr>
                <w:sz w:val="16"/>
                <w:szCs w:val="16"/>
              </w:rPr>
            </w:pPr>
            <w:r w:rsidRPr="00CD7B92">
              <w:rPr>
                <w:b/>
                <w:sz w:val="16"/>
                <w:szCs w:val="16"/>
              </w:rPr>
              <w:t>2)</w:t>
            </w:r>
            <w:r w:rsidRPr="00CD7B92">
              <w:rPr>
                <w:sz w:val="16"/>
                <w:szCs w:val="16"/>
              </w:rPr>
              <w:t xml:space="preserve">-Prelevare l’importo suddetto, dalla somma disponibile prenotata con la citata Determina n. </w:t>
            </w:r>
            <w:r w:rsidRPr="00CD7B92">
              <w:rPr>
                <w:b/>
                <w:sz w:val="16"/>
                <w:szCs w:val="16"/>
              </w:rPr>
              <w:t>626/14</w:t>
            </w:r>
            <w:r w:rsidRPr="00CD7B92">
              <w:rPr>
                <w:sz w:val="16"/>
                <w:szCs w:val="16"/>
              </w:rPr>
              <w:t xml:space="preserve"> ed impegnata sul </w:t>
            </w:r>
            <w:proofErr w:type="spellStart"/>
            <w:r w:rsidRPr="00CD7B92">
              <w:rPr>
                <w:sz w:val="16"/>
                <w:szCs w:val="16"/>
              </w:rPr>
              <w:t>Serv</w:t>
            </w:r>
            <w:proofErr w:type="spellEnd"/>
            <w:r w:rsidRPr="00CD7B92">
              <w:rPr>
                <w:sz w:val="16"/>
                <w:szCs w:val="16"/>
              </w:rPr>
              <w:t xml:space="preserve">. </w:t>
            </w:r>
            <w:r w:rsidRPr="00CD7B92">
              <w:rPr>
                <w:b/>
                <w:sz w:val="16"/>
                <w:szCs w:val="16"/>
              </w:rPr>
              <w:t>0106</w:t>
            </w:r>
            <w:r w:rsidRPr="00CD7B92">
              <w:rPr>
                <w:sz w:val="16"/>
                <w:szCs w:val="16"/>
              </w:rPr>
              <w:t xml:space="preserve"> – Int. </w:t>
            </w:r>
            <w:r w:rsidRPr="00CD7B92">
              <w:rPr>
                <w:b/>
                <w:sz w:val="16"/>
                <w:szCs w:val="16"/>
              </w:rPr>
              <w:t>03</w:t>
            </w:r>
            <w:r w:rsidRPr="00CD7B92">
              <w:rPr>
                <w:sz w:val="16"/>
                <w:szCs w:val="16"/>
              </w:rPr>
              <w:t xml:space="preserve"> – Cap. </w:t>
            </w:r>
            <w:r w:rsidRPr="00CD7B92">
              <w:rPr>
                <w:b/>
                <w:sz w:val="16"/>
                <w:szCs w:val="16"/>
              </w:rPr>
              <w:t>246</w:t>
            </w:r>
            <w:r w:rsidRPr="00CD7B92">
              <w:rPr>
                <w:sz w:val="16"/>
                <w:szCs w:val="16"/>
              </w:rPr>
              <w:t xml:space="preserve"> “Incarichi a Professionisti esterni del bilancio comunale </w:t>
            </w:r>
            <w:r w:rsidRPr="00CD7B92">
              <w:rPr>
                <w:b/>
                <w:sz w:val="16"/>
                <w:szCs w:val="16"/>
              </w:rPr>
              <w:t>anno 2014</w:t>
            </w:r>
            <w:r w:rsidRPr="00CD7B92">
              <w:rPr>
                <w:sz w:val="16"/>
                <w:szCs w:val="16"/>
              </w:rPr>
              <w:t>.</w:t>
            </w:r>
          </w:p>
          <w:p w:rsidR="00CD7B92" w:rsidRPr="00CD7B92" w:rsidRDefault="00CD7B92" w:rsidP="00CD7B92">
            <w:pPr>
              <w:jc w:val="both"/>
              <w:rPr>
                <w:sz w:val="16"/>
                <w:szCs w:val="16"/>
              </w:rPr>
            </w:pPr>
          </w:p>
          <w:p w:rsidR="00CD7B92" w:rsidRPr="00CD7B92" w:rsidRDefault="00CD7B92" w:rsidP="00CD7B92">
            <w:pPr>
              <w:jc w:val="both"/>
              <w:rPr>
                <w:sz w:val="16"/>
                <w:szCs w:val="16"/>
              </w:rPr>
            </w:pPr>
            <w:r w:rsidRPr="00CD7B92">
              <w:rPr>
                <w:b/>
                <w:sz w:val="16"/>
                <w:szCs w:val="16"/>
              </w:rPr>
              <w:t>3)</w:t>
            </w:r>
            <w:r w:rsidRPr="00CD7B92">
              <w:rPr>
                <w:sz w:val="16"/>
                <w:szCs w:val="16"/>
              </w:rPr>
              <w:t xml:space="preserve">-Dare atto che lo Smart CIG di riferimento per l’incarico conferito è: </w:t>
            </w:r>
            <w:r w:rsidRPr="00CD7B92">
              <w:rPr>
                <w:b/>
                <w:sz w:val="16"/>
                <w:szCs w:val="16"/>
                <w:u w:val="single"/>
              </w:rPr>
              <w:t>Z240F9F14A.</w:t>
            </w:r>
          </w:p>
          <w:p w:rsidR="00CD7B92" w:rsidRPr="00CD7B92" w:rsidRDefault="00CD7B92" w:rsidP="00CD7B92">
            <w:pPr>
              <w:jc w:val="both"/>
              <w:rPr>
                <w:sz w:val="16"/>
                <w:szCs w:val="16"/>
              </w:rPr>
            </w:pPr>
            <w:r w:rsidRPr="00CD7B92">
              <w:rPr>
                <w:sz w:val="16"/>
                <w:szCs w:val="16"/>
              </w:rPr>
              <w:t>[…]</w:t>
            </w:r>
          </w:p>
          <w:p w:rsidR="00CD7B92" w:rsidRPr="00CD7B92" w:rsidRDefault="00CD7B92" w:rsidP="00C16F51">
            <w:pPr>
              <w:pStyle w:val="Titolo"/>
              <w:jc w:val="both"/>
              <w:rPr>
                <w:rFonts w:asciiTheme="minorHAnsi" w:hAnsiTheme="minorHAnsi" w:cstheme="minorHAnsi"/>
                <w:sz w:val="16"/>
                <w:szCs w:val="16"/>
              </w:rPr>
            </w:pPr>
          </w:p>
        </w:tc>
        <w:tc>
          <w:tcPr>
            <w:tcW w:w="1134" w:type="dxa"/>
          </w:tcPr>
          <w:p w:rsidR="00B66B4D" w:rsidRPr="00CD7B92" w:rsidRDefault="00CD7B92" w:rsidP="00C16F51">
            <w:pPr>
              <w:rPr>
                <w:sz w:val="16"/>
                <w:szCs w:val="16"/>
              </w:rPr>
            </w:pPr>
            <w:r w:rsidRPr="00CD7B92">
              <w:rPr>
                <w:b/>
                <w:sz w:val="16"/>
                <w:szCs w:val="16"/>
              </w:rPr>
              <w:lastRenderedPageBreak/>
              <w:t>€ 3.806,40</w:t>
            </w:r>
          </w:p>
        </w:tc>
        <w:tc>
          <w:tcPr>
            <w:tcW w:w="1701" w:type="dxa"/>
          </w:tcPr>
          <w:p w:rsidR="00B66B4D" w:rsidRPr="004D180D" w:rsidRDefault="00B66B4D" w:rsidP="00C16F51">
            <w:pPr>
              <w:rPr>
                <w:sz w:val="16"/>
                <w:szCs w:val="16"/>
              </w:rPr>
            </w:pP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DB7C35" w:rsidRPr="004D180D" w:rsidRDefault="00DB7C35"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C94C0D" w:rsidRDefault="00C94C0D" w:rsidP="00C16F51">
            <w:pPr>
              <w:rPr>
                <w:sz w:val="16"/>
                <w:szCs w:val="16"/>
              </w:rPr>
            </w:pPr>
            <w:r w:rsidRPr="00C94C0D">
              <w:rPr>
                <w:sz w:val="16"/>
                <w:szCs w:val="16"/>
              </w:rPr>
              <w:t>n.291 20.3.2015</w:t>
            </w:r>
          </w:p>
        </w:tc>
        <w:tc>
          <w:tcPr>
            <w:tcW w:w="1417" w:type="dxa"/>
          </w:tcPr>
          <w:p w:rsidR="00B66B4D" w:rsidRPr="00C94C0D" w:rsidRDefault="00C94C0D" w:rsidP="00C16F51">
            <w:pPr>
              <w:rPr>
                <w:sz w:val="16"/>
                <w:szCs w:val="16"/>
              </w:rPr>
            </w:pPr>
            <w:r w:rsidRPr="00C94C0D">
              <w:rPr>
                <w:sz w:val="16"/>
                <w:szCs w:val="16"/>
              </w:rPr>
              <w:t xml:space="preserve">POIN ATTRATTORI CULTURALI, NATURALI E TURISMO - LAVORI </w:t>
            </w:r>
            <w:proofErr w:type="spellStart"/>
            <w:r w:rsidRPr="00C94C0D">
              <w:rPr>
                <w:sz w:val="16"/>
                <w:szCs w:val="16"/>
              </w:rPr>
              <w:t>DI</w:t>
            </w:r>
            <w:proofErr w:type="spellEnd"/>
            <w:r w:rsidRPr="00C94C0D">
              <w:rPr>
                <w:sz w:val="16"/>
                <w:szCs w:val="16"/>
              </w:rPr>
              <w:t xml:space="preserve"> RESTAURO, VALORIZZAZIONE E FRUIBILITA' DELLA TORRE PICCOLA DEL CASTELLO GALLONE - FORNITURA ARREDI - CONCESSIONE PROROGA </w:t>
            </w:r>
            <w:r w:rsidRPr="00C94C0D">
              <w:rPr>
                <w:sz w:val="16"/>
                <w:szCs w:val="16"/>
              </w:rPr>
              <w:lastRenderedPageBreak/>
              <w:t xml:space="preserve">ULTIMAZIONE DELLE </w:t>
            </w:r>
            <w:proofErr w:type="spellStart"/>
            <w:r w:rsidRPr="00C94C0D">
              <w:rPr>
                <w:sz w:val="16"/>
                <w:szCs w:val="16"/>
              </w:rPr>
              <w:t>FORNITURE.-</w:t>
            </w:r>
            <w:proofErr w:type="spellEnd"/>
          </w:p>
        </w:tc>
        <w:tc>
          <w:tcPr>
            <w:tcW w:w="6804" w:type="dxa"/>
          </w:tcPr>
          <w:p w:rsidR="00404CBE" w:rsidRPr="00C94C0D" w:rsidRDefault="00C94C0D" w:rsidP="00C16F51">
            <w:pPr>
              <w:pStyle w:val="Titolo"/>
              <w:jc w:val="both"/>
              <w:rPr>
                <w:rFonts w:asciiTheme="minorHAnsi" w:hAnsiTheme="minorHAnsi" w:cs="Times New Roman"/>
                <w:sz w:val="16"/>
                <w:szCs w:val="16"/>
              </w:rPr>
            </w:pPr>
            <w:r w:rsidRPr="00C94C0D">
              <w:rPr>
                <w:rFonts w:asciiTheme="minorHAnsi" w:hAnsiTheme="minorHAnsi" w:cs="Times New Roman"/>
                <w:sz w:val="16"/>
                <w:szCs w:val="16"/>
              </w:rPr>
              <w:lastRenderedPageBreak/>
              <w:t>[…]</w:t>
            </w:r>
          </w:p>
          <w:p w:rsidR="00C94C0D" w:rsidRPr="00C94C0D" w:rsidRDefault="00C94C0D" w:rsidP="00C94C0D">
            <w:pPr>
              <w:jc w:val="both"/>
              <w:rPr>
                <w:b/>
                <w:sz w:val="16"/>
                <w:szCs w:val="16"/>
              </w:rPr>
            </w:pPr>
            <w:r w:rsidRPr="00C94C0D">
              <w:rPr>
                <w:b/>
                <w:sz w:val="16"/>
                <w:szCs w:val="16"/>
                <w:u w:val="single"/>
              </w:rPr>
              <w:t>Premesso</w:t>
            </w:r>
            <w:r w:rsidRPr="00C94C0D">
              <w:rPr>
                <w:b/>
                <w:sz w:val="16"/>
                <w:szCs w:val="16"/>
              </w:rPr>
              <w:t>:</w:t>
            </w:r>
          </w:p>
          <w:p w:rsidR="00C94C0D" w:rsidRPr="00C94C0D" w:rsidRDefault="00C94C0D" w:rsidP="00C94C0D">
            <w:pPr>
              <w:jc w:val="both"/>
              <w:rPr>
                <w:sz w:val="16"/>
                <w:szCs w:val="16"/>
              </w:rPr>
            </w:pPr>
            <w:r w:rsidRPr="00C94C0D">
              <w:rPr>
                <w:bCs/>
                <w:sz w:val="16"/>
                <w:szCs w:val="16"/>
              </w:rPr>
              <w:t>-</w:t>
            </w:r>
            <w:r w:rsidRPr="00C94C0D">
              <w:rPr>
                <w:b/>
                <w:bCs/>
                <w:sz w:val="16"/>
                <w:szCs w:val="16"/>
              </w:rPr>
              <w:t>che</w:t>
            </w:r>
            <w:r w:rsidRPr="00C94C0D">
              <w:rPr>
                <w:sz w:val="16"/>
                <w:szCs w:val="16"/>
              </w:rPr>
              <w:t xml:space="preserve"> con </w:t>
            </w:r>
            <w:proofErr w:type="spellStart"/>
            <w:r w:rsidRPr="00C94C0D">
              <w:rPr>
                <w:sz w:val="16"/>
                <w:szCs w:val="16"/>
              </w:rPr>
              <w:t>D.R.S.</w:t>
            </w:r>
            <w:proofErr w:type="spellEnd"/>
            <w:r w:rsidRPr="00C94C0D">
              <w:rPr>
                <w:sz w:val="16"/>
                <w:szCs w:val="16"/>
              </w:rPr>
              <w:t xml:space="preserve"> n. 988 del 13/09/2014 veniva approvato il progetto esecutivo dei lavori di restauro, valorizzazione e fruibilità della Torre Piccola del Castello Gallone dell’importo complessivo di € 250.000,00;</w:t>
            </w:r>
          </w:p>
          <w:p w:rsidR="00C94C0D" w:rsidRPr="00C94C0D" w:rsidRDefault="00C94C0D" w:rsidP="00C94C0D">
            <w:pPr>
              <w:jc w:val="both"/>
              <w:rPr>
                <w:sz w:val="16"/>
                <w:szCs w:val="16"/>
              </w:rPr>
            </w:pPr>
          </w:p>
          <w:p w:rsidR="00C94C0D" w:rsidRPr="00C94C0D" w:rsidRDefault="00C94C0D" w:rsidP="00C94C0D">
            <w:pPr>
              <w:pStyle w:val="Testonormale"/>
              <w:jc w:val="both"/>
              <w:rPr>
                <w:rFonts w:asciiTheme="minorHAnsi" w:hAnsiTheme="minorHAnsi"/>
                <w:sz w:val="16"/>
                <w:szCs w:val="16"/>
              </w:rPr>
            </w:pPr>
            <w:r w:rsidRPr="00C94C0D">
              <w:rPr>
                <w:rFonts w:asciiTheme="minorHAnsi" w:hAnsiTheme="minorHAnsi"/>
                <w:sz w:val="16"/>
                <w:szCs w:val="16"/>
              </w:rPr>
              <w:t>-</w:t>
            </w:r>
            <w:r w:rsidRPr="00C94C0D">
              <w:rPr>
                <w:rFonts w:asciiTheme="minorHAnsi" w:hAnsiTheme="minorHAnsi"/>
                <w:b/>
                <w:sz w:val="16"/>
                <w:szCs w:val="16"/>
              </w:rPr>
              <w:t>che</w:t>
            </w:r>
            <w:r w:rsidRPr="00C94C0D">
              <w:rPr>
                <w:rFonts w:asciiTheme="minorHAnsi" w:hAnsiTheme="minorHAnsi"/>
                <w:sz w:val="16"/>
                <w:szCs w:val="16"/>
              </w:rPr>
              <w:t xml:space="preserve"> nel quadro economico della perizia di variante dell’opera, come approvato con </w:t>
            </w:r>
            <w:proofErr w:type="spellStart"/>
            <w:r w:rsidRPr="00C94C0D">
              <w:rPr>
                <w:rFonts w:asciiTheme="minorHAnsi" w:hAnsiTheme="minorHAnsi"/>
                <w:sz w:val="16"/>
                <w:szCs w:val="16"/>
              </w:rPr>
              <w:t>D.R.S.</w:t>
            </w:r>
            <w:proofErr w:type="spellEnd"/>
            <w:r w:rsidRPr="00C94C0D">
              <w:rPr>
                <w:rFonts w:asciiTheme="minorHAnsi" w:hAnsiTheme="minorHAnsi"/>
                <w:sz w:val="16"/>
                <w:szCs w:val="16"/>
              </w:rPr>
              <w:t xml:space="preserve"> n. 901 del 02/09/2014, risultava disponibile tra le somme a disposizione dell’Amministrazione l’importo di € 27.561,91, oltre I.V.A. 22%, per fornitura attrezzature, allestimenti ed arredi;</w:t>
            </w:r>
          </w:p>
          <w:p w:rsidR="00C94C0D" w:rsidRPr="00C94C0D" w:rsidRDefault="00C94C0D" w:rsidP="00C94C0D">
            <w:pPr>
              <w:jc w:val="both"/>
              <w:rPr>
                <w:sz w:val="16"/>
                <w:szCs w:val="16"/>
              </w:rPr>
            </w:pPr>
          </w:p>
          <w:p w:rsidR="00C94C0D" w:rsidRPr="00C94C0D" w:rsidRDefault="00C94C0D" w:rsidP="00C94C0D">
            <w:pPr>
              <w:jc w:val="both"/>
              <w:rPr>
                <w:sz w:val="16"/>
                <w:szCs w:val="16"/>
              </w:rPr>
            </w:pPr>
            <w:r w:rsidRPr="00C94C0D">
              <w:rPr>
                <w:sz w:val="16"/>
                <w:szCs w:val="16"/>
              </w:rPr>
              <w:t>-</w:t>
            </w:r>
            <w:r w:rsidRPr="00C94C0D">
              <w:rPr>
                <w:b/>
                <w:bCs/>
                <w:sz w:val="16"/>
                <w:szCs w:val="16"/>
              </w:rPr>
              <w:t>che</w:t>
            </w:r>
            <w:r w:rsidRPr="00C94C0D">
              <w:rPr>
                <w:sz w:val="16"/>
                <w:szCs w:val="16"/>
              </w:rPr>
              <w:t xml:space="preserve"> con deliberazione del </w:t>
            </w:r>
            <w:proofErr w:type="spellStart"/>
            <w:r w:rsidRPr="00C94C0D">
              <w:rPr>
                <w:sz w:val="16"/>
                <w:szCs w:val="16"/>
              </w:rPr>
              <w:t>D.R.S.</w:t>
            </w:r>
            <w:proofErr w:type="spellEnd"/>
            <w:r w:rsidRPr="00C94C0D">
              <w:rPr>
                <w:sz w:val="16"/>
                <w:szCs w:val="16"/>
              </w:rPr>
              <w:t xml:space="preserve"> n. 1374 del 18/12/2014 le forniture di arredi presso la Torre Piccola del Castello Gallone venivano affidate alla ditta Centro Didattico Nuova Puglia da Lecce;</w:t>
            </w:r>
          </w:p>
          <w:p w:rsidR="00C94C0D" w:rsidRPr="00C94C0D" w:rsidRDefault="00C94C0D" w:rsidP="00C94C0D">
            <w:pPr>
              <w:jc w:val="both"/>
              <w:rPr>
                <w:sz w:val="16"/>
                <w:szCs w:val="16"/>
              </w:rPr>
            </w:pPr>
          </w:p>
          <w:p w:rsidR="00C94C0D" w:rsidRPr="00C94C0D" w:rsidRDefault="00C94C0D" w:rsidP="00C94C0D">
            <w:pPr>
              <w:jc w:val="both"/>
              <w:rPr>
                <w:sz w:val="16"/>
                <w:szCs w:val="16"/>
              </w:rPr>
            </w:pPr>
            <w:r w:rsidRPr="00C94C0D">
              <w:rPr>
                <w:sz w:val="16"/>
                <w:szCs w:val="16"/>
              </w:rPr>
              <w:t>-</w:t>
            </w:r>
            <w:r w:rsidRPr="00C94C0D">
              <w:rPr>
                <w:b/>
                <w:bCs/>
                <w:sz w:val="16"/>
                <w:szCs w:val="16"/>
              </w:rPr>
              <w:t>che</w:t>
            </w:r>
            <w:r w:rsidRPr="00C94C0D">
              <w:rPr>
                <w:sz w:val="16"/>
                <w:szCs w:val="16"/>
              </w:rPr>
              <w:t xml:space="preserve"> le forniture di che trattasi, consegnate all’impresa suindicata sotto le riserve di legge con verbale in data 10/02/2015, dovevano essere ultimati entro il giorno 26/03/2015;</w:t>
            </w:r>
          </w:p>
          <w:p w:rsidR="00C94C0D" w:rsidRPr="00C94C0D" w:rsidRDefault="00C94C0D" w:rsidP="00C94C0D">
            <w:pPr>
              <w:jc w:val="both"/>
              <w:rPr>
                <w:sz w:val="16"/>
                <w:szCs w:val="16"/>
              </w:rPr>
            </w:pPr>
          </w:p>
          <w:p w:rsidR="00C94C0D" w:rsidRPr="00C94C0D" w:rsidRDefault="00C94C0D" w:rsidP="00C94C0D">
            <w:pPr>
              <w:jc w:val="both"/>
              <w:rPr>
                <w:sz w:val="16"/>
                <w:szCs w:val="16"/>
              </w:rPr>
            </w:pPr>
            <w:r w:rsidRPr="00C94C0D">
              <w:rPr>
                <w:b/>
                <w:bCs/>
                <w:sz w:val="16"/>
                <w:szCs w:val="16"/>
              </w:rPr>
              <w:lastRenderedPageBreak/>
              <w:t>Vista</w:t>
            </w:r>
            <w:r w:rsidRPr="00C94C0D">
              <w:rPr>
                <w:sz w:val="16"/>
                <w:szCs w:val="16"/>
              </w:rPr>
              <w:t xml:space="preserve"> l’istanza datata 17/03/2015, acquisita al protocollo comunale in pari data al n. 3921, con la quale la ditta Centro Didattico Nuova Puglia, stanti i problemi relativi alle cattive condizioni atmosferiche che hanno impedito ai propri fornitori la consegna delle materie prime necessarie alla realizzazione degli arredi, richiede una proroga di 30 giorni per la ultimazione delle forniture;</w:t>
            </w:r>
          </w:p>
          <w:p w:rsidR="00C94C0D" w:rsidRPr="00C94C0D" w:rsidRDefault="00C94C0D" w:rsidP="00C94C0D">
            <w:pPr>
              <w:jc w:val="both"/>
              <w:rPr>
                <w:sz w:val="16"/>
                <w:szCs w:val="16"/>
              </w:rPr>
            </w:pPr>
          </w:p>
          <w:p w:rsidR="00C94C0D" w:rsidRPr="00C94C0D" w:rsidRDefault="00C94C0D" w:rsidP="00C94C0D">
            <w:pPr>
              <w:jc w:val="both"/>
              <w:rPr>
                <w:sz w:val="16"/>
                <w:szCs w:val="16"/>
              </w:rPr>
            </w:pPr>
            <w:r w:rsidRPr="00C94C0D">
              <w:rPr>
                <w:b/>
                <w:bCs/>
                <w:sz w:val="16"/>
                <w:szCs w:val="16"/>
              </w:rPr>
              <w:t>Visto</w:t>
            </w:r>
            <w:r w:rsidRPr="00C94C0D">
              <w:rPr>
                <w:sz w:val="16"/>
                <w:szCs w:val="16"/>
              </w:rPr>
              <w:t xml:space="preserve"> il parere favorevole in merito alla concessione della proroga richiesta espresso dal Direttore dei lavori e Responsabile Unico del procedimento ing. Vito FERRAMOSCA;</w:t>
            </w:r>
          </w:p>
          <w:p w:rsidR="00C94C0D" w:rsidRPr="00C94C0D" w:rsidRDefault="00C94C0D" w:rsidP="00C94C0D">
            <w:pPr>
              <w:jc w:val="both"/>
              <w:rPr>
                <w:sz w:val="16"/>
                <w:szCs w:val="16"/>
              </w:rPr>
            </w:pPr>
          </w:p>
          <w:p w:rsidR="00C94C0D" w:rsidRPr="00C94C0D" w:rsidRDefault="00C94C0D" w:rsidP="00C94C0D">
            <w:pPr>
              <w:pStyle w:val="Corpodeltesto"/>
              <w:rPr>
                <w:rFonts w:asciiTheme="minorHAnsi" w:hAnsiTheme="minorHAnsi"/>
                <w:sz w:val="16"/>
                <w:szCs w:val="16"/>
              </w:rPr>
            </w:pPr>
            <w:r w:rsidRPr="00C94C0D">
              <w:rPr>
                <w:rFonts w:asciiTheme="minorHAnsi" w:hAnsiTheme="minorHAnsi"/>
                <w:b/>
                <w:bCs/>
                <w:sz w:val="16"/>
                <w:szCs w:val="16"/>
              </w:rPr>
              <w:t>Ritenuto</w:t>
            </w:r>
            <w:r w:rsidRPr="00C94C0D">
              <w:rPr>
                <w:rFonts w:asciiTheme="minorHAnsi" w:hAnsiTheme="minorHAnsi"/>
                <w:sz w:val="16"/>
                <w:szCs w:val="16"/>
              </w:rPr>
              <w:t xml:space="preserve"> di poter concedere detta proroga a condizione che il maggiore periodo non comporti alcun onere aggiuntivo per l’Amministrazione Comune;</w:t>
            </w:r>
          </w:p>
          <w:p w:rsidR="00C94C0D" w:rsidRPr="00C94C0D" w:rsidRDefault="00C94C0D" w:rsidP="00C94C0D">
            <w:pPr>
              <w:jc w:val="both"/>
              <w:rPr>
                <w:sz w:val="16"/>
                <w:szCs w:val="16"/>
              </w:rPr>
            </w:pPr>
          </w:p>
          <w:p w:rsidR="00C94C0D" w:rsidRPr="00C94C0D" w:rsidRDefault="00C94C0D" w:rsidP="00C94C0D">
            <w:pPr>
              <w:jc w:val="both"/>
              <w:rPr>
                <w:sz w:val="16"/>
                <w:szCs w:val="16"/>
              </w:rPr>
            </w:pPr>
            <w:r w:rsidRPr="00C94C0D">
              <w:rPr>
                <w:b/>
                <w:bCs/>
                <w:sz w:val="16"/>
                <w:szCs w:val="16"/>
              </w:rPr>
              <w:t>Eseguito</w:t>
            </w:r>
            <w:r w:rsidRPr="00C94C0D">
              <w:rPr>
                <w:sz w:val="16"/>
                <w:szCs w:val="16"/>
              </w:rPr>
              <w:t xml:space="preserve"> con esito favorevole il controllo preventivo di regolarità amministrativa del presente atto avendo verificato:</w:t>
            </w:r>
          </w:p>
          <w:p w:rsidR="00C94C0D" w:rsidRPr="00C94C0D" w:rsidRDefault="00C94C0D" w:rsidP="00C94C0D">
            <w:pPr>
              <w:jc w:val="both"/>
              <w:rPr>
                <w:sz w:val="16"/>
                <w:szCs w:val="16"/>
              </w:rPr>
            </w:pPr>
            <w:r w:rsidRPr="00C94C0D">
              <w:rPr>
                <w:sz w:val="16"/>
                <w:szCs w:val="16"/>
              </w:rPr>
              <w:t>a)-rispetto delle normative comunitarie, statali, regionali e regolamentari, generali e di settore;</w:t>
            </w:r>
          </w:p>
          <w:p w:rsidR="00C94C0D" w:rsidRPr="00C94C0D" w:rsidRDefault="00C94C0D" w:rsidP="00C94C0D">
            <w:pPr>
              <w:jc w:val="both"/>
              <w:rPr>
                <w:sz w:val="16"/>
                <w:szCs w:val="16"/>
              </w:rPr>
            </w:pPr>
            <w:r w:rsidRPr="00C94C0D">
              <w:rPr>
                <w:sz w:val="16"/>
                <w:szCs w:val="16"/>
              </w:rPr>
              <w:t>b)-correttezza e regolarità della procedura;</w:t>
            </w:r>
          </w:p>
          <w:p w:rsidR="00C94C0D" w:rsidRPr="00C94C0D" w:rsidRDefault="00C94C0D" w:rsidP="00C94C0D">
            <w:pPr>
              <w:jc w:val="both"/>
              <w:rPr>
                <w:sz w:val="16"/>
                <w:szCs w:val="16"/>
              </w:rPr>
            </w:pPr>
            <w:r w:rsidRPr="00C94C0D">
              <w:rPr>
                <w:sz w:val="16"/>
                <w:szCs w:val="16"/>
              </w:rPr>
              <w:t>c)-correttezza formale nella redazione dell’atto;</w:t>
            </w:r>
          </w:p>
          <w:p w:rsidR="00C94C0D" w:rsidRPr="00C94C0D" w:rsidRDefault="00C94C0D" w:rsidP="00C94C0D">
            <w:pPr>
              <w:jc w:val="both"/>
              <w:rPr>
                <w:sz w:val="16"/>
                <w:szCs w:val="16"/>
              </w:rPr>
            </w:pPr>
          </w:p>
          <w:p w:rsidR="00C94C0D" w:rsidRPr="00C94C0D" w:rsidRDefault="00C94C0D" w:rsidP="00C94C0D">
            <w:pPr>
              <w:jc w:val="both"/>
              <w:rPr>
                <w:sz w:val="16"/>
                <w:szCs w:val="16"/>
              </w:rPr>
            </w:pPr>
            <w:r w:rsidRPr="00C94C0D">
              <w:rPr>
                <w:b/>
                <w:bCs/>
                <w:sz w:val="16"/>
                <w:szCs w:val="16"/>
              </w:rPr>
              <w:t>Visto</w:t>
            </w:r>
            <w:r w:rsidRPr="00C94C0D">
              <w:rPr>
                <w:sz w:val="16"/>
                <w:szCs w:val="16"/>
              </w:rPr>
              <w:t xml:space="preserve"> il T.U. delle leggi sull’Ordinamento degli Enti Locali approvato con D.L. n°267 del 18.8.2000;</w:t>
            </w:r>
          </w:p>
          <w:p w:rsidR="00C94C0D" w:rsidRPr="00C94C0D" w:rsidRDefault="00C94C0D" w:rsidP="00C94C0D">
            <w:pPr>
              <w:jc w:val="both"/>
              <w:rPr>
                <w:sz w:val="16"/>
                <w:szCs w:val="16"/>
              </w:rPr>
            </w:pPr>
          </w:p>
          <w:p w:rsidR="00C94C0D" w:rsidRPr="00C94C0D" w:rsidRDefault="00C94C0D" w:rsidP="00C94C0D">
            <w:pPr>
              <w:pStyle w:val="Titolo1"/>
              <w:outlineLvl w:val="0"/>
              <w:rPr>
                <w:rFonts w:asciiTheme="minorHAnsi" w:hAnsiTheme="minorHAnsi"/>
                <w:sz w:val="16"/>
                <w:szCs w:val="16"/>
              </w:rPr>
            </w:pPr>
            <w:r w:rsidRPr="00C94C0D">
              <w:rPr>
                <w:rFonts w:asciiTheme="minorHAnsi" w:hAnsiTheme="minorHAnsi"/>
                <w:sz w:val="16"/>
                <w:szCs w:val="16"/>
              </w:rPr>
              <w:t>D E T E R M I N A</w:t>
            </w:r>
          </w:p>
          <w:p w:rsidR="00C94C0D" w:rsidRPr="00C94C0D" w:rsidRDefault="00C94C0D" w:rsidP="00C94C0D">
            <w:pPr>
              <w:jc w:val="both"/>
              <w:rPr>
                <w:sz w:val="16"/>
                <w:szCs w:val="16"/>
              </w:rPr>
            </w:pPr>
          </w:p>
          <w:p w:rsidR="00C94C0D" w:rsidRPr="00C94C0D" w:rsidRDefault="00C94C0D" w:rsidP="00C94C0D">
            <w:pPr>
              <w:jc w:val="both"/>
              <w:rPr>
                <w:sz w:val="16"/>
                <w:szCs w:val="16"/>
              </w:rPr>
            </w:pPr>
            <w:r w:rsidRPr="00C94C0D">
              <w:rPr>
                <w:sz w:val="16"/>
                <w:szCs w:val="16"/>
              </w:rPr>
              <w:t>1)-Concedere ditta Centro Didattico Nuova Puglia da Lecce una proroga di giorni 30 (trenta), quindi fino alla data del 26 Aprile 2015, per la ultimazione delle forniture di arredi da realizzarsi presso la Torre Piccola del castello Gallone a condizione che il maggiore periodo non comporti alcun onere aggiuntivo per questa Amministrazione.</w:t>
            </w:r>
          </w:p>
          <w:p w:rsidR="00C94C0D" w:rsidRPr="00C94C0D" w:rsidRDefault="00C94C0D" w:rsidP="00C94C0D">
            <w:pPr>
              <w:jc w:val="both"/>
              <w:rPr>
                <w:sz w:val="16"/>
                <w:szCs w:val="16"/>
              </w:rPr>
            </w:pPr>
          </w:p>
          <w:p w:rsidR="00C94C0D" w:rsidRPr="00C94C0D" w:rsidRDefault="00C94C0D" w:rsidP="00C94C0D">
            <w:pPr>
              <w:jc w:val="both"/>
              <w:rPr>
                <w:sz w:val="16"/>
                <w:szCs w:val="16"/>
              </w:rPr>
            </w:pPr>
            <w:r w:rsidRPr="00C94C0D">
              <w:rPr>
                <w:sz w:val="16"/>
                <w:szCs w:val="16"/>
              </w:rPr>
              <w:t>2)-Comunicare quanto sopra all’impresa appaltatrice.-</w:t>
            </w:r>
          </w:p>
          <w:p w:rsidR="00C94C0D" w:rsidRPr="00C94C0D" w:rsidRDefault="00C94C0D" w:rsidP="00C16F51">
            <w:pPr>
              <w:pStyle w:val="Titolo"/>
              <w:jc w:val="both"/>
              <w:rPr>
                <w:rFonts w:asciiTheme="minorHAnsi" w:hAnsiTheme="minorHAnsi" w:cs="Times New Roman"/>
                <w:sz w:val="16"/>
                <w:szCs w:val="16"/>
              </w:rPr>
            </w:pPr>
            <w:r w:rsidRPr="00C94C0D">
              <w:rPr>
                <w:rFonts w:asciiTheme="minorHAnsi" w:hAnsiTheme="minorHAnsi" w:cs="Times New Roman"/>
                <w:sz w:val="16"/>
                <w:szCs w:val="16"/>
              </w:rPr>
              <w:t>[…]</w:t>
            </w:r>
          </w:p>
          <w:p w:rsidR="00C94C0D" w:rsidRPr="00C94C0D" w:rsidRDefault="00C94C0D" w:rsidP="00C16F51">
            <w:pPr>
              <w:pStyle w:val="Titolo"/>
              <w:jc w:val="both"/>
              <w:rPr>
                <w:rFonts w:asciiTheme="minorHAnsi" w:hAnsiTheme="minorHAnsi" w:cs="Times New Roman"/>
                <w:sz w:val="16"/>
                <w:szCs w:val="16"/>
              </w:rPr>
            </w:pPr>
          </w:p>
        </w:tc>
        <w:tc>
          <w:tcPr>
            <w:tcW w:w="1134" w:type="dxa"/>
          </w:tcPr>
          <w:p w:rsidR="00B66B4D" w:rsidRPr="00404CBE" w:rsidRDefault="00B66B4D" w:rsidP="00C16F51">
            <w:pPr>
              <w:rPr>
                <w:sz w:val="16"/>
                <w:szCs w:val="16"/>
              </w:rPr>
            </w:pPr>
          </w:p>
        </w:tc>
        <w:tc>
          <w:tcPr>
            <w:tcW w:w="1701" w:type="dxa"/>
          </w:tcPr>
          <w:p w:rsidR="00B66B4D" w:rsidRDefault="00AB53B2" w:rsidP="00C16F51">
            <w:pPr>
              <w:rPr>
                <w:sz w:val="16"/>
                <w:szCs w:val="16"/>
              </w:rPr>
            </w:pPr>
            <w:proofErr w:type="spellStart"/>
            <w:r>
              <w:rPr>
                <w:sz w:val="16"/>
                <w:szCs w:val="16"/>
              </w:rPr>
              <w:t>l</w:t>
            </w:r>
            <w:r w:rsidRPr="00C94C0D">
              <w:rPr>
                <w:sz w:val="16"/>
                <w:szCs w:val="16"/>
              </w:rPr>
              <w:t>stanza</w:t>
            </w:r>
            <w:proofErr w:type="spellEnd"/>
            <w:r w:rsidRPr="00C94C0D">
              <w:rPr>
                <w:sz w:val="16"/>
                <w:szCs w:val="16"/>
              </w:rPr>
              <w:t xml:space="preserve"> datata 17/03/2015, acquisita al protocollo comunale in pari data al n. 3921, con la quale la ditta Centro Didattico Nuova Puglia, stanti i problemi relativi alle cattive condizioni atmosferiche che hanno impedito ai propri fornitori la consegna delle materie prime necessarie alla </w:t>
            </w:r>
            <w:r w:rsidRPr="00C94C0D">
              <w:rPr>
                <w:sz w:val="16"/>
                <w:szCs w:val="16"/>
              </w:rPr>
              <w:lastRenderedPageBreak/>
              <w:t>realizzazione degli arredi, richiede una proroga di 30 giorni per la ultimazione delle forniture</w:t>
            </w:r>
            <w:r w:rsidR="00A65AFE">
              <w:rPr>
                <w:sz w:val="16"/>
                <w:szCs w:val="16"/>
              </w:rPr>
              <w:t>;</w:t>
            </w:r>
          </w:p>
          <w:p w:rsidR="00A65AFE" w:rsidRDefault="00A65AFE" w:rsidP="00C16F51">
            <w:pPr>
              <w:rPr>
                <w:sz w:val="16"/>
                <w:szCs w:val="16"/>
              </w:rPr>
            </w:pPr>
          </w:p>
          <w:p w:rsidR="00A65AFE" w:rsidRPr="004D180D" w:rsidRDefault="00A65AFE" w:rsidP="00C16F51">
            <w:pPr>
              <w:rPr>
                <w:sz w:val="16"/>
                <w:szCs w:val="16"/>
              </w:rPr>
            </w:pPr>
            <w:r w:rsidRPr="00C94C0D">
              <w:rPr>
                <w:sz w:val="16"/>
                <w:szCs w:val="16"/>
              </w:rPr>
              <w:t>parere favorevole in merito alla concessione della proroga richiesta espresso dal Direttore dei lavori e Responsabile Unico del procedimento ing. Vito FERRAMOSCA</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2A33FA" w:rsidRPr="004D180D" w:rsidRDefault="002A33FA"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E97FE9" w:rsidRDefault="00E97FE9" w:rsidP="00C16F51">
            <w:pPr>
              <w:rPr>
                <w:sz w:val="16"/>
                <w:szCs w:val="16"/>
              </w:rPr>
            </w:pPr>
            <w:r w:rsidRPr="00E97FE9">
              <w:rPr>
                <w:sz w:val="16"/>
                <w:szCs w:val="16"/>
              </w:rPr>
              <w:t>n.293 del 20.3.2015</w:t>
            </w:r>
          </w:p>
        </w:tc>
        <w:tc>
          <w:tcPr>
            <w:tcW w:w="1417" w:type="dxa"/>
          </w:tcPr>
          <w:p w:rsidR="00B66B4D" w:rsidRPr="00E97FE9" w:rsidRDefault="00E97FE9" w:rsidP="00C16F51">
            <w:pPr>
              <w:rPr>
                <w:rFonts w:cstheme="minorHAnsi"/>
                <w:sz w:val="16"/>
                <w:szCs w:val="16"/>
              </w:rPr>
            </w:pPr>
            <w:r w:rsidRPr="00E97FE9">
              <w:rPr>
                <w:rFonts w:cstheme="minorHAnsi"/>
                <w:sz w:val="16"/>
                <w:szCs w:val="16"/>
              </w:rPr>
              <w:t xml:space="preserve">POIN "ATTRATTORI CULTURALI, NATURALI E TURISMO" - LAVORI </w:t>
            </w:r>
            <w:proofErr w:type="spellStart"/>
            <w:r w:rsidRPr="00E97FE9">
              <w:rPr>
                <w:rFonts w:cstheme="minorHAnsi"/>
                <w:sz w:val="16"/>
                <w:szCs w:val="16"/>
              </w:rPr>
              <w:t>DI</w:t>
            </w:r>
            <w:proofErr w:type="spellEnd"/>
            <w:r w:rsidRPr="00E97FE9">
              <w:rPr>
                <w:rFonts w:cstheme="minorHAnsi"/>
                <w:sz w:val="16"/>
                <w:szCs w:val="16"/>
              </w:rPr>
              <w:t xml:space="preserve"> RESTAURO, VALORIZZAZIONE E FRUIBILITA' DELLA TORRE PICCOLA DEL CASTELLO GALLONE - FORNITURA ATTREZZATURE ED ALLESTIMENTI - CONCESSIONE PROROGA ULTIMAZIONE DELLE </w:t>
            </w:r>
            <w:proofErr w:type="spellStart"/>
            <w:r w:rsidRPr="00E97FE9">
              <w:rPr>
                <w:rFonts w:cstheme="minorHAnsi"/>
                <w:sz w:val="16"/>
                <w:szCs w:val="16"/>
              </w:rPr>
              <w:lastRenderedPageBreak/>
              <w:t>FORNITURE.-</w:t>
            </w:r>
            <w:proofErr w:type="spellEnd"/>
          </w:p>
        </w:tc>
        <w:tc>
          <w:tcPr>
            <w:tcW w:w="6804" w:type="dxa"/>
          </w:tcPr>
          <w:p w:rsidR="00CC27FB" w:rsidRPr="00E97FE9" w:rsidRDefault="00E97FE9" w:rsidP="00C16F51">
            <w:pPr>
              <w:pStyle w:val="Titolo"/>
              <w:jc w:val="both"/>
              <w:rPr>
                <w:rFonts w:asciiTheme="minorHAnsi" w:hAnsiTheme="minorHAnsi" w:cstheme="minorHAnsi"/>
                <w:sz w:val="16"/>
                <w:szCs w:val="16"/>
              </w:rPr>
            </w:pPr>
            <w:r w:rsidRPr="00E97FE9">
              <w:rPr>
                <w:rFonts w:asciiTheme="minorHAnsi" w:hAnsiTheme="minorHAnsi" w:cstheme="minorHAnsi"/>
                <w:sz w:val="16"/>
                <w:szCs w:val="16"/>
              </w:rPr>
              <w:lastRenderedPageBreak/>
              <w:t>[…]</w:t>
            </w:r>
          </w:p>
          <w:p w:rsidR="00E97FE9" w:rsidRPr="00E97FE9" w:rsidRDefault="00E97FE9" w:rsidP="00E97FE9">
            <w:pPr>
              <w:jc w:val="both"/>
              <w:rPr>
                <w:sz w:val="16"/>
                <w:szCs w:val="16"/>
              </w:rPr>
            </w:pPr>
            <w:r w:rsidRPr="00E97FE9">
              <w:rPr>
                <w:sz w:val="16"/>
                <w:szCs w:val="16"/>
                <w:u w:val="single"/>
              </w:rPr>
              <w:t>Premesso</w:t>
            </w:r>
            <w:r w:rsidRPr="00E97FE9">
              <w:rPr>
                <w:sz w:val="16"/>
                <w:szCs w:val="16"/>
              </w:rPr>
              <w:t>:</w:t>
            </w:r>
          </w:p>
          <w:p w:rsidR="00E97FE9" w:rsidRPr="00E97FE9" w:rsidRDefault="00E97FE9" w:rsidP="00E97FE9">
            <w:pPr>
              <w:jc w:val="both"/>
              <w:rPr>
                <w:sz w:val="16"/>
                <w:szCs w:val="16"/>
              </w:rPr>
            </w:pPr>
            <w:r w:rsidRPr="00E97FE9">
              <w:rPr>
                <w:bCs/>
                <w:sz w:val="16"/>
                <w:szCs w:val="16"/>
              </w:rPr>
              <w:t>-</w:t>
            </w:r>
            <w:r w:rsidRPr="00E97FE9">
              <w:rPr>
                <w:b/>
                <w:bCs/>
                <w:sz w:val="16"/>
                <w:szCs w:val="16"/>
              </w:rPr>
              <w:t>che</w:t>
            </w:r>
            <w:r w:rsidRPr="00E97FE9">
              <w:rPr>
                <w:sz w:val="16"/>
                <w:szCs w:val="16"/>
              </w:rPr>
              <w:t xml:space="preserve"> con </w:t>
            </w:r>
            <w:proofErr w:type="spellStart"/>
            <w:r w:rsidRPr="00E97FE9">
              <w:rPr>
                <w:sz w:val="16"/>
                <w:szCs w:val="16"/>
              </w:rPr>
              <w:t>D.R.S.</w:t>
            </w:r>
            <w:proofErr w:type="spellEnd"/>
            <w:r w:rsidRPr="00E97FE9">
              <w:rPr>
                <w:sz w:val="16"/>
                <w:szCs w:val="16"/>
              </w:rPr>
              <w:t xml:space="preserve"> n. 988 del 13/09/2014 veniva approvato il progetto esecutivo dei lavori di restauro, valorizzazione e fruibilità della Torre Piccola del Castello Gallone dell’importo complessivo di € 250.000,00;</w:t>
            </w:r>
          </w:p>
          <w:p w:rsidR="00E97FE9" w:rsidRPr="00E97FE9" w:rsidRDefault="00E97FE9" w:rsidP="00E97FE9">
            <w:pPr>
              <w:jc w:val="both"/>
              <w:rPr>
                <w:sz w:val="16"/>
                <w:szCs w:val="16"/>
              </w:rPr>
            </w:pPr>
          </w:p>
          <w:p w:rsidR="00E97FE9" w:rsidRPr="00E97FE9" w:rsidRDefault="00E97FE9" w:rsidP="00E97FE9">
            <w:pPr>
              <w:pStyle w:val="Testonormale"/>
              <w:jc w:val="both"/>
              <w:rPr>
                <w:rFonts w:asciiTheme="minorHAnsi" w:hAnsiTheme="minorHAnsi"/>
                <w:sz w:val="16"/>
                <w:szCs w:val="16"/>
              </w:rPr>
            </w:pPr>
            <w:r w:rsidRPr="00E97FE9">
              <w:rPr>
                <w:rFonts w:asciiTheme="minorHAnsi" w:hAnsiTheme="minorHAnsi"/>
                <w:sz w:val="16"/>
                <w:szCs w:val="16"/>
              </w:rPr>
              <w:t>-</w:t>
            </w:r>
            <w:r w:rsidRPr="00E97FE9">
              <w:rPr>
                <w:rFonts w:asciiTheme="minorHAnsi" w:hAnsiTheme="minorHAnsi"/>
                <w:b/>
                <w:sz w:val="16"/>
                <w:szCs w:val="16"/>
              </w:rPr>
              <w:t>che</w:t>
            </w:r>
            <w:r w:rsidRPr="00E97FE9">
              <w:rPr>
                <w:rFonts w:asciiTheme="minorHAnsi" w:hAnsiTheme="minorHAnsi"/>
                <w:sz w:val="16"/>
                <w:szCs w:val="16"/>
              </w:rPr>
              <w:t xml:space="preserve"> nel quadro economico della perizia di variante dell’opera, come approvato con </w:t>
            </w:r>
            <w:proofErr w:type="spellStart"/>
            <w:r w:rsidRPr="00E97FE9">
              <w:rPr>
                <w:rFonts w:asciiTheme="minorHAnsi" w:hAnsiTheme="minorHAnsi"/>
                <w:sz w:val="16"/>
                <w:szCs w:val="16"/>
              </w:rPr>
              <w:t>D.R.S.</w:t>
            </w:r>
            <w:proofErr w:type="spellEnd"/>
            <w:r w:rsidRPr="00E97FE9">
              <w:rPr>
                <w:rFonts w:asciiTheme="minorHAnsi" w:hAnsiTheme="minorHAnsi"/>
                <w:sz w:val="16"/>
                <w:szCs w:val="16"/>
              </w:rPr>
              <w:t xml:space="preserve"> n. 901 del 02/09/2014, risultava disponibile tra le somme a disposizione dell’Amministrazione l’importo di € 27.561,91, oltre I.V.A. 22%, per fornitura attrezzature, allestimenti ed arredi;</w:t>
            </w:r>
          </w:p>
          <w:p w:rsidR="00E97FE9" w:rsidRPr="00E97FE9" w:rsidRDefault="00E97FE9" w:rsidP="00E97FE9">
            <w:pPr>
              <w:jc w:val="both"/>
              <w:rPr>
                <w:sz w:val="16"/>
                <w:szCs w:val="16"/>
              </w:rPr>
            </w:pPr>
          </w:p>
          <w:p w:rsidR="00E97FE9" w:rsidRPr="00E97FE9" w:rsidRDefault="00E97FE9" w:rsidP="00E97FE9">
            <w:pPr>
              <w:jc w:val="both"/>
              <w:rPr>
                <w:sz w:val="16"/>
                <w:szCs w:val="16"/>
              </w:rPr>
            </w:pPr>
            <w:r w:rsidRPr="00E97FE9">
              <w:rPr>
                <w:sz w:val="16"/>
                <w:szCs w:val="16"/>
              </w:rPr>
              <w:t>-</w:t>
            </w:r>
            <w:r w:rsidRPr="00E97FE9">
              <w:rPr>
                <w:b/>
                <w:bCs/>
                <w:sz w:val="16"/>
                <w:szCs w:val="16"/>
              </w:rPr>
              <w:t>che</w:t>
            </w:r>
            <w:r w:rsidRPr="00E97FE9">
              <w:rPr>
                <w:sz w:val="16"/>
                <w:szCs w:val="16"/>
              </w:rPr>
              <w:t xml:space="preserve"> con </w:t>
            </w:r>
            <w:proofErr w:type="spellStart"/>
            <w:r w:rsidRPr="00E97FE9">
              <w:rPr>
                <w:sz w:val="16"/>
                <w:szCs w:val="16"/>
              </w:rPr>
              <w:t>D.R.S.</w:t>
            </w:r>
            <w:proofErr w:type="spellEnd"/>
            <w:r w:rsidRPr="00E97FE9">
              <w:rPr>
                <w:sz w:val="16"/>
                <w:szCs w:val="16"/>
              </w:rPr>
              <w:t xml:space="preserve"> n. 1380 del 19/12/2014 le forniture di attrezzature ed allestimenti presso la Torre Piccola del Castello Gallone sono state affidate alla ditta ARTETICA di Rita Borrello da Lecce;</w:t>
            </w:r>
          </w:p>
          <w:p w:rsidR="00E97FE9" w:rsidRPr="00E97FE9" w:rsidRDefault="00E97FE9" w:rsidP="00E97FE9">
            <w:pPr>
              <w:jc w:val="both"/>
              <w:rPr>
                <w:sz w:val="16"/>
                <w:szCs w:val="16"/>
              </w:rPr>
            </w:pPr>
          </w:p>
          <w:p w:rsidR="00E97FE9" w:rsidRPr="00E97FE9" w:rsidRDefault="00E97FE9" w:rsidP="00E97FE9">
            <w:pPr>
              <w:jc w:val="both"/>
              <w:rPr>
                <w:sz w:val="16"/>
                <w:szCs w:val="16"/>
              </w:rPr>
            </w:pPr>
            <w:r w:rsidRPr="00E97FE9">
              <w:rPr>
                <w:sz w:val="16"/>
                <w:szCs w:val="16"/>
              </w:rPr>
              <w:t>-</w:t>
            </w:r>
            <w:r w:rsidRPr="00E97FE9">
              <w:rPr>
                <w:b/>
                <w:bCs/>
                <w:sz w:val="16"/>
                <w:szCs w:val="16"/>
              </w:rPr>
              <w:t>che</w:t>
            </w:r>
            <w:r w:rsidRPr="00E97FE9">
              <w:rPr>
                <w:sz w:val="16"/>
                <w:szCs w:val="16"/>
              </w:rPr>
              <w:t xml:space="preserve"> dette forniture ed allestimenti, consegnati all’impresa suindicata sotto le riserve di legge con verbale in data 11/02/ 2015, dovevano essere ultimati entro il giorno 11/04/2015;</w:t>
            </w:r>
          </w:p>
          <w:p w:rsidR="00E97FE9" w:rsidRPr="00E97FE9" w:rsidRDefault="00E97FE9" w:rsidP="00E97FE9">
            <w:pPr>
              <w:jc w:val="both"/>
              <w:rPr>
                <w:sz w:val="16"/>
                <w:szCs w:val="16"/>
              </w:rPr>
            </w:pPr>
          </w:p>
          <w:p w:rsidR="00E97FE9" w:rsidRPr="00E97FE9" w:rsidRDefault="00E97FE9" w:rsidP="00E97FE9">
            <w:pPr>
              <w:jc w:val="both"/>
              <w:rPr>
                <w:sz w:val="16"/>
                <w:szCs w:val="16"/>
              </w:rPr>
            </w:pPr>
            <w:r w:rsidRPr="00E97FE9">
              <w:rPr>
                <w:b/>
                <w:bCs/>
                <w:sz w:val="16"/>
                <w:szCs w:val="16"/>
              </w:rPr>
              <w:t>Vista</w:t>
            </w:r>
            <w:r w:rsidRPr="00E97FE9">
              <w:rPr>
                <w:sz w:val="16"/>
                <w:szCs w:val="16"/>
              </w:rPr>
              <w:t xml:space="preserve"> l’istanza datata 16/03/2015, acquisita al protocollo in pari data al n. 3883, con la quale la ditta ARTETICA, stanti i problemi relativi alle cattive condizioni metereologi che non hanno consentito le riprese del previsto filmato sulla storia di Palazzo Gallone e della Torre Piccola con l’utilizzo di un </w:t>
            </w:r>
            <w:proofErr w:type="spellStart"/>
            <w:r w:rsidRPr="00E97FE9">
              <w:rPr>
                <w:sz w:val="16"/>
                <w:szCs w:val="16"/>
              </w:rPr>
              <w:t>drone</w:t>
            </w:r>
            <w:proofErr w:type="spellEnd"/>
            <w:r w:rsidRPr="00E97FE9">
              <w:rPr>
                <w:sz w:val="16"/>
                <w:szCs w:val="16"/>
              </w:rPr>
              <w:t>, richiede una proroga sulla ultimazione prevista per la conclusione dell’intervento;</w:t>
            </w:r>
          </w:p>
          <w:p w:rsidR="00E97FE9" w:rsidRPr="00E97FE9" w:rsidRDefault="00E97FE9" w:rsidP="00E97FE9">
            <w:pPr>
              <w:jc w:val="both"/>
              <w:rPr>
                <w:sz w:val="16"/>
                <w:szCs w:val="16"/>
              </w:rPr>
            </w:pPr>
          </w:p>
          <w:p w:rsidR="00E97FE9" w:rsidRPr="00E97FE9" w:rsidRDefault="00E97FE9" w:rsidP="00E97FE9">
            <w:pPr>
              <w:jc w:val="both"/>
              <w:rPr>
                <w:sz w:val="16"/>
                <w:szCs w:val="16"/>
              </w:rPr>
            </w:pPr>
            <w:r w:rsidRPr="00E97FE9">
              <w:rPr>
                <w:b/>
                <w:bCs/>
                <w:sz w:val="16"/>
                <w:szCs w:val="16"/>
              </w:rPr>
              <w:t>Visto</w:t>
            </w:r>
            <w:r w:rsidRPr="00E97FE9">
              <w:rPr>
                <w:sz w:val="16"/>
                <w:szCs w:val="16"/>
              </w:rPr>
              <w:t xml:space="preserve"> il parere favorevole in merito alla concessione della proroga richiesta espresso dal Direttore dei lavori e </w:t>
            </w:r>
            <w:proofErr w:type="spellStart"/>
            <w:r w:rsidRPr="00E97FE9">
              <w:rPr>
                <w:sz w:val="16"/>
                <w:szCs w:val="16"/>
              </w:rPr>
              <w:t>R.U.P.</w:t>
            </w:r>
            <w:proofErr w:type="spellEnd"/>
            <w:r w:rsidRPr="00E97FE9">
              <w:rPr>
                <w:sz w:val="16"/>
                <w:szCs w:val="16"/>
              </w:rPr>
              <w:t xml:space="preserve"> ing. Vito FERRAMOSCA quantificata dallo stesso in giorni 30;</w:t>
            </w:r>
          </w:p>
          <w:p w:rsidR="00E97FE9" w:rsidRPr="00E97FE9" w:rsidRDefault="00E97FE9" w:rsidP="00E97FE9">
            <w:pPr>
              <w:jc w:val="both"/>
              <w:rPr>
                <w:sz w:val="16"/>
                <w:szCs w:val="16"/>
              </w:rPr>
            </w:pPr>
          </w:p>
          <w:p w:rsidR="00E97FE9" w:rsidRPr="00E97FE9" w:rsidRDefault="00E97FE9" w:rsidP="00E97FE9">
            <w:pPr>
              <w:pStyle w:val="Corpodeltesto"/>
              <w:rPr>
                <w:rFonts w:asciiTheme="minorHAnsi" w:hAnsiTheme="minorHAnsi"/>
                <w:sz w:val="16"/>
                <w:szCs w:val="16"/>
              </w:rPr>
            </w:pPr>
            <w:r w:rsidRPr="00E97FE9">
              <w:rPr>
                <w:rFonts w:asciiTheme="minorHAnsi" w:hAnsiTheme="minorHAnsi"/>
                <w:b/>
                <w:bCs/>
                <w:sz w:val="16"/>
                <w:szCs w:val="16"/>
              </w:rPr>
              <w:t>Ritenuto</w:t>
            </w:r>
            <w:r w:rsidRPr="00E97FE9">
              <w:rPr>
                <w:rFonts w:asciiTheme="minorHAnsi" w:hAnsiTheme="minorHAnsi"/>
                <w:sz w:val="16"/>
                <w:szCs w:val="16"/>
              </w:rPr>
              <w:t xml:space="preserve"> di poter concedere detta proroga a condizione che il maggiore periodo non comporti alcun onere aggiuntivo per l’Amministrazione Comune;</w:t>
            </w:r>
          </w:p>
          <w:p w:rsidR="00E97FE9" w:rsidRPr="00E97FE9" w:rsidRDefault="00E97FE9" w:rsidP="00E97FE9">
            <w:pPr>
              <w:jc w:val="both"/>
              <w:rPr>
                <w:sz w:val="16"/>
                <w:szCs w:val="16"/>
              </w:rPr>
            </w:pPr>
          </w:p>
          <w:p w:rsidR="00E97FE9" w:rsidRPr="00E97FE9" w:rsidRDefault="00E97FE9" w:rsidP="00E97FE9">
            <w:pPr>
              <w:jc w:val="both"/>
              <w:rPr>
                <w:sz w:val="16"/>
                <w:szCs w:val="16"/>
              </w:rPr>
            </w:pPr>
            <w:r w:rsidRPr="00E97FE9">
              <w:rPr>
                <w:b/>
                <w:bCs/>
                <w:sz w:val="16"/>
                <w:szCs w:val="16"/>
              </w:rPr>
              <w:t>Eseguito</w:t>
            </w:r>
            <w:r w:rsidRPr="00E97FE9">
              <w:rPr>
                <w:sz w:val="16"/>
                <w:szCs w:val="16"/>
              </w:rPr>
              <w:t xml:space="preserve"> con esito favorevole il controllo preventivo di regolarità amministrativa del presente atto avendo verificato:</w:t>
            </w:r>
          </w:p>
          <w:p w:rsidR="00E97FE9" w:rsidRPr="00E97FE9" w:rsidRDefault="00E97FE9" w:rsidP="00E97FE9">
            <w:pPr>
              <w:jc w:val="both"/>
              <w:rPr>
                <w:sz w:val="16"/>
                <w:szCs w:val="16"/>
              </w:rPr>
            </w:pPr>
            <w:r w:rsidRPr="00E97FE9">
              <w:rPr>
                <w:sz w:val="16"/>
                <w:szCs w:val="16"/>
              </w:rPr>
              <w:t>a)-rispetto delle normative comunitarie, statali, regionali e regolamentari, generali e di settore;</w:t>
            </w:r>
          </w:p>
          <w:p w:rsidR="00E97FE9" w:rsidRPr="00E97FE9" w:rsidRDefault="00E97FE9" w:rsidP="00E97FE9">
            <w:pPr>
              <w:jc w:val="both"/>
              <w:rPr>
                <w:sz w:val="16"/>
                <w:szCs w:val="16"/>
              </w:rPr>
            </w:pPr>
            <w:r w:rsidRPr="00E97FE9">
              <w:rPr>
                <w:sz w:val="16"/>
                <w:szCs w:val="16"/>
              </w:rPr>
              <w:t>b)-correttezza e regolarità della procedura;</w:t>
            </w:r>
          </w:p>
          <w:p w:rsidR="00E97FE9" w:rsidRPr="00E97FE9" w:rsidRDefault="00E97FE9" w:rsidP="00E97FE9">
            <w:pPr>
              <w:jc w:val="both"/>
              <w:rPr>
                <w:sz w:val="16"/>
                <w:szCs w:val="16"/>
              </w:rPr>
            </w:pPr>
            <w:r w:rsidRPr="00E97FE9">
              <w:rPr>
                <w:sz w:val="16"/>
                <w:szCs w:val="16"/>
              </w:rPr>
              <w:t>c)-correttezza formale nella redazione dell’atto;</w:t>
            </w:r>
          </w:p>
          <w:p w:rsidR="00E97FE9" w:rsidRPr="00E97FE9" w:rsidRDefault="00E97FE9" w:rsidP="00E97FE9">
            <w:pPr>
              <w:jc w:val="both"/>
              <w:rPr>
                <w:sz w:val="16"/>
                <w:szCs w:val="16"/>
              </w:rPr>
            </w:pPr>
          </w:p>
          <w:p w:rsidR="00E97FE9" w:rsidRPr="00E97FE9" w:rsidRDefault="00E97FE9" w:rsidP="00E97FE9">
            <w:pPr>
              <w:jc w:val="both"/>
              <w:rPr>
                <w:sz w:val="16"/>
                <w:szCs w:val="16"/>
              </w:rPr>
            </w:pPr>
            <w:r w:rsidRPr="00E97FE9">
              <w:rPr>
                <w:b/>
                <w:bCs/>
                <w:sz w:val="16"/>
                <w:szCs w:val="16"/>
              </w:rPr>
              <w:t>Visto</w:t>
            </w:r>
            <w:r w:rsidRPr="00E97FE9">
              <w:rPr>
                <w:sz w:val="16"/>
                <w:szCs w:val="16"/>
              </w:rPr>
              <w:t xml:space="preserve"> il T.U. delle leggi sull’Ordinamento degli Enti Locali approvato con D.L. n°267 del 18.8.2000;</w:t>
            </w:r>
          </w:p>
          <w:p w:rsidR="00E97FE9" w:rsidRPr="00E97FE9" w:rsidRDefault="00E97FE9" w:rsidP="00E97FE9">
            <w:pPr>
              <w:jc w:val="both"/>
              <w:rPr>
                <w:sz w:val="16"/>
                <w:szCs w:val="16"/>
              </w:rPr>
            </w:pPr>
          </w:p>
          <w:p w:rsidR="00E97FE9" w:rsidRPr="00E97FE9" w:rsidRDefault="00E97FE9" w:rsidP="00E97FE9">
            <w:pPr>
              <w:pStyle w:val="Titolo1"/>
              <w:outlineLvl w:val="0"/>
              <w:rPr>
                <w:rFonts w:asciiTheme="minorHAnsi" w:hAnsiTheme="minorHAnsi"/>
                <w:sz w:val="16"/>
                <w:szCs w:val="16"/>
              </w:rPr>
            </w:pPr>
            <w:r w:rsidRPr="00E97FE9">
              <w:rPr>
                <w:rFonts w:asciiTheme="minorHAnsi" w:hAnsiTheme="minorHAnsi"/>
                <w:sz w:val="16"/>
                <w:szCs w:val="16"/>
              </w:rPr>
              <w:t>D E T E R M I N A</w:t>
            </w:r>
          </w:p>
          <w:p w:rsidR="00E97FE9" w:rsidRPr="00E97FE9" w:rsidRDefault="00E97FE9" w:rsidP="00E97FE9">
            <w:pPr>
              <w:jc w:val="both"/>
              <w:rPr>
                <w:sz w:val="16"/>
                <w:szCs w:val="16"/>
              </w:rPr>
            </w:pPr>
          </w:p>
          <w:p w:rsidR="00E97FE9" w:rsidRPr="00E97FE9" w:rsidRDefault="00E97FE9" w:rsidP="00E97FE9">
            <w:pPr>
              <w:jc w:val="both"/>
              <w:rPr>
                <w:sz w:val="16"/>
                <w:szCs w:val="16"/>
              </w:rPr>
            </w:pPr>
            <w:r w:rsidRPr="00E97FE9">
              <w:rPr>
                <w:sz w:val="16"/>
                <w:szCs w:val="16"/>
              </w:rPr>
              <w:t>1)-Concedere alla ditta ARTETICA di Rita Borrello da Lecce una proroga di giorni 30 (trenta), quindi fino alla data del 11 maggio 2015, per la ultimazione delle forniture di attrezzature ed allestimenti da realizzarsi presso la Torre Piccola del castello Gallone, a condizione che il maggiore periodo non comporti alcun onere aggiuntivo per questa Amministrazione.</w:t>
            </w:r>
          </w:p>
          <w:p w:rsidR="00E97FE9" w:rsidRPr="00E97FE9" w:rsidRDefault="00E97FE9" w:rsidP="00E97FE9">
            <w:pPr>
              <w:jc w:val="both"/>
              <w:rPr>
                <w:sz w:val="16"/>
                <w:szCs w:val="16"/>
              </w:rPr>
            </w:pPr>
          </w:p>
          <w:p w:rsidR="00E97FE9" w:rsidRPr="00E97FE9" w:rsidRDefault="00E97FE9" w:rsidP="00E97FE9">
            <w:pPr>
              <w:jc w:val="both"/>
              <w:rPr>
                <w:sz w:val="16"/>
                <w:szCs w:val="16"/>
              </w:rPr>
            </w:pPr>
            <w:r w:rsidRPr="00E97FE9">
              <w:rPr>
                <w:sz w:val="16"/>
                <w:szCs w:val="16"/>
              </w:rPr>
              <w:t>2)-Comunicare quanto sopra all’impresa appaltatrice.-</w:t>
            </w:r>
          </w:p>
          <w:p w:rsidR="00E97FE9" w:rsidRPr="00E97FE9" w:rsidRDefault="00E97FE9" w:rsidP="00C16F51">
            <w:pPr>
              <w:pStyle w:val="Titolo"/>
              <w:jc w:val="both"/>
              <w:rPr>
                <w:rFonts w:asciiTheme="minorHAnsi" w:hAnsiTheme="minorHAnsi" w:cstheme="minorHAnsi"/>
                <w:sz w:val="16"/>
                <w:szCs w:val="16"/>
              </w:rPr>
            </w:pPr>
            <w:r w:rsidRPr="00E97FE9">
              <w:rPr>
                <w:rFonts w:asciiTheme="minorHAnsi" w:hAnsiTheme="minorHAnsi" w:cstheme="minorHAnsi"/>
                <w:sz w:val="16"/>
                <w:szCs w:val="16"/>
              </w:rPr>
              <w:t>[…]</w:t>
            </w:r>
          </w:p>
        </w:tc>
        <w:tc>
          <w:tcPr>
            <w:tcW w:w="1134" w:type="dxa"/>
          </w:tcPr>
          <w:p w:rsidR="00B66B4D" w:rsidRPr="00E97FE9" w:rsidRDefault="00B66B4D" w:rsidP="00C16F51">
            <w:pPr>
              <w:rPr>
                <w:sz w:val="16"/>
                <w:szCs w:val="16"/>
              </w:rPr>
            </w:pPr>
          </w:p>
        </w:tc>
        <w:tc>
          <w:tcPr>
            <w:tcW w:w="1701" w:type="dxa"/>
          </w:tcPr>
          <w:p w:rsidR="00B66B4D" w:rsidRDefault="00E97FE9" w:rsidP="00C16F51">
            <w:pPr>
              <w:rPr>
                <w:sz w:val="16"/>
                <w:szCs w:val="16"/>
              </w:rPr>
            </w:pPr>
            <w:proofErr w:type="spellStart"/>
            <w:r w:rsidRPr="00E97FE9">
              <w:rPr>
                <w:sz w:val="16"/>
                <w:szCs w:val="16"/>
              </w:rPr>
              <w:t>lstanza</w:t>
            </w:r>
            <w:proofErr w:type="spellEnd"/>
            <w:r w:rsidRPr="00E97FE9">
              <w:rPr>
                <w:sz w:val="16"/>
                <w:szCs w:val="16"/>
              </w:rPr>
              <w:t xml:space="preserve"> datata 16/03/2015, acquisita al protocollo in pari data al n. 3883, con la quale la ditta ARTETICA, stanti i problemi relativi alle cattive condizioni metereologi che non hanno consentito le riprese del previsto filmato sulla storia di Palazzo Gallone e della Torre Piccola con l’utilizzo di un </w:t>
            </w:r>
            <w:proofErr w:type="spellStart"/>
            <w:r w:rsidRPr="00E97FE9">
              <w:rPr>
                <w:sz w:val="16"/>
                <w:szCs w:val="16"/>
              </w:rPr>
              <w:t>drone</w:t>
            </w:r>
            <w:proofErr w:type="spellEnd"/>
            <w:r w:rsidRPr="00E97FE9">
              <w:rPr>
                <w:sz w:val="16"/>
                <w:szCs w:val="16"/>
              </w:rPr>
              <w:t>, richiede una proroga sulla ultimazione prevista per la conclusione dell’intervento</w:t>
            </w:r>
            <w:r w:rsidR="00914ED2">
              <w:rPr>
                <w:sz w:val="16"/>
                <w:szCs w:val="16"/>
              </w:rPr>
              <w:t>;</w:t>
            </w:r>
          </w:p>
          <w:p w:rsidR="00914ED2" w:rsidRDefault="00914ED2" w:rsidP="00C16F51">
            <w:pPr>
              <w:rPr>
                <w:sz w:val="16"/>
                <w:szCs w:val="16"/>
              </w:rPr>
            </w:pPr>
          </w:p>
          <w:p w:rsidR="00914ED2" w:rsidRPr="00E97FE9" w:rsidRDefault="00914ED2" w:rsidP="00C16F51">
            <w:pPr>
              <w:rPr>
                <w:sz w:val="16"/>
                <w:szCs w:val="16"/>
              </w:rPr>
            </w:pPr>
            <w:r w:rsidRPr="00E97FE9">
              <w:rPr>
                <w:sz w:val="16"/>
                <w:szCs w:val="16"/>
              </w:rPr>
              <w:t xml:space="preserve">parere favorevole in merito alla concessione della proroga richiesta espresso dal Direttore dei lavori e </w:t>
            </w:r>
            <w:proofErr w:type="spellStart"/>
            <w:r w:rsidRPr="00E97FE9">
              <w:rPr>
                <w:sz w:val="16"/>
                <w:szCs w:val="16"/>
              </w:rPr>
              <w:t>R.U.P.</w:t>
            </w:r>
            <w:proofErr w:type="spellEnd"/>
            <w:r w:rsidRPr="00E97FE9">
              <w:rPr>
                <w:sz w:val="16"/>
                <w:szCs w:val="16"/>
              </w:rPr>
              <w:t xml:space="preserve"> ing. Vito FERRAMOSCA quantificata dallo stesso in giorni 30</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2A33FA" w:rsidRPr="004D180D" w:rsidRDefault="002A33FA"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8E4D8F" w:rsidRDefault="00323EC1" w:rsidP="00C16F51">
            <w:pPr>
              <w:rPr>
                <w:sz w:val="16"/>
                <w:szCs w:val="16"/>
              </w:rPr>
            </w:pPr>
            <w:r>
              <w:rPr>
                <w:sz w:val="16"/>
                <w:szCs w:val="16"/>
              </w:rPr>
              <w:t>n.303 del 24.3.2015</w:t>
            </w:r>
          </w:p>
        </w:tc>
        <w:tc>
          <w:tcPr>
            <w:tcW w:w="1417" w:type="dxa"/>
          </w:tcPr>
          <w:p w:rsidR="00B66B4D" w:rsidRPr="00323EC1" w:rsidRDefault="00323EC1" w:rsidP="00C16F51">
            <w:pPr>
              <w:rPr>
                <w:rFonts w:cstheme="minorHAnsi"/>
                <w:sz w:val="16"/>
                <w:szCs w:val="16"/>
              </w:rPr>
            </w:pPr>
            <w:proofErr w:type="spellStart"/>
            <w:r w:rsidRPr="00323EC1">
              <w:rPr>
                <w:rFonts w:cstheme="minorHAnsi"/>
                <w:sz w:val="16"/>
                <w:szCs w:val="16"/>
              </w:rPr>
              <w:t>POIn</w:t>
            </w:r>
            <w:proofErr w:type="spellEnd"/>
            <w:r w:rsidRPr="00323EC1">
              <w:rPr>
                <w:rFonts w:cstheme="minorHAnsi"/>
                <w:sz w:val="16"/>
                <w:szCs w:val="16"/>
              </w:rPr>
              <w:t xml:space="preserve"> "ATTRATTORI CULTURALI, NATURALI E TURISMO" - RIPROGRAMMAZIONE RISORSE - LAVORI </w:t>
            </w:r>
            <w:proofErr w:type="spellStart"/>
            <w:r w:rsidRPr="00323EC1">
              <w:rPr>
                <w:rFonts w:cstheme="minorHAnsi"/>
                <w:sz w:val="16"/>
                <w:szCs w:val="16"/>
              </w:rPr>
              <w:t>DI</w:t>
            </w:r>
            <w:proofErr w:type="spellEnd"/>
            <w:r w:rsidRPr="00323EC1">
              <w:rPr>
                <w:rFonts w:cstheme="minorHAnsi"/>
                <w:sz w:val="16"/>
                <w:szCs w:val="16"/>
              </w:rPr>
              <w:t xml:space="preserve"> RECUPERO, RESTAURO, VALORIZZAZIONE E FRUIBILITA' STORICHE GROTTE, ANTICHE ABITAZIONI DEI PESCATORI ED AREE ESTERNE PORTO </w:t>
            </w:r>
            <w:proofErr w:type="spellStart"/>
            <w:r w:rsidRPr="00323EC1">
              <w:rPr>
                <w:rFonts w:cstheme="minorHAnsi"/>
                <w:sz w:val="16"/>
                <w:szCs w:val="16"/>
              </w:rPr>
              <w:t>DI</w:t>
            </w:r>
            <w:proofErr w:type="spellEnd"/>
            <w:r w:rsidRPr="00323EC1">
              <w:rPr>
                <w:rFonts w:cstheme="minorHAnsi"/>
                <w:sz w:val="16"/>
                <w:szCs w:val="16"/>
              </w:rPr>
              <w:t xml:space="preserve"> TRICASE (</w:t>
            </w:r>
            <w:proofErr w:type="spellStart"/>
            <w:r w:rsidRPr="00323EC1">
              <w:rPr>
                <w:rFonts w:cstheme="minorHAnsi"/>
                <w:sz w:val="16"/>
                <w:szCs w:val="16"/>
              </w:rPr>
              <w:t>C.U.P.</w:t>
            </w:r>
            <w:proofErr w:type="spellEnd"/>
            <w:r w:rsidRPr="00323EC1">
              <w:rPr>
                <w:rFonts w:cstheme="minorHAnsi"/>
                <w:sz w:val="16"/>
                <w:szCs w:val="16"/>
              </w:rPr>
              <w:t xml:space="preserve"> D75C14000020007) - APPROVAZIONE ELABORATI GARA E MODALITA' </w:t>
            </w:r>
            <w:proofErr w:type="spellStart"/>
            <w:r w:rsidRPr="00323EC1">
              <w:rPr>
                <w:rFonts w:cstheme="minorHAnsi"/>
                <w:sz w:val="16"/>
                <w:szCs w:val="16"/>
              </w:rPr>
              <w:t>DI</w:t>
            </w:r>
            <w:proofErr w:type="spellEnd"/>
            <w:r w:rsidRPr="00323EC1">
              <w:rPr>
                <w:rFonts w:cstheme="minorHAnsi"/>
                <w:sz w:val="16"/>
                <w:szCs w:val="16"/>
              </w:rPr>
              <w:t xml:space="preserve"> AFFIDAMENTO </w:t>
            </w:r>
            <w:r w:rsidRPr="00323EC1">
              <w:rPr>
                <w:rFonts w:cstheme="minorHAnsi"/>
                <w:sz w:val="16"/>
                <w:szCs w:val="16"/>
              </w:rPr>
              <w:lastRenderedPageBreak/>
              <w:t xml:space="preserve">FORNITURA ARREDI ED </w:t>
            </w:r>
            <w:proofErr w:type="spellStart"/>
            <w:r w:rsidRPr="00323EC1">
              <w:rPr>
                <w:rFonts w:cstheme="minorHAnsi"/>
                <w:sz w:val="16"/>
                <w:szCs w:val="16"/>
              </w:rPr>
              <w:t>ATTREZZATURE.-</w:t>
            </w:r>
            <w:proofErr w:type="spellEnd"/>
          </w:p>
        </w:tc>
        <w:tc>
          <w:tcPr>
            <w:tcW w:w="6804" w:type="dxa"/>
          </w:tcPr>
          <w:p w:rsidR="008E4D8F" w:rsidRPr="00323EC1" w:rsidRDefault="00323EC1" w:rsidP="00C16F51">
            <w:pPr>
              <w:pStyle w:val="Titolo"/>
              <w:jc w:val="both"/>
              <w:rPr>
                <w:rFonts w:asciiTheme="minorHAnsi" w:hAnsiTheme="minorHAnsi" w:cstheme="minorHAnsi"/>
                <w:sz w:val="16"/>
                <w:szCs w:val="16"/>
              </w:rPr>
            </w:pPr>
            <w:r w:rsidRPr="00323EC1">
              <w:rPr>
                <w:rFonts w:asciiTheme="minorHAnsi" w:hAnsiTheme="minorHAnsi" w:cstheme="minorHAnsi"/>
                <w:sz w:val="16"/>
                <w:szCs w:val="16"/>
              </w:rPr>
              <w:lastRenderedPageBreak/>
              <w:t>[…]</w:t>
            </w:r>
          </w:p>
          <w:p w:rsidR="00323EC1" w:rsidRPr="00323EC1" w:rsidRDefault="00323EC1" w:rsidP="00C16F51">
            <w:pPr>
              <w:pStyle w:val="Titolo"/>
              <w:jc w:val="both"/>
              <w:rPr>
                <w:rFonts w:asciiTheme="minorHAnsi" w:hAnsiTheme="minorHAnsi" w:cstheme="minorHAnsi"/>
                <w:sz w:val="16"/>
                <w:szCs w:val="16"/>
              </w:rPr>
            </w:pPr>
          </w:p>
          <w:p w:rsidR="00323EC1" w:rsidRPr="00323EC1" w:rsidRDefault="00323EC1" w:rsidP="00323EC1">
            <w:pPr>
              <w:jc w:val="both"/>
              <w:rPr>
                <w:sz w:val="16"/>
                <w:szCs w:val="16"/>
              </w:rPr>
            </w:pPr>
            <w:r w:rsidRPr="00323EC1">
              <w:rPr>
                <w:b/>
                <w:bCs/>
                <w:sz w:val="16"/>
                <w:szCs w:val="16"/>
              </w:rPr>
              <w:t>Premesso</w:t>
            </w:r>
            <w:r w:rsidRPr="00323EC1">
              <w:rPr>
                <w:sz w:val="16"/>
                <w:szCs w:val="16"/>
              </w:rPr>
              <w:t>:</w:t>
            </w:r>
          </w:p>
          <w:p w:rsidR="00323EC1" w:rsidRPr="00323EC1" w:rsidRDefault="00323EC1" w:rsidP="00323EC1">
            <w:pPr>
              <w:jc w:val="both"/>
              <w:rPr>
                <w:sz w:val="16"/>
                <w:szCs w:val="16"/>
              </w:rPr>
            </w:pPr>
            <w:r w:rsidRPr="00323EC1">
              <w:rPr>
                <w:sz w:val="16"/>
                <w:szCs w:val="16"/>
              </w:rPr>
              <w:t>-</w:t>
            </w:r>
            <w:r w:rsidRPr="00323EC1">
              <w:rPr>
                <w:b/>
                <w:bCs/>
                <w:sz w:val="16"/>
                <w:szCs w:val="16"/>
              </w:rPr>
              <w:t>che</w:t>
            </w:r>
            <w:r w:rsidRPr="00323EC1">
              <w:rPr>
                <w:sz w:val="16"/>
                <w:szCs w:val="16"/>
              </w:rPr>
              <w:t xml:space="preserve"> con determinazione del Responsabile del Servizio n°451 del 23/04/2014 è stato approvato il progetto esecutivo dei lavori di recupero, restauro, valorizzazione e fruibilità storiche grotte, antiche abitazioni dei pescatori ed aree esterne del Porto di Tricase, redatto dal Settore LL.PP. comunale in data aprile 2014, dell’importo complessivo di € 1.150.000,00, di cui € 799.190,79 (compreso € 28.442,32 per oneri di sicurezza non soggetti a ribasso) finanziato con fondi del </w:t>
            </w:r>
            <w:proofErr w:type="spellStart"/>
            <w:r w:rsidRPr="00323EC1">
              <w:rPr>
                <w:sz w:val="16"/>
                <w:szCs w:val="16"/>
              </w:rPr>
              <w:t>POIn</w:t>
            </w:r>
            <w:proofErr w:type="spellEnd"/>
            <w:r w:rsidRPr="00323EC1">
              <w:rPr>
                <w:sz w:val="16"/>
                <w:szCs w:val="16"/>
              </w:rPr>
              <w:t xml:space="preserve"> “Attrattori culturali, naturali e turismo” – Riprogrammazione risorse di cui al decreto del Segretariato Generale del Ministero dei Beni e delle Attività Culturali n°5/2014 di rep. del 03/</w:t>
            </w:r>
            <w:proofErr w:type="spellStart"/>
            <w:r w:rsidRPr="00323EC1">
              <w:rPr>
                <w:sz w:val="16"/>
                <w:szCs w:val="16"/>
              </w:rPr>
              <w:t>03</w:t>
            </w:r>
            <w:proofErr w:type="spellEnd"/>
            <w:r w:rsidRPr="00323EC1">
              <w:rPr>
                <w:sz w:val="16"/>
                <w:szCs w:val="16"/>
              </w:rPr>
              <w:t xml:space="preserve">/2014 – </w:t>
            </w:r>
            <w:proofErr w:type="spellStart"/>
            <w:r w:rsidRPr="00323EC1">
              <w:rPr>
                <w:sz w:val="16"/>
                <w:szCs w:val="16"/>
              </w:rPr>
              <w:t>Serv</w:t>
            </w:r>
            <w:proofErr w:type="spellEnd"/>
            <w:r w:rsidRPr="00323EC1">
              <w:rPr>
                <w:sz w:val="16"/>
                <w:szCs w:val="16"/>
              </w:rPr>
              <w:t>. 0701 – Tit. II – Int. 01 – Cap. 3897 quota U.E. € 862.500,00 e Cap. 3898 € 287.500,00 quota nazionale “Recupero grotte ed aree Porto” del bilancio comunale;</w:t>
            </w:r>
          </w:p>
          <w:p w:rsidR="00323EC1" w:rsidRPr="00323EC1" w:rsidRDefault="00323EC1" w:rsidP="00323EC1">
            <w:pPr>
              <w:jc w:val="both"/>
              <w:rPr>
                <w:sz w:val="16"/>
                <w:szCs w:val="16"/>
              </w:rPr>
            </w:pPr>
            <w:r w:rsidRPr="00323EC1">
              <w:rPr>
                <w:sz w:val="16"/>
                <w:szCs w:val="16"/>
              </w:rPr>
              <w:t>-</w:t>
            </w:r>
            <w:r w:rsidRPr="00323EC1">
              <w:rPr>
                <w:b/>
                <w:bCs/>
                <w:sz w:val="16"/>
                <w:szCs w:val="16"/>
              </w:rPr>
              <w:t>che</w:t>
            </w:r>
            <w:r w:rsidRPr="00323EC1">
              <w:rPr>
                <w:sz w:val="16"/>
                <w:szCs w:val="16"/>
              </w:rPr>
              <w:t xml:space="preserve"> con determinazione del Responsabile del Servizio n°718 del 07/</w:t>
            </w:r>
            <w:proofErr w:type="spellStart"/>
            <w:r w:rsidRPr="00323EC1">
              <w:rPr>
                <w:sz w:val="16"/>
                <w:szCs w:val="16"/>
              </w:rPr>
              <w:t>07</w:t>
            </w:r>
            <w:proofErr w:type="spellEnd"/>
            <w:r w:rsidRPr="00323EC1">
              <w:rPr>
                <w:sz w:val="16"/>
                <w:szCs w:val="16"/>
              </w:rPr>
              <w:t>/2014 i lavori suindicati sono stati affidati all’impresa EURO STRADE s.r.l. da Matera per il prezzo di € 544.789,84, al netto del ribasso offerto nella misura del 33,007%, comprensivo della somma di € 28.442,32 per oneri di sicurezza non soggetta a ribasso, oltre I.V.A. come per legge. Il relativo contratto di appalto è stato perfezionato in data 23.9.2014, n°2270 di rep.;</w:t>
            </w:r>
          </w:p>
          <w:p w:rsidR="00323EC1" w:rsidRPr="00323EC1" w:rsidRDefault="00323EC1" w:rsidP="00323EC1">
            <w:pPr>
              <w:jc w:val="both"/>
              <w:rPr>
                <w:sz w:val="16"/>
                <w:szCs w:val="16"/>
              </w:rPr>
            </w:pPr>
            <w:r w:rsidRPr="00323EC1">
              <w:rPr>
                <w:sz w:val="16"/>
                <w:szCs w:val="16"/>
              </w:rPr>
              <w:t>-</w:t>
            </w:r>
            <w:r w:rsidRPr="00323EC1">
              <w:rPr>
                <w:b/>
                <w:bCs/>
                <w:sz w:val="16"/>
                <w:szCs w:val="16"/>
              </w:rPr>
              <w:t>che</w:t>
            </w:r>
            <w:r w:rsidRPr="00323EC1">
              <w:rPr>
                <w:sz w:val="16"/>
                <w:szCs w:val="16"/>
              </w:rPr>
              <w:t xml:space="preserve"> detti lavori sono in fase di avanzata esecuzione;</w:t>
            </w:r>
          </w:p>
          <w:p w:rsidR="00323EC1" w:rsidRPr="00323EC1" w:rsidRDefault="00323EC1" w:rsidP="00323EC1">
            <w:pPr>
              <w:jc w:val="both"/>
              <w:rPr>
                <w:sz w:val="16"/>
                <w:szCs w:val="16"/>
              </w:rPr>
            </w:pPr>
            <w:r w:rsidRPr="00323EC1">
              <w:rPr>
                <w:sz w:val="16"/>
                <w:szCs w:val="16"/>
              </w:rPr>
              <w:t>-</w:t>
            </w:r>
            <w:r w:rsidRPr="00323EC1">
              <w:rPr>
                <w:b/>
                <w:bCs/>
                <w:sz w:val="16"/>
                <w:szCs w:val="16"/>
              </w:rPr>
              <w:t>che</w:t>
            </w:r>
            <w:r w:rsidRPr="00323EC1">
              <w:rPr>
                <w:sz w:val="16"/>
                <w:szCs w:val="16"/>
              </w:rPr>
              <w:t xml:space="preserve"> nel quadro economico dell’opera risulta accantonata la somma complessiva di € 75.000,00, oltre IVA del 22%, per l’attuazione del programma relativo alla fornitura di arredi ed attrezzature da realizzarsi nell’ambito dell’intervento in argomento;</w:t>
            </w:r>
          </w:p>
          <w:p w:rsidR="00323EC1" w:rsidRPr="00323EC1" w:rsidRDefault="00323EC1" w:rsidP="00323EC1">
            <w:pPr>
              <w:jc w:val="both"/>
              <w:rPr>
                <w:sz w:val="16"/>
                <w:szCs w:val="16"/>
              </w:rPr>
            </w:pPr>
          </w:p>
          <w:p w:rsidR="00323EC1" w:rsidRPr="00323EC1" w:rsidRDefault="00323EC1" w:rsidP="00323EC1">
            <w:pPr>
              <w:pStyle w:val="NormaleWeb"/>
              <w:spacing w:before="0" w:beforeAutospacing="0" w:after="0" w:afterAutospacing="0"/>
              <w:jc w:val="both"/>
              <w:rPr>
                <w:rFonts w:asciiTheme="minorHAnsi" w:hAnsiTheme="minorHAnsi"/>
                <w:i/>
                <w:iCs/>
                <w:sz w:val="16"/>
                <w:szCs w:val="16"/>
              </w:rPr>
            </w:pPr>
            <w:r w:rsidRPr="00323EC1">
              <w:rPr>
                <w:rFonts w:asciiTheme="minorHAnsi" w:hAnsiTheme="minorHAnsi"/>
                <w:b/>
                <w:bCs/>
                <w:sz w:val="16"/>
                <w:szCs w:val="16"/>
              </w:rPr>
              <w:t>Visto</w:t>
            </w:r>
            <w:r w:rsidRPr="00323EC1">
              <w:rPr>
                <w:rFonts w:asciiTheme="minorHAnsi" w:hAnsiTheme="minorHAnsi"/>
                <w:sz w:val="16"/>
                <w:szCs w:val="16"/>
              </w:rPr>
              <w:t xml:space="preserve"> l’articolo 192, comma 1, del </w:t>
            </w:r>
            <w:proofErr w:type="spellStart"/>
            <w:r w:rsidRPr="00323EC1">
              <w:rPr>
                <w:rFonts w:asciiTheme="minorHAnsi" w:hAnsiTheme="minorHAnsi"/>
                <w:sz w:val="16"/>
                <w:szCs w:val="16"/>
              </w:rPr>
              <w:t>D.Lgs.</w:t>
            </w:r>
            <w:proofErr w:type="spellEnd"/>
            <w:r w:rsidRPr="00323EC1">
              <w:rPr>
                <w:rFonts w:asciiTheme="minorHAnsi" w:hAnsiTheme="minorHAnsi"/>
                <w:sz w:val="16"/>
                <w:szCs w:val="16"/>
              </w:rPr>
              <w:t xml:space="preserve"> 18 agosto 2000, n°267 (</w:t>
            </w:r>
            <w:r w:rsidRPr="00323EC1">
              <w:rPr>
                <w:rFonts w:asciiTheme="minorHAnsi" w:hAnsiTheme="minorHAnsi"/>
                <w:i/>
                <w:iCs/>
                <w:sz w:val="16"/>
                <w:szCs w:val="16"/>
              </w:rPr>
              <w:t>Testo unico delle leggi sull’ordinamento degli enti locali</w:t>
            </w:r>
            <w:r w:rsidRPr="00323EC1">
              <w:rPr>
                <w:rFonts w:asciiTheme="minorHAnsi" w:hAnsiTheme="minorHAnsi"/>
                <w:sz w:val="16"/>
                <w:szCs w:val="16"/>
              </w:rPr>
              <w:t>), il quale dispone che “</w:t>
            </w:r>
            <w:r w:rsidRPr="00323EC1">
              <w:rPr>
                <w:rFonts w:asciiTheme="minorHAnsi" w:hAnsiTheme="minorHAnsi"/>
                <w:i/>
                <w:iCs/>
                <w:sz w:val="16"/>
                <w:szCs w:val="16"/>
              </w:rPr>
              <w:t>la stipulazione dei contratti deve essere preceduta da apposta determinazione del responsabile del procedimento di spesa indicante:</w:t>
            </w:r>
          </w:p>
          <w:p w:rsidR="00323EC1" w:rsidRPr="00323EC1" w:rsidRDefault="00323EC1" w:rsidP="0030272B">
            <w:pPr>
              <w:pStyle w:val="NormaleWeb"/>
              <w:numPr>
                <w:ilvl w:val="0"/>
                <w:numId w:val="25"/>
              </w:numPr>
              <w:spacing w:before="0" w:beforeAutospacing="0" w:after="0" w:afterAutospacing="0"/>
              <w:jc w:val="both"/>
              <w:rPr>
                <w:rFonts w:asciiTheme="minorHAnsi" w:hAnsiTheme="minorHAnsi"/>
                <w:i/>
                <w:iCs/>
                <w:sz w:val="16"/>
                <w:szCs w:val="16"/>
              </w:rPr>
            </w:pPr>
            <w:r w:rsidRPr="00323EC1">
              <w:rPr>
                <w:rFonts w:asciiTheme="minorHAnsi" w:hAnsiTheme="minorHAnsi"/>
                <w:i/>
                <w:iCs/>
                <w:sz w:val="16"/>
                <w:szCs w:val="16"/>
              </w:rPr>
              <w:lastRenderedPageBreak/>
              <w:t>il fine che con il contratto si intende perseguire;</w:t>
            </w:r>
          </w:p>
          <w:p w:rsidR="00323EC1" w:rsidRPr="00323EC1" w:rsidRDefault="00323EC1" w:rsidP="0030272B">
            <w:pPr>
              <w:pStyle w:val="NormaleWeb"/>
              <w:numPr>
                <w:ilvl w:val="0"/>
                <w:numId w:val="25"/>
              </w:numPr>
              <w:spacing w:before="0" w:beforeAutospacing="0" w:after="0" w:afterAutospacing="0"/>
              <w:jc w:val="both"/>
              <w:rPr>
                <w:rFonts w:asciiTheme="minorHAnsi" w:hAnsiTheme="minorHAnsi"/>
                <w:i/>
                <w:iCs/>
                <w:sz w:val="16"/>
                <w:szCs w:val="16"/>
              </w:rPr>
            </w:pPr>
            <w:r w:rsidRPr="00323EC1">
              <w:rPr>
                <w:rFonts w:asciiTheme="minorHAnsi" w:hAnsiTheme="minorHAnsi"/>
                <w:i/>
                <w:iCs/>
                <w:sz w:val="16"/>
                <w:szCs w:val="16"/>
              </w:rPr>
              <w:t>l’oggetto del contratto, la sua forma e le clausole ritenute essenziali;</w:t>
            </w:r>
          </w:p>
          <w:p w:rsidR="00323EC1" w:rsidRPr="00323EC1" w:rsidRDefault="00323EC1" w:rsidP="0030272B">
            <w:pPr>
              <w:pStyle w:val="NormaleWeb"/>
              <w:numPr>
                <w:ilvl w:val="0"/>
                <w:numId w:val="25"/>
              </w:numPr>
              <w:spacing w:before="0" w:beforeAutospacing="0" w:after="0" w:afterAutospacing="0"/>
              <w:jc w:val="both"/>
              <w:rPr>
                <w:rFonts w:asciiTheme="minorHAnsi" w:hAnsiTheme="minorHAnsi"/>
                <w:sz w:val="16"/>
                <w:szCs w:val="16"/>
              </w:rPr>
            </w:pPr>
            <w:r w:rsidRPr="00323EC1">
              <w:rPr>
                <w:rFonts w:asciiTheme="minorHAnsi" w:hAnsiTheme="minorHAnsi"/>
                <w:i/>
                <w:iCs/>
                <w:sz w:val="16"/>
                <w:szCs w:val="16"/>
              </w:rPr>
              <w:t>le modalità di scelta del contraente ammesse dalle disposizioni vigenti in materia di contratti delle pubbliche amministrazioni e le ragioni che ne sono alla base</w:t>
            </w:r>
            <w:r w:rsidRPr="00323EC1">
              <w:rPr>
                <w:rFonts w:asciiTheme="minorHAnsi" w:hAnsiTheme="minorHAnsi"/>
                <w:sz w:val="16"/>
                <w:szCs w:val="16"/>
              </w:rPr>
              <w:t>”;</w:t>
            </w:r>
          </w:p>
          <w:p w:rsidR="00323EC1" w:rsidRPr="00323EC1" w:rsidRDefault="00323EC1" w:rsidP="00323EC1">
            <w:pPr>
              <w:jc w:val="both"/>
              <w:rPr>
                <w:b/>
                <w:bCs/>
                <w:sz w:val="16"/>
                <w:szCs w:val="16"/>
              </w:rPr>
            </w:pPr>
          </w:p>
          <w:p w:rsidR="00323EC1" w:rsidRPr="00323EC1" w:rsidRDefault="00323EC1" w:rsidP="00323EC1">
            <w:pPr>
              <w:jc w:val="both"/>
              <w:rPr>
                <w:sz w:val="16"/>
                <w:szCs w:val="16"/>
              </w:rPr>
            </w:pPr>
            <w:r w:rsidRPr="00323EC1">
              <w:rPr>
                <w:b/>
                <w:bCs/>
                <w:sz w:val="16"/>
                <w:szCs w:val="16"/>
              </w:rPr>
              <w:t>Ritenuto</w:t>
            </w:r>
            <w:r w:rsidRPr="00323EC1">
              <w:rPr>
                <w:sz w:val="16"/>
                <w:szCs w:val="16"/>
              </w:rPr>
              <w:t xml:space="preserve"> di procedere all’affidamento della realizzazione di dette forniture mediante procedura aperta con il criterio dell’offerta economicamente più vantaggiosa ai sensi dell’art. 83 del D.L.vo 12.04.2006, n°163, e successive modificazioni ed integrazioni;</w:t>
            </w:r>
          </w:p>
          <w:p w:rsidR="00323EC1" w:rsidRPr="00323EC1" w:rsidRDefault="00323EC1" w:rsidP="00323EC1">
            <w:pPr>
              <w:jc w:val="both"/>
              <w:rPr>
                <w:sz w:val="16"/>
                <w:szCs w:val="16"/>
              </w:rPr>
            </w:pPr>
          </w:p>
          <w:p w:rsidR="00323EC1" w:rsidRPr="00323EC1" w:rsidRDefault="00323EC1" w:rsidP="00323EC1">
            <w:pPr>
              <w:jc w:val="both"/>
              <w:rPr>
                <w:sz w:val="16"/>
                <w:szCs w:val="16"/>
              </w:rPr>
            </w:pPr>
            <w:r w:rsidRPr="00323EC1">
              <w:rPr>
                <w:b/>
                <w:bCs/>
                <w:sz w:val="16"/>
                <w:szCs w:val="16"/>
              </w:rPr>
              <w:t>Visti</w:t>
            </w:r>
            <w:r w:rsidRPr="00323EC1">
              <w:rPr>
                <w:sz w:val="16"/>
                <w:szCs w:val="16"/>
              </w:rPr>
              <w:t xml:space="preserve"> gli elaborati di gara, appositamente predisposti dal Settore LL.PP. comunale, che prevedono un importo a base d’asta di € 75.000,00, comprensivo della somma di € 2.250,00 per oneri di sicurezza non soggetti a ribasso, oltre I.V.A. nella misura del 22%;</w:t>
            </w:r>
          </w:p>
          <w:p w:rsidR="00323EC1" w:rsidRPr="00323EC1" w:rsidRDefault="00323EC1" w:rsidP="00323EC1">
            <w:pPr>
              <w:jc w:val="both"/>
              <w:rPr>
                <w:sz w:val="16"/>
                <w:szCs w:val="16"/>
              </w:rPr>
            </w:pPr>
          </w:p>
          <w:p w:rsidR="00323EC1" w:rsidRPr="00323EC1" w:rsidRDefault="00323EC1" w:rsidP="00323EC1">
            <w:pPr>
              <w:jc w:val="both"/>
              <w:rPr>
                <w:sz w:val="16"/>
                <w:szCs w:val="16"/>
              </w:rPr>
            </w:pPr>
            <w:r w:rsidRPr="00323EC1">
              <w:rPr>
                <w:b/>
                <w:bCs/>
                <w:sz w:val="16"/>
                <w:szCs w:val="16"/>
              </w:rPr>
              <w:t>Stabilito</w:t>
            </w:r>
            <w:r w:rsidRPr="00323EC1">
              <w:rPr>
                <w:sz w:val="16"/>
                <w:szCs w:val="16"/>
              </w:rPr>
              <w:t xml:space="preserve"> che, in conformità alle vigenti disposizioni in materia, occorre provvedere alla pubblicazione del bando relativo all’appalto di cui sopra nelle forme, modi e termini di legge sulla Gazzetta Ufficiale della Repubblica Italiana;</w:t>
            </w:r>
          </w:p>
          <w:p w:rsidR="00323EC1" w:rsidRPr="00323EC1" w:rsidRDefault="00323EC1" w:rsidP="00323EC1">
            <w:pPr>
              <w:jc w:val="both"/>
              <w:rPr>
                <w:sz w:val="16"/>
                <w:szCs w:val="16"/>
              </w:rPr>
            </w:pPr>
          </w:p>
          <w:p w:rsidR="00323EC1" w:rsidRPr="00323EC1" w:rsidRDefault="00323EC1" w:rsidP="00323EC1">
            <w:pPr>
              <w:jc w:val="both"/>
              <w:rPr>
                <w:sz w:val="16"/>
                <w:szCs w:val="16"/>
              </w:rPr>
            </w:pPr>
            <w:r w:rsidRPr="00323EC1">
              <w:rPr>
                <w:b/>
                <w:bCs/>
                <w:sz w:val="16"/>
                <w:szCs w:val="16"/>
              </w:rPr>
              <w:t>Vista</w:t>
            </w:r>
            <w:r w:rsidRPr="00323EC1">
              <w:rPr>
                <w:sz w:val="16"/>
                <w:szCs w:val="16"/>
              </w:rPr>
              <w:t xml:space="preserve"> la nota in data 17.03.2015 con la quale, a tale scopo, è stato richiesto apposito preventivo di spesa alle società: Gruppo Editoriale </w:t>
            </w:r>
            <w:proofErr w:type="spellStart"/>
            <w:r w:rsidRPr="00323EC1">
              <w:rPr>
                <w:sz w:val="16"/>
                <w:szCs w:val="16"/>
              </w:rPr>
              <w:t>Effemmeti</w:t>
            </w:r>
            <w:proofErr w:type="spellEnd"/>
            <w:r w:rsidRPr="00323EC1">
              <w:rPr>
                <w:sz w:val="16"/>
                <w:szCs w:val="16"/>
              </w:rPr>
              <w:t xml:space="preserve"> s.r.l., Intesto s.r.l., </w:t>
            </w:r>
            <w:proofErr w:type="spellStart"/>
            <w:r w:rsidRPr="00323EC1">
              <w:rPr>
                <w:sz w:val="16"/>
                <w:szCs w:val="16"/>
              </w:rPr>
              <w:t>Mediagraphic</w:t>
            </w:r>
            <w:proofErr w:type="spellEnd"/>
            <w:r w:rsidRPr="00323EC1">
              <w:rPr>
                <w:sz w:val="16"/>
                <w:szCs w:val="16"/>
              </w:rPr>
              <w:t xml:space="preserve"> s.r.l. e </w:t>
            </w:r>
            <w:proofErr w:type="spellStart"/>
            <w:r w:rsidRPr="00323EC1">
              <w:rPr>
                <w:sz w:val="16"/>
                <w:szCs w:val="16"/>
              </w:rPr>
              <w:t>Publinforma</w:t>
            </w:r>
            <w:proofErr w:type="spellEnd"/>
            <w:r w:rsidRPr="00323EC1">
              <w:rPr>
                <w:sz w:val="16"/>
                <w:szCs w:val="16"/>
              </w:rPr>
              <w:t xml:space="preserve"> s.r.l.;</w:t>
            </w:r>
          </w:p>
          <w:p w:rsidR="00323EC1" w:rsidRPr="00323EC1" w:rsidRDefault="00323EC1" w:rsidP="00323EC1">
            <w:pPr>
              <w:jc w:val="both"/>
              <w:rPr>
                <w:sz w:val="16"/>
                <w:szCs w:val="16"/>
              </w:rPr>
            </w:pPr>
          </w:p>
          <w:p w:rsidR="00323EC1" w:rsidRPr="00323EC1" w:rsidRDefault="00323EC1" w:rsidP="00323EC1">
            <w:pPr>
              <w:jc w:val="both"/>
              <w:rPr>
                <w:sz w:val="16"/>
                <w:szCs w:val="16"/>
              </w:rPr>
            </w:pPr>
            <w:r w:rsidRPr="00323EC1">
              <w:rPr>
                <w:b/>
                <w:bCs/>
                <w:sz w:val="16"/>
                <w:szCs w:val="16"/>
              </w:rPr>
              <w:t>Visto</w:t>
            </w:r>
            <w:r w:rsidRPr="00323EC1">
              <w:rPr>
                <w:sz w:val="16"/>
                <w:szCs w:val="16"/>
              </w:rPr>
              <w:t xml:space="preserve"> il preventivo di spesa n°188 del 17.03.2015 del Gruppo Editoriale </w:t>
            </w:r>
            <w:proofErr w:type="spellStart"/>
            <w:r w:rsidRPr="00323EC1">
              <w:rPr>
                <w:sz w:val="16"/>
                <w:szCs w:val="16"/>
              </w:rPr>
              <w:t>Effemmeti</w:t>
            </w:r>
            <w:proofErr w:type="spellEnd"/>
            <w:r w:rsidRPr="00323EC1">
              <w:rPr>
                <w:sz w:val="16"/>
                <w:szCs w:val="16"/>
              </w:rPr>
              <w:t xml:space="preserve"> s.r.l., risultato il più economico tra quelli pervenuti, dell’importo di € 457,46 per la pubblicazione di cui sopra;</w:t>
            </w:r>
          </w:p>
          <w:p w:rsidR="00323EC1" w:rsidRPr="00323EC1" w:rsidRDefault="00323EC1" w:rsidP="00323EC1">
            <w:pPr>
              <w:jc w:val="both"/>
              <w:rPr>
                <w:sz w:val="16"/>
                <w:szCs w:val="16"/>
              </w:rPr>
            </w:pPr>
          </w:p>
          <w:p w:rsidR="00323EC1" w:rsidRPr="00323EC1" w:rsidRDefault="00323EC1" w:rsidP="00323EC1">
            <w:pPr>
              <w:jc w:val="both"/>
              <w:rPr>
                <w:sz w:val="16"/>
                <w:szCs w:val="16"/>
              </w:rPr>
            </w:pPr>
            <w:r w:rsidRPr="00323EC1">
              <w:rPr>
                <w:b/>
                <w:bCs/>
                <w:sz w:val="16"/>
                <w:szCs w:val="16"/>
              </w:rPr>
              <w:t>Ritenuto</w:t>
            </w:r>
            <w:r w:rsidRPr="00323EC1">
              <w:rPr>
                <w:sz w:val="16"/>
                <w:szCs w:val="16"/>
              </w:rPr>
              <w:t xml:space="preserve"> di dover provvedere in merito;</w:t>
            </w:r>
          </w:p>
          <w:p w:rsidR="00323EC1" w:rsidRPr="00323EC1" w:rsidRDefault="00323EC1" w:rsidP="00323EC1">
            <w:pPr>
              <w:jc w:val="both"/>
              <w:rPr>
                <w:sz w:val="16"/>
                <w:szCs w:val="16"/>
              </w:rPr>
            </w:pPr>
          </w:p>
          <w:p w:rsidR="00323EC1" w:rsidRPr="00323EC1" w:rsidRDefault="00323EC1" w:rsidP="00323EC1">
            <w:pPr>
              <w:jc w:val="both"/>
              <w:rPr>
                <w:sz w:val="16"/>
                <w:szCs w:val="16"/>
              </w:rPr>
            </w:pPr>
            <w:r w:rsidRPr="00323EC1">
              <w:rPr>
                <w:b/>
                <w:bCs/>
                <w:sz w:val="16"/>
                <w:szCs w:val="16"/>
              </w:rPr>
              <w:t>Eseguito</w:t>
            </w:r>
            <w:r w:rsidRPr="00323EC1">
              <w:rPr>
                <w:sz w:val="16"/>
                <w:szCs w:val="16"/>
              </w:rPr>
              <w:t xml:space="preserve"> con esito favorevole il controllo preventivo di regolarità amministrativa del presente atto avendo verificato:</w:t>
            </w:r>
          </w:p>
          <w:p w:rsidR="00323EC1" w:rsidRPr="00323EC1" w:rsidRDefault="00323EC1" w:rsidP="00323EC1">
            <w:pPr>
              <w:jc w:val="both"/>
              <w:rPr>
                <w:sz w:val="16"/>
                <w:szCs w:val="16"/>
              </w:rPr>
            </w:pPr>
            <w:r w:rsidRPr="00323EC1">
              <w:rPr>
                <w:sz w:val="16"/>
                <w:szCs w:val="16"/>
              </w:rPr>
              <w:t>a)-rispetto delle normative comunitarie, statali, regionali e regolamentari, generali e di settore;</w:t>
            </w:r>
          </w:p>
          <w:p w:rsidR="00323EC1" w:rsidRPr="00323EC1" w:rsidRDefault="00323EC1" w:rsidP="00323EC1">
            <w:pPr>
              <w:jc w:val="both"/>
              <w:rPr>
                <w:sz w:val="16"/>
                <w:szCs w:val="16"/>
              </w:rPr>
            </w:pPr>
            <w:r w:rsidRPr="00323EC1">
              <w:rPr>
                <w:sz w:val="16"/>
                <w:szCs w:val="16"/>
              </w:rPr>
              <w:t>b)-correttezza e regolarità della procedura;</w:t>
            </w:r>
          </w:p>
          <w:p w:rsidR="00323EC1" w:rsidRPr="00323EC1" w:rsidRDefault="00323EC1" w:rsidP="00323EC1">
            <w:pPr>
              <w:jc w:val="both"/>
              <w:rPr>
                <w:sz w:val="16"/>
                <w:szCs w:val="16"/>
              </w:rPr>
            </w:pPr>
            <w:r w:rsidRPr="00323EC1">
              <w:rPr>
                <w:sz w:val="16"/>
                <w:szCs w:val="16"/>
              </w:rPr>
              <w:t>c)-correttezza formale della redazione dell’atto;</w:t>
            </w:r>
          </w:p>
          <w:p w:rsidR="00323EC1" w:rsidRPr="00323EC1" w:rsidRDefault="00323EC1" w:rsidP="00323EC1">
            <w:pPr>
              <w:jc w:val="both"/>
              <w:rPr>
                <w:sz w:val="16"/>
                <w:szCs w:val="16"/>
              </w:rPr>
            </w:pPr>
          </w:p>
          <w:p w:rsidR="00323EC1" w:rsidRPr="00323EC1" w:rsidRDefault="00323EC1" w:rsidP="00323EC1">
            <w:pPr>
              <w:jc w:val="both"/>
              <w:rPr>
                <w:sz w:val="16"/>
                <w:szCs w:val="16"/>
              </w:rPr>
            </w:pPr>
            <w:r w:rsidRPr="00323EC1">
              <w:rPr>
                <w:b/>
                <w:bCs/>
                <w:sz w:val="16"/>
                <w:szCs w:val="16"/>
              </w:rPr>
              <w:t>Acquisiti</w:t>
            </w:r>
            <w:r w:rsidRPr="00323EC1">
              <w:rPr>
                <w:sz w:val="16"/>
                <w:szCs w:val="16"/>
              </w:rPr>
              <w:t xml:space="preserve"> il seguente parere sulla regolarità contabile espresso dal Responsabile dei Servizi Finanziari: “favorevole”, nonché l’attestazione sulla copertura finanziaria;</w:t>
            </w:r>
          </w:p>
          <w:p w:rsidR="00323EC1" w:rsidRPr="00323EC1" w:rsidRDefault="00323EC1" w:rsidP="00323EC1">
            <w:pPr>
              <w:jc w:val="both"/>
              <w:rPr>
                <w:sz w:val="16"/>
                <w:szCs w:val="16"/>
              </w:rPr>
            </w:pPr>
          </w:p>
          <w:p w:rsidR="00323EC1" w:rsidRPr="00323EC1" w:rsidRDefault="00323EC1" w:rsidP="00323EC1">
            <w:pPr>
              <w:jc w:val="both"/>
              <w:rPr>
                <w:sz w:val="16"/>
                <w:szCs w:val="16"/>
              </w:rPr>
            </w:pPr>
            <w:r w:rsidRPr="00323EC1">
              <w:rPr>
                <w:b/>
                <w:bCs/>
                <w:sz w:val="16"/>
                <w:szCs w:val="16"/>
              </w:rPr>
              <w:t>Visto</w:t>
            </w:r>
            <w:r w:rsidRPr="00323EC1">
              <w:rPr>
                <w:sz w:val="16"/>
                <w:szCs w:val="16"/>
              </w:rPr>
              <w:t xml:space="preserve"> il T.U. delle leggi sull’Ordinamento degli Enti Locali approvato con D.L. n°267 del 18.08.2000;</w:t>
            </w:r>
          </w:p>
          <w:p w:rsidR="00323EC1" w:rsidRPr="00323EC1" w:rsidRDefault="00323EC1" w:rsidP="00323EC1">
            <w:pPr>
              <w:jc w:val="both"/>
              <w:rPr>
                <w:sz w:val="16"/>
                <w:szCs w:val="16"/>
              </w:rPr>
            </w:pPr>
          </w:p>
          <w:p w:rsidR="00323EC1" w:rsidRPr="00323EC1" w:rsidRDefault="00323EC1" w:rsidP="00323EC1">
            <w:pPr>
              <w:pStyle w:val="Titolo1"/>
              <w:outlineLvl w:val="0"/>
              <w:rPr>
                <w:rFonts w:asciiTheme="minorHAnsi" w:hAnsiTheme="minorHAnsi"/>
                <w:sz w:val="16"/>
                <w:szCs w:val="16"/>
              </w:rPr>
            </w:pPr>
            <w:r w:rsidRPr="00323EC1">
              <w:rPr>
                <w:rFonts w:asciiTheme="minorHAnsi" w:hAnsiTheme="minorHAnsi"/>
                <w:sz w:val="16"/>
                <w:szCs w:val="16"/>
              </w:rPr>
              <w:t>D E T E R M I N A</w:t>
            </w:r>
          </w:p>
          <w:p w:rsidR="00323EC1" w:rsidRPr="00323EC1" w:rsidRDefault="00323EC1" w:rsidP="00323EC1">
            <w:pPr>
              <w:jc w:val="both"/>
              <w:rPr>
                <w:sz w:val="16"/>
                <w:szCs w:val="16"/>
              </w:rPr>
            </w:pPr>
          </w:p>
          <w:p w:rsidR="00323EC1" w:rsidRPr="00323EC1" w:rsidRDefault="00323EC1" w:rsidP="00323EC1">
            <w:pPr>
              <w:jc w:val="both"/>
              <w:rPr>
                <w:sz w:val="16"/>
                <w:szCs w:val="16"/>
              </w:rPr>
            </w:pPr>
            <w:r w:rsidRPr="00323EC1">
              <w:rPr>
                <w:sz w:val="16"/>
                <w:szCs w:val="16"/>
              </w:rPr>
              <w:t>1)-Per le ragioni espresse in narrativa, procedere all’affidamento della fornitura di arredi ed attrezzature previsto nell’ambito dell’intervento di recupero, restauro, valorizzazione e fruibilità storiche grotte, antiche abitazioni dei pescatori ed aree esterne del Porto di Tricase (</w:t>
            </w:r>
            <w:proofErr w:type="spellStart"/>
            <w:r w:rsidRPr="00323EC1">
              <w:rPr>
                <w:sz w:val="16"/>
                <w:szCs w:val="16"/>
              </w:rPr>
              <w:t>C.U.P.</w:t>
            </w:r>
            <w:proofErr w:type="spellEnd"/>
            <w:r w:rsidRPr="00323EC1">
              <w:rPr>
                <w:sz w:val="16"/>
                <w:szCs w:val="16"/>
              </w:rPr>
              <w:t xml:space="preserve"> D75C14000020007) mediante procedura aperta da tenersi con il criterio dell’offerta economicamente più vantaggiosa ai sensi dell’art. 83 del D.L.vo 12.04.2006, n°163 e successive modificazioni ed integrazioni, dando atto che si procederà all’aggiudicazione anche in presenza di una sola offerta valida.</w:t>
            </w:r>
          </w:p>
          <w:p w:rsidR="00323EC1" w:rsidRPr="00323EC1" w:rsidRDefault="00323EC1" w:rsidP="00323EC1">
            <w:pPr>
              <w:jc w:val="both"/>
              <w:rPr>
                <w:sz w:val="16"/>
                <w:szCs w:val="16"/>
              </w:rPr>
            </w:pPr>
          </w:p>
          <w:p w:rsidR="00323EC1" w:rsidRPr="00323EC1" w:rsidRDefault="00323EC1" w:rsidP="00323EC1">
            <w:pPr>
              <w:jc w:val="both"/>
              <w:rPr>
                <w:sz w:val="16"/>
                <w:szCs w:val="16"/>
              </w:rPr>
            </w:pPr>
            <w:r w:rsidRPr="00323EC1">
              <w:rPr>
                <w:sz w:val="16"/>
                <w:szCs w:val="16"/>
              </w:rPr>
              <w:t xml:space="preserve">2)-Approvare a tale scopo gli elaborati di gara, appositamente predisposti dal Settore LL.PP. comunale e che si intendono fare parte integrante del presente atto anche se non materialmente </w:t>
            </w:r>
            <w:r w:rsidRPr="00323EC1">
              <w:rPr>
                <w:sz w:val="16"/>
                <w:szCs w:val="16"/>
              </w:rPr>
              <w:lastRenderedPageBreak/>
              <w:t>allegati, che prevedono un importo a base d’asta di € 75.000,00, comprensivo della somma di € 2.250,00 per oneri di sicurezza non soggetti a ribasso, oltre I.V.A. nella misura del 22%.</w:t>
            </w:r>
          </w:p>
          <w:p w:rsidR="00323EC1" w:rsidRPr="00323EC1" w:rsidRDefault="00323EC1" w:rsidP="00323EC1">
            <w:pPr>
              <w:jc w:val="both"/>
              <w:rPr>
                <w:sz w:val="16"/>
                <w:szCs w:val="16"/>
              </w:rPr>
            </w:pPr>
          </w:p>
          <w:p w:rsidR="00323EC1" w:rsidRPr="00323EC1" w:rsidRDefault="00323EC1" w:rsidP="00323EC1">
            <w:pPr>
              <w:jc w:val="both"/>
              <w:rPr>
                <w:sz w:val="16"/>
                <w:szCs w:val="16"/>
              </w:rPr>
            </w:pPr>
            <w:r w:rsidRPr="00323EC1">
              <w:rPr>
                <w:sz w:val="16"/>
                <w:szCs w:val="16"/>
              </w:rPr>
              <w:t xml:space="preserve">3)-Approvare il preventivo di spesa prodotto dal Gruppo Editoriale </w:t>
            </w:r>
            <w:proofErr w:type="spellStart"/>
            <w:r w:rsidRPr="00323EC1">
              <w:rPr>
                <w:sz w:val="16"/>
                <w:szCs w:val="16"/>
              </w:rPr>
              <w:t>Effemmeti</w:t>
            </w:r>
            <w:proofErr w:type="spellEnd"/>
            <w:r w:rsidRPr="00323EC1">
              <w:rPr>
                <w:sz w:val="16"/>
                <w:szCs w:val="16"/>
              </w:rPr>
              <w:t xml:space="preserve"> s.r.l., relativo alla pubblicazione del bando di gara sulla Gazzetta Ufficiale della Repubblica Italiana, ammontante ad € 457,46.</w:t>
            </w:r>
          </w:p>
          <w:p w:rsidR="00323EC1" w:rsidRPr="00323EC1" w:rsidRDefault="00323EC1" w:rsidP="00323EC1">
            <w:pPr>
              <w:jc w:val="both"/>
              <w:rPr>
                <w:sz w:val="16"/>
                <w:szCs w:val="16"/>
              </w:rPr>
            </w:pPr>
          </w:p>
          <w:p w:rsidR="00323EC1" w:rsidRPr="00323EC1" w:rsidRDefault="00323EC1" w:rsidP="00323EC1">
            <w:pPr>
              <w:jc w:val="both"/>
              <w:rPr>
                <w:sz w:val="16"/>
                <w:szCs w:val="16"/>
              </w:rPr>
            </w:pPr>
            <w:r w:rsidRPr="00323EC1">
              <w:rPr>
                <w:sz w:val="16"/>
                <w:szCs w:val="16"/>
              </w:rPr>
              <w:t xml:space="preserve">7)-Procedere alla corresponsione dell’importo suindicato, mediante bonifico bancario - CODICE IBAN: […] intestato al Gruppo Editoriale </w:t>
            </w:r>
            <w:proofErr w:type="spellStart"/>
            <w:r w:rsidRPr="00323EC1">
              <w:rPr>
                <w:sz w:val="16"/>
                <w:szCs w:val="16"/>
              </w:rPr>
              <w:t>Effemmeti</w:t>
            </w:r>
            <w:proofErr w:type="spellEnd"/>
            <w:r w:rsidRPr="00323EC1">
              <w:rPr>
                <w:sz w:val="16"/>
                <w:szCs w:val="16"/>
              </w:rPr>
              <w:t xml:space="preserve"> s.r.l. – Foggia – Banca Carime - Foggia - riportando nell’oggetto il numero del preventivo, anticipandolo dal finanziamento dell’opera meglio specificato in narrativa – </w:t>
            </w:r>
            <w:proofErr w:type="spellStart"/>
            <w:r w:rsidRPr="00323EC1">
              <w:rPr>
                <w:sz w:val="16"/>
                <w:szCs w:val="16"/>
              </w:rPr>
              <w:t>Serv</w:t>
            </w:r>
            <w:proofErr w:type="spellEnd"/>
            <w:r w:rsidRPr="00323EC1">
              <w:rPr>
                <w:sz w:val="16"/>
                <w:szCs w:val="16"/>
              </w:rPr>
              <w:t>. 0701 – Tit. II – Int. 01 – Cap. 3897 quota U.E. € 862.500,00 e Cap. 3898 € 287.500,00 quota nazionale “Recupero grotte ed aree Porto” del bilancio comunale, dando atto che lo stesso sarà recuperato dalla ditta aggiudicataria ai sensi dell’art. 66, comma 7-bis del D.L.vo 12.04.2006, n°163, e successive modificazioni ed integrazioni.</w:t>
            </w:r>
          </w:p>
          <w:p w:rsidR="00323EC1" w:rsidRPr="00323EC1" w:rsidRDefault="00323EC1" w:rsidP="00323EC1">
            <w:pPr>
              <w:jc w:val="both"/>
              <w:rPr>
                <w:sz w:val="16"/>
                <w:szCs w:val="16"/>
              </w:rPr>
            </w:pPr>
          </w:p>
          <w:p w:rsidR="00323EC1" w:rsidRPr="00323EC1" w:rsidRDefault="00323EC1" w:rsidP="00323EC1">
            <w:pPr>
              <w:jc w:val="both"/>
              <w:rPr>
                <w:sz w:val="16"/>
                <w:szCs w:val="16"/>
              </w:rPr>
            </w:pPr>
            <w:r w:rsidRPr="00323EC1">
              <w:rPr>
                <w:sz w:val="16"/>
                <w:szCs w:val="16"/>
              </w:rPr>
              <w:t xml:space="preserve">3)-Dare atto, altresì, che il CIG di riferimento del presente procedimento è: </w:t>
            </w:r>
            <w:r w:rsidRPr="00323EC1">
              <w:rPr>
                <w:b/>
                <w:bCs/>
                <w:sz w:val="16"/>
                <w:szCs w:val="16"/>
              </w:rPr>
              <w:t>6181054F1B</w:t>
            </w:r>
            <w:r w:rsidRPr="00323EC1">
              <w:rPr>
                <w:sz w:val="16"/>
                <w:szCs w:val="16"/>
              </w:rPr>
              <w:t>.</w:t>
            </w:r>
          </w:p>
          <w:p w:rsidR="00323EC1" w:rsidRPr="00323EC1" w:rsidRDefault="00323EC1" w:rsidP="00C16F51">
            <w:pPr>
              <w:pStyle w:val="Titolo"/>
              <w:jc w:val="both"/>
              <w:rPr>
                <w:rFonts w:asciiTheme="minorHAnsi" w:hAnsiTheme="minorHAnsi" w:cstheme="minorHAnsi"/>
                <w:sz w:val="16"/>
                <w:szCs w:val="16"/>
              </w:rPr>
            </w:pPr>
            <w:r w:rsidRPr="00323EC1">
              <w:rPr>
                <w:rFonts w:asciiTheme="minorHAnsi" w:hAnsiTheme="minorHAnsi" w:cstheme="minorHAnsi"/>
                <w:sz w:val="16"/>
                <w:szCs w:val="16"/>
              </w:rPr>
              <w:t>[…]</w:t>
            </w:r>
          </w:p>
        </w:tc>
        <w:tc>
          <w:tcPr>
            <w:tcW w:w="1134" w:type="dxa"/>
          </w:tcPr>
          <w:p w:rsidR="00B66B4D" w:rsidRPr="00323EC1" w:rsidRDefault="00B66B4D" w:rsidP="00C16F51">
            <w:pPr>
              <w:rPr>
                <w:rFonts w:cstheme="minorHAnsi"/>
                <w:sz w:val="16"/>
                <w:szCs w:val="16"/>
              </w:rPr>
            </w:pPr>
          </w:p>
        </w:tc>
        <w:tc>
          <w:tcPr>
            <w:tcW w:w="1701" w:type="dxa"/>
          </w:tcPr>
          <w:p w:rsidR="00F52C84" w:rsidRDefault="00F52C84" w:rsidP="00C16F51">
            <w:pPr>
              <w:rPr>
                <w:sz w:val="16"/>
                <w:szCs w:val="16"/>
              </w:rPr>
            </w:pPr>
            <w:r w:rsidRPr="00323EC1">
              <w:rPr>
                <w:sz w:val="16"/>
                <w:szCs w:val="16"/>
              </w:rPr>
              <w:t>elaborati di gara, appositamente predisposti dal Settore LL.PP. comunale, che prevedono un importo a base d’asta di € 75.000,00, comprensivo della somma di € 2.250,00 per oneri di sicurezza non soggetti a ribasso, oltre I.V.A. nella misura del 22%;</w:t>
            </w:r>
          </w:p>
          <w:p w:rsidR="00F52C84" w:rsidRDefault="00F52C84" w:rsidP="00C16F51">
            <w:pPr>
              <w:rPr>
                <w:sz w:val="16"/>
                <w:szCs w:val="16"/>
              </w:rPr>
            </w:pPr>
          </w:p>
          <w:p w:rsidR="00B66B4D" w:rsidRPr="00323EC1" w:rsidRDefault="00323EC1" w:rsidP="00C16F51">
            <w:pPr>
              <w:rPr>
                <w:sz w:val="16"/>
                <w:szCs w:val="16"/>
              </w:rPr>
            </w:pPr>
            <w:r w:rsidRPr="00323EC1">
              <w:rPr>
                <w:sz w:val="16"/>
                <w:szCs w:val="16"/>
              </w:rPr>
              <w:t xml:space="preserve">nota in data 17.03.2015 con la quale, a tale scopo, è stato richiesto apposito preventivo di spesa alle società: Gruppo Editoriale </w:t>
            </w:r>
            <w:proofErr w:type="spellStart"/>
            <w:r w:rsidRPr="00323EC1">
              <w:rPr>
                <w:sz w:val="16"/>
                <w:szCs w:val="16"/>
              </w:rPr>
              <w:t>Effemmeti</w:t>
            </w:r>
            <w:proofErr w:type="spellEnd"/>
            <w:r w:rsidRPr="00323EC1">
              <w:rPr>
                <w:sz w:val="16"/>
                <w:szCs w:val="16"/>
              </w:rPr>
              <w:t xml:space="preserve"> s.r.l., Intesto s.r.l., </w:t>
            </w:r>
            <w:proofErr w:type="spellStart"/>
            <w:r w:rsidRPr="00323EC1">
              <w:rPr>
                <w:sz w:val="16"/>
                <w:szCs w:val="16"/>
              </w:rPr>
              <w:t>Mediagraphic</w:t>
            </w:r>
            <w:proofErr w:type="spellEnd"/>
            <w:r w:rsidRPr="00323EC1">
              <w:rPr>
                <w:sz w:val="16"/>
                <w:szCs w:val="16"/>
              </w:rPr>
              <w:t xml:space="preserve"> s.r.l. e </w:t>
            </w:r>
            <w:proofErr w:type="spellStart"/>
            <w:r w:rsidRPr="00323EC1">
              <w:rPr>
                <w:sz w:val="16"/>
                <w:szCs w:val="16"/>
              </w:rPr>
              <w:t>Publinforma</w:t>
            </w:r>
            <w:proofErr w:type="spellEnd"/>
            <w:r w:rsidRPr="00323EC1">
              <w:rPr>
                <w:sz w:val="16"/>
                <w:szCs w:val="16"/>
              </w:rPr>
              <w:t xml:space="preserve"> s.r.l.;</w:t>
            </w:r>
          </w:p>
          <w:p w:rsidR="00323EC1" w:rsidRPr="00323EC1" w:rsidRDefault="00323EC1" w:rsidP="00C16F51">
            <w:pPr>
              <w:rPr>
                <w:sz w:val="16"/>
                <w:szCs w:val="16"/>
              </w:rPr>
            </w:pPr>
          </w:p>
          <w:p w:rsidR="00323EC1" w:rsidRPr="00323EC1" w:rsidRDefault="00323EC1" w:rsidP="00C16F51">
            <w:pPr>
              <w:rPr>
                <w:sz w:val="16"/>
                <w:szCs w:val="16"/>
              </w:rPr>
            </w:pPr>
            <w:r w:rsidRPr="00323EC1">
              <w:rPr>
                <w:sz w:val="16"/>
                <w:szCs w:val="16"/>
              </w:rPr>
              <w:t xml:space="preserve">preventivo di spesa n°188 del 17.03.2015 del Gruppo Editoriale </w:t>
            </w:r>
            <w:proofErr w:type="spellStart"/>
            <w:r w:rsidRPr="00323EC1">
              <w:rPr>
                <w:sz w:val="16"/>
                <w:szCs w:val="16"/>
              </w:rPr>
              <w:t>Effemmeti</w:t>
            </w:r>
            <w:proofErr w:type="spellEnd"/>
            <w:r w:rsidRPr="00323EC1">
              <w:rPr>
                <w:sz w:val="16"/>
                <w:szCs w:val="16"/>
              </w:rPr>
              <w:t xml:space="preserve"> s.r.l.</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2A33FA" w:rsidRPr="004D180D" w:rsidRDefault="002A33FA"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63646C" w:rsidRDefault="00B66B4D" w:rsidP="00B155BA">
            <w:pPr>
              <w:rPr>
                <w:rFonts w:cstheme="minorHAnsi"/>
                <w:sz w:val="16"/>
                <w:szCs w:val="16"/>
              </w:rPr>
            </w:pPr>
            <w:r w:rsidRPr="0063646C">
              <w:rPr>
                <w:rFonts w:cstheme="minorHAnsi"/>
                <w:sz w:val="16"/>
                <w:szCs w:val="16"/>
              </w:rPr>
              <w:t>Determina</w:t>
            </w:r>
          </w:p>
        </w:tc>
        <w:tc>
          <w:tcPr>
            <w:tcW w:w="1134" w:type="dxa"/>
          </w:tcPr>
          <w:p w:rsidR="00B66B4D" w:rsidRPr="0063646C" w:rsidRDefault="003E70DD" w:rsidP="00C16F51">
            <w:pPr>
              <w:rPr>
                <w:rFonts w:cstheme="minorHAnsi"/>
                <w:sz w:val="16"/>
                <w:szCs w:val="16"/>
              </w:rPr>
            </w:pPr>
            <w:r w:rsidRPr="0063646C">
              <w:rPr>
                <w:rFonts w:cstheme="minorHAnsi"/>
                <w:sz w:val="16"/>
                <w:szCs w:val="16"/>
              </w:rPr>
              <w:t>n.304 del 24.3.2015</w:t>
            </w:r>
          </w:p>
        </w:tc>
        <w:tc>
          <w:tcPr>
            <w:tcW w:w="1417" w:type="dxa"/>
          </w:tcPr>
          <w:p w:rsidR="00B66B4D" w:rsidRPr="0063646C" w:rsidRDefault="003E70DD" w:rsidP="00C16F51">
            <w:pPr>
              <w:rPr>
                <w:rFonts w:cstheme="minorHAnsi"/>
                <w:sz w:val="16"/>
                <w:szCs w:val="16"/>
              </w:rPr>
            </w:pPr>
            <w:proofErr w:type="spellStart"/>
            <w:r w:rsidRPr="0063646C">
              <w:rPr>
                <w:rFonts w:cstheme="minorHAnsi"/>
                <w:sz w:val="16"/>
                <w:szCs w:val="16"/>
              </w:rPr>
              <w:t>POIn</w:t>
            </w:r>
            <w:proofErr w:type="spellEnd"/>
            <w:r w:rsidRPr="0063646C">
              <w:rPr>
                <w:rFonts w:cstheme="minorHAnsi"/>
                <w:sz w:val="16"/>
                <w:szCs w:val="16"/>
              </w:rPr>
              <w:t xml:space="preserve"> "ATTRATTORI CULTURALI, NATURALI E TURISMO" - RIPROGRAMMAZIONE RISORSE - LAVORI </w:t>
            </w:r>
            <w:proofErr w:type="spellStart"/>
            <w:r w:rsidRPr="0063646C">
              <w:rPr>
                <w:rFonts w:cstheme="minorHAnsi"/>
                <w:sz w:val="16"/>
                <w:szCs w:val="16"/>
              </w:rPr>
              <w:t>DI</w:t>
            </w:r>
            <w:proofErr w:type="spellEnd"/>
            <w:r w:rsidRPr="0063646C">
              <w:rPr>
                <w:rFonts w:cstheme="minorHAnsi"/>
                <w:sz w:val="16"/>
                <w:szCs w:val="16"/>
              </w:rPr>
              <w:t xml:space="preserve"> RECUPERO, RESTAURO, VALORIZZAZIONE E FRUIBLITA' STORICHE GROTTE, ANTICHE ABITAZIONI DEI PESCATORI ED AREE ESTERNE PORTO </w:t>
            </w:r>
            <w:proofErr w:type="spellStart"/>
            <w:r w:rsidRPr="0063646C">
              <w:rPr>
                <w:rFonts w:cstheme="minorHAnsi"/>
                <w:sz w:val="16"/>
                <w:szCs w:val="16"/>
              </w:rPr>
              <w:t>DI</w:t>
            </w:r>
            <w:proofErr w:type="spellEnd"/>
            <w:r w:rsidRPr="0063646C">
              <w:rPr>
                <w:rFonts w:cstheme="minorHAnsi"/>
                <w:sz w:val="16"/>
                <w:szCs w:val="16"/>
              </w:rPr>
              <w:t xml:space="preserve"> TRICASE (</w:t>
            </w:r>
            <w:proofErr w:type="spellStart"/>
            <w:r w:rsidRPr="0063646C">
              <w:rPr>
                <w:rFonts w:cstheme="minorHAnsi"/>
                <w:sz w:val="16"/>
                <w:szCs w:val="16"/>
              </w:rPr>
              <w:t>C.U.P.</w:t>
            </w:r>
            <w:proofErr w:type="spellEnd"/>
            <w:r w:rsidRPr="0063646C">
              <w:rPr>
                <w:rFonts w:cstheme="minorHAnsi"/>
                <w:sz w:val="16"/>
                <w:szCs w:val="16"/>
              </w:rPr>
              <w:t xml:space="preserve"> D75C14000020007) - APPROVAZIONE ELABORATI GARA E MODALITA' </w:t>
            </w:r>
            <w:proofErr w:type="spellStart"/>
            <w:r w:rsidRPr="0063646C">
              <w:rPr>
                <w:rFonts w:cstheme="minorHAnsi"/>
                <w:sz w:val="16"/>
                <w:szCs w:val="16"/>
              </w:rPr>
              <w:t>DI</w:t>
            </w:r>
            <w:proofErr w:type="spellEnd"/>
            <w:r w:rsidRPr="0063646C">
              <w:rPr>
                <w:rFonts w:cstheme="minorHAnsi"/>
                <w:sz w:val="16"/>
                <w:szCs w:val="16"/>
              </w:rPr>
              <w:t xml:space="preserve"> AFFIDAMENTO SERVIZI PRODUZIONE VIDEO, FILMATI E STAMPA E REALIZZAZIONE MATERIALE DIVULGATIVO.-</w:t>
            </w:r>
          </w:p>
        </w:tc>
        <w:tc>
          <w:tcPr>
            <w:tcW w:w="6804" w:type="dxa"/>
          </w:tcPr>
          <w:p w:rsidR="004E3B2C" w:rsidRPr="0063646C" w:rsidRDefault="003E70DD" w:rsidP="00C16F51">
            <w:pPr>
              <w:pStyle w:val="Titolo"/>
              <w:jc w:val="both"/>
              <w:rPr>
                <w:rFonts w:asciiTheme="minorHAnsi" w:hAnsiTheme="minorHAnsi" w:cstheme="minorHAnsi"/>
                <w:sz w:val="16"/>
                <w:szCs w:val="16"/>
              </w:rPr>
            </w:pPr>
            <w:r w:rsidRPr="0063646C">
              <w:rPr>
                <w:rFonts w:asciiTheme="minorHAnsi" w:hAnsiTheme="minorHAnsi" w:cstheme="minorHAnsi"/>
                <w:sz w:val="16"/>
                <w:szCs w:val="16"/>
              </w:rPr>
              <w:t>[…]</w:t>
            </w:r>
          </w:p>
          <w:p w:rsidR="003E70DD" w:rsidRPr="0063646C" w:rsidRDefault="003E70DD" w:rsidP="003E70DD">
            <w:pPr>
              <w:jc w:val="both"/>
              <w:rPr>
                <w:sz w:val="16"/>
                <w:szCs w:val="16"/>
              </w:rPr>
            </w:pPr>
            <w:r w:rsidRPr="0063646C">
              <w:rPr>
                <w:b/>
                <w:bCs/>
                <w:sz w:val="16"/>
                <w:szCs w:val="16"/>
              </w:rPr>
              <w:t>Premesso</w:t>
            </w:r>
            <w:r w:rsidRPr="0063646C">
              <w:rPr>
                <w:sz w:val="16"/>
                <w:szCs w:val="16"/>
              </w:rPr>
              <w:t>:</w:t>
            </w:r>
          </w:p>
          <w:p w:rsidR="003E70DD" w:rsidRPr="0063646C" w:rsidRDefault="003E70DD" w:rsidP="003E70DD">
            <w:pPr>
              <w:jc w:val="both"/>
              <w:rPr>
                <w:sz w:val="16"/>
                <w:szCs w:val="16"/>
              </w:rPr>
            </w:pPr>
            <w:r w:rsidRPr="0063646C">
              <w:rPr>
                <w:sz w:val="16"/>
                <w:szCs w:val="16"/>
              </w:rPr>
              <w:t>-</w:t>
            </w:r>
            <w:r w:rsidRPr="0063646C">
              <w:rPr>
                <w:b/>
                <w:bCs/>
                <w:sz w:val="16"/>
                <w:szCs w:val="16"/>
              </w:rPr>
              <w:t>che</w:t>
            </w:r>
            <w:r w:rsidRPr="0063646C">
              <w:rPr>
                <w:sz w:val="16"/>
                <w:szCs w:val="16"/>
              </w:rPr>
              <w:t xml:space="preserve"> con determinazione del Responsabile del Servizio n°451 del 23/04/2014 è stato approvato il progetto esecutivo dei lavori di recupero, restauro, valorizzazione e fruibilità storiche grotte, antiche abitazioni dei pescatori ed aree esterne del Porto di Tricase, redatto dal Settore LL.PP. comunale in data aprile 2014, dell’importo complessivo di € 1.150.000,00, di cui € 799.190,79 (compreso € 28.442,32 per oneri di sicurezza non soggetti a ribasso) finanziato con fondi del </w:t>
            </w:r>
            <w:proofErr w:type="spellStart"/>
            <w:r w:rsidRPr="0063646C">
              <w:rPr>
                <w:sz w:val="16"/>
                <w:szCs w:val="16"/>
              </w:rPr>
              <w:t>POIn</w:t>
            </w:r>
            <w:proofErr w:type="spellEnd"/>
            <w:r w:rsidRPr="0063646C">
              <w:rPr>
                <w:sz w:val="16"/>
                <w:szCs w:val="16"/>
              </w:rPr>
              <w:t xml:space="preserve"> “Attrattori culturali, naturali e turismo” – Riprogrammazione risorse di cui al decreto del Segretariato Generale del Ministero dei Beni e delle Attività Culturali n°5/2014 di rep. del 03/</w:t>
            </w:r>
            <w:proofErr w:type="spellStart"/>
            <w:r w:rsidRPr="0063646C">
              <w:rPr>
                <w:sz w:val="16"/>
                <w:szCs w:val="16"/>
              </w:rPr>
              <w:t>03</w:t>
            </w:r>
            <w:proofErr w:type="spellEnd"/>
            <w:r w:rsidRPr="0063646C">
              <w:rPr>
                <w:sz w:val="16"/>
                <w:szCs w:val="16"/>
              </w:rPr>
              <w:t xml:space="preserve">/2014 – </w:t>
            </w:r>
            <w:proofErr w:type="spellStart"/>
            <w:r w:rsidRPr="0063646C">
              <w:rPr>
                <w:sz w:val="16"/>
                <w:szCs w:val="16"/>
              </w:rPr>
              <w:t>Serv</w:t>
            </w:r>
            <w:proofErr w:type="spellEnd"/>
            <w:r w:rsidRPr="0063646C">
              <w:rPr>
                <w:sz w:val="16"/>
                <w:szCs w:val="16"/>
              </w:rPr>
              <w:t>. 0701 – Tit. II – Int. 01 – Cap. 3897 quota U.E. € 862.500,00 e Cap. 3898 € 287.500,00 quota nazionale “Recupero grotte ed aree Porto” del bilancio comunale;</w:t>
            </w:r>
          </w:p>
          <w:p w:rsidR="003E70DD" w:rsidRPr="0063646C" w:rsidRDefault="003E70DD" w:rsidP="003E70DD">
            <w:pPr>
              <w:jc w:val="both"/>
              <w:rPr>
                <w:sz w:val="16"/>
                <w:szCs w:val="16"/>
              </w:rPr>
            </w:pPr>
            <w:r w:rsidRPr="0063646C">
              <w:rPr>
                <w:sz w:val="16"/>
                <w:szCs w:val="16"/>
              </w:rPr>
              <w:t>-</w:t>
            </w:r>
            <w:r w:rsidRPr="0063646C">
              <w:rPr>
                <w:b/>
                <w:bCs/>
                <w:sz w:val="16"/>
                <w:szCs w:val="16"/>
              </w:rPr>
              <w:t>che</w:t>
            </w:r>
            <w:r w:rsidRPr="0063646C">
              <w:rPr>
                <w:sz w:val="16"/>
                <w:szCs w:val="16"/>
              </w:rPr>
              <w:t xml:space="preserve"> con determinazione del Responsabile del Servizio n°718 del 07/</w:t>
            </w:r>
            <w:proofErr w:type="spellStart"/>
            <w:r w:rsidRPr="0063646C">
              <w:rPr>
                <w:sz w:val="16"/>
                <w:szCs w:val="16"/>
              </w:rPr>
              <w:t>07</w:t>
            </w:r>
            <w:proofErr w:type="spellEnd"/>
            <w:r w:rsidRPr="0063646C">
              <w:rPr>
                <w:sz w:val="16"/>
                <w:szCs w:val="16"/>
              </w:rPr>
              <w:t>/2014 i lavori suindicati sono stati affidati all’impresa EURO STRADE s.r.l. da Matera per il prezzo di € 544.789,84, al netto del ribasso offerto nella misura del 33,007%, comprensivo della somma di € 28.442,32 per oneri di sicurezza non soggetta a ribasso, oltre I.V.A. come per legge. Il relativo contratto di appalto è stato perfezionato in data 23.9.2014, n°2270 di rep.;</w:t>
            </w:r>
          </w:p>
          <w:p w:rsidR="003E70DD" w:rsidRPr="0063646C" w:rsidRDefault="003E70DD" w:rsidP="003E70DD">
            <w:pPr>
              <w:jc w:val="both"/>
              <w:rPr>
                <w:sz w:val="16"/>
                <w:szCs w:val="16"/>
              </w:rPr>
            </w:pPr>
            <w:r w:rsidRPr="0063646C">
              <w:rPr>
                <w:sz w:val="16"/>
                <w:szCs w:val="16"/>
              </w:rPr>
              <w:t>-</w:t>
            </w:r>
            <w:r w:rsidRPr="0063646C">
              <w:rPr>
                <w:b/>
                <w:bCs/>
                <w:sz w:val="16"/>
                <w:szCs w:val="16"/>
              </w:rPr>
              <w:t>che</w:t>
            </w:r>
            <w:r w:rsidRPr="0063646C">
              <w:rPr>
                <w:sz w:val="16"/>
                <w:szCs w:val="16"/>
              </w:rPr>
              <w:t xml:space="preserve"> detti lavori sono in fase di avanzata esecuzione;</w:t>
            </w:r>
          </w:p>
          <w:p w:rsidR="003E70DD" w:rsidRPr="0063646C" w:rsidRDefault="003E70DD" w:rsidP="003E70DD">
            <w:pPr>
              <w:jc w:val="both"/>
              <w:rPr>
                <w:sz w:val="16"/>
                <w:szCs w:val="16"/>
              </w:rPr>
            </w:pPr>
            <w:r w:rsidRPr="0063646C">
              <w:rPr>
                <w:sz w:val="16"/>
                <w:szCs w:val="16"/>
              </w:rPr>
              <w:t>-</w:t>
            </w:r>
            <w:r w:rsidRPr="0063646C">
              <w:rPr>
                <w:b/>
                <w:bCs/>
                <w:sz w:val="16"/>
                <w:szCs w:val="16"/>
              </w:rPr>
              <w:t>che</w:t>
            </w:r>
            <w:r w:rsidRPr="0063646C">
              <w:rPr>
                <w:sz w:val="16"/>
                <w:szCs w:val="16"/>
              </w:rPr>
              <w:t xml:space="preserve"> nel quadro economico dell’opera risulta accantonata la somma complessiva di € 65.000,00, oltre IVA del 22%, per l’attuazione del programma relativo alla prestazione di servizi inerenti la produzione di video, filmati, stampa e realizzazione di materiale divulgativo da realizzarsi nell’ambito dell’intervento in argomento;</w:t>
            </w:r>
          </w:p>
          <w:p w:rsidR="003E70DD" w:rsidRPr="0063646C" w:rsidRDefault="003E70DD" w:rsidP="003E70DD">
            <w:pPr>
              <w:jc w:val="both"/>
              <w:rPr>
                <w:sz w:val="16"/>
                <w:szCs w:val="16"/>
              </w:rPr>
            </w:pPr>
          </w:p>
          <w:p w:rsidR="003E70DD" w:rsidRPr="0063646C" w:rsidRDefault="003E70DD" w:rsidP="003E70DD">
            <w:pPr>
              <w:pStyle w:val="NormaleWeb"/>
              <w:spacing w:before="0" w:beforeAutospacing="0" w:after="0" w:afterAutospacing="0"/>
              <w:jc w:val="both"/>
              <w:rPr>
                <w:rFonts w:asciiTheme="minorHAnsi" w:hAnsiTheme="minorHAnsi"/>
                <w:i/>
                <w:iCs/>
                <w:sz w:val="16"/>
                <w:szCs w:val="16"/>
              </w:rPr>
            </w:pPr>
            <w:r w:rsidRPr="0063646C">
              <w:rPr>
                <w:rFonts w:asciiTheme="minorHAnsi" w:hAnsiTheme="minorHAnsi"/>
                <w:b/>
                <w:bCs/>
                <w:sz w:val="16"/>
                <w:szCs w:val="16"/>
              </w:rPr>
              <w:t>Visto</w:t>
            </w:r>
            <w:r w:rsidRPr="0063646C">
              <w:rPr>
                <w:rFonts w:asciiTheme="minorHAnsi" w:hAnsiTheme="minorHAnsi"/>
                <w:sz w:val="16"/>
                <w:szCs w:val="16"/>
              </w:rPr>
              <w:t xml:space="preserve"> l’articolo 192, comma 1, del </w:t>
            </w:r>
            <w:proofErr w:type="spellStart"/>
            <w:r w:rsidRPr="0063646C">
              <w:rPr>
                <w:rFonts w:asciiTheme="minorHAnsi" w:hAnsiTheme="minorHAnsi"/>
                <w:sz w:val="16"/>
                <w:szCs w:val="16"/>
              </w:rPr>
              <w:t>D.Lgs.</w:t>
            </w:r>
            <w:proofErr w:type="spellEnd"/>
            <w:r w:rsidRPr="0063646C">
              <w:rPr>
                <w:rFonts w:asciiTheme="minorHAnsi" w:hAnsiTheme="minorHAnsi"/>
                <w:sz w:val="16"/>
                <w:szCs w:val="16"/>
              </w:rPr>
              <w:t xml:space="preserve"> 18 agosto 2000, n°267 (</w:t>
            </w:r>
            <w:r w:rsidRPr="0063646C">
              <w:rPr>
                <w:rFonts w:asciiTheme="minorHAnsi" w:hAnsiTheme="minorHAnsi"/>
                <w:i/>
                <w:iCs/>
                <w:sz w:val="16"/>
                <w:szCs w:val="16"/>
              </w:rPr>
              <w:t>Testo unico delle leggi sull’ordinamento degli enti locali</w:t>
            </w:r>
            <w:r w:rsidRPr="0063646C">
              <w:rPr>
                <w:rFonts w:asciiTheme="minorHAnsi" w:hAnsiTheme="minorHAnsi"/>
                <w:sz w:val="16"/>
                <w:szCs w:val="16"/>
              </w:rPr>
              <w:t>), il quale dispone che “</w:t>
            </w:r>
            <w:r w:rsidRPr="0063646C">
              <w:rPr>
                <w:rFonts w:asciiTheme="minorHAnsi" w:hAnsiTheme="minorHAnsi"/>
                <w:i/>
                <w:iCs/>
                <w:sz w:val="16"/>
                <w:szCs w:val="16"/>
              </w:rPr>
              <w:t>la stipulazione dei contratti deve essere preceduta da apposta determinazione del responsabile del procedimento di spesa indicante:</w:t>
            </w:r>
          </w:p>
          <w:p w:rsidR="003E70DD" w:rsidRPr="0063646C" w:rsidRDefault="003E70DD" w:rsidP="0030272B">
            <w:pPr>
              <w:pStyle w:val="NormaleWeb"/>
              <w:numPr>
                <w:ilvl w:val="0"/>
                <w:numId w:val="26"/>
              </w:numPr>
              <w:spacing w:before="0" w:beforeAutospacing="0" w:after="0" w:afterAutospacing="0"/>
              <w:jc w:val="both"/>
              <w:rPr>
                <w:rFonts w:asciiTheme="minorHAnsi" w:hAnsiTheme="minorHAnsi"/>
                <w:i/>
                <w:iCs/>
                <w:sz w:val="16"/>
                <w:szCs w:val="16"/>
              </w:rPr>
            </w:pPr>
            <w:r w:rsidRPr="0063646C">
              <w:rPr>
                <w:rFonts w:asciiTheme="minorHAnsi" w:hAnsiTheme="minorHAnsi"/>
                <w:i/>
                <w:iCs/>
                <w:sz w:val="16"/>
                <w:szCs w:val="16"/>
              </w:rPr>
              <w:t>il fine che con il contratto si intende perseguire;</w:t>
            </w:r>
          </w:p>
          <w:p w:rsidR="003E70DD" w:rsidRPr="0063646C" w:rsidRDefault="003E70DD" w:rsidP="0030272B">
            <w:pPr>
              <w:pStyle w:val="NormaleWeb"/>
              <w:numPr>
                <w:ilvl w:val="0"/>
                <w:numId w:val="26"/>
              </w:numPr>
              <w:spacing w:before="0" w:beforeAutospacing="0" w:after="0" w:afterAutospacing="0"/>
              <w:jc w:val="both"/>
              <w:rPr>
                <w:rFonts w:asciiTheme="minorHAnsi" w:hAnsiTheme="minorHAnsi"/>
                <w:i/>
                <w:iCs/>
                <w:sz w:val="16"/>
                <w:szCs w:val="16"/>
              </w:rPr>
            </w:pPr>
            <w:r w:rsidRPr="0063646C">
              <w:rPr>
                <w:rFonts w:asciiTheme="minorHAnsi" w:hAnsiTheme="minorHAnsi"/>
                <w:i/>
                <w:iCs/>
                <w:sz w:val="16"/>
                <w:szCs w:val="16"/>
              </w:rPr>
              <w:t>l’oggetto del contratto, la sua forma e le clausole ritenute essenziali;</w:t>
            </w:r>
          </w:p>
          <w:p w:rsidR="003E70DD" w:rsidRPr="0063646C" w:rsidRDefault="003E70DD" w:rsidP="0030272B">
            <w:pPr>
              <w:pStyle w:val="NormaleWeb"/>
              <w:numPr>
                <w:ilvl w:val="0"/>
                <w:numId w:val="26"/>
              </w:numPr>
              <w:spacing w:before="0" w:beforeAutospacing="0" w:after="0" w:afterAutospacing="0"/>
              <w:jc w:val="both"/>
              <w:rPr>
                <w:rFonts w:asciiTheme="minorHAnsi" w:hAnsiTheme="minorHAnsi"/>
                <w:sz w:val="16"/>
                <w:szCs w:val="16"/>
              </w:rPr>
            </w:pPr>
            <w:r w:rsidRPr="0063646C">
              <w:rPr>
                <w:rFonts w:asciiTheme="minorHAnsi" w:hAnsiTheme="minorHAnsi"/>
                <w:i/>
                <w:iCs/>
                <w:sz w:val="16"/>
                <w:szCs w:val="16"/>
              </w:rPr>
              <w:t>le modalità di scelta del contraente ammesse dalle disposizioni vigenti in materia di contratti delle pubbliche amministrazioni e le ragioni che ne sono alla base</w:t>
            </w:r>
            <w:r w:rsidRPr="0063646C">
              <w:rPr>
                <w:rFonts w:asciiTheme="minorHAnsi" w:hAnsiTheme="minorHAnsi"/>
                <w:sz w:val="16"/>
                <w:szCs w:val="16"/>
              </w:rPr>
              <w:t>”;</w:t>
            </w:r>
          </w:p>
          <w:p w:rsidR="003E70DD" w:rsidRPr="0063646C" w:rsidRDefault="003E70DD" w:rsidP="003E70DD">
            <w:pPr>
              <w:jc w:val="both"/>
              <w:rPr>
                <w:b/>
                <w:bCs/>
                <w:sz w:val="16"/>
                <w:szCs w:val="16"/>
              </w:rPr>
            </w:pPr>
          </w:p>
          <w:p w:rsidR="003E70DD" w:rsidRPr="0063646C" w:rsidRDefault="003E70DD" w:rsidP="003E70DD">
            <w:pPr>
              <w:jc w:val="both"/>
              <w:rPr>
                <w:sz w:val="16"/>
                <w:szCs w:val="16"/>
              </w:rPr>
            </w:pPr>
            <w:r w:rsidRPr="0063646C">
              <w:rPr>
                <w:b/>
                <w:bCs/>
                <w:sz w:val="16"/>
                <w:szCs w:val="16"/>
              </w:rPr>
              <w:t>Ritenuto</w:t>
            </w:r>
            <w:r w:rsidRPr="0063646C">
              <w:rPr>
                <w:sz w:val="16"/>
                <w:szCs w:val="16"/>
              </w:rPr>
              <w:t xml:space="preserve"> di procedere all’affidamento della realizzazione di dette forniture mediante procedura aperta con il criterio dell’offerta economicamente più vantaggiosa ai sensi dell’art. 83 del D.L.vo </w:t>
            </w:r>
            <w:r w:rsidRPr="0063646C">
              <w:rPr>
                <w:sz w:val="16"/>
                <w:szCs w:val="16"/>
              </w:rPr>
              <w:lastRenderedPageBreak/>
              <w:t>12.04.2006, n°163, e successive modificazioni ed integrazioni;</w:t>
            </w:r>
          </w:p>
          <w:p w:rsidR="003E70DD" w:rsidRPr="0063646C" w:rsidRDefault="003E70DD" w:rsidP="003E70DD">
            <w:pPr>
              <w:jc w:val="both"/>
              <w:rPr>
                <w:sz w:val="16"/>
                <w:szCs w:val="16"/>
              </w:rPr>
            </w:pPr>
          </w:p>
          <w:p w:rsidR="003E70DD" w:rsidRPr="0063646C" w:rsidRDefault="003E70DD" w:rsidP="003E70DD">
            <w:pPr>
              <w:jc w:val="both"/>
              <w:rPr>
                <w:sz w:val="16"/>
                <w:szCs w:val="16"/>
              </w:rPr>
            </w:pPr>
            <w:r w:rsidRPr="0063646C">
              <w:rPr>
                <w:b/>
                <w:bCs/>
                <w:sz w:val="16"/>
                <w:szCs w:val="16"/>
              </w:rPr>
              <w:t>Visti</w:t>
            </w:r>
            <w:r w:rsidRPr="0063646C">
              <w:rPr>
                <w:sz w:val="16"/>
                <w:szCs w:val="16"/>
              </w:rPr>
              <w:t xml:space="preserve"> gli elaborati di gara, appositamente predisposti dal Settore LL.PP. comunale, che prevedono un importo a base d’asta di € 65.000,00, comprensivo della somma di € 1.950,00 per oneri di sicurezza non soggetti a ribasso, oltre I.V.A. nella misura del 22%;</w:t>
            </w:r>
          </w:p>
          <w:p w:rsidR="003E70DD" w:rsidRPr="0063646C" w:rsidRDefault="003E70DD" w:rsidP="003E70DD">
            <w:pPr>
              <w:jc w:val="both"/>
              <w:rPr>
                <w:sz w:val="16"/>
                <w:szCs w:val="16"/>
              </w:rPr>
            </w:pPr>
          </w:p>
          <w:p w:rsidR="003E70DD" w:rsidRPr="0063646C" w:rsidRDefault="003E70DD" w:rsidP="003E70DD">
            <w:pPr>
              <w:jc w:val="both"/>
              <w:rPr>
                <w:sz w:val="16"/>
                <w:szCs w:val="16"/>
              </w:rPr>
            </w:pPr>
            <w:r w:rsidRPr="0063646C">
              <w:rPr>
                <w:b/>
                <w:bCs/>
                <w:sz w:val="16"/>
                <w:szCs w:val="16"/>
              </w:rPr>
              <w:t>Stabilito</w:t>
            </w:r>
            <w:r w:rsidRPr="0063646C">
              <w:rPr>
                <w:sz w:val="16"/>
                <w:szCs w:val="16"/>
              </w:rPr>
              <w:t xml:space="preserve"> che, in conformità alle vigenti disposizioni in materia, occorre provvedere alla pubblicazione del bando relativo all’appalto di cui sopra nelle forme, modi e termini di legge sulla Gazzetta Ufficiale della Repubblica Italiana;</w:t>
            </w:r>
          </w:p>
          <w:p w:rsidR="003E70DD" w:rsidRPr="0063646C" w:rsidRDefault="003E70DD" w:rsidP="003E70DD">
            <w:pPr>
              <w:jc w:val="both"/>
              <w:rPr>
                <w:sz w:val="16"/>
                <w:szCs w:val="16"/>
              </w:rPr>
            </w:pPr>
          </w:p>
          <w:p w:rsidR="003E70DD" w:rsidRPr="0063646C" w:rsidRDefault="003E70DD" w:rsidP="003E70DD">
            <w:pPr>
              <w:jc w:val="both"/>
              <w:rPr>
                <w:sz w:val="16"/>
                <w:szCs w:val="16"/>
              </w:rPr>
            </w:pPr>
            <w:r w:rsidRPr="0063646C">
              <w:rPr>
                <w:b/>
                <w:bCs/>
                <w:sz w:val="16"/>
                <w:szCs w:val="16"/>
              </w:rPr>
              <w:t>Vista</w:t>
            </w:r>
            <w:r w:rsidRPr="0063646C">
              <w:rPr>
                <w:sz w:val="16"/>
                <w:szCs w:val="16"/>
              </w:rPr>
              <w:t xml:space="preserve"> la nota in data 17.03.2015 con la quale, a tale scopo, è stato richiesto apposito preventivo di spesa alle società: Gruppo Editoriale </w:t>
            </w:r>
            <w:proofErr w:type="spellStart"/>
            <w:r w:rsidRPr="0063646C">
              <w:rPr>
                <w:sz w:val="16"/>
                <w:szCs w:val="16"/>
              </w:rPr>
              <w:t>Effemmeti</w:t>
            </w:r>
            <w:proofErr w:type="spellEnd"/>
            <w:r w:rsidRPr="0063646C">
              <w:rPr>
                <w:sz w:val="16"/>
                <w:szCs w:val="16"/>
              </w:rPr>
              <w:t xml:space="preserve"> s.r.l., Intesto s.r.l., </w:t>
            </w:r>
            <w:proofErr w:type="spellStart"/>
            <w:r w:rsidRPr="0063646C">
              <w:rPr>
                <w:sz w:val="16"/>
                <w:szCs w:val="16"/>
              </w:rPr>
              <w:t>Mediagraphic</w:t>
            </w:r>
            <w:proofErr w:type="spellEnd"/>
            <w:r w:rsidRPr="0063646C">
              <w:rPr>
                <w:sz w:val="16"/>
                <w:szCs w:val="16"/>
              </w:rPr>
              <w:t xml:space="preserve"> s.r.l. e </w:t>
            </w:r>
            <w:proofErr w:type="spellStart"/>
            <w:r w:rsidRPr="0063646C">
              <w:rPr>
                <w:sz w:val="16"/>
                <w:szCs w:val="16"/>
              </w:rPr>
              <w:t>Publinforma</w:t>
            </w:r>
            <w:proofErr w:type="spellEnd"/>
            <w:r w:rsidRPr="0063646C">
              <w:rPr>
                <w:sz w:val="16"/>
                <w:szCs w:val="16"/>
              </w:rPr>
              <w:t xml:space="preserve"> s.r.l.;</w:t>
            </w:r>
          </w:p>
          <w:p w:rsidR="003E70DD" w:rsidRPr="0063646C" w:rsidRDefault="003E70DD" w:rsidP="003E70DD">
            <w:pPr>
              <w:jc w:val="both"/>
              <w:rPr>
                <w:sz w:val="16"/>
                <w:szCs w:val="16"/>
              </w:rPr>
            </w:pPr>
          </w:p>
          <w:p w:rsidR="003E70DD" w:rsidRPr="0063646C" w:rsidRDefault="003E70DD" w:rsidP="003E70DD">
            <w:pPr>
              <w:jc w:val="both"/>
              <w:rPr>
                <w:sz w:val="16"/>
                <w:szCs w:val="16"/>
              </w:rPr>
            </w:pPr>
            <w:r w:rsidRPr="0063646C">
              <w:rPr>
                <w:b/>
                <w:bCs/>
                <w:sz w:val="16"/>
                <w:szCs w:val="16"/>
              </w:rPr>
              <w:t>Visto</w:t>
            </w:r>
            <w:r w:rsidRPr="0063646C">
              <w:rPr>
                <w:sz w:val="16"/>
                <w:szCs w:val="16"/>
              </w:rPr>
              <w:t xml:space="preserve"> il preventivo di spesa n°189 del 17.03.2015 del Gruppo Editoriale </w:t>
            </w:r>
            <w:proofErr w:type="spellStart"/>
            <w:r w:rsidRPr="0063646C">
              <w:rPr>
                <w:sz w:val="16"/>
                <w:szCs w:val="16"/>
              </w:rPr>
              <w:t>Effemmeti</w:t>
            </w:r>
            <w:proofErr w:type="spellEnd"/>
            <w:r w:rsidRPr="0063646C">
              <w:rPr>
                <w:sz w:val="16"/>
                <w:szCs w:val="16"/>
              </w:rPr>
              <w:t xml:space="preserve"> s.r.l., risultato il più economico tra quelli pervenuti, dell’importo di € 478,60 per la pubblicazione di cui sopra;</w:t>
            </w:r>
          </w:p>
          <w:p w:rsidR="003E70DD" w:rsidRPr="0063646C" w:rsidRDefault="003E70DD" w:rsidP="003E70DD">
            <w:pPr>
              <w:jc w:val="both"/>
              <w:rPr>
                <w:sz w:val="16"/>
                <w:szCs w:val="16"/>
              </w:rPr>
            </w:pPr>
          </w:p>
          <w:p w:rsidR="003E70DD" w:rsidRPr="0063646C" w:rsidRDefault="003E70DD" w:rsidP="003E70DD">
            <w:pPr>
              <w:jc w:val="both"/>
              <w:rPr>
                <w:sz w:val="16"/>
                <w:szCs w:val="16"/>
              </w:rPr>
            </w:pPr>
            <w:r w:rsidRPr="0063646C">
              <w:rPr>
                <w:b/>
                <w:bCs/>
                <w:sz w:val="16"/>
                <w:szCs w:val="16"/>
              </w:rPr>
              <w:t>Ritenuto</w:t>
            </w:r>
            <w:r w:rsidRPr="0063646C">
              <w:rPr>
                <w:sz w:val="16"/>
                <w:szCs w:val="16"/>
              </w:rPr>
              <w:t xml:space="preserve"> di dover provvedere in merito;</w:t>
            </w:r>
          </w:p>
          <w:p w:rsidR="003E70DD" w:rsidRPr="0063646C" w:rsidRDefault="003E70DD" w:rsidP="003E70DD">
            <w:pPr>
              <w:jc w:val="both"/>
              <w:rPr>
                <w:sz w:val="16"/>
                <w:szCs w:val="16"/>
              </w:rPr>
            </w:pPr>
          </w:p>
          <w:p w:rsidR="003E70DD" w:rsidRPr="0063646C" w:rsidRDefault="003E70DD" w:rsidP="003E70DD">
            <w:pPr>
              <w:jc w:val="both"/>
              <w:rPr>
                <w:sz w:val="16"/>
                <w:szCs w:val="16"/>
              </w:rPr>
            </w:pPr>
            <w:r w:rsidRPr="0063646C">
              <w:rPr>
                <w:b/>
                <w:bCs/>
                <w:sz w:val="16"/>
                <w:szCs w:val="16"/>
              </w:rPr>
              <w:t>Eseguito</w:t>
            </w:r>
            <w:r w:rsidRPr="0063646C">
              <w:rPr>
                <w:sz w:val="16"/>
                <w:szCs w:val="16"/>
              </w:rPr>
              <w:t xml:space="preserve"> con esito favorevole il controllo preventivo di regolarità amministrativa del presente atto avendo verificato:</w:t>
            </w:r>
          </w:p>
          <w:p w:rsidR="003E70DD" w:rsidRPr="0063646C" w:rsidRDefault="003E70DD" w:rsidP="003E70DD">
            <w:pPr>
              <w:jc w:val="both"/>
              <w:rPr>
                <w:sz w:val="16"/>
                <w:szCs w:val="16"/>
              </w:rPr>
            </w:pPr>
            <w:r w:rsidRPr="0063646C">
              <w:rPr>
                <w:sz w:val="16"/>
                <w:szCs w:val="16"/>
              </w:rPr>
              <w:t>a)-rispetto delle normative comunitarie, statali, regionali e regolamentari, generali e di settore;</w:t>
            </w:r>
          </w:p>
          <w:p w:rsidR="003E70DD" w:rsidRPr="0063646C" w:rsidRDefault="003E70DD" w:rsidP="003E70DD">
            <w:pPr>
              <w:jc w:val="both"/>
              <w:rPr>
                <w:sz w:val="16"/>
                <w:szCs w:val="16"/>
              </w:rPr>
            </w:pPr>
            <w:r w:rsidRPr="0063646C">
              <w:rPr>
                <w:sz w:val="16"/>
                <w:szCs w:val="16"/>
              </w:rPr>
              <w:t>b)-correttezza e regolarità della procedura;</w:t>
            </w:r>
          </w:p>
          <w:p w:rsidR="003E70DD" w:rsidRPr="0063646C" w:rsidRDefault="003E70DD" w:rsidP="003E70DD">
            <w:pPr>
              <w:jc w:val="both"/>
              <w:rPr>
                <w:sz w:val="16"/>
                <w:szCs w:val="16"/>
              </w:rPr>
            </w:pPr>
            <w:r w:rsidRPr="0063646C">
              <w:rPr>
                <w:sz w:val="16"/>
                <w:szCs w:val="16"/>
              </w:rPr>
              <w:t>c)-correttezza formale della redazione dell’atto;</w:t>
            </w:r>
          </w:p>
          <w:p w:rsidR="003E70DD" w:rsidRPr="0063646C" w:rsidRDefault="003E70DD" w:rsidP="003E70DD">
            <w:pPr>
              <w:jc w:val="both"/>
              <w:rPr>
                <w:sz w:val="16"/>
                <w:szCs w:val="16"/>
              </w:rPr>
            </w:pPr>
          </w:p>
          <w:p w:rsidR="003E70DD" w:rsidRPr="0063646C" w:rsidRDefault="003E70DD" w:rsidP="003E70DD">
            <w:pPr>
              <w:jc w:val="both"/>
              <w:rPr>
                <w:sz w:val="16"/>
                <w:szCs w:val="16"/>
              </w:rPr>
            </w:pPr>
            <w:r w:rsidRPr="0063646C">
              <w:rPr>
                <w:b/>
                <w:bCs/>
                <w:sz w:val="16"/>
                <w:szCs w:val="16"/>
              </w:rPr>
              <w:t>Acquisiti</w:t>
            </w:r>
            <w:r w:rsidRPr="0063646C">
              <w:rPr>
                <w:sz w:val="16"/>
                <w:szCs w:val="16"/>
              </w:rPr>
              <w:t xml:space="preserve"> il seguente parere sulla regolarità contabile espresso dal Responsabile dei Servizi Finanziari: “favorevole”, nonché l’attestazione sulla copertura finanziaria;</w:t>
            </w:r>
          </w:p>
          <w:p w:rsidR="003E70DD" w:rsidRPr="0063646C" w:rsidRDefault="003E70DD" w:rsidP="003E70DD">
            <w:pPr>
              <w:jc w:val="both"/>
              <w:rPr>
                <w:sz w:val="16"/>
                <w:szCs w:val="16"/>
              </w:rPr>
            </w:pPr>
          </w:p>
          <w:p w:rsidR="003E70DD" w:rsidRPr="0063646C" w:rsidRDefault="003E70DD" w:rsidP="003E70DD">
            <w:pPr>
              <w:jc w:val="both"/>
              <w:rPr>
                <w:sz w:val="16"/>
                <w:szCs w:val="16"/>
              </w:rPr>
            </w:pPr>
            <w:r w:rsidRPr="0063646C">
              <w:rPr>
                <w:b/>
                <w:bCs/>
                <w:sz w:val="16"/>
                <w:szCs w:val="16"/>
              </w:rPr>
              <w:t>Visto</w:t>
            </w:r>
            <w:r w:rsidRPr="0063646C">
              <w:rPr>
                <w:sz w:val="16"/>
                <w:szCs w:val="16"/>
              </w:rPr>
              <w:t xml:space="preserve"> il T.U. delle leggi sull’Ordinamento degli Enti Locali approvato con D.L. n°267 del 18.08.2000;</w:t>
            </w:r>
          </w:p>
          <w:p w:rsidR="003E70DD" w:rsidRPr="0063646C" w:rsidRDefault="003E70DD" w:rsidP="003E70DD">
            <w:pPr>
              <w:jc w:val="both"/>
              <w:rPr>
                <w:sz w:val="16"/>
                <w:szCs w:val="16"/>
              </w:rPr>
            </w:pPr>
          </w:p>
          <w:p w:rsidR="003E70DD" w:rsidRPr="0063646C" w:rsidRDefault="003E70DD" w:rsidP="003E70DD">
            <w:pPr>
              <w:pStyle w:val="Titolo1"/>
              <w:outlineLvl w:val="0"/>
              <w:rPr>
                <w:rFonts w:asciiTheme="minorHAnsi" w:hAnsiTheme="minorHAnsi"/>
                <w:sz w:val="16"/>
                <w:szCs w:val="16"/>
              </w:rPr>
            </w:pPr>
            <w:r w:rsidRPr="0063646C">
              <w:rPr>
                <w:rFonts w:asciiTheme="minorHAnsi" w:hAnsiTheme="minorHAnsi"/>
                <w:sz w:val="16"/>
                <w:szCs w:val="16"/>
              </w:rPr>
              <w:t>D E T E R M I N A</w:t>
            </w:r>
          </w:p>
          <w:p w:rsidR="003E70DD" w:rsidRPr="0063646C" w:rsidRDefault="003E70DD" w:rsidP="003E70DD">
            <w:pPr>
              <w:jc w:val="both"/>
              <w:rPr>
                <w:sz w:val="16"/>
                <w:szCs w:val="16"/>
              </w:rPr>
            </w:pPr>
          </w:p>
          <w:p w:rsidR="003E70DD" w:rsidRPr="0063646C" w:rsidRDefault="003E70DD" w:rsidP="003E70DD">
            <w:pPr>
              <w:jc w:val="both"/>
              <w:rPr>
                <w:sz w:val="16"/>
                <w:szCs w:val="16"/>
              </w:rPr>
            </w:pPr>
            <w:r w:rsidRPr="0063646C">
              <w:rPr>
                <w:sz w:val="16"/>
                <w:szCs w:val="16"/>
              </w:rPr>
              <w:t>1)-Per le ragioni espresse in narrativa, procedere all’affidamento dei servizi relativi alla produzione di video, filmati, stampa e realizzazione di materiale divulgativo previsti nell’ambito dell’intervento di recupero, restauro, valorizzazione e fruibilità storiche grotte, antiche abitazioni dei pescatori ed aree esterne del Porto di Tricase (</w:t>
            </w:r>
            <w:proofErr w:type="spellStart"/>
            <w:r w:rsidRPr="0063646C">
              <w:rPr>
                <w:sz w:val="16"/>
                <w:szCs w:val="16"/>
              </w:rPr>
              <w:t>C.U.P.</w:t>
            </w:r>
            <w:proofErr w:type="spellEnd"/>
            <w:r w:rsidRPr="0063646C">
              <w:rPr>
                <w:sz w:val="16"/>
                <w:szCs w:val="16"/>
              </w:rPr>
              <w:t xml:space="preserve"> D75C14000020007) mediante procedura aperta da tenersi con il criterio dell’offerta economicamente più vantaggiosa ai sensi dell’art. 83 del D.L.vo 12.04.2006, n°163 e successive modificazioni ed integrazioni, dando atto che si procederà all’aggiudicazione anche in presenza di una sola offerta valida.</w:t>
            </w:r>
          </w:p>
          <w:p w:rsidR="003E70DD" w:rsidRPr="0063646C" w:rsidRDefault="003E70DD" w:rsidP="003E70DD">
            <w:pPr>
              <w:jc w:val="both"/>
              <w:rPr>
                <w:sz w:val="16"/>
                <w:szCs w:val="16"/>
              </w:rPr>
            </w:pPr>
          </w:p>
          <w:p w:rsidR="003E70DD" w:rsidRPr="0063646C" w:rsidRDefault="003E70DD" w:rsidP="003E70DD">
            <w:pPr>
              <w:jc w:val="both"/>
              <w:rPr>
                <w:sz w:val="16"/>
                <w:szCs w:val="16"/>
              </w:rPr>
            </w:pPr>
            <w:r w:rsidRPr="0063646C">
              <w:rPr>
                <w:sz w:val="16"/>
                <w:szCs w:val="16"/>
              </w:rPr>
              <w:t>2)-Approvare a tale scopo gli elaborati di gara, appositamente predisposti dal Settore LL.PP. comunale e che si intendono fare parte integrante del presente atto anche se non materialmente allegati, che prevedono un importo a base d’asta di € 65.000,00, comprensivo della somma di € 1.950,00 per oneri di sicurezza non soggetti a ribasso, oltre I.V.A. nella misura del 22%.</w:t>
            </w:r>
          </w:p>
          <w:p w:rsidR="003E70DD" w:rsidRPr="0063646C" w:rsidRDefault="003E70DD" w:rsidP="003E70DD">
            <w:pPr>
              <w:jc w:val="both"/>
              <w:rPr>
                <w:sz w:val="16"/>
                <w:szCs w:val="16"/>
              </w:rPr>
            </w:pPr>
          </w:p>
          <w:p w:rsidR="003E70DD" w:rsidRPr="0063646C" w:rsidRDefault="003E70DD" w:rsidP="003E70DD">
            <w:pPr>
              <w:jc w:val="both"/>
              <w:rPr>
                <w:sz w:val="16"/>
                <w:szCs w:val="16"/>
              </w:rPr>
            </w:pPr>
            <w:r w:rsidRPr="0063646C">
              <w:rPr>
                <w:sz w:val="16"/>
                <w:szCs w:val="16"/>
              </w:rPr>
              <w:t xml:space="preserve">3)-Approvare il preventivo di spesa prodotto dal Gruppo Editoriale </w:t>
            </w:r>
            <w:proofErr w:type="spellStart"/>
            <w:r w:rsidRPr="0063646C">
              <w:rPr>
                <w:sz w:val="16"/>
                <w:szCs w:val="16"/>
              </w:rPr>
              <w:t>Effemmeti</w:t>
            </w:r>
            <w:proofErr w:type="spellEnd"/>
            <w:r w:rsidRPr="0063646C">
              <w:rPr>
                <w:sz w:val="16"/>
                <w:szCs w:val="16"/>
              </w:rPr>
              <w:t xml:space="preserve"> s.r.l., relativo alla pubblicazione del bando di gara sulla Gazzetta Ufficiale della Repubblica Italiana, ammontante ad € 478,60.</w:t>
            </w:r>
          </w:p>
          <w:p w:rsidR="003E70DD" w:rsidRPr="0063646C" w:rsidRDefault="003E70DD" w:rsidP="003E70DD">
            <w:pPr>
              <w:jc w:val="both"/>
              <w:rPr>
                <w:sz w:val="16"/>
                <w:szCs w:val="16"/>
              </w:rPr>
            </w:pPr>
          </w:p>
          <w:p w:rsidR="003E70DD" w:rsidRPr="0063646C" w:rsidRDefault="003E70DD" w:rsidP="003E70DD">
            <w:pPr>
              <w:jc w:val="both"/>
              <w:rPr>
                <w:sz w:val="16"/>
                <w:szCs w:val="16"/>
              </w:rPr>
            </w:pPr>
            <w:r w:rsidRPr="0063646C">
              <w:rPr>
                <w:sz w:val="16"/>
                <w:szCs w:val="16"/>
              </w:rPr>
              <w:lastRenderedPageBreak/>
              <w:t xml:space="preserve">7)-Procedere alla corresponsione dell’importo suindicato, mediante bonifico bancario - CODICE IBAN: […] intestato al Gruppo Editoriale </w:t>
            </w:r>
            <w:proofErr w:type="spellStart"/>
            <w:r w:rsidRPr="0063646C">
              <w:rPr>
                <w:sz w:val="16"/>
                <w:szCs w:val="16"/>
              </w:rPr>
              <w:t>Effemmeti</w:t>
            </w:r>
            <w:proofErr w:type="spellEnd"/>
            <w:r w:rsidRPr="0063646C">
              <w:rPr>
                <w:sz w:val="16"/>
                <w:szCs w:val="16"/>
              </w:rPr>
              <w:t xml:space="preserve"> s.r.l. – Foggia – Banca Carime - Foggia - riportando nell’oggetto il numero del preventivo, anticipandolo dal finanziamento dell’opera meglio specificato in narrativa – </w:t>
            </w:r>
            <w:proofErr w:type="spellStart"/>
            <w:r w:rsidRPr="0063646C">
              <w:rPr>
                <w:sz w:val="16"/>
                <w:szCs w:val="16"/>
              </w:rPr>
              <w:t>Serv</w:t>
            </w:r>
            <w:proofErr w:type="spellEnd"/>
            <w:r w:rsidRPr="0063646C">
              <w:rPr>
                <w:sz w:val="16"/>
                <w:szCs w:val="16"/>
              </w:rPr>
              <w:t>. 0701 – Tit. II – Int. 01 – Cap. 3897 quota U.E. € 862.500,00 e Cap. 3898 € 287.500,00 quota nazionale “Recupero grotte ed aree Porto” del bilancio comunale, dando atto che lo stesso sarà recuperato dalla ditta aggiudicataria ai sensi dell’art. 66, comma 7-bis del D.L.vo 12.04.2006, n°163, e successive modificazioni ed integrazioni.</w:t>
            </w:r>
          </w:p>
          <w:p w:rsidR="003E70DD" w:rsidRPr="0063646C" w:rsidRDefault="003E70DD" w:rsidP="003E70DD">
            <w:pPr>
              <w:jc w:val="both"/>
              <w:rPr>
                <w:sz w:val="16"/>
                <w:szCs w:val="16"/>
              </w:rPr>
            </w:pPr>
            <w:r w:rsidRPr="0063646C">
              <w:rPr>
                <w:sz w:val="16"/>
                <w:szCs w:val="16"/>
              </w:rPr>
              <w:t xml:space="preserve">3)-Dare atto, altresì, che il CIG di riferimento del presente procedimento è: </w:t>
            </w:r>
            <w:r w:rsidRPr="0063646C">
              <w:rPr>
                <w:b/>
                <w:bCs/>
                <w:sz w:val="16"/>
                <w:szCs w:val="16"/>
              </w:rPr>
              <w:t>6181386119</w:t>
            </w:r>
          </w:p>
          <w:p w:rsidR="003E70DD" w:rsidRPr="0063646C" w:rsidRDefault="003E70DD" w:rsidP="00C16F51">
            <w:pPr>
              <w:pStyle w:val="Titolo"/>
              <w:jc w:val="both"/>
              <w:rPr>
                <w:rFonts w:asciiTheme="minorHAnsi" w:hAnsiTheme="minorHAnsi" w:cstheme="minorHAnsi"/>
                <w:sz w:val="16"/>
                <w:szCs w:val="16"/>
              </w:rPr>
            </w:pPr>
          </w:p>
        </w:tc>
        <w:tc>
          <w:tcPr>
            <w:tcW w:w="1134" w:type="dxa"/>
          </w:tcPr>
          <w:p w:rsidR="00B66B4D" w:rsidRPr="0063646C" w:rsidRDefault="00B66B4D" w:rsidP="00C16F51">
            <w:pPr>
              <w:rPr>
                <w:sz w:val="16"/>
                <w:szCs w:val="16"/>
              </w:rPr>
            </w:pPr>
          </w:p>
        </w:tc>
        <w:tc>
          <w:tcPr>
            <w:tcW w:w="1701" w:type="dxa"/>
          </w:tcPr>
          <w:p w:rsidR="00B07844" w:rsidRDefault="00B07844" w:rsidP="00C16F51">
            <w:pPr>
              <w:rPr>
                <w:sz w:val="16"/>
                <w:szCs w:val="16"/>
              </w:rPr>
            </w:pPr>
            <w:r w:rsidRPr="0063646C">
              <w:rPr>
                <w:sz w:val="16"/>
                <w:szCs w:val="16"/>
              </w:rPr>
              <w:t>elaborati di gara, appositamente predisposti dal Settore LL.PP. comunale, che prevedono un importo a base d’asta di € 65.000,00, comprensivo della somma di € 1.950,00 per oneri di sicurezza non soggetti a ribasso, oltre I.V.A. nella misura del 22%;</w:t>
            </w:r>
          </w:p>
          <w:p w:rsidR="00B07844" w:rsidRDefault="00B07844" w:rsidP="00C16F51">
            <w:pPr>
              <w:rPr>
                <w:sz w:val="16"/>
                <w:szCs w:val="16"/>
              </w:rPr>
            </w:pPr>
          </w:p>
          <w:p w:rsidR="00B66B4D" w:rsidRPr="0063646C" w:rsidRDefault="003E70DD" w:rsidP="00C16F51">
            <w:pPr>
              <w:rPr>
                <w:sz w:val="16"/>
                <w:szCs w:val="16"/>
              </w:rPr>
            </w:pPr>
            <w:r w:rsidRPr="0063646C">
              <w:rPr>
                <w:sz w:val="16"/>
                <w:szCs w:val="16"/>
              </w:rPr>
              <w:t xml:space="preserve">nota in data 17.03.2015 con la quale, a tale scopo, è stato richiesto apposito preventivo di spesa alle società: Gruppo Editoriale </w:t>
            </w:r>
            <w:proofErr w:type="spellStart"/>
            <w:r w:rsidRPr="0063646C">
              <w:rPr>
                <w:sz w:val="16"/>
                <w:szCs w:val="16"/>
              </w:rPr>
              <w:t>Effemmeti</w:t>
            </w:r>
            <w:proofErr w:type="spellEnd"/>
            <w:r w:rsidRPr="0063646C">
              <w:rPr>
                <w:sz w:val="16"/>
                <w:szCs w:val="16"/>
              </w:rPr>
              <w:t xml:space="preserve"> s.r.l., Intesto s.r.l., </w:t>
            </w:r>
            <w:proofErr w:type="spellStart"/>
            <w:r w:rsidRPr="0063646C">
              <w:rPr>
                <w:sz w:val="16"/>
                <w:szCs w:val="16"/>
              </w:rPr>
              <w:t>Mediagraphic</w:t>
            </w:r>
            <w:proofErr w:type="spellEnd"/>
            <w:r w:rsidRPr="0063646C">
              <w:rPr>
                <w:sz w:val="16"/>
                <w:szCs w:val="16"/>
              </w:rPr>
              <w:t xml:space="preserve"> s.r.l. e </w:t>
            </w:r>
            <w:proofErr w:type="spellStart"/>
            <w:r w:rsidRPr="0063646C">
              <w:rPr>
                <w:sz w:val="16"/>
                <w:szCs w:val="16"/>
              </w:rPr>
              <w:t>Publinforma</w:t>
            </w:r>
            <w:proofErr w:type="spellEnd"/>
            <w:r w:rsidRPr="0063646C">
              <w:rPr>
                <w:sz w:val="16"/>
                <w:szCs w:val="16"/>
              </w:rPr>
              <w:t xml:space="preserve"> s.r.l.;</w:t>
            </w:r>
          </w:p>
          <w:p w:rsidR="003E70DD" w:rsidRPr="0063646C" w:rsidRDefault="003E70DD" w:rsidP="00C16F51">
            <w:pPr>
              <w:rPr>
                <w:sz w:val="16"/>
                <w:szCs w:val="16"/>
              </w:rPr>
            </w:pPr>
          </w:p>
          <w:p w:rsidR="003E70DD" w:rsidRPr="0063646C" w:rsidRDefault="003E70DD" w:rsidP="00C16F51">
            <w:pPr>
              <w:rPr>
                <w:sz w:val="16"/>
                <w:szCs w:val="16"/>
              </w:rPr>
            </w:pPr>
            <w:r w:rsidRPr="0063646C">
              <w:rPr>
                <w:sz w:val="16"/>
                <w:szCs w:val="16"/>
              </w:rPr>
              <w:t xml:space="preserve">preventivo di spesa n°189 del 17.03.2015 del Gruppo Editoriale </w:t>
            </w:r>
            <w:proofErr w:type="spellStart"/>
            <w:r w:rsidRPr="0063646C">
              <w:rPr>
                <w:sz w:val="16"/>
                <w:szCs w:val="16"/>
              </w:rPr>
              <w:t>Effemmeti</w:t>
            </w:r>
            <w:proofErr w:type="spellEnd"/>
            <w:r w:rsidRPr="0063646C">
              <w:rPr>
                <w:sz w:val="16"/>
                <w:szCs w:val="16"/>
              </w:rPr>
              <w:t xml:space="preserve"> s.r.l.</w:t>
            </w:r>
            <w:r w:rsidR="009C68D2" w:rsidRPr="0063646C">
              <w:rPr>
                <w:sz w:val="16"/>
                <w:szCs w:val="16"/>
              </w:rPr>
              <w:t xml:space="preserve"> </w:t>
            </w:r>
            <w:r w:rsidR="009C68D2">
              <w:rPr>
                <w:sz w:val="16"/>
                <w:szCs w:val="16"/>
              </w:rPr>
              <w:t>(</w:t>
            </w:r>
            <w:r w:rsidR="009C68D2" w:rsidRPr="0063646C">
              <w:rPr>
                <w:sz w:val="16"/>
                <w:szCs w:val="16"/>
              </w:rPr>
              <w:t xml:space="preserve">risultato il più economico tra quelli </w:t>
            </w:r>
            <w:r w:rsidR="009C68D2" w:rsidRPr="0063646C">
              <w:rPr>
                <w:sz w:val="16"/>
                <w:szCs w:val="16"/>
              </w:rPr>
              <w:lastRenderedPageBreak/>
              <w:t>pervenuti</w:t>
            </w:r>
            <w:r w:rsidR="009C68D2">
              <w:rPr>
                <w:sz w:val="16"/>
                <w:szCs w:val="16"/>
              </w:rPr>
              <w:t>)</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2A33FA" w:rsidRPr="004D180D" w:rsidRDefault="002A33FA"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AD2872" w:rsidRDefault="00D166AC" w:rsidP="00C16F51">
            <w:pPr>
              <w:rPr>
                <w:rFonts w:cstheme="minorHAnsi"/>
                <w:sz w:val="16"/>
                <w:szCs w:val="16"/>
              </w:rPr>
            </w:pPr>
            <w:r>
              <w:rPr>
                <w:rFonts w:cstheme="minorHAnsi"/>
                <w:sz w:val="16"/>
                <w:szCs w:val="16"/>
              </w:rPr>
              <w:t>n.320 del 27</w:t>
            </w:r>
            <w:r w:rsidR="00AD2872" w:rsidRPr="00AD2872">
              <w:rPr>
                <w:rFonts w:cstheme="minorHAnsi"/>
                <w:sz w:val="16"/>
                <w:szCs w:val="16"/>
              </w:rPr>
              <w:t>.3.2015</w:t>
            </w:r>
          </w:p>
        </w:tc>
        <w:tc>
          <w:tcPr>
            <w:tcW w:w="1417" w:type="dxa"/>
          </w:tcPr>
          <w:p w:rsidR="00B66B4D" w:rsidRPr="00AD2872" w:rsidRDefault="00AD2872" w:rsidP="00C16F51">
            <w:pPr>
              <w:rPr>
                <w:rFonts w:cstheme="minorHAnsi"/>
                <w:sz w:val="16"/>
                <w:szCs w:val="16"/>
              </w:rPr>
            </w:pPr>
            <w:proofErr w:type="spellStart"/>
            <w:r w:rsidRPr="00AD2872">
              <w:rPr>
                <w:rFonts w:cstheme="minorHAnsi"/>
                <w:sz w:val="16"/>
                <w:szCs w:val="16"/>
              </w:rPr>
              <w:t>POIn</w:t>
            </w:r>
            <w:proofErr w:type="spellEnd"/>
            <w:r w:rsidRPr="00AD2872">
              <w:rPr>
                <w:rFonts w:cstheme="minorHAnsi"/>
                <w:sz w:val="16"/>
                <w:szCs w:val="16"/>
              </w:rPr>
              <w:t xml:space="preserve"> "ATTRATTORI CULTURALI, NATURALI E TURISMO" - RIPROGRAMMAZIONE RISORSE - LAVORI </w:t>
            </w:r>
            <w:proofErr w:type="spellStart"/>
            <w:r w:rsidRPr="00AD2872">
              <w:rPr>
                <w:rFonts w:cstheme="minorHAnsi"/>
                <w:sz w:val="16"/>
                <w:szCs w:val="16"/>
              </w:rPr>
              <w:t>DI</w:t>
            </w:r>
            <w:proofErr w:type="spellEnd"/>
            <w:r w:rsidRPr="00AD2872">
              <w:rPr>
                <w:rFonts w:cstheme="minorHAnsi"/>
                <w:sz w:val="16"/>
                <w:szCs w:val="16"/>
              </w:rPr>
              <w:t xml:space="preserve"> RECUPERO, RESTAURO, VALORIZZAZIONE E FRUIBILITA' STORICHE GROTTE, ANTICHE ABITAZIONI DEI PESCATORI ED AREE ESTERNE PORTO </w:t>
            </w:r>
            <w:proofErr w:type="spellStart"/>
            <w:r w:rsidRPr="00AD2872">
              <w:rPr>
                <w:rFonts w:cstheme="minorHAnsi"/>
                <w:sz w:val="16"/>
                <w:szCs w:val="16"/>
              </w:rPr>
              <w:t>DI</w:t>
            </w:r>
            <w:proofErr w:type="spellEnd"/>
            <w:r w:rsidRPr="00AD2872">
              <w:rPr>
                <w:rFonts w:cstheme="minorHAnsi"/>
                <w:sz w:val="16"/>
                <w:szCs w:val="16"/>
              </w:rPr>
              <w:t xml:space="preserve"> TRICASE (</w:t>
            </w:r>
            <w:proofErr w:type="spellStart"/>
            <w:r w:rsidRPr="00AD2872">
              <w:rPr>
                <w:rFonts w:cstheme="minorHAnsi"/>
                <w:sz w:val="16"/>
                <w:szCs w:val="16"/>
              </w:rPr>
              <w:t>C.U.P.</w:t>
            </w:r>
            <w:proofErr w:type="spellEnd"/>
            <w:r w:rsidRPr="00AD2872">
              <w:rPr>
                <w:rFonts w:cstheme="minorHAnsi"/>
                <w:sz w:val="16"/>
                <w:szCs w:val="16"/>
              </w:rPr>
              <w:t xml:space="preserve"> D75C13000020007) - CONFERIMENTO INCARICO INDAGINI E STUDI PER LO SVILUPPO LOCALE </w:t>
            </w:r>
            <w:proofErr w:type="spellStart"/>
            <w:r w:rsidRPr="00AD2872">
              <w:rPr>
                <w:rFonts w:cstheme="minorHAnsi"/>
                <w:sz w:val="16"/>
                <w:szCs w:val="16"/>
              </w:rPr>
              <w:t>INTEGRATO.-</w:t>
            </w:r>
            <w:proofErr w:type="spellEnd"/>
          </w:p>
        </w:tc>
        <w:tc>
          <w:tcPr>
            <w:tcW w:w="6804" w:type="dxa"/>
          </w:tcPr>
          <w:p w:rsidR="001360DE" w:rsidRPr="00AD2872" w:rsidRDefault="00AD2872" w:rsidP="00C16F51">
            <w:pPr>
              <w:pStyle w:val="Titolo"/>
              <w:jc w:val="both"/>
              <w:rPr>
                <w:rFonts w:asciiTheme="minorHAnsi" w:hAnsiTheme="minorHAnsi" w:cstheme="minorHAnsi"/>
                <w:sz w:val="16"/>
                <w:szCs w:val="16"/>
              </w:rPr>
            </w:pPr>
            <w:r w:rsidRPr="00AD2872">
              <w:rPr>
                <w:rFonts w:asciiTheme="minorHAnsi" w:hAnsiTheme="minorHAnsi" w:cstheme="minorHAnsi"/>
                <w:sz w:val="16"/>
                <w:szCs w:val="16"/>
              </w:rPr>
              <w:t>[…]</w:t>
            </w:r>
          </w:p>
          <w:p w:rsidR="00AD2872" w:rsidRPr="00AD2872" w:rsidRDefault="00AD2872" w:rsidP="00AD2872">
            <w:pPr>
              <w:jc w:val="both"/>
              <w:rPr>
                <w:sz w:val="16"/>
                <w:szCs w:val="16"/>
              </w:rPr>
            </w:pPr>
            <w:r w:rsidRPr="00AD2872">
              <w:rPr>
                <w:b/>
                <w:bCs/>
                <w:sz w:val="16"/>
                <w:szCs w:val="16"/>
              </w:rPr>
              <w:t>Premesso</w:t>
            </w:r>
            <w:r w:rsidRPr="00AD2872">
              <w:rPr>
                <w:sz w:val="16"/>
                <w:szCs w:val="16"/>
              </w:rPr>
              <w:t>:</w:t>
            </w:r>
          </w:p>
          <w:p w:rsidR="00AD2872" w:rsidRPr="00AD2872" w:rsidRDefault="00AD2872" w:rsidP="00AD2872">
            <w:pPr>
              <w:pStyle w:val="Corpodeltesto"/>
              <w:rPr>
                <w:rFonts w:asciiTheme="minorHAnsi" w:hAnsiTheme="minorHAnsi"/>
                <w:sz w:val="16"/>
                <w:szCs w:val="16"/>
              </w:rPr>
            </w:pPr>
            <w:r w:rsidRPr="00AD2872">
              <w:rPr>
                <w:rFonts w:asciiTheme="minorHAnsi" w:hAnsiTheme="minorHAnsi"/>
                <w:sz w:val="16"/>
                <w:szCs w:val="16"/>
              </w:rPr>
              <w:t xml:space="preserve">-che con determinazione del Responsabile del Servizio n°451 del 23/04/2014 è stato approvato il progetto esecutivo dei lavori di recupero, restauro, valorizzazione e fruibilità storiche grotte, antiche abitazioni dei pescatori ed aree esterne del Porto di Tricase, redatto dal Settore LL.PP. comunale in data aprile 2014, dell’importo complessivo di € 1.150.000,00, di cui € 799.190,79 (compreso € 28.442,32 per oneri di sicurezza non soggetti a ribasso) finanziato con fondi del </w:t>
            </w:r>
            <w:proofErr w:type="spellStart"/>
            <w:r w:rsidRPr="00AD2872">
              <w:rPr>
                <w:rFonts w:asciiTheme="minorHAnsi" w:hAnsiTheme="minorHAnsi"/>
                <w:sz w:val="16"/>
                <w:szCs w:val="16"/>
              </w:rPr>
              <w:t>POIn</w:t>
            </w:r>
            <w:proofErr w:type="spellEnd"/>
            <w:r w:rsidRPr="00AD2872">
              <w:rPr>
                <w:rFonts w:asciiTheme="minorHAnsi" w:hAnsiTheme="minorHAnsi"/>
                <w:sz w:val="16"/>
                <w:szCs w:val="16"/>
              </w:rPr>
              <w:t xml:space="preserve"> “Attrattori culturali, naturali e turismo” – Riprogrammazione risorse di cui al decreto del Segretariato Generale del Ministero dei Beni e delle Attività Culturali n°5/2014 di rep. del 03/</w:t>
            </w:r>
            <w:proofErr w:type="spellStart"/>
            <w:r w:rsidRPr="00AD2872">
              <w:rPr>
                <w:rFonts w:asciiTheme="minorHAnsi" w:hAnsiTheme="minorHAnsi"/>
                <w:sz w:val="16"/>
                <w:szCs w:val="16"/>
              </w:rPr>
              <w:t>03</w:t>
            </w:r>
            <w:proofErr w:type="spellEnd"/>
            <w:r w:rsidRPr="00AD2872">
              <w:rPr>
                <w:rFonts w:asciiTheme="minorHAnsi" w:hAnsiTheme="minorHAnsi"/>
                <w:sz w:val="16"/>
                <w:szCs w:val="16"/>
              </w:rPr>
              <w:t xml:space="preserve">/2014 – </w:t>
            </w:r>
            <w:proofErr w:type="spellStart"/>
            <w:r w:rsidRPr="00AD2872">
              <w:rPr>
                <w:rFonts w:asciiTheme="minorHAnsi" w:hAnsiTheme="minorHAnsi"/>
                <w:sz w:val="16"/>
                <w:szCs w:val="16"/>
              </w:rPr>
              <w:t>Serv</w:t>
            </w:r>
            <w:proofErr w:type="spellEnd"/>
            <w:r w:rsidRPr="00AD2872">
              <w:rPr>
                <w:rFonts w:asciiTheme="minorHAnsi" w:hAnsiTheme="minorHAnsi"/>
                <w:sz w:val="16"/>
                <w:szCs w:val="16"/>
              </w:rPr>
              <w:t>. 0701 – Tit. II – Int. 01 – Cap. 3897 quota U.E. € 862.500,00 e Cap. 3898 € 287.500,00 quota nazionale “Recupero grotte ed aree Porto” del bilancio comunale;</w:t>
            </w:r>
          </w:p>
          <w:p w:rsidR="00AD2872" w:rsidRPr="00AD2872" w:rsidRDefault="00AD2872" w:rsidP="00AD2872">
            <w:pPr>
              <w:jc w:val="both"/>
              <w:rPr>
                <w:sz w:val="16"/>
                <w:szCs w:val="16"/>
              </w:rPr>
            </w:pPr>
            <w:r w:rsidRPr="00AD2872">
              <w:rPr>
                <w:sz w:val="16"/>
                <w:szCs w:val="16"/>
              </w:rPr>
              <w:t>-che con determinazione del Responsabile del Servizio n°718 del 07/</w:t>
            </w:r>
            <w:proofErr w:type="spellStart"/>
            <w:r w:rsidRPr="00AD2872">
              <w:rPr>
                <w:sz w:val="16"/>
                <w:szCs w:val="16"/>
              </w:rPr>
              <w:t>07</w:t>
            </w:r>
            <w:proofErr w:type="spellEnd"/>
            <w:r w:rsidRPr="00AD2872">
              <w:rPr>
                <w:sz w:val="16"/>
                <w:szCs w:val="16"/>
              </w:rPr>
              <w:t>/2014 i lavori suindicati sono stati affidati all’impresa EURO STRADE s.r.l. da Matera per il prezzo di € 544.789,84, al netto del ribasso offerto nella misura del 33,007%, comprensivo della somma di € 28.442,32 per oneri di sicurezza non soggetta a ribasso, oltre I.V.A. come per legge. Il relativo contratto di appalto è stato perfezionato in data 23.9.2014, n°2270 di rep.;</w:t>
            </w:r>
          </w:p>
          <w:p w:rsidR="00AD2872" w:rsidRPr="00AD2872" w:rsidRDefault="00AD2872" w:rsidP="00AD2872">
            <w:pPr>
              <w:jc w:val="both"/>
              <w:rPr>
                <w:sz w:val="16"/>
                <w:szCs w:val="16"/>
              </w:rPr>
            </w:pPr>
            <w:r w:rsidRPr="00AD2872">
              <w:rPr>
                <w:sz w:val="16"/>
                <w:szCs w:val="16"/>
              </w:rPr>
              <w:t>-che detti lavori sono in fase di avanzata esecuzione;</w:t>
            </w:r>
          </w:p>
          <w:p w:rsidR="00AD2872" w:rsidRPr="00AD2872" w:rsidRDefault="00AD2872" w:rsidP="00AD2872">
            <w:pPr>
              <w:jc w:val="both"/>
              <w:rPr>
                <w:sz w:val="16"/>
                <w:szCs w:val="16"/>
              </w:rPr>
            </w:pPr>
            <w:r w:rsidRPr="00AD2872">
              <w:rPr>
                <w:sz w:val="16"/>
                <w:szCs w:val="16"/>
              </w:rPr>
              <w:t>-che nel quadro economico dell’opera risulta accantonata la somma complessiva di € 20.000,00, oltre I.V.A. del 22%, per l’attuazione del programma relativo alla effettuazione di indagini e studi per lo sviluppo locale integrato da realizzarsi nell’ambito dell’intervento in argomento;</w:t>
            </w:r>
          </w:p>
          <w:p w:rsidR="00AD2872" w:rsidRPr="00AD2872" w:rsidRDefault="00AD2872" w:rsidP="00AD2872">
            <w:pPr>
              <w:jc w:val="both"/>
              <w:rPr>
                <w:sz w:val="16"/>
                <w:szCs w:val="16"/>
              </w:rPr>
            </w:pPr>
          </w:p>
          <w:p w:rsidR="00AD2872" w:rsidRPr="00AD2872" w:rsidRDefault="00AD2872" w:rsidP="00AD2872">
            <w:pPr>
              <w:jc w:val="both"/>
              <w:rPr>
                <w:sz w:val="16"/>
                <w:szCs w:val="16"/>
              </w:rPr>
            </w:pPr>
            <w:r w:rsidRPr="00AD2872">
              <w:rPr>
                <w:b/>
                <w:bCs/>
                <w:sz w:val="16"/>
                <w:szCs w:val="16"/>
              </w:rPr>
              <w:t>Considerato</w:t>
            </w:r>
            <w:r w:rsidRPr="00AD2872">
              <w:rPr>
                <w:sz w:val="16"/>
                <w:szCs w:val="16"/>
              </w:rPr>
              <w:t>:</w:t>
            </w:r>
          </w:p>
          <w:p w:rsidR="00AD2872" w:rsidRPr="00AD2872" w:rsidRDefault="00AD2872" w:rsidP="00AD2872">
            <w:pPr>
              <w:pStyle w:val="Corpodeltesto"/>
              <w:rPr>
                <w:rFonts w:asciiTheme="minorHAnsi" w:hAnsiTheme="minorHAnsi"/>
                <w:sz w:val="16"/>
                <w:szCs w:val="16"/>
              </w:rPr>
            </w:pPr>
            <w:r w:rsidRPr="00AD2872">
              <w:rPr>
                <w:rFonts w:asciiTheme="minorHAnsi" w:hAnsiTheme="minorHAnsi"/>
                <w:sz w:val="16"/>
                <w:szCs w:val="16"/>
              </w:rPr>
              <w:t>-che tali studi e indagini porteranno alla redazione di un piano di marketing territoriale finalizzato allo sviluppo integrato locale volto alla valorizzazione di Tricase Porto e contestualmente favorire lo sviluppo di un turismo responsabile ed ecosostenibile;</w:t>
            </w:r>
          </w:p>
          <w:p w:rsidR="00AD2872" w:rsidRPr="00AD2872" w:rsidRDefault="00AD2872" w:rsidP="00AD2872">
            <w:pPr>
              <w:jc w:val="both"/>
              <w:rPr>
                <w:sz w:val="16"/>
                <w:szCs w:val="16"/>
              </w:rPr>
            </w:pPr>
            <w:r w:rsidRPr="00AD2872">
              <w:rPr>
                <w:sz w:val="16"/>
                <w:szCs w:val="16"/>
              </w:rPr>
              <w:t>-che si rende necessario, quindi, conferire in tempi brevi apposito incarico ad un professionista esterno di provata professionalità per la predisposizione delle predette indagini e studio per lo sviluppo locale integrato, al fine di conseguire gli obiettivi sopra indicati;</w:t>
            </w:r>
          </w:p>
          <w:p w:rsidR="00AD2872" w:rsidRPr="00AD2872" w:rsidRDefault="00AD2872" w:rsidP="00AD2872">
            <w:pPr>
              <w:jc w:val="both"/>
              <w:rPr>
                <w:sz w:val="16"/>
                <w:szCs w:val="16"/>
              </w:rPr>
            </w:pPr>
          </w:p>
          <w:p w:rsidR="00AD2872" w:rsidRPr="00AD2872" w:rsidRDefault="00AD2872" w:rsidP="00AD2872">
            <w:pPr>
              <w:jc w:val="both"/>
              <w:rPr>
                <w:sz w:val="16"/>
                <w:szCs w:val="16"/>
              </w:rPr>
            </w:pPr>
            <w:r w:rsidRPr="00AD2872">
              <w:rPr>
                <w:b/>
                <w:bCs/>
                <w:sz w:val="16"/>
                <w:szCs w:val="16"/>
              </w:rPr>
              <w:t>Dato atto</w:t>
            </w:r>
            <w:r w:rsidRPr="00AD2872">
              <w:rPr>
                <w:sz w:val="16"/>
                <w:szCs w:val="16"/>
              </w:rPr>
              <w:t xml:space="preserve"> che l’importo delle competenze, al netto dell’I.V.A., non supera l’importo di € 40.000,00 e che, in linea con la vigente normativa, l’incarico può essere affidato direttamente, previa acquisizione e valutazione di apposito curriculum come disciplinato dal Regolamento per l'esecuzione di lavori, forniture e servizi in economia approvato con delibera del C.C. n°8 del 20/03/2014;</w:t>
            </w:r>
          </w:p>
          <w:p w:rsidR="00AD2872" w:rsidRPr="00AD2872" w:rsidRDefault="00AD2872" w:rsidP="00AD2872">
            <w:pPr>
              <w:jc w:val="both"/>
              <w:rPr>
                <w:sz w:val="16"/>
                <w:szCs w:val="16"/>
              </w:rPr>
            </w:pPr>
          </w:p>
          <w:p w:rsidR="00AD2872" w:rsidRPr="00AD2872" w:rsidRDefault="00AD2872" w:rsidP="00AD2872">
            <w:pPr>
              <w:jc w:val="both"/>
              <w:rPr>
                <w:sz w:val="16"/>
                <w:szCs w:val="16"/>
              </w:rPr>
            </w:pPr>
            <w:r w:rsidRPr="00AD2872">
              <w:rPr>
                <w:b/>
                <w:bCs/>
                <w:sz w:val="16"/>
                <w:szCs w:val="16"/>
              </w:rPr>
              <w:t>Atteso</w:t>
            </w:r>
            <w:r w:rsidRPr="00AD2872">
              <w:rPr>
                <w:sz w:val="16"/>
                <w:szCs w:val="16"/>
              </w:rPr>
              <w:t xml:space="preserve"> pertanto che si ravvisano, nell’interesse dell’Ente, motivazioni sufficienti per l’affidamento dell’incarico diretto, in linea con le facoltà di legge, senza ulteriori indagini di mercato, che costituirebbero nella fattispecie inutile appesantimento del procedimento;</w:t>
            </w:r>
          </w:p>
          <w:p w:rsidR="00AD2872" w:rsidRPr="00AD2872" w:rsidRDefault="00AD2872" w:rsidP="00AD2872">
            <w:pPr>
              <w:jc w:val="both"/>
              <w:rPr>
                <w:sz w:val="16"/>
                <w:szCs w:val="16"/>
                <w:highlight w:val="yellow"/>
              </w:rPr>
            </w:pPr>
          </w:p>
          <w:p w:rsidR="00AD2872" w:rsidRPr="00AD2872" w:rsidRDefault="00AD2872" w:rsidP="00AD2872">
            <w:pPr>
              <w:jc w:val="both"/>
              <w:rPr>
                <w:sz w:val="16"/>
                <w:szCs w:val="16"/>
              </w:rPr>
            </w:pPr>
            <w:r w:rsidRPr="00AD2872">
              <w:rPr>
                <w:b/>
                <w:bCs/>
                <w:sz w:val="16"/>
                <w:szCs w:val="16"/>
              </w:rPr>
              <w:t>Considerato</w:t>
            </w:r>
            <w:r w:rsidRPr="00AD2872">
              <w:rPr>
                <w:sz w:val="16"/>
                <w:szCs w:val="16"/>
              </w:rPr>
              <w:t xml:space="preserve"> altresì che, data la particolare natura dell'incarico, si ritiene opportuno individuare il </w:t>
            </w:r>
            <w:r w:rsidRPr="00AD2872">
              <w:rPr>
                <w:sz w:val="16"/>
                <w:szCs w:val="16"/>
              </w:rPr>
              <w:lastRenderedPageBreak/>
              <w:t>professionista tra quelli che hanno rivolto istanza per essere accreditati per tali materie nell’elenco di professionisti approvato con determinazione n°210 del 27/02/2015;</w:t>
            </w:r>
          </w:p>
          <w:p w:rsidR="00AD2872" w:rsidRPr="00AD2872" w:rsidRDefault="00AD2872" w:rsidP="00AD2872">
            <w:pPr>
              <w:jc w:val="both"/>
              <w:rPr>
                <w:sz w:val="16"/>
                <w:szCs w:val="16"/>
              </w:rPr>
            </w:pPr>
          </w:p>
          <w:p w:rsidR="00AD2872" w:rsidRPr="00AD2872" w:rsidRDefault="00AD2872" w:rsidP="00AD2872">
            <w:pPr>
              <w:jc w:val="both"/>
              <w:rPr>
                <w:sz w:val="16"/>
                <w:szCs w:val="16"/>
              </w:rPr>
            </w:pPr>
            <w:r w:rsidRPr="00AD2872">
              <w:rPr>
                <w:b/>
                <w:bCs/>
                <w:sz w:val="16"/>
                <w:szCs w:val="16"/>
              </w:rPr>
              <w:t>Esaminati</w:t>
            </w:r>
            <w:r w:rsidRPr="00AD2872">
              <w:rPr>
                <w:sz w:val="16"/>
                <w:szCs w:val="16"/>
              </w:rPr>
              <w:t xml:space="preserve"> i vari curriculum dei professionisti iscritti al predetto elenco;</w:t>
            </w:r>
          </w:p>
          <w:p w:rsidR="00AD2872" w:rsidRPr="00AD2872" w:rsidRDefault="00AD2872" w:rsidP="00AD2872">
            <w:pPr>
              <w:jc w:val="both"/>
              <w:rPr>
                <w:sz w:val="16"/>
                <w:szCs w:val="16"/>
              </w:rPr>
            </w:pPr>
          </w:p>
          <w:p w:rsidR="00AD2872" w:rsidRPr="00AD2872" w:rsidRDefault="00AD2872" w:rsidP="00AD2872">
            <w:pPr>
              <w:jc w:val="both"/>
              <w:rPr>
                <w:sz w:val="16"/>
                <w:szCs w:val="16"/>
              </w:rPr>
            </w:pPr>
            <w:r w:rsidRPr="00AD2872">
              <w:rPr>
                <w:b/>
                <w:bCs/>
                <w:sz w:val="16"/>
                <w:szCs w:val="16"/>
              </w:rPr>
              <w:t>Ritenuto</w:t>
            </w:r>
            <w:r w:rsidRPr="00AD2872">
              <w:rPr>
                <w:sz w:val="16"/>
                <w:szCs w:val="16"/>
              </w:rPr>
              <w:t xml:space="preserve">, alla luce di quanto sopra, di conferire l’incarico al dott. </w:t>
            </w:r>
            <w:proofErr w:type="spellStart"/>
            <w:r w:rsidRPr="00AD2872">
              <w:rPr>
                <w:sz w:val="16"/>
                <w:szCs w:val="16"/>
              </w:rPr>
              <w:t>agr</w:t>
            </w:r>
            <w:proofErr w:type="spellEnd"/>
            <w:r w:rsidRPr="00AD2872">
              <w:rPr>
                <w:sz w:val="16"/>
                <w:szCs w:val="16"/>
              </w:rPr>
              <w:t>. D</w:t>
            </w:r>
            <w:r w:rsidR="00347F01">
              <w:rPr>
                <w:sz w:val="16"/>
                <w:szCs w:val="16"/>
              </w:rPr>
              <w:t>amiano PETRUZZELLA, […]</w:t>
            </w:r>
            <w:r w:rsidRPr="00AD2872">
              <w:rPr>
                <w:sz w:val="16"/>
                <w:szCs w:val="16"/>
              </w:rPr>
              <w:t>, in possesso della adeguata esperienza e capacità professionale così come si evince dal curriculum presentato, per la predisposizione delle indagini e studi per lo sviluppo locale integrato da realizzarsi nell’ambito dell’intervento in argomento;</w:t>
            </w:r>
          </w:p>
          <w:p w:rsidR="00AD2872" w:rsidRPr="00AD2872" w:rsidRDefault="00AD2872" w:rsidP="00AD2872">
            <w:pPr>
              <w:jc w:val="both"/>
              <w:rPr>
                <w:sz w:val="16"/>
                <w:szCs w:val="16"/>
              </w:rPr>
            </w:pPr>
          </w:p>
          <w:p w:rsidR="00AD2872" w:rsidRPr="00AD2872" w:rsidRDefault="00AD2872" w:rsidP="00AD2872">
            <w:pPr>
              <w:jc w:val="both"/>
              <w:rPr>
                <w:sz w:val="16"/>
                <w:szCs w:val="16"/>
              </w:rPr>
            </w:pPr>
            <w:r w:rsidRPr="00AD2872">
              <w:rPr>
                <w:b/>
                <w:bCs/>
                <w:sz w:val="16"/>
                <w:szCs w:val="16"/>
              </w:rPr>
              <w:t>Dato atto</w:t>
            </w:r>
            <w:r w:rsidRPr="00AD2872">
              <w:rPr>
                <w:sz w:val="16"/>
                <w:szCs w:val="16"/>
              </w:rPr>
              <w:t xml:space="preserve"> che i rapporti con il predetto professionista saranno regolati come dall’allegato schema di disciplinare;</w:t>
            </w:r>
          </w:p>
          <w:p w:rsidR="00AD2872" w:rsidRPr="00AD2872" w:rsidRDefault="00AD2872" w:rsidP="00AD2872">
            <w:pPr>
              <w:jc w:val="both"/>
              <w:rPr>
                <w:sz w:val="16"/>
                <w:szCs w:val="16"/>
              </w:rPr>
            </w:pPr>
          </w:p>
          <w:p w:rsidR="00AD2872" w:rsidRPr="00AD2872" w:rsidRDefault="00AD2872" w:rsidP="00AD2872">
            <w:pPr>
              <w:jc w:val="both"/>
              <w:rPr>
                <w:sz w:val="16"/>
                <w:szCs w:val="16"/>
              </w:rPr>
            </w:pPr>
            <w:r w:rsidRPr="00AD2872">
              <w:rPr>
                <w:b/>
                <w:bCs/>
                <w:sz w:val="16"/>
                <w:szCs w:val="16"/>
              </w:rPr>
              <w:t>Ritenuto</w:t>
            </w:r>
            <w:r w:rsidRPr="00AD2872">
              <w:rPr>
                <w:sz w:val="16"/>
                <w:szCs w:val="16"/>
              </w:rPr>
              <w:t xml:space="preserve"> di dover provvedere in merito;</w:t>
            </w:r>
          </w:p>
          <w:p w:rsidR="00AD2872" w:rsidRPr="00AD2872" w:rsidRDefault="00AD2872" w:rsidP="00AD2872">
            <w:pPr>
              <w:jc w:val="both"/>
              <w:rPr>
                <w:sz w:val="16"/>
                <w:szCs w:val="16"/>
              </w:rPr>
            </w:pPr>
          </w:p>
          <w:p w:rsidR="00AD2872" w:rsidRPr="00AD2872" w:rsidRDefault="00AD2872" w:rsidP="00AD2872">
            <w:pPr>
              <w:jc w:val="both"/>
              <w:rPr>
                <w:sz w:val="16"/>
                <w:szCs w:val="16"/>
              </w:rPr>
            </w:pPr>
            <w:r w:rsidRPr="00AD2872">
              <w:rPr>
                <w:b/>
                <w:bCs/>
                <w:sz w:val="16"/>
                <w:szCs w:val="16"/>
              </w:rPr>
              <w:t>Eseguito</w:t>
            </w:r>
            <w:r w:rsidRPr="00AD2872">
              <w:rPr>
                <w:sz w:val="16"/>
                <w:szCs w:val="16"/>
              </w:rPr>
              <w:t xml:space="preserve"> con esito favorevole il controllo preventivo di regolarità amministrativa del presente atto avendo verificato:</w:t>
            </w:r>
          </w:p>
          <w:p w:rsidR="00AD2872" w:rsidRPr="00AD2872" w:rsidRDefault="00AD2872" w:rsidP="00AD2872">
            <w:pPr>
              <w:jc w:val="both"/>
              <w:rPr>
                <w:sz w:val="16"/>
                <w:szCs w:val="16"/>
              </w:rPr>
            </w:pPr>
            <w:r w:rsidRPr="00AD2872">
              <w:rPr>
                <w:sz w:val="16"/>
                <w:szCs w:val="16"/>
              </w:rPr>
              <w:t>a)-rispetto delle normative comunitarie, statali, regionali e regolamentari, generali e di settore;</w:t>
            </w:r>
          </w:p>
          <w:p w:rsidR="00AD2872" w:rsidRPr="00AD2872" w:rsidRDefault="00AD2872" w:rsidP="00AD2872">
            <w:pPr>
              <w:jc w:val="both"/>
              <w:rPr>
                <w:sz w:val="16"/>
                <w:szCs w:val="16"/>
              </w:rPr>
            </w:pPr>
            <w:r w:rsidRPr="00AD2872">
              <w:rPr>
                <w:sz w:val="16"/>
                <w:szCs w:val="16"/>
              </w:rPr>
              <w:t>b)-correttezza e regolarità della procedura;</w:t>
            </w:r>
          </w:p>
          <w:p w:rsidR="00AD2872" w:rsidRPr="00AD2872" w:rsidRDefault="00AD2872" w:rsidP="00AD2872">
            <w:pPr>
              <w:jc w:val="both"/>
              <w:rPr>
                <w:sz w:val="16"/>
                <w:szCs w:val="16"/>
              </w:rPr>
            </w:pPr>
            <w:r w:rsidRPr="00AD2872">
              <w:rPr>
                <w:sz w:val="16"/>
                <w:szCs w:val="16"/>
              </w:rPr>
              <w:t>c)-correttezza formale della redazione dell’atto;</w:t>
            </w:r>
          </w:p>
          <w:p w:rsidR="00AD2872" w:rsidRPr="00AD2872" w:rsidRDefault="00AD2872" w:rsidP="00AD2872">
            <w:pPr>
              <w:jc w:val="both"/>
              <w:rPr>
                <w:sz w:val="16"/>
                <w:szCs w:val="16"/>
              </w:rPr>
            </w:pPr>
          </w:p>
          <w:p w:rsidR="00AD2872" w:rsidRPr="00AD2872" w:rsidRDefault="00AD2872" w:rsidP="00AD2872">
            <w:pPr>
              <w:jc w:val="both"/>
              <w:rPr>
                <w:i/>
                <w:iCs/>
                <w:sz w:val="16"/>
                <w:szCs w:val="16"/>
              </w:rPr>
            </w:pPr>
            <w:r w:rsidRPr="00AD2872">
              <w:rPr>
                <w:b/>
                <w:bCs/>
                <w:sz w:val="16"/>
                <w:szCs w:val="16"/>
              </w:rPr>
              <w:t>Acquisiti</w:t>
            </w:r>
            <w:r w:rsidRPr="00AD2872">
              <w:rPr>
                <w:sz w:val="16"/>
                <w:szCs w:val="16"/>
              </w:rPr>
              <w:t xml:space="preserve"> il seguente parere sulla regolarità contabile espresso dal Responsabile dei Servizi Finanziari: “favorevole”, nonché l’attestazione sulla copertura finanziaria;</w:t>
            </w:r>
          </w:p>
          <w:p w:rsidR="00AD2872" w:rsidRPr="00AD2872" w:rsidRDefault="00AD2872" w:rsidP="00AD2872">
            <w:pPr>
              <w:jc w:val="both"/>
              <w:rPr>
                <w:sz w:val="16"/>
                <w:szCs w:val="16"/>
              </w:rPr>
            </w:pPr>
          </w:p>
          <w:p w:rsidR="00AD2872" w:rsidRPr="00AD2872" w:rsidRDefault="00AD2872" w:rsidP="00AD2872">
            <w:pPr>
              <w:jc w:val="both"/>
              <w:rPr>
                <w:sz w:val="16"/>
                <w:szCs w:val="16"/>
              </w:rPr>
            </w:pPr>
            <w:r w:rsidRPr="00AD2872">
              <w:rPr>
                <w:b/>
                <w:bCs/>
                <w:sz w:val="16"/>
                <w:szCs w:val="16"/>
              </w:rPr>
              <w:t>Visto</w:t>
            </w:r>
            <w:r w:rsidRPr="00AD2872">
              <w:rPr>
                <w:sz w:val="16"/>
                <w:szCs w:val="16"/>
              </w:rPr>
              <w:t xml:space="preserve"> il T.U. delle leggi sull’Ordinamento degli Enti Locali approvato con D.L. n°267 del 18.8.2000;</w:t>
            </w:r>
          </w:p>
          <w:p w:rsidR="00AD2872" w:rsidRPr="00AD2872" w:rsidRDefault="00AD2872" w:rsidP="00AD2872">
            <w:pPr>
              <w:jc w:val="both"/>
              <w:rPr>
                <w:sz w:val="16"/>
                <w:szCs w:val="16"/>
              </w:rPr>
            </w:pPr>
          </w:p>
          <w:p w:rsidR="00AD2872" w:rsidRPr="00AD2872" w:rsidRDefault="00AD2872" w:rsidP="00AD2872">
            <w:pPr>
              <w:pStyle w:val="Titolo2"/>
              <w:outlineLvl w:val="1"/>
              <w:rPr>
                <w:rFonts w:asciiTheme="minorHAnsi" w:eastAsia="Arial Unicode MS" w:hAnsiTheme="minorHAnsi"/>
                <w:sz w:val="16"/>
                <w:szCs w:val="16"/>
              </w:rPr>
            </w:pPr>
            <w:r w:rsidRPr="00AD2872">
              <w:rPr>
                <w:rFonts w:asciiTheme="minorHAnsi" w:hAnsiTheme="minorHAnsi"/>
                <w:sz w:val="16"/>
                <w:szCs w:val="16"/>
              </w:rPr>
              <w:t>D E T E R M I N A</w:t>
            </w:r>
          </w:p>
          <w:p w:rsidR="00AD2872" w:rsidRPr="00AD2872" w:rsidRDefault="00AD2872" w:rsidP="00AD2872">
            <w:pPr>
              <w:jc w:val="both"/>
              <w:rPr>
                <w:sz w:val="16"/>
                <w:szCs w:val="16"/>
              </w:rPr>
            </w:pPr>
          </w:p>
          <w:p w:rsidR="00AD2872" w:rsidRPr="00AD2872" w:rsidRDefault="00AD2872" w:rsidP="00AD2872">
            <w:pPr>
              <w:jc w:val="both"/>
              <w:rPr>
                <w:sz w:val="16"/>
                <w:szCs w:val="16"/>
              </w:rPr>
            </w:pPr>
            <w:r w:rsidRPr="00AD2872">
              <w:rPr>
                <w:sz w:val="16"/>
                <w:szCs w:val="16"/>
              </w:rPr>
              <w:t xml:space="preserve">1)-Conferire, per le motivazioni in premessa indicate, al dott. </w:t>
            </w:r>
            <w:proofErr w:type="spellStart"/>
            <w:r w:rsidRPr="00AD2872">
              <w:rPr>
                <w:sz w:val="16"/>
                <w:szCs w:val="16"/>
              </w:rPr>
              <w:t>agr</w:t>
            </w:r>
            <w:proofErr w:type="spellEnd"/>
            <w:r w:rsidRPr="00AD2872">
              <w:rPr>
                <w:sz w:val="16"/>
                <w:szCs w:val="16"/>
              </w:rPr>
              <w:t>.</w:t>
            </w:r>
            <w:r w:rsidR="00347F01">
              <w:rPr>
                <w:sz w:val="16"/>
                <w:szCs w:val="16"/>
              </w:rPr>
              <w:t xml:space="preserve"> Damiano PETRUZZELLA, […]</w:t>
            </w:r>
            <w:r w:rsidRPr="00AD2872">
              <w:rPr>
                <w:sz w:val="16"/>
                <w:szCs w:val="16"/>
              </w:rPr>
              <w:t>, l'incarico per la predisposizione delle indagini e studi per lo sviluppo locale integrato da realizzarsi nell’ambito dell’intervento in oggetto, per un importo complessivo di € 20.000,00, compreso oneri previdenziali, oltre I.V.A. del 22% se dovuta.</w:t>
            </w:r>
          </w:p>
          <w:p w:rsidR="00AD2872" w:rsidRPr="00AD2872" w:rsidRDefault="00AD2872" w:rsidP="00AD2872">
            <w:pPr>
              <w:jc w:val="both"/>
              <w:rPr>
                <w:sz w:val="16"/>
                <w:szCs w:val="16"/>
              </w:rPr>
            </w:pPr>
          </w:p>
          <w:p w:rsidR="00AD2872" w:rsidRPr="00AD2872" w:rsidRDefault="00AD2872" w:rsidP="00AD2872">
            <w:pPr>
              <w:jc w:val="both"/>
              <w:rPr>
                <w:sz w:val="16"/>
                <w:szCs w:val="16"/>
              </w:rPr>
            </w:pPr>
            <w:r w:rsidRPr="00AD2872">
              <w:rPr>
                <w:sz w:val="16"/>
                <w:szCs w:val="16"/>
              </w:rPr>
              <w:t>2)-Dare atto che i rapporti con il predetto professionista sarà regolato come dall’allegato schema di disciplinare.</w:t>
            </w:r>
          </w:p>
          <w:p w:rsidR="00AD2872" w:rsidRPr="00AD2872" w:rsidRDefault="00AD2872" w:rsidP="00AD2872">
            <w:pPr>
              <w:jc w:val="both"/>
              <w:rPr>
                <w:sz w:val="16"/>
                <w:szCs w:val="16"/>
              </w:rPr>
            </w:pPr>
          </w:p>
          <w:p w:rsidR="00AD2872" w:rsidRPr="00AD2872" w:rsidRDefault="00AD2872" w:rsidP="00AD2872">
            <w:pPr>
              <w:jc w:val="both"/>
              <w:rPr>
                <w:sz w:val="16"/>
                <w:szCs w:val="16"/>
              </w:rPr>
            </w:pPr>
            <w:r w:rsidRPr="00AD2872">
              <w:rPr>
                <w:sz w:val="16"/>
                <w:szCs w:val="16"/>
              </w:rPr>
              <w:t xml:space="preserve">3)-Dare atto inoltre che alla spesa necessaria per fronteggiare il pagamento delle relative competenze, sarà fatto fronte con i fondi del finanziamento dell’opera meglio specificato in narrativa – </w:t>
            </w:r>
            <w:proofErr w:type="spellStart"/>
            <w:r w:rsidRPr="00AD2872">
              <w:rPr>
                <w:sz w:val="16"/>
                <w:szCs w:val="16"/>
              </w:rPr>
              <w:t>Serv</w:t>
            </w:r>
            <w:proofErr w:type="spellEnd"/>
            <w:r w:rsidRPr="00AD2872">
              <w:rPr>
                <w:sz w:val="16"/>
                <w:szCs w:val="16"/>
              </w:rPr>
              <w:t>. 0701 – Tit. II – Int. 01 – Cap. 3897 quota U.E. € 862,500,00 e Cap. 3898 € 287.500,00 quota nazionale “Recupero grotte ed aree Porto” del bilancio comunale.</w:t>
            </w:r>
          </w:p>
          <w:p w:rsidR="00AD2872" w:rsidRPr="00AD2872" w:rsidRDefault="00AD2872" w:rsidP="00AD2872">
            <w:pPr>
              <w:jc w:val="both"/>
              <w:rPr>
                <w:sz w:val="16"/>
                <w:szCs w:val="16"/>
              </w:rPr>
            </w:pPr>
          </w:p>
          <w:p w:rsidR="00AD2872" w:rsidRPr="00AD2872" w:rsidRDefault="00AD2872" w:rsidP="00AD2872">
            <w:pPr>
              <w:jc w:val="both"/>
              <w:rPr>
                <w:sz w:val="16"/>
                <w:szCs w:val="16"/>
              </w:rPr>
            </w:pPr>
            <w:r w:rsidRPr="00AD2872">
              <w:rPr>
                <w:sz w:val="16"/>
                <w:szCs w:val="16"/>
              </w:rPr>
              <w:t>4)-Dare atto ancora che lo studio di che trattasi deve essere redatto nei termini stabiliti dal predetto schema di disciplinare e, precisamente, in giorni 120 (centoventi) dalla data di sottoscrizione del disciplinare stesso.</w:t>
            </w:r>
          </w:p>
          <w:p w:rsidR="00AD2872" w:rsidRPr="00AD2872" w:rsidRDefault="00AD2872" w:rsidP="00AD2872">
            <w:pPr>
              <w:jc w:val="both"/>
              <w:rPr>
                <w:sz w:val="16"/>
                <w:szCs w:val="16"/>
              </w:rPr>
            </w:pPr>
          </w:p>
          <w:p w:rsidR="00AD2872" w:rsidRPr="00AD2872" w:rsidRDefault="00AD2872" w:rsidP="00AD2872">
            <w:pPr>
              <w:jc w:val="both"/>
              <w:rPr>
                <w:sz w:val="16"/>
                <w:szCs w:val="16"/>
              </w:rPr>
            </w:pPr>
            <w:r w:rsidRPr="00AD2872">
              <w:rPr>
                <w:sz w:val="16"/>
                <w:szCs w:val="16"/>
              </w:rPr>
              <w:t xml:space="preserve">5)-Stabilire che il professionista è tenuto ad assolvere a tutti gli obblighi previsti dall’art. 3 della Legge 13 agosto 2010, n°136, al fine di assicurare la tracciabilità dei movimenti finanziari relativi all’affidamento di che trattasi e che, in caso di mancata osservanza di tali obblighi, il presente </w:t>
            </w:r>
            <w:r w:rsidRPr="00AD2872">
              <w:rPr>
                <w:sz w:val="16"/>
                <w:szCs w:val="16"/>
              </w:rPr>
              <w:lastRenderedPageBreak/>
              <w:t>incarico si risolve di diritto ai sensi del comma 8 del medesimo art.3.</w:t>
            </w:r>
          </w:p>
          <w:p w:rsidR="00AD2872" w:rsidRPr="00AD2872" w:rsidRDefault="00AD2872" w:rsidP="00AD2872">
            <w:pPr>
              <w:jc w:val="both"/>
              <w:rPr>
                <w:sz w:val="16"/>
                <w:szCs w:val="16"/>
              </w:rPr>
            </w:pPr>
          </w:p>
          <w:p w:rsidR="00AD2872" w:rsidRDefault="00AD2872" w:rsidP="00AD2872">
            <w:pPr>
              <w:jc w:val="both"/>
              <w:rPr>
                <w:sz w:val="16"/>
                <w:szCs w:val="16"/>
              </w:rPr>
            </w:pPr>
            <w:r w:rsidRPr="00AD2872">
              <w:rPr>
                <w:sz w:val="16"/>
                <w:szCs w:val="16"/>
              </w:rPr>
              <w:t xml:space="preserve">6)-Il </w:t>
            </w:r>
            <w:proofErr w:type="spellStart"/>
            <w:r w:rsidRPr="00AD2872">
              <w:rPr>
                <w:sz w:val="16"/>
                <w:szCs w:val="16"/>
              </w:rPr>
              <w:t>C.I.G.</w:t>
            </w:r>
            <w:proofErr w:type="spellEnd"/>
            <w:r w:rsidRPr="00AD2872">
              <w:rPr>
                <w:sz w:val="16"/>
                <w:szCs w:val="16"/>
              </w:rPr>
              <w:t xml:space="preserve"> di riferimento del presente procedimento è: </w:t>
            </w:r>
            <w:r w:rsidRPr="00AD2872">
              <w:rPr>
                <w:b/>
                <w:bCs/>
                <w:sz w:val="16"/>
                <w:szCs w:val="16"/>
              </w:rPr>
              <w:t>Z8A13DDA05</w:t>
            </w:r>
            <w:r w:rsidRPr="00AD2872">
              <w:rPr>
                <w:sz w:val="16"/>
                <w:szCs w:val="16"/>
              </w:rPr>
              <w:t>.</w:t>
            </w:r>
          </w:p>
          <w:p w:rsidR="004577F5" w:rsidRPr="00AD2872" w:rsidRDefault="004577F5" w:rsidP="00AD2872">
            <w:pPr>
              <w:jc w:val="both"/>
              <w:rPr>
                <w:sz w:val="16"/>
                <w:szCs w:val="16"/>
              </w:rPr>
            </w:pPr>
            <w:r>
              <w:rPr>
                <w:sz w:val="16"/>
                <w:szCs w:val="16"/>
              </w:rPr>
              <w:t>[…]</w:t>
            </w:r>
          </w:p>
          <w:p w:rsidR="00AD2872" w:rsidRPr="00AD2872" w:rsidRDefault="00AD2872" w:rsidP="00C16F51">
            <w:pPr>
              <w:pStyle w:val="Titolo"/>
              <w:jc w:val="both"/>
              <w:rPr>
                <w:rFonts w:asciiTheme="minorHAnsi" w:hAnsiTheme="minorHAnsi" w:cstheme="minorHAnsi"/>
                <w:sz w:val="16"/>
                <w:szCs w:val="16"/>
              </w:rPr>
            </w:pPr>
          </w:p>
        </w:tc>
        <w:tc>
          <w:tcPr>
            <w:tcW w:w="1134" w:type="dxa"/>
          </w:tcPr>
          <w:p w:rsidR="00347F01" w:rsidRPr="00AD2872" w:rsidRDefault="00347F01" w:rsidP="00347F01">
            <w:pPr>
              <w:jc w:val="both"/>
              <w:rPr>
                <w:sz w:val="16"/>
                <w:szCs w:val="16"/>
              </w:rPr>
            </w:pPr>
            <w:r w:rsidRPr="00AD2872">
              <w:rPr>
                <w:sz w:val="16"/>
                <w:szCs w:val="16"/>
              </w:rPr>
              <w:lastRenderedPageBreak/>
              <w:t>€ 20.000,00, compreso oneri previdenziali, oltre I.V.A. del 22% se dovuta.</w:t>
            </w:r>
          </w:p>
          <w:p w:rsidR="002E5D53" w:rsidRPr="001360DE" w:rsidRDefault="002E5D53" w:rsidP="00C16F51">
            <w:pPr>
              <w:rPr>
                <w:sz w:val="16"/>
                <w:szCs w:val="16"/>
              </w:rPr>
            </w:pPr>
          </w:p>
        </w:tc>
        <w:tc>
          <w:tcPr>
            <w:tcW w:w="1701" w:type="dxa"/>
          </w:tcPr>
          <w:p w:rsidR="002E5D53" w:rsidRDefault="00B70372" w:rsidP="00C16F51">
            <w:pPr>
              <w:rPr>
                <w:sz w:val="16"/>
                <w:szCs w:val="16"/>
              </w:rPr>
            </w:pPr>
            <w:r w:rsidRPr="00AD2872">
              <w:rPr>
                <w:sz w:val="16"/>
                <w:szCs w:val="16"/>
              </w:rPr>
              <w:t>Curriculum</w:t>
            </w:r>
            <w:r>
              <w:rPr>
                <w:sz w:val="16"/>
                <w:szCs w:val="16"/>
              </w:rPr>
              <w:t xml:space="preserve"> </w:t>
            </w:r>
            <w:r w:rsidRPr="00AD2872">
              <w:rPr>
                <w:sz w:val="16"/>
                <w:szCs w:val="16"/>
              </w:rPr>
              <w:t xml:space="preserve">dott. </w:t>
            </w:r>
            <w:proofErr w:type="spellStart"/>
            <w:r w:rsidRPr="00AD2872">
              <w:rPr>
                <w:sz w:val="16"/>
                <w:szCs w:val="16"/>
              </w:rPr>
              <w:t>agr</w:t>
            </w:r>
            <w:proofErr w:type="spellEnd"/>
            <w:r w:rsidRPr="00AD2872">
              <w:rPr>
                <w:sz w:val="16"/>
                <w:szCs w:val="16"/>
              </w:rPr>
              <w:t>. D</w:t>
            </w:r>
            <w:r>
              <w:rPr>
                <w:sz w:val="16"/>
                <w:szCs w:val="16"/>
              </w:rPr>
              <w:t>amiano PETRUZZELLA</w:t>
            </w:r>
          </w:p>
          <w:p w:rsidR="0056130A" w:rsidRDefault="0056130A" w:rsidP="00C16F51">
            <w:pPr>
              <w:rPr>
                <w:sz w:val="16"/>
                <w:szCs w:val="16"/>
              </w:rPr>
            </w:pPr>
          </w:p>
          <w:p w:rsidR="0056130A" w:rsidRPr="001360DE" w:rsidRDefault="0056130A" w:rsidP="00C16F51">
            <w:pPr>
              <w:rPr>
                <w:sz w:val="16"/>
                <w:szCs w:val="16"/>
              </w:rPr>
            </w:pP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2A33FA" w:rsidRPr="004D180D" w:rsidRDefault="002A33FA"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452CC2" w:rsidRDefault="00BE6235" w:rsidP="00C16F51">
            <w:pPr>
              <w:rPr>
                <w:sz w:val="16"/>
                <w:szCs w:val="16"/>
              </w:rPr>
            </w:pPr>
            <w:r>
              <w:rPr>
                <w:sz w:val="16"/>
                <w:szCs w:val="16"/>
              </w:rPr>
              <w:t>n.324 del 30</w:t>
            </w:r>
            <w:r w:rsidR="00452CC2" w:rsidRPr="00452CC2">
              <w:rPr>
                <w:sz w:val="16"/>
                <w:szCs w:val="16"/>
              </w:rPr>
              <w:t>.3.2015</w:t>
            </w:r>
          </w:p>
        </w:tc>
        <w:tc>
          <w:tcPr>
            <w:tcW w:w="1417" w:type="dxa"/>
          </w:tcPr>
          <w:p w:rsidR="00B66B4D" w:rsidRPr="00452CC2" w:rsidRDefault="00452CC2" w:rsidP="00C16F51">
            <w:pPr>
              <w:rPr>
                <w:rFonts w:cstheme="minorHAnsi"/>
                <w:sz w:val="16"/>
                <w:szCs w:val="16"/>
              </w:rPr>
            </w:pPr>
            <w:r w:rsidRPr="00452CC2">
              <w:rPr>
                <w:rFonts w:cstheme="minorHAnsi"/>
                <w:sz w:val="16"/>
                <w:szCs w:val="16"/>
              </w:rPr>
              <w:t xml:space="preserve">LAVORI </w:t>
            </w:r>
            <w:proofErr w:type="spellStart"/>
            <w:r w:rsidRPr="00452CC2">
              <w:rPr>
                <w:rFonts w:cstheme="minorHAnsi"/>
                <w:sz w:val="16"/>
                <w:szCs w:val="16"/>
              </w:rPr>
              <w:t>DI</w:t>
            </w:r>
            <w:proofErr w:type="spellEnd"/>
            <w:r w:rsidRPr="00452CC2">
              <w:rPr>
                <w:rFonts w:cstheme="minorHAnsi"/>
                <w:sz w:val="16"/>
                <w:szCs w:val="16"/>
              </w:rPr>
              <w:t xml:space="preserve"> SVELLIMENTO E RIPOSIZIONAMENTO CORDONE IN PIETRA CALCAREA MARCIAPIEDE LUNGOMARE C. COLOMBO - IMPEGNO DELLA SPESA ED AFFIDAMENTO LAVORI.</w:t>
            </w:r>
          </w:p>
        </w:tc>
        <w:tc>
          <w:tcPr>
            <w:tcW w:w="6804" w:type="dxa"/>
          </w:tcPr>
          <w:p w:rsidR="00DF02C3" w:rsidRPr="00452CC2" w:rsidRDefault="00452CC2" w:rsidP="00C16F51">
            <w:pPr>
              <w:pStyle w:val="Titolo"/>
              <w:jc w:val="both"/>
              <w:rPr>
                <w:rFonts w:asciiTheme="minorHAnsi" w:hAnsiTheme="minorHAnsi" w:cstheme="minorHAnsi"/>
                <w:sz w:val="16"/>
                <w:szCs w:val="16"/>
              </w:rPr>
            </w:pPr>
            <w:r w:rsidRPr="00452CC2">
              <w:rPr>
                <w:rFonts w:asciiTheme="minorHAnsi" w:hAnsiTheme="minorHAnsi" w:cstheme="minorHAnsi"/>
                <w:sz w:val="16"/>
                <w:szCs w:val="16"/>
              </w:rPr>
              <w:t>[…]</w:t>
            </w:r>
          </w:p>
          <w:p w:rsidR="00452CC2" w:rsidRPr="00452CC2" w:rsidRDefault="00452CC2" w:rsidP="00452CC2">
            <w:pPr>
              <w:jc w:val="both"/>
              <w:rPr>
                <w:sz w:val="16"/>
                <w:szCs w:val="16"/>
              </w:rPr>
            </w:pPr>
            <w:r w:rsidRPr="00452CC2">
              <w:rPr>
                <w:sz w:val="16"/>
                <w:szCs w:val="16"/>
              </w:rPr>
              <w:t>-</w:t>
            </w:r>
            <w:r w:rsidRPr="00452CC2">
              <w:rPr>
                <w:b/>
                <w:bCs/>
                <w:sz w:val="16"/>
                <w:szCs w:val="16"/>
              </w:rPr>
              <w:t>che</w:t>
            </w:r>
            <w:r w:rsidRPr="00452CC2">
              <w:rPr>
                <w:sz w:val="16"/>
                <w:szCs w:val="16"/>
              </w:rPr>
              <w:t xml:space="preserve"> presso i locali comunali in località “La Rotonda” di Tricase Porto, si stanno eseguendo i lavori per la realizzazione di un laboratorio universitario di biologia marina;</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sz w:val="16"/>
                <w:szCs w:val="16"/>
              </w:rPr>
              <w:t>-che a seguito delle continue ed abbondanti piogge, si è constato che nei suddetti locali, sottoposti rispetto al piano viario di via C. Colombo, si verificano cospicue infiltrazioni d’acqua lungo la parete a confine con il retrostante corpo stradale e dal solaio sottostante il marciapiede;</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sz w:val="16"/>
                <w:szCs w:val="16"/>
              </w:rPr>
              <w:t>-che dopo aver effettuato dei saggi ed accurata ricognizione, si è potuto accertare che la causa è ascrivibile al distaccamento dei cordoni in pietra calcarea dal pavimento del marciapiede e la mancanza di apposita guaina protettiva da posizionare a cavallo tra quella esistente e la fine del marciapiede stesso sino a ricomprendere l’intero cordone, in modo da consentire alle acque meteoriche il normale scorrimento senza che le stessa riescano ad infiltrasi nel sottosuolo e percolando quindi nei locali sottostanti;</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sz w:val="16"/>
                <w:szCs w:val="16"/>
              </w:rPr>
              <w:t>-che dovendo quindi intervenire immediatamente, visto peraltro l’avanzato stato dei lavori nei locali di che trattasi, si è chiesto per le vie brevi un preventivo di spesa a ditta già di fiducia di questa Amministrazione, che quantificasse il costo necessario per la riparazione e consistente in:</w:t>
            </w:r>
          </w:p>
          <w:p w:rsidR="00452CC2" w:rsidRPr="00452CC2" w:rsidRDefault="00452CC2" w:rsidP="0030272B">
            <w:pPr>
              <w:pStyle w:val="Paragrafoelenco"/>
              <w:numPr>
                <w:ilvl w:val="0"/>
                <w:numId w:val="27"/>
              </w:numPr>
              <w:jc w:val="both"/>
              <w:rPr>
                <w:sz w:val="16"/>
                <w:szCs w:val="16"/>
              </w:rPr>
            </w:pPr>
            <w:r w:rsidRPr="00452CC2">
              <w:rPr>
                <w:sz w:val="16"/>
                <w:szCs w:val="16"/>
              </w:rPr>
              <w:t>ml 40,00 di scavo a sezione ristretta;</w:t>
            </w:r>
          </w:p>
          <w:p w:rsidR="00452CC2" w:rsidRPr="00452CC2" w:rsidRDefault="00452CC2" w:rsidP="0030272B">
            <w:pPr>
              <w:pStyle w:val="Paragrafoelenco"/>
              <w:numPr>
                <w:ilvl w:val="0"/>
                <w:numId w:val="27"/>
              </w:numPr>
              <w:jc w:val="both"/>
              <w:rPr>
                <w:sz w:val="16"/>
                <w:szCs w:val="16"/>
              </w:rPr>
            </w:pPr>
            <w:r w:rsidRPr="00452CC2">
              <w:rPr>
                <w:sz w:val="16"/>
                <w:szCs w:val="16"/>
              </w:rPr>
              <w:t>smontaggio di parte della pavimentazione e cordolo in pietra calcarea;</w:t>
            </w:r>
          </w:p>
          <w:p w:rsidR="00452CC2" w:rsidRPr="00452CC2" w:rsidRDefault="00452CC2" w:rsidP="0030272B">
            <w:pPr>
              <w:pStyle w:val="Paragrafoelenco"/>
              <w:numPr>
                <w:ilvl w:val="0"/>
                <w:numId w:val="27"/>
              </w:numPr>
              <w:jc w:val="both"/>
              <w:rPr>
                <w:sz w:val="16"/>
                <w:szCs w:val="16"/>
              </w:rPr>
            </w:pPr>
            <w:proofErr w:type="spellStart"/>
            <w:r w:rsidRPr="00452CC2">
              <w:rPr>
                <w:sz w:val="16"/>
                <w:szCs w:val="16"/>
              </w:rPr>
              <w:t>f.p.o.</w:t>
            </w:r>
            <w:proofErr w:type="spellEnd"/>
            <w:r w:rsidRPr="00452CC2">
              <w:rPr>
                <w:sz w:val="16"/>
                <w:szCs w:val="16"/>
              </w:rPr>
              <w:t xml:space="preserve"> di guaina bituminosa a caldo di avvolgimento;</w:t>
            </w:r>
          </w:p>
          <w:p w:rsidR="00452CC2" w:rsidRPr="00452CC2" w:rsidRDefault="00452CC2" w:rsidP="0030272B">
            <w:pPr>
              <w:pStyle w:val="Paragrafoelenco"/>
              <w:numPr>
                <w:ilvl w:val="0"/>
                <w:numId w:val="27"/>
              </w:numPr>
              <w:jc w:val="both"/>
              <w:rPr>
                <w:sz w:val="16"/>
                <w:szCs w:val="16"/>
              </w:rPr>
            </w:pPr>
            <w:proofErr w:type="spellStart"/>
            <w:r w:rsidRPr="00452CC2">
              <w:rPr>
                <w:sz w:val="16"/>
                <w:szCs w:val="16"/>
              </w:rPr>
              <w:t>f.p.o.</w:t>
            </w:r>
            <w:proofErr w:type="spellEnd"/>
            <w:r w:rsidRPr="00452CC2">
              <w:rPr>
                <w:sz w:val="16"/>
                <w:szCs w:val="16"/>
              </w:rPr>
              <w:t xml:space="preserve"> di conglomerato bitumino del tipo tappetino;</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b/>
                <w:sz w:val="16"/>
                <w:szCs w:val="16"/>
              </w:rPr>
              <w:t>-che</w:t>
            </w:r>
            <w:r w:rsidRPr="00452CC2">
              <w:rPr>
                <w:sz w:val="16"/>
                <w:szCs w:val="16"/>
              </w:rPr>
              <w:t xml:space="preserve"> la ditta invitata, la IDEAL Scavi s.r.l., con nota del 11-03-2015, acquisita al protocollo comunale in data 12-03-2015 con il n. 3715, ha formulato il preventivo richiesto ed ammontante a complessive € 4.000,00 oltre IVA come per legge;</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b/>
                <w:sz w:val="16"/>
                <w:szCs w:val="16"/>
              </w:rPr>
              <w:t>-che</w:t>
            </w:r>
            <w:r w:rsidRPr="00452CC2">
              <w:rPr>
                <w:sz w:val="16"/>
                <w:szCs w:val="16"/>
              </w:rPr>
              <w:t xml:space="preserve"> l’attuale situazione di bilancio, essendo in regime dei dodicesimi, non consente di impegnare l’intera somma;</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b/>
                <w:sz w:val="16"/>
                <w:szCs w:val="16"/>
              </w:rPr>
              <w:t>-che</w:t>
            </w:r>
            <w:r w:rsidRPr="00452CC2">
              <w:rPr>
                <w:sz w:val="16"/>
                <w:szCs w:val="16"/>
              </w:rPr>
              <w:t xml:space="preserve"> essendo l’importo attualmente disponibile pari ad € 3.300,00, si ritiene momentaneamente ridurre l’intervento ai soli primi ml. 30,00, verificando successivamente se i lavori così come riproposti diano risultati soddisfacenti;</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b/>
                <w:bCs/>
                <w:sz w:val="16"/>
                <w:szCs w:val="16"/>
              </w:rPr>
              <w:t>Preso atto</w:t>
            </w:r>
            <w:r w:rsidRPr="00452CC2">
              <w:rPr>
                <w:sz w:val="16"/>
                <w:szCs w:val="16"/>
              </w:rPr>
              <w:t xml:space="preserve">, quindi, della riduzione dell’intervento a soli </w:t>
            </w:r>
            <w:r w:rsidRPr="00452CC2">
              <w:rPr>
                <w:b/>
                <w:sz w:val="16"/>
                <w:szCs w:val="16"/>
              </w:rPr>
              <w:t>ml. 30,00</w:t>
            </w:r>
            <w:r w:rsidRPr="00452CC2">
              <w:rPr>
                <w:sz w:val="16"/>
                <w:szCs w:val="16"/>
              </w:rPr>
              <w:t>, rispetto a quello previsto inizialmente;</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b/>
                <w:bCs/>
                <w:sz w:val="16"/>
                <w:szCs w:val="16"/>
              </w:rPr>
              <w:t>Ritenuto</w:t>
            </w:r>
            <w:r w:rsidRPr="00452CC2">
              <w:rPr>
                <w:sz w:val="16"/>
                <w:szCs w:val="16"/>
              </w:rPr>
              <w:t xml:space="preserve"> il costo complessivo di € 3.300,00 (IVA compresa) congruo e vantaggioso per questa Amministrazione, tenendo altresì conto dell’urgenza nell’eseguire e della disponibilità della ditta a dare l’immediato inizio;</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sz w:val="16"/>
                <w:szCs w:val="16"/>
              </w:rPr>
              <w:t>-che pertanto il costo complessivo da impegnare, necessario per l’esecuzione dei lavori di che trattasi, è pari ad € 3.300,00;</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b/>
                <w:sz w:val="16"/>
                <w:szCs w:val="16"/>
              </w:rPr>
              <w:lastRenderedPageBreak/>
              <w:t>-che</w:t>
            </w:r>
            <w:r w:rsidRPr="00452CC2">
              <w:rPr>
                <w:sz w:val="16"/>
                <w:szCs w:val="16"/>
              </w:rPr>
              <w:t xml:space="preserve"> la somma è disponibile sui fondi di bilancio comunali;</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sz w:val="16"/>
                <w:szCs w:val="16"/>
              </w:rPr>
              <w:t xml:space="preserve">-che a detto intervento è stato attribuito il seguente Smart CIG: </w:t>
            </w:r>
            <w:r w:rsidRPr="00452CC2">
              <w:rPr>
                <w:b/>
                <w:sz w:val="16"/>
                <w:szCs w:val="16"/>
                <w:u w:val="single"/>
              </w:rPr>
              <w:t>Z9A13E3F66</w:t>
            </w:r>
            <w:r w:rsidRPr="00452CC2">
              <w:rPr>
                <w:sz w:val="16"/>
                <w:szCs w:val="16"/>
              </w:rPr>
              <w:t>;</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b/>
                <w:sz w:val="16"/>
                <w:szCs w:val="16"/>
              </w:rPr>
              <w:t>ESEGUITO</w:t>
            </w:r>
            <w:r w:rsidRPr="00452CC2">
              <w:rPr>
                <w:sz w:val="16"/>
                <w:szCs w:val="16"/>
              </w:rPr>
              <w:t xml:space="preserve"> con esito favorevole il controllo preventivo di regolarità amministrativa del presente atto avendo verificato:</w:t>
            </w:r>
          </w:p>
          <w:p w:rsidR="00452CC2" w:rsidRPr="00452CC2" w:rsidRDefault="00452CC2" w:rsidP="00452CC2">
            <w:pPr>
              <w:jc w:val="both"/>
              <w:rPr>
                <w:sz w:val="16"/>
                <w:szCs w:val="16"/>
              </w:rPr>
            </w:pPr>
            <w:r w:rsidRPr="00452CC2">
              <w:rPr>
                <w:sz w:val="16"/>
                <w:szCs w:val="16"/>
              </w:rPr>
              <w:t>Rispetto delle normative comunitarie, regionali e regolamentari, generali di settore;</w:t>
            </w:r>
          </w:p>
          <w:p w:rsidR="00452CC2" w:rsidRPr="00452CC2" w:rsidRDefault="00452CC2" w:rsidP="00452CC2">
            <w:pPr>
              <w:jc w:val="both"/>
              <w:rPr>
                <w:sz w:val="16"/>
                <w:szCs w:val="16"/>
              </w:rPr>
            </w:pPr>
            <w:r w:rsidRPr="00452CC2">
              <w:rPr>
                <w:sz w:val="16"/>
                <w:szCs w:val="16"/>
              </w:rPr>
              <w:t>Correttezza e regolarità della procedura;</w:t>
            </w:r>
          </w:p>
          <w:p w:rsidR="00452CC2" w:rsidRPr="00452CC2" w:rsidRDefault="00452CC2" w:rsidP="00452CC2">
            <w:pPr>
              <w:jc w:val="both"/>
              <w:rPr>
                <w:sz w:val="16"/>
                <w:szCs w:val="16"/>
              </w:rPr>
            </w:pPr>
            <w:r w:rsidRPr="00452CC2">
              <w:rPr>
                <w:sz w:val="16"/>
                <w:szCs w:val="16"/>
              </w:rPr>
              <w:t>Correttezza formale nella redazione dell’atto;</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b/>
                <w:sz w:val="16"/>
                <w:szCs w:val="16"/>
              </w:rPr>
              <w:t>ACQUISITO</w:t>
            </w:r>
            <w:r w:rsidRPr="00452CC2">
              <w:rPr>
                <w:sz w:val="16"/>
                <w:szCs w:val="16"/>
              </w:rPr>
              <w:t xml:space="preserve"> il seguente parere sulla regolarità contabile espresso dal Responsabile dei Servizi Finanziari: “favorevole”;</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b/>
                <w:sz w:val="16"/>
                <w:szCs w:val="16"/>
              </w:rPr>
              <w:t>VISTA</w:t>
            </w:r>
            <w:r w:rsidRPr="00452CC2">
              <w:rPr>
                <w:sz w:val="16"/>
                <w:szCs w:val="16"/>
              </w:rPr>
              <w:t xml:space="preserve"> l’attestazione della copertura finanziaria;</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b/>
                <w:sz w:val="16"/>
                <w:szCs w:val="16"/>
              </w:rPr>
              <w:t>VISTO</w:t>
            </w:r>
            <w:r w:rsidRPr="00452CC2">
              <w:rPr>
                <w:sz w:val="16"/>
                <w:szCs w:val="16"/>
              </w:rPr>
              <w:t xml:space="preserve"> l’art. 125, comma 8, del D.L.vo </w:t>
            </w:r>
            <w:proofErr w:type="spellStart"/>
            <w:r w:rsidRPr="00452CC2">
              <w:rPr>
                <w:sz w:val="16"/>
                <w:szCs w:val="16"/>
              </w:rPr>
              <w:t>n°</w:t>
            </w:r>
            <w:proofErr w:type="spellEnd"/>
            <w:r w:rsidRPr="00452CC2">
              <w:rPr>
                <w:sz w:val="16"/>
                <w:szCs w:val="16"/>
              </w:rPr>
              <w:t xml:space="preserve"> 163/06 e </w:t>
            </w:r>
            <w:proofErr w:type="spellStart"/>
            <w:r w:rsidRPr="00452CC2">
              <w:rPr>
                <w:sz w:val="16"/>
                <w:szCs w:val="16"/>
              </w:rPr>
              <w:t>s.m.i.</w:t>
            </w:r>
            <w:proofErr w:type="spellEnd"/>
            <w:r w:rsidRPr="00452CC2">
              <w:rPr>
                <w:sz w:val="16"/>
                <w:szCs w:val="16"/>
              </w:rPr>
              <w:t>;</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b/>
                <w:sz w:val="16"/>
                <w:szCs w:val="16"/>
              </w:rPr>
              <w:t>VISTO</w:t>
            </w:r>
            <w:r w:rsidRPr="00452CC2">
              <w:rPr>
                <w:sz w:val="16"/>
                <w:szCs w:val="16"/>
              </w:rPr>
              <w:t xml:space="preserve"> l’art. 6, comma 1, lett. a), del regolamento Comunale per l’esecuzione di lavori e forniture e Servizi in economia, approvato con </w:t>
            </w:r>
            <w:proofErr w:type="spellStart"/>
            <w:r w:rsidRPr="00452CC2">
              <w:rPr>
                <w:sz w:val="16"/>
                <w:szCs w:val="16"/>
              </w:rPr>
              <w:t>D.C.C.</w:t>
            </w:r>
            <w:proofErr w:type="spellEnd"/>
            <w:r w:rsidRPr="00452CC2">
              <w:rPr>
                <w:sz w:val="16"/>
                <w:szCs w:val="16"/>
              </w:rPr>
              <w:t xml:space="preserve"> </w:t>
            </w:r>
            <w:proofErr w:type="spellStart"/>
            <w:r w:rsidRPr="00452CC2">
              <w:rPr>
                <w:sz w:val="16"/>
                <w:szCs w:val="16"/>
              </w:rPr>
              <w:t>n°</w:t>
            </w:r>
            <w:proofErr w:type="spellEnd"/>
            <w:r w:rsidRPr="00452CC2">
              <w:rPr>
                <w:sz w:val="16"/>
                <w:szCs w:val="16"/>
              </w:rPr>
              <w:t xml:space="preserve"> 8/2014;</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b/>
                <w:sz w:val="16"/>
                <w:szCs w:val="16"/>
              </w:rPr>
              <w:t>VISTO</w:t>
            </w:r>
            <w:r w:rsidRPr="00452CC2">
              <w:rPr>
                <w:sz w:val="16"/>
                <w:szCs w:val="16"/>
              </w:rPr>
              <w:t xml:space="preserve"> il Regolamento comunale di contabilità;</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b/>
                <w:sz w:val="16"/>
                <w:szCs w:val="16"/>
              </w:rPr>
              <w:t>VISTO</w:t>
            </w:r>
            <w:r w:rsidRPr="00452CC2">
              <w:rPr>
                <w:sz w:val="16"/>
                <w:szCs w:val="16"/>
              </w:rPr>
              <w:t xml:space="preserve"> il T.U., approvato con D.L.vo </w:t>
            </w:r>
            <w:proofErr w:type="spellStart"/>
            <w:r w:rsidRPr="00452CC2">
              <w:rPr>
                <w:sz w:val="16"/>
                <w:szCs w:val="16"/>
              </w:rPr>
              <w:t>n°</w:t>
            </w:r>
            <w:proofErr w:type="spellEnd"/>
            <w:r w:rsidRPr="00452CC2">
              <w:rPr>
                <w:sz w:val="16"/>
                <w:szCs w:val="16"/>
              </w:rPr>
              <w:t xml:space="preserve"> 267/2000</w:t>
            </w:r>
          </w:p>
          <w:p w:rsidR="00452CC2" w:rsidRPr="00452CC2" w:rsidRDefault="00452CC2" w:rsidP="00452CC2">
            <w:pPr>
              <w:jc w:val="both"/>
              <w:rPr>
                <w:sz w:val="16"/>
                <w:szCs w:val="16"/>
              </w:rPr>
            </w:pPr>
          </w:p>
          <w:p w:rsidR="00452CC2" w:rsidRPr="00452CC2" w:rsidRDefault="00452CC2" w:rsidP="00452CC2">
            <w:pPr>
              <w:jc w:val="center"/>
              <w:rPr>
                <w:b/>
                <w:sz w:val="16"/>
                <w:szCs w:val="16"/>
              </w:rPr>
            </w:pPr>
            <w:r w:rsidRPr="00452CC2">
              <w:rPr>
                <w:b/>
                <w:sz w:val="16"/>
                <w:szCs w:val="16"/>
              </w:rPr>
              <w:t>D E T E R M I N A</w:t>
            </w:r>
          </w:p>
          <w:p w:rsidR="00452CC2" w:rsidRPr="00452CC2" w:rsidRDefault="00452CC2" w:rsidP="00452CC2">
            <w:pPr>
              <w:rPr>
                <w:sz w:val="16"/>
                <w:szCs w:val="16"/>
              </w:rPr>
            </w:pPr>
          </w:p>
          <w:p w:rsidR="00452CC2" w:rsidRPr="00452CC2" w:rsidRDefault="00452CC2" w:rsidP="00452CC2">
            <w:pPr>
              <w:jc w:val="both"/>
              <w:rPr>
                <w:sz w:val="16"/>
                <w:szCs w:val="16"/>
              </w:rPr>
            </w:pPr>
            <w:r w:rsidRPr="00452CC2">
              <w:rPr>
                <w:b/>
                <w:sz w:val="16"/>
                <w:szCs w:val="16"/>
              </w:rPr>
              <w:t>1)-</w:t>
            </w:r>
            <w:r w:rsidRPr="00452CC2">
              <w:rPr>
                <w:sz w:val="16"/>
                <w:szCs w:val="16"/>
              </w:rPr>
              <w:t xml:space="preserve">Per le ragioni espresse in narrativa, impegnare la somma complessiva di </w:t>
            </w:r>
            <w:r w:rsidRPr="00452CC2">
              <w:rPr>
                <w:b/>
                <w:sz w:val="16"/>
                <w:szCs w:val="16"/>
              </w:rPr>
              <w:t>€ 3.300,00</w:t>
            </w:r>
            <w:r w:rsidRPr="00452CC2">
              <w:rPr>
                <w:sz w:val="16"/>
                <w:szCs w:val="16"/>
              </w:rPr>
              <w:t xml:space="preserve"> sul Cap. </w:t>
            </w:r>
            <w:r w:rsidRPr="00452CC2">
              <w:rPr>
                <w:b/>
                <w:sz w:val="16"/>
                <w:szCs w:val="16"/>
              </w:rPr>
              <w:t>3912</w:t>
            </w:r>
            <w:r w:rsidRPr="00452CC2">
              <w:rPr>
                <w:sz w:val="16"/>
                <w:szCs w:val="16"/>
              </w:rPr>
              <w:t xml:space="preserve"> (sistemazione strade interne) del bilancio comunale in corso di perfezionamento.</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b/>
                <w:sz w:val="16"/>
                <w:szCs w:val="16"/>
              </w:rPr>
              <w:t>2)</w:t>
            </w:r>
            <w:r w:rsidRPr="00452CC2">
              <w:rPr>
                <w:sz w:val="16"/>
                <w:szCs w:val="16"/>
              </w:rPr>
              <w:t xml:space="preserve">-Affidare i lavori di che trattasi, alla ditta </w:t>
            </w:r>
            <w:r w:rsidRPr="00452CC2">
              <w:rPr>
                <w:b/>
                <w:sz w:val="16"/>
                <w:szCs w:val="16"/>
              </w:rPr>
              <w:t>IDEAL Scavi s.r.l.</w:t>
            </w:r>
            <w:r w:rsidRPr="00452CC2">
              <w:rPr>
                <w:sz w:val="16"/>
                <w:szCs w:val="16"/>
              </w:rPr>
              <w:t xml:space="preserve"> da Tricase, con la riduzione dell’intervento a soli </w:t>
            </w:r>
            <w:r w:rsidRPr="00452CC2">
              <w:rPr>
                <w:b/>
                <w:sz w:val="16"/>
                <w:szCs w:val="16"/>
              </w:rPr>
              <w:t>ml. 30,00</w:t>
            </w:r>
            <w:r w:rsidRPr="00452CC2">
              <w:rPr>
                <w:sz w:val="16"/>
                <w:szCs w:val="16"/>
              </w:rPr>
              <w:t>, rispetto a quello previsto inizialmente;</w:t>
            </w:r>
          </w:p>
          <w:p w:rsidR="00452CC2" w:rsidRPr="00452CC2" w:rsidRDefault="00452CC2" w:rsidP="00452CC2">
            <w:pPr>
              <w:jc w:val="both"/>
              <w:rPr>
                <w:sz w:val="16"/>
                <w:szCs w:val="16"/>
              </w:rPr>
            </w:pPr>
          </w:p>
          <w:p w:rsidR="00452CC2" w:rsidRPr="00452CC2" w:rsidRDefault="00452CC2" w:rsidP="00452CC2">
            <w:pPr>
              <w:jc w:val="both"/>
              <w:rPr>
                <w:sz w:val="16"/>
                <w:szCs w:val="16"/>
              </w:rPr>
            </w:pPr>
            <w:r w:rsidRPr="00452CC2">
              <w:rPr>
                <w:b/>
                <w:sz w:val="16"/>
                <w:szCs w:val="16"/>
              </w:rPr>
              <w:t>3)-</w:t>
            </w:r>
            <w:r w:rsidRPr="00452CC2">
              <w:rPr>
                <w:sz w:val="16"/>
                <w:szCs w:val="16"/>
              </w:rPr>
              <w:t>Liquidare e pagare la ditta esecutrice, con successivo atto determinativo, a fine lavori e dietro presentazione di regolare fattura munita del visto di liquidità da parte dell’Ufficio LL.PP., preposto alla direzione dei lavori.</w:t>
            </w:r>
          </w:p>
          <w:p w:rsidR="00452CC2" w:rsidRPr="00452CC2" w:rsidRDefault="00452CC2" w:rsidP="00C16F51">
            <w:pPr>
              <w:pStyle w:val="Titolo"/>
              <w:jc w:val="both"/>
              <w:rPr>
                <w:rFonts w:asciiTheme="minorHAnsi" w:hAnsiTheme="minorHAnsi" w:cstheme="minorHAnsi"/>
                <w:sz w:val="16"/>
                <w:szCs w:val="16"/>
              </w:rPr>
            </w:pPr>
            <w:r w:rsidRPr="00452CC2">
              <w:rPr>
                <w:rFonts w:asciiTheme="minorHAnsi" w:hAnsiTheme="minorHAnsi" w:cstheme="minorHAnsi"/>
                <w:sz w:val="16"/>
                <w:szCs w:val="16"/>
              </w:rPr>
              <w:t>[…]</w:t>
            </w:r>
          </w:p>
        </w:tc>
        <w:tc>
          <w:tcPr>
            <w:tcW w:w="1134" w:type="dxa"/>
          </w:tcPr>
          <w:p w:rsidR="00B66B4D" w:rsidRPr="00452CC2" w:rsidRDefault="00452CC2" w:rsidP="00C16F51">
            <w:pPr>
              <w:rPr>
                <w:rFonts w:cstheme="minorHAnsi"/>
                <w:sz w:val="16"/>
                <w:szCs w:val="16"/>
              </w:rPr>
            </w:pPr>
            <w:r w:rsidRPr="00452CC2">
              <w:rPr>
                <w:b/>
                <w:sz w:val="16"/>
                <w:szCs w:val="16"/>
              </w:rPr>
              <w:lastRenderedPageBreak/>
              <w:t>€ 3.300,00</w:t>
            </w:r>
          </w:p>
        </w:tc>
        <w:tc>
          <w:tcPr>
            <w:tcW w:w="1701" w:type="dxa"/>
          </w:tcPr>
          <w:p w:rsidR="00B66B4D" w:rsidRPr="00452CC2" w:rsidRDefault="00452CC2" w:rsidP="00452CC2">
            <w:pPr>
              <w:rPr>
                <w:rFonts w:cstheme="minorHAnsi"/>
                <w:sz w:val="16"/>
                <w:szCs w:val="16"/>
              </w:rPr>
            </w:pPr>
            <w:r w:rsidRPr="00452CC2">
              <w:rPr>
                <w:sz w:val="16"/>
                <w:szCs w:val="16"/>
              </w:rPr>
              <w:t>nota IDEAL Scavi s.r.l.,  de’l' 11-03-2015, acquisita al protocollo comunale in data 12-03-2015 con il n. 3715, con la quale ha formulato il preventivo richiesto ed ammontante a complessive € 4.000,00 oltre IVA come per legge</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2A33FA" w:rsidRPr="004D180D" w:rsidRDefault="002A33FA"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7F06B7" w:rsidRDefault="00766631" w:rsidP="00C16F51">
            <w:pPr>
              <w:rPr>
                <w:sz w:val="16"/>
                <w:szCs w:val="16"/>
              </w:rPr>
            </w:pPr>
            <w:r>
              <w:rPr>
                <w:sz w:val="16"/>
                <w:szCs w:val="16"/>
              </w:rPr>
              <w:t>n.325 del 30</w:t>
            </w:r>
            <w:r w:rsidR="007F06B7" w:rsidRPr="007F06B7">
              <w:rPr>
                <w:sz w:val="16"/>
                <w:szCs w:val="16"/>
              </w:rPr>
              <w:t>.3.2015</w:t>
            </w:r>
          </w:p>
        </w:tc>
        <w:tc>
          <w:tcPr>
            <w:tcW w:w="1417" w:type="dxa"/>
          </w:tcPr>
          <w:p w:rsidR="00B66B4D" w:rsidRPr="007F06B7" w:rsidRDefault="007F06B7" w:rsidP="00C16F51">
            <w:pPr>
              <w:rPr>
                <w:rFonts w:cstheme="minorHAnsi"/>
                <w:sz w:val="16"/>
                <w:szCs w:val="16"/>
              </w:rPr>
            </w:pPr>
            <w:r w:rsidRPr="007F06B7">
              <w:rPr>
                <w:rFonts w:cstheme="minorHAnsi"/>
                <w:sz w:val="16"/>
                <w:szCs w:val="16"/>
              </w:rPr>
              <w:t>MANUTENZIONE IMMOBILI COMUNALI - LIQUIDAZIONE FATTURE</w:t>
            </w:r>
          </w:p>
        </w:tc>
        <w:tc>
          <w:tcPr>
            <w:tcW w:w="6804" w:type="dxa"/>
          </w:tcPr>
          <w:p w:rsidR="00232988" w:rsidRPr="007F06B7" w:rsidRDefault="007F06B7" w:rsidP="00C16F51">
            <w:pPr>
              <w:pStyle w:val="Titolo"/>
              <w:jc w:val="both"/>
              <w:rPr>
                <w:rFonts w:asciiTheme="minorHAnsi" w:hAnsiTheme="minorHAnsi" w:cstheme="minorHAnsi"/>
                <w:sz w:val="16"/>
                <w:szCs w:val="16"/>
              </w:rPr>
            </w:pPr>
            <w:r w:rsidRPr="007F06B7">
              <w:rPr>
                <w:rFonts w:asciiTheme="minorHAnsi" w:hAnsiTheme="minorHAnsi" w:cstheme="minorHAnsi"/>
                <w:sz w:val="16"/>
                <w:szCs w:val="16"/>
              </w:rPr>
              <w:t>[…]</w:t>
            </w:r>
          </w:p>
          <w:p w:rsidR="007F06B7" w:rsidRPr="007F06B7" w:rsidRDefault="007F06B7" w:rsidP="007F06B7">
            <w:pPr>
              <w:jc w:val="both"/>
              <w:rPr>
                <w:sz w:val="16"/>
                <w:szCs w:val="16"/>
              </w:rPr>
            </w:pPr>
            <w:r w:rsidRPr="007F06B7">
              <w:rPr>
                <w:sz w:val="16"/>
                <w:szCs w:val="16"/>
              </w:rPr>
              <w:t>-che presso gli immobili comunali si è dovuto procedere con urgenza all’esecuzioni di lavori manutentivi mediante l’utilizzo di ditte esterne di fiducia di questa Amministrazione;</w:t>
            </w:r>
          </w:p>
          <w:p w:rsidR="007F06B7" w:rsidRPr="007F06B7" w:rsidRDefault="007F06B7" w:rsidP="007F06B7">
            <w:pPr>
              <w:jc w:val="both"/>
              <w:rPr>
                <w:sz w:val="16"/>
                <w:szCs w:val="16"/>
              </w:rPr>
            </w:pPr>
          </w:p>
          <w:p w:rsidR="007F06B7" w:rsidRPr="007F06B7" w:rsidRDefault="007F06B7" w:rsidP="007F06B7">
            <w:pPr>
              <w:jc w:val="both"/>
              <w:rPr>
                <w:sz w:val="16"/>
                <w:szCs w:val="16"/>
              </w:rPr>
            </w:pPr>
            <w:r w:rsidRPr="007F06B7">
              <w:rPr>
                <w:sz w:val="16"/>
                <w:szCs w:val="16"/>
              </w:rPr>
              <w:t>-visto pertanto i seguenti interventi e le relative fatture:</w:t>
            </w:r>
          </w:p>
          <w:p w:rsidR="007F06B7" w:rsidRPr="007F06B7" w:rsidRDefault="007F06B7" w:rsidP="007F06B7">
            <w:pPr>
              <w:jc w:val="both"/>
              <w:rPr>
                <w:sz w:val="16"/>
                <w:szCs w:val="16"/>
              </w:rPr>
            </w:pPr>
          </w:p>
          <w:p w:rsidR="007F06B7" w:rsidRPr="007F06B7" w:rsidRDefault="007F06B7" w:rsidP="0030272B">
            <w:pPr>
              <w:numPr>
                <w:ilvl w:val="0"/>
                <w:numId w:val="28"/>
              </w:numPr>
              <w:jc w:val="both"/>
              <w:rPr>
                <w:sz w:val="16"/>
                <w:szCs w:val="16"/>
              </w:rPr>
            </w:pPr>
            <w:r w:rsidRPr="007F06B7">
              <w:rPr>
                <w:b/>
                <w:bCs/>
                <w:sz w:val="16"/>
                <w:szCs w:val="16"/>
              </w:rPr>
              <w:t xml:space="preserve">Ditta </w:t>
            </w:r>
            <w:proofErr w:type="spellStart"/>
            <w:r w:rsidRPr="007F06B7">
              <w:rPr>
                <w:b/>
                <w:bCs/>
                <w:sz w:val="16"/>
                <w:szCs w:val="16"/>
              </w:rPr>
              <w:t>fullenergy</w:t>
            </w:r>
            <w:proofErr w:type="spellEnd"/>
            <w:r w:rsidRPr="007F06B7">
              <w:rPr>
                <w:b/>
                <w:bCs/>
                <w:sz w:val="16"/>
                <w:szCs w:val="16"/>
              </w:rPr>
              <w:t xml:space="preserve"> </w:t>
            </w:r>
            <w:r w:rsidRPr="007F06B7">
              <w:rPr>
                <w:sz w:val="16"/>
                <w:szCs w:val="16"/>
              </w:rPr>
              <w:t xml:space="preserve">fattura 04/15 – </w:t>
            </w:r>
            <w:proofErr w:type="spellStart"/>
            <w:r w:rsidRPr="007F06B7">
              <w:rPr>
                <w:sz w:val="16"/>
                <w:szCs w:val="16"/>
              </w:rPr>
              <w:t>prot</w:t>
            </w:r>
            <w:proofErr w:type="spellEnd"/>
            <w:r w:rsidRPr="007F06B7">
              <w:rPr>
                <w:sz w:val="16"/>
                <w:szCs w:val="16"/>
              </w:rPr>
              <w:t>. 2671 per:</w:t>
            </w:r>
          </w:p>
          <w:p w:rsidR="007F06B7" w:rsidRPr="007F06B7" w:rsidRDefault="007F06B7" w:rsidP="0030272B">
            <w:pPr>
              <w:numPr>
                <w:ilvl w:val="1"/>
                <w:numId w:val="28"/>
              </w:numPr>
              <w:jc w:val="both"/>
              <w:rPr>
                <w:sz w:val="16"/>
                <w:szCs w:val="16"/>
              </w:rPr>
            </w:pPr>
            <w:r w:rsidRPr="007F06B7">
              <w:rPr>
                <w:sz w:val="16"/>
                <w:szCs w:val="16"/>
              </w:rPr>
              <w:t xml:space="preserve">Intervento presso Caserma Carabinieri per </w:t>
            </w:r>
            <w:proofErr w:type="spellStart"/>
            <w:r w:rsidRPr="007F06B7">
              <w:rPr>
                <w:sz w:val="16"/>
                <w:szCs w:val="16"/>
              </w:rPr>
              <w:t>f.p.o.</w:t>
            </w:r>
            <w:proofErr w:type="spellEnd"/>
            <w:r w:rsidRPr="007F06B7">
              <w:rPr>
                <w:sz w:val="16"/>
                <w:szCs w:val="16"/>
              </w:rPr>
              <w:t xml:space="preserve"> di n. 20 neon da 18W e n. 20 starter </w:t>
            </w:r>
            <w:r w:rsidRPr="007F06B7">
              <w:rPr>
                <w:sz w:val="16"/>
                <w:szCs w:val="16"/>
              </w:rPr>
              <w:tab/>
            </w:r>
            <w:r w:rsidRPr="007F06B7">
              <w:rPr>
                <w:sz w:val="16"/>
                <w:szCs w:val="16"/>
              </w:rPr>
              <w:tab/>
            </w:r>
            <w:r w:rsidRPr="007F06B7">
              <w:rPr>
                <w:sz w:val="16"/>
                <w:szCs w:val="16"/>
              </w:rPr>
              <w:tab/>
            </w:r>
            <w:r w:rsidRPr="007F06B7">
              <w:rPr>
                <w:sz w:val="16"/>
                <w:szCs w:val="16"/>
              </w:rPr>
              <w:tab/>
            </w:r>
            <w:r w:rsidRPr="007F06B7">
              <w:rPr>
                <w:sz w:val="16"/>
                <w:szCs w:val="16"/>
              </w:rPr>
              <w:tab/>
            </w:r>
            <w:r w:rsidRPr="007F06B7">
              <w:rPr>
                <w:sz w:val="16"/>
                <w:szCs w:val="16"/>
              </w:rPr>
              <w:tab/>
            </w:r>
            <w:r w:rsidRPr="007F06B7">
              <w:rPr>
                <w:sz w:val="16"/>
                <w:szCs w:val="16"/>
              </w:rPr>
              <w:tab/>
            </w:r>
            <w:r w:rsidRPr="007F06B7">
              <w:rPr>
                <w:sz w:val="16"/>
                <w:szCs w:val="16"/>
              </w:rPr>
              <w:tab/>
            </w:r>
            <w:r w:rsidRPr="007F06B7">
              <w:rPr>
                <w:sz w:val="16"/>
                <w:szCs w:val="16"/>
              </w:rPr>
              <w:tab/>
            </w:r>
            <w:r w:rsidRPr="007F06B7">
              <w:rPr>
                <w:b/>
                <w:sz w:val="16"/>
                <w:szCs w:val="16"/>
              </w:rPr>
              <w:t>€    572,00</w:t>
            </w:r>
          </w:p>
          <w:p w:rsidR="007F06B7" w:rsidRPr="007F06B7" w:rsidRDefault="007F06B7" w:rsidP="007F06B7">
            <w:pPr>
              <w:jc w:val="both"/>
              <w:rPr>
                <w:sz w:val="16"/>
                <w:szCs w:val="16"/>
              </w:rPr>
            </w:pPr>
          </w:p>
          <w:p w:rsidR="007F06B7" w:rsidRPr="007F06B7" w:rsidRDefault="007F06B7" w:rsidP="0030272B">
            <w:pPr>
              <w:numPr>
                <w:ilvl w:val="0"/>
                <w:numId w:val="28"/>
              </w:numPr>
              <w:jc w:val="both"/>
              <w:rPr>
                <w:sz w:val="16"/>
                <w:szCs w:val="16"/>
              </w:rPr>
            </w:pPr>
            <w:r w:rsidRPr="007F06B7">
              <w:rPr>
                <w:b/>
                <w:bCs/>
                <w:sz w:val="16"/>
                <w:szCs w:val="16"/>
              </w:rPr>
              <w:t xml:space="preserve">Ditta BASILE INFISSI s.r.l. </w:t>
            </w:r>
            <w:r w:rsidRPr="007F06B7">
              <w:rPr>
                <w:sz w:val="16"/>
                <w:szCs w:val="16"/>
              </w:rPr>
              <w:t xml:space="preserve">fattura 05/15 – </w:t>
            </w:r>
            <w:proofErr w:type="spellStart"/>
            <w:r w:rsidRPr="007F06B7">
              <w:rPr>
                <w:sz w:val="16"/>
                <w:szCs w:val="16"/>
              </w:rPr>
              <w:t>prot</w:t>
            </w:r>
            <w:proofErr w:type="spellEnd"/>
            <w:r w:rsidRPr="007F06B7">
              <w:rPr>
                <w:sz w:val="16"/>
                <w:szCs w:val="16"/>
              </w:rPr>
              <w:t>. 2249 per:</w:t>
            </w:r>
          </w:p>
          <w:p w:rsidR="007F06B7" w:rsidRPr="007F06B7" w:rsidRDefault="007F06B7" w:rsidP="0030272B">
            <w:pPr>
              <w:numPr>
                <w:ilvl w:val="1"/>
                <w:numId w:val="28"/>
              </w:numPr>
              <w:jc w:val="both"/>
              <w:rPr>
                <w:sz w:val="16"/>
                <w:szCs w:val="16"/>
              </w:rPr>
            </w:pPr>
            <w:proofErr w:type="spellStart"/>
            <w:r w:rsidRPr="007F06B7">
              <w:rPr>
                <w:sz w:val="16"/>
                <w:szCs w:val="16"/>
              </w:rPr>
              <w:t>F.p.o.</w:t>
            </w:r>
            <w:proofErr w:type="spellEnd"/>
            <w:r w:rsidRPr="007F06B7">
              <w:rPr>
                <w:sz w:val="16"/>
                <w:szCs w:val="16"/>
              </w:rPr>
              <w:t xml:space="preserve"> di grata porta 1 anta 145*245 e serratura di sicurezza + 2 grate fisse 95*220 + </w:t>
            </w:r>
            <w:r w:rsidRPr="007F06B7">
              <w:rPr>
                <w:sz w:val="16"/>
                <w:szCs w:val="16"/>
              </w:rPr>
              <w:lastRenderedPageBreak/>
              <w:t xml:space="preserve">1 grata fissa 254*145 zincate a caldo presso la scuola </w:t>
            </w:r>
            <w:proofErr w:type="spellStart"/>
            <w:r w:rsidRPr="007F06B7">
              <w:rPr>
                <w:sz w:val="16"/>
                <w:szCs w:val="16"/>
              </w:rPr>
              <w:t>elementare-materna</w:t>
            </w:r>
            <w:proofErr w:type="spellEnd"/>
            <w:r w:rsidRPr="007F06B7">
              <w:rPr>
                <w:sz w:val="16"/>
                <w:szCs w:val="16"/>
              </w:rPr>
              <w:t xml:space="preserve"> di </w:t>
            </w:r>
            <w:proofErr w:type="spellStart"/>
            <w:r w:rsidRPr="007F06B7">
              <w:rPr>
                <w:sz w:val="16"/>
                <w:szCs w:val="16"/>
              </w:rPr>
              <w:t>Lucugnano</w:t>
            </w:r>
            <w:proofErr w:type="spellEnd"/>
          </w:p>
          <w:p w:rsidR="007F06B7" w:rsidRPr="007F06B7" w:rsidRDefault="007F06B7" w:rsidP="007F06B7">
            <w:pPr>
              <w:ind w:firstLine="708"/>
              <w:jc w:val="both"/>
              <w:rPr>
                <w:sz w:val="16"/>
                <w:szCs w:val="16"/>
              </w:rPr>
            </w:pPr>
            <w:r w:rsidRPr="007F06B7">
              <w:rPr>
                <w:b/>
                <w:sz w:val="16"/>
                <w:szCs w:val="16"/>
              </w:rPr>
              <w:t xml:space="preserve"> </w:t>
            </w:r>
            <w:r w:rsidRPr="007F06B7">
              <w:rPr>
                <w:b/>
                <w:sz w:val="16"/>
                <w:szCs w:val="16"/>
              </w:rPr>
              <w:tab/>
            </w:r>
            <w:r w:rsidRPr="007F06B7">
              <w:rPr>
                <w:b/>
                <w:sz w:val="16"/>
                <w:szCs w:val="16"/>
              </w:rPr>
              <w:tab/>
            </w:r>
            <w:r w:rsidRPr="007F06B7">
              <w:rPr>
                <w:b/>
                <w:sz w:val="16"/>
                <w:szCs w:val="16"/>
              </w:rPr>
              <w:tab/>
            </w:r>
            <w:r w:rsidRPr="007F06B7">
              <w:rPr>
                <w:b/>
                <w:sz w:val="16"/>
                <w:szCs w:val="16"/>
              </w:rPr>
              <w:tab/>
            </w:r>
            <w:r w:rsidRPr="007F06B7">
              <w:rPr>
                <w:b/>
                <w:sz w:val="16"/>
                <w:szCs w:val="16"/>
              </w:rPr>
              <w:tab/>
            </w:r>
            <w:r w:rsidRPr="007F06B7">
              <w:rPr>
                <w:b/>
                <w:sz w:val="16"/>
                <w:szCs w:val="16"/>
              </w:rPr>
              <w:tab/>
            </w:r>
            <w:r w:rsidRPr="007F06B7">
              <w:rPr>
                <w:b/>
                <w:sz w:val="16"/>
                <w:szCs w:val="16"/>
              </w:rPr>
              <w:tab/>
            </w:r>
            <w:r w:rsidRPr="007F06B7">
              <w:rPr>
                <w:b/>
                <w:sz w:val="16"/>
                <w:szCs w:val="16"/>
              </w:rPr>
              <w:tab/>
            </w:r>
            <w:r w:rsidRPr="007F06B7">
              <w:rPr>
                <w:b/>
                <w:sz w:val="16"/>
                <w:szCs w:val="16"/>
              </w:rPr>
              <w:tab/>
              <w:t>€    829,60</w:t>
            </w:r>
          </w:p>
          <w:p w:rsidR="007F06B7" w:rsidRPr="007F06B7" w:rsidRDefault="007F06B7" w:rsidP="007F06B7">
            <w:pPr>
              <w:ind w:left="720"/>
              <w:jc w:val="both"/>
              <w:rPr>
                <w:sz w:val="16"/>
                <w:szCs w:val="16"/>
              </w:rPr>
            </w:pPr>
          </w:p>
          <w:p w:rsidR="007F06B7" w:rsidRPr="007F06B7" w:rsidRDefault="007F06B7" w:rsidP="0030272B">
            <w:pPr>
              <w:numPr>
                <w:ilvl w:val="0"/>
                <w:numId w:val="28"/>
              </w:numPr>
              <w:jc w:val="both"/>
              <w:rPr>
                <w:sz w:val="16"/>
                <w:szCs w:val="16"/>
              </w:rPr>
            </w:pPr>
            <w:r w:rsidRPr="007F06B7">
              <w:rPr>
                <w:b/>
                <w:bCs/>
                <w:sz w:val="16"/>
                <w:szCs w:val="16"/>
              </w:rPr>
              <w:t xml:space="preserve">Ditta TECNOIMPIANTI </w:t>
            </w:r>
            <w:r w:rsidRPr="007F06B7">
              <w:rPr>
                <w:sz w:val="16"/>
                <w:szCs w:val="16"/>
              </w:rPr>
              <w:t xml:space="preserve">fattura 07/15 – </w:t>
            </w:r>
            <w:proofErr w:type="spellStart"/>
            <w:r w:rsidRPr="007F06B7">
              <w:rPr>
                <w:sz w:val="16"/>
                <w:szCs w:val="16"/>
              </w:rPr>
              <w:t>prot</w:t>
            </w:r>
            <w:proofErr w:type="spellEnd"/>
            <w:r w:rsidRPr="007F06B7">
              <w:rPr>
                <w:sz w:val="16"/>
                <w:szCs w:val="16"/>
              </w:rPr>
              <w:t>. 2572 per:</w:t>
            </w:r>
          </w:p>
          <w:p w:rsidR="007F06B7" w:rsidRPr="007F06B7" w:rsidRDefault="007F06B7" w:rsidP="0030272B">
            <w:pPr>
              <w:numPr>
                <w:ilvl w:val="1"/>
                <w:numId w:val="28"/>
              </w:numPr>
              <w:jc w:val="both"/>
              <w:rPr>
                <w:sz w:val="16"/>
                <w:szCs w:val="16"/>
              </w:rPr>
            </w:pPr>
            <w:proofErr w:type="spellStart"/>
            <w:r w:rsidRPr="007F06B7">
              <w:rPr>
                <w:sz w:val="16"/>
                <w:szCs w:val="16"/>
              </w:rPr>
              <w:t>F.p.o.</w:t>
            </w:r>
            <w:proofErr w:type="spellEnd"/>
            <w:r w:rsidRPr="007F06B7">
              <w:rPr>
                <w:sz w:val="16"/>
                <w:szCs w:val="16"/>
              </w:rPr>
              <w:t xml:space="preserve"> </w:t>
            </w:r>
            <w:proofErr w:type="spellStart"/>
            <w:r w:rsidRPr="007F06B7">
              <w:rPr>
                <w:sz w:val="16"/>
                <w:szCs w:val="16"/>
              </w:rPr>
              <w:t>Prescontrol</w:t>
            </w:r>
            <w:proofErr w:type="spellEnd"/>
            <w:r w:rsidRPr="007F06B7">
              <w:rPr>
                <w:sz w:val="16"/>
                <w:szCs w:val="16"/>
              </w:rPr>
              <w:t xml:space="preserve"> + Wc Biblioteca </w:t>
            </w:r>
            <w:r w:rsidRPr="007F06B7">
              <w:rPr>
                <w:sz w:val="16"/>
                <w:szCs w:val="16"/>
              </w:rPr>
              <w:tab/>
              <w:t>€ 170,00;</w:t>
            </w:r>
          </w:p>
          <w:p w:rsidR="007F06B7" w:rsidRPr="007F06B7" w:rsidRDefault="007F06B7" w:rsidP="0030272B">
            <w:pPr>
              <w:numPr>
                <w:ilvl w:val="1"/>
                <w:numId w:val="28"/>
              </w:numPr>
              <w:jc w:val="both"/>
              <w:rPr>
                <w:sz w:val="16"/>
                <w:szCs w:val="16"/>
              </w:rPr>
            </w:pPr>
            <w:r w:rsidRPr="007F06B7">
              <w:rPr>
                <w:sz w:val="16"/>
                <w:szCs w:val="16"/>
              </w:rPr>
              <w:t xml:space="preserve">Riparazione linea principale fontana </w:t>
            </w:r>
            <w:proofErr w:type="spellStart"/>
            <w:r w:rsidRPr="007F06B7">
              <w:rPr>
                <w:sz w:val="16"/>
                <w:szCs w:val="16"/>
              </w:rPr>
              <w:t>Lucugnano</w:t>
            </w:r>
            <w:proofErr w:type="spellEnd"/>
            <w:r w:rsidRPr="007F06B7">
              <w:rPr>
                <w:sz w:val="16"/>
                <w:szCs w:val="16"/>
              </w:rPr>
              <w:t xml:space="preserve"> </w:t>
            </w:r>
            <w:r w:rsidRPr="007F06B7">
              <w:rPr>
                <w:sz w:val="16"/>
                <w:szCs w:val="16"/>
              </w:rPr>
              <w:tab/>
              <w:t>€ 120,00;</w:t>
            </w:r>
          </w:p>
          <w:p w:rsidR="007F06B7" w:rsidRPr="007F06B7" w:rsidRDefault="007F06B7" w:rsidP="0030272B">
            <w:pPr>
              <w:numPr>
                <w:ilvl w:val="1"/>
                <w:numId w:val="28"/>
              </w:numPr>
              <w:jc w:val="both"/>
              <w:rPr>
                <w:sz w:val="16"/>
                <w:szCs w:val="16"/>
              </w:rPr>
            </w:pPr>
            <w:proofErr w:type="spellStart"/>
            <w:r w:rsidRPr="007F06B7">
              <w:rPr>
                <w:sz w:val="16"/>
                <w:szCs w:val="16"/>
              </w:rPr>
              <w:t>F.p.o.</w:t>
            </w:r>
            <w:proofErr w:type="spellEnd"/>
            <w:r w:rsidRPr="007F06B7">
              <w:rPr>
                <w:sz w:val="16"/>
                <w:szCs w:val="16"/>
              </w:rPr>
              <w:t xml:space="preserve"> n. 2 polmoni autoclave + riparazione pompa pozzo nero palazzetto dello sport capoluogo </w:t>
            </w:r>
            <w:r w:rsidRPr="007F06B7">
              <w:rPr>
                <w:sz w:val="16"/>
                <w:szCs w:val="16"/>
              </w:rPr>
              <w:tab/>
              <w:t>€ 180,00;</w:t>
            </w:r>
          </w:p>
          <w:p w:rsidR="007F06B7" w:rsidRPr="007F06B7" w:rsidRDefault="007F06B7" w:rsidP="0030272B">
            <w:pPr>
              <w:numPr>
                <w:ilvl w:val="1"/>
                <w:numId w:val="28"/>
              </w:numPr>
              <w:jc w:val="both"/>
              <w:rPr>
                <w:sz w:val="16"/>
                <w:szCs w:val="16"/>
              </w:rPr>
            </w:pPr>
            <w:proofErr w:type="spellStart"/>
            <w:r w:rsidRPr="007F06B7">
              <w:rPr>
                <w:sz w:val="16"/>
                <w:szCs w:val="16"/>
              </w:rPr>
              <w:t>F.p.o.</w:t>
            </w:r>
            <w:proofErr w:type="spellEnd"/>
            <w:r w:rsidRPr="007F06B7">
              <w:rPr>
                <w:sz w:val="16"/>
                <w:szCs w:val="16"/>
              </w:rPr>
              <w:t xml:space="preserve"> resistenza scaldabagno via D’Aquino </w:t>
            </w:r>
            <w:r w:rsidRPr="007F06B7">
              <w:rPr>
                <w:sz w:val="16"/>
                <w:szCs w:val="16"/>
              </w:rPr>
              <w:tab/>
              <w:t>€ 60,00;</w:t>
            </w:r>
          </w:p>
          <w:p w:rsidR="007F06B7" w:rsidRPr="007F06B7" w:rsidRDefault="007F06B7" w:rsidP="0030272B">
            <w:pPr>
              <w:numPr>
                <w:ilvl w:val="1"/>
                <w:numId w:val="28"/>
              </w:numPr>
              <w:jc w:val="both"/>
              <w:rPr>
                <w:sz w:val="16"/>
                <w:szCs w:val="16"/>
              </w:rPr>
            </w:pPr>
            <w:r w:rsidRPr="007F06B7">
              <w:rPr>
                <w:sz w:val="16"/>
                <w:szCs w:val="16"/>
              </w:rPr>
              <w:t xml:space="preserve">Riparazione bagni con materiale scuola via </w:t>
            </w:r>
            <w:proofErr w:type="spellStart"/>
            <w:r w:rsidRPr="007F06B7">
              <w:rPr>
                <w:sz w:val="16"/>
                <w:szCs w:val="16"/>
              </w:rPr>
              <w:t>Apulia</w:t>
            </w:r>
            <w:proofErr w:type="spellEnd"/>
            <w:r w:rsidRPr="007F06B7">
              <w:rPr>
                <w:sz w:val="16"/>
                <w:szCs w:val="16"/>
              </w:rPr>
              <w:t xml:space="preserve"> </w:t>
            </w:r>
            <w:r w:rsidRPr="007F06B7">
              <w:rPr>
                <w:sz w:val="16"/>
                <w:szCs w:val="16"/>
              </w:rPr>
              <w:tab/>
              <w:t>€ 130,00;</w:t>
            </w:r>
          </w:p>
          <w:p w:rsidR="007F06B7" w:rsidRPr="007F06B7" w:rsidRDefault="007F06B7" w:rsidP="0030272B">
            <w:pPr>
              <w:numPr>
                <w:ilvl w:val="1"/>
                <w:numId w:val="28"/>
              </w:numPr>
              <w:jc w:val="both"/>
              <w:rPr>
                <w:sz w:val="16"/>
                <w:szCs w:val="16"/>
              </w:rPr>
            </w:pPr>
            <w:proofErr w:type="spellStart"/>
            <w:r w:rsidRPr="007F06B7">
              <w:rPr>
                <w:sz w:val="16"/>
                <w:szCs w:val="16"/>
              </w:rPr>
              <w:t>F.p.o.</w:t>
            </w:r>
            <w:proofErr w:type="spellEnd"/>
            <w:r w:rsidRPr="007F06B7">
              <w:rPr>
                <w:sz w:val="16"/>
                <w:szCs w:val="16"/>
              </w:rPr>
              <w:t xml:space="preserve"> rubinetteria lavabo disabili GAL </w:t>
            </w:r>
            <w:r w:rsidRPr="007F06B7">
              <w:rPr>
                <w:sz w:val="16"/>
                <w:szCs w:val="16"/>
              </w:rPr>
              <w:tab/>
              <w:t>€ 70,00;</w:t>
            </w:r>
          </w:p>
          <w:p w:rsidR="007F06B7" w:rsidRPr="007F06B7" w:rsidRDefault="007F06B7" w:rsidP="0030272B">
            <w:pPr>
              <w:numPr>
                <w:ilvl w:val="1"/>
                <w:numId w:val="28"/>
              </w:numPr>
              <w:jc w:val="both"/>
              <w:rPr>
                <w:sz w:val="16"/>
                <w:szCs w:val="16"/>
              </w:rPr>
            </w:pPr>
            <w:proofErr w:type="spellStart"/>
            <w:r w:rsidRPr="007F06B7">
              <w:rPr>
                <w:sz w:val="16"/>
                <w:szCs w:val="16"/>
              </w:rPr>
              <w:t>F.p.o.</w:t>
            </w:r>
            <w:proofErr w:type="spellEnd"/>
            <w:r w:rsidRPr="007F06B7">
              <w:rPr>
                <w:sz w:val="16"/>
                <w:szCs w:val="16"/>
              </w:rPr>
              <w:t xml:space="preserve"> pompa autoclave Cimitero capoluogo </w:t>
            </w:r>
            <w:r w:rsidRPr="007F06B7">
              <w:rPr>
                <w:sz w:val="16"/>
                <w:szCs w:val="16"/>
              </w:rPr>
              <w:tab/>
              <w:t>€ 370,00;</w:t>
            </w:r>
          </w:p>
          <w:p w:rsidR="007F06B7" w:rsidRPr="007F06B7" w:rsidRDefault="007F06B7" w:rsidP="0030272B">
            <w:pPr>
              <w:numPr>
                <w:ilvl w:val="1"/>
                <w:numId w:val="28"/>
              </w:numPr>
              <w:jc w:val="both"/>
              <w:rPr>
                <w:sz w:val="16"/>
                <w:szCs w:val="16"/>
              </w:rPr>
            </w:pPr>
            <w:proofErr w:type="spellStart"/>
            <w:r w:rsidRPr="007F06B7">
              <w:rPr>
                <w:sz w:val="16"/>
                <w:szCs w:val="16"/>
              </w:rPr>
              <w:t>F.p.o.</w:t>
            </w:r>
            <w:proofErr w:type="spellEnd"/>
            <w:r w:rsidRPr="007F06B7">
              <w:rPr>
                <w:sz w:val="16"/>
                <w:szCs w:val="16"/>
              </w:rPr>
              <w:t xml:space="preserve"> di n. 2 resistenze accumulo </w:t>
            </w:r>
            <w:proofErr w:type="spellStart"/>
            <w:r w:rsidRPr="007F06B7">
              <w:rPr>
                <w:sz w:val="16"/>
                <w:szCs w:val="16"/>
              </w:rPr>
              <w:t>VV.F.</w:t>
            </w:r>
            <w:proofErr w:type="spellEnd"/>
            <w:r w:rsidRPr="007F06B7">
              <w:rPr>
                <w:sz w:val="16"/>
                <w:szCs w:val="16"/>
              </w:rPr>
              <w:t xml:space="preserve"> </w:t>
            </w:r>
            <w:r w:rsidRPr="007F06B7">
              <w:rPr>
                <w:sz w:val="16"/>
                <w:szCs w:val="16"/>
              </w:rPr>
              <w:tab/>
              <w:t>€ 80,00;</w:t>
            </w:r>
          </w:p>
          <w:p w:rsidR="007F06B7" w:rsidRPr="007F06B7" w:rsidRDefault="007F06B7" w:rsidP="0030272B">
            <w:pPr>
              <w:numPr>
                <w:ilvl w:val="1"/>
                <w:numId w:val="28"/>
              </w:numPr>
              <w:jc w:val="both"/>
              <w:rPr>
                <w:sz w:val="16"/>
                <w:szCs w:val="16"/>
              </w:rPr>
            </w:pPr>
            <w:r w:rsidRPr="007F06B7">
              <w:rPr>
                <w:sz w:val="16"/>
                <w:szCs w:val="16"/>
              </w:rPr>
              <w:t xml:space="preserve">Interventi vari su fontane pubbliche </w:t>
            </w:r>
            <w:r w:rsidRPr="007F06B7">
              <w:rPr>
                <w:sz w:val="16"/>
                <w:szCs w:val="16"/>
              </w:rPr>
              <w:tab/>
              <w:t>€ 100,00;</w:t>
            </w:r>
          </w:p>
          <w:p w:rsidR="007F06B7" w:rsidRPr="007F06B7" w:rsidRDefault="007F06B7" w:rsidP="0030272B">
            <w:pPr>
              <w:numPr>
                <w:ilvl w:val="1"/>
                <w:numId w:val="28"/>
              </w:numPr>
              <w:jc w:val="both"/>
              <w:rPr>
                <w:sz w:val="16"/>
                <w:szCs w:val="16"/>
              </w:rPr>
            </w:pPr>
            <w:r w:rsidRPr="007F06B7">
              <w:rPr>
                <w:sz w:val="16"/>
                <w:szCs w:val="16"/>
              </w:rPr>
              <w:t xml:space="preserve">Riparazione condotta principale AQP (Cappuccini) </w:t>
            </w:r>
            <w:r w:rsidRPr="007F06B7">
              <w:rPr>
                <w:sz w:val="16"/>
                <w:szCs w:val="16"/>
              </w:rPr>
              <w:tab/>
              <w:t>€ 200,00;</w:t>
            </w:r>
          </w:p>
          <w:p w:rsidR="007F06B7" w:rsidRPr="007F06B7" w:rsidRDefault="007F06B7" w:rsidP="0030272B">
            <w:pPr>
              <w:numPr>
                <w:ilvl w:val="1"/>
                <w:numId w:val="28"/>
              </w:numPr>
              <w:jc w:val="both"/>
              <w:rPr>
                <w:sz w:val="16"/>
                <w:szCs w:val="16"/>
              </w:rPr>
            </w:pPr>
            <w:r w:rsidRPr="007F06B7">
              <w:rPr>
                <w:sz w:val="16"/>
                <w:szCs w:val="16"/>
              </w:rPr>
              <w:t>Riparazione bagni con materiale scuole D. Alighieri, G. Pascoli, R. Caputo € 260,00</w:t>
            </w:r>
          </w:p>
          <w:p w:rsidR="007F06B7" w:rsidRPr="007F06B7" w:rsidRDefault="007F06B7" w:rsidP="0030272B">
            <w:pPr>
              <w:numPr>
                <w:ilvl w:val="1"/>
                <w:numId w:val="28"/>
              </w:numPr>
              <w:jc w:val="both"/>
              <w:rPr>
                <w:sz w:val="16"/>
                <w:szCs w:val="16"/>
              </w:rPr>
            </w:pPr>
            <w:r w:rsidRPr="007F06B7">
              <w:rPr>
                <w:sz w:val="16"/>
                <w:szCs w:val="16"/>
              </w:rPr>
              <w:t xml:space="preserve">IVA 22% </w:t>
            </w:r>
            <w:r w:rsidRPr="007F06B7">
              <w:rPr>
                <w:sz w:val="16"/>
                <w:szCs w:val="16"/>
              </w:rPr>
              <w:tab/>
              <w:t>€ 382,80</w:t>
            </w:r>
          </w:p>
          <w:p w:rsidR="007F06B7" w:rsidRPr="007F06B7" w:rsidRDefault="007F06B7" w:rsidP="0030272B">
            <w:pPr>
              <w:pStyle w:val="Paragrafoelenco"/>
              <w:numPr>
                <w:ilvl w:val="4"/>
                <w:numId w:val="28"/>
              </w:numPr>
              <w:jc w:val="both"/>
              <w:rPr>
                <w:sz w:val="16"/>
                <w:szCs w:val="16"/>
              </w:rPr>
            </w:pPr>
            <w:r w:rsidRPr="007F06B7">
              <w:rPr>
                <w:sz w:val="16"/>
                <w:szCs w:val="16"/>
              </w:rPr>
              <w:t xml:space="preserve">Totale </w:t>
            </w:r>
            <w:r w:rsidRPr="007F06B7">
              <w:rPr>
                <w:sz w:val="16"/>
                <w:szCs w:val="16"/>
              </w:rPr>
              <w:tab/>
            </w:r>
            <w:r w:rsidRPr="007F06B7">
              <w:rPr>
                <w:sz w:val="16"/>
                <w:szCs w:val="16"/>
              </w:rPr>
              <w:tab/>
            </w:r>
            <w:r w:rsidRPr="007F06B7">
              <w:rPr>
                <w:sz w:val="16"/>
                <w:szCs w:val="16"/>
              </w:rPr>
              <w:tab/>
            </w:r>
            <w:r w:rsidRPr="007F06B7">
              <w:rPr>
                <w:sz w:val="16"/>
                <w:szCs w:val="16"/>
              </w:rPr>
              <w:tab/>
            </w:r>
            <w:r w:rsidRPr="007F06B7">
              <w:rPr>
                <w:sz w:val="16"/>
                <w:szCs w:val="16"/>
              </w:rPr>
              <w:tab/>
            </w:r>
            <w:r w:rsidRPr="007F06B7">
              <w:rPr>
                <w:b/>
                <w:sz w:val="16"/>
                <w:szCs w:val="16"/>
              </w:rPr>
              <w:t>€ 2.122,80</w:t>
            </w:r>
          </w:p>
          <w:p w:rsidR="007F06B7" w:rsidRPr="007F06B7" w:rsidRDefault="007F06B7" w:rsidP="007F06B7">
            <w:pPr>
              <w:jc w:val="both"/>
              <w:rPr>
                <w:sz w:val="16"/>
                <w:szCs w:val="16"/>
              </w:rPr>
            </w:pPr>
          </w:p>
          <w:p w:rsidR="007F06B7" w:rsidRPr="007F06B7" w:rsidRDefault="007F06B7" w:rsidP="0030272B">
            <w:pPr>
              <w:numPr>
                <w:ilvl w:val="0"/>
                <w:numId w:val="28"/>
              </w:numPr>
              <w:jc w:val="both"/>
              <w:rPr>
                <w:sz w:val="16"/>
                <w:szCs w:val="16"/>
              </w:rPr>
            </w:pPr>
            <w:r w:rsidRPr="007F06B7">
              <w:rPr>
                <w:b/>
                <w:bCs/>
                <w:sz w:val="16"/>
                <w:szCs w:val="16"/>
              </w:rPr>
              <w:t xml:space="preserve">Ditta PALMARINI s.n.c. </w:t>
            </w:r>
            <w:r w:rsidRPr="007F06B7">
              <w:rPr>
                <w:sz w:val="16"/>
                <w:szCs w:val="16"/>
              </w:rPr>
              <w:t xml:space="preserve">fattura 01/15 – </w:t>
            </w:r>
            <w:proofErr w:type="spellStart"/>
            <w:r w:rsidRPr="007F06B7">
              <w:rPr>
                <w:sz w:val="16"/>
                <w:szCs w:val="16"/>
              </w:rPr>
              <w:t>prot</w:t>
            </w:r>
            <w:proofErr w:type="spellEnd"/>
            <w:r w:rsidRPr="007F06B7">
              <w:rPr>
                <w:sz w:val="16"/>
                <w:szCs w:val="16"/>
              </w:rPr>
              <w:t>. 3614 per:</w:t>
            </w:r>
          </w:p>
          <w:p w:rsidR="007F06B7" w:rsidRPr="007F06B7" w:rsidRDefault="007F06B7" w:rsidP="0030272B">
            <w:pPr>
              <w:numPr>
                <w:ilvl w:val="1"/>
                <w:numId w:val="28"/>
              </w:numPr>
              <w:jc w:val="both"/>
              <w:rPr>
                <w:sz w:val="16"/>
                <w:szCs w:val="16"/>
              </w:rPr>
            </w:pPr>
            <w:r w:rsidRPr="007F06B7">
              <w:rPr>
                <w:sz w:val="16"/>
                <w:szCs w:val="16"/>
              </w:rPr>
              <w:t xml:space="preserve">Ripristino guaina c/0 scuola G. pascoli </w:t>
            </w:r>
            <w:r w:rsidRPr="007F06B7">
              <w:rPr>
                <w:sz w:val="16"/>
                <w:szCs w:val="16"/>
              </w:rPr>
              <w:tab/>
              <w:t>€ 500,00;</w:t>
            </w:r>
          </w:p>
          <w:p w:rsidR="007F06B7" w:rsidRPr="007F06B7" w:rsidRDefault="007F06B7" w:rsidP="0030272B">
            <w:pPr>
              <w:numPr>
                <w:ilvl w:val="1"/>
                <w:numId w:val="28"/>
              </w:numPr>
              <w:jc w:val="both"/>
              <w:rPr>
                <w:sz w:val="16"/>
                <w:szCs w:val="16"/>
              </w:rPr>
            </w:pPr>
            <w:r w:rsidRPr="007F06B7">
              <w:rPr>
                <w:sz w:val="16"/>
                <w:szCs w:val="16"/>
              </w:rPr>
              <w:t xml:space="preserve">Ripristino intonaco scuola via Pertini </w:t>
            </w:r>
            <w:r w:rsidRPr="007F06B7">
              <w:rPr>
                <w:sz w:val="16"/>
                <w:szCs w:val="16"/>
              </w:rPr>
              <w:tab/>
              <w:t>€ 350,00;</w:t>
            </w:r>
          </w:p>
          <w:p w:rsidR="007F06B7" w:rsidRPr="007F06B7" w:rsidRDefault="007F06B7" w:rsidP="0030272B">
            <w:pPr>
              <w:numPr>
                <w:ilvl w:val="1"/>
                <w:numId w:val="28"/>
              </w:numPr>
              <w:jc w:val="both"/>
              <w:rPr>
                <w:sz w:val="16"/>
                <w:szCs w:val="16"/>
              </w:rPr>
            </w:pPr>
            <w:r w:rsidRPr="007F06B7">
              <w:rPr>
                <w:sz w:val="16"/>
                <w:szCs w:val="16"/>
              </w:rPr>
              <w:t xml:space="preserve">IVA </w:t>
            </w:r>
            <w:r w:rsidRPr="007F06B7">
              <w:rPr>
                <w:sz w:val="16"/>
                <w:szCs w:val="16"/>
              </w:rPr>
              <w:tab/>
              <w:t>€ 187,00;</w:t>
            </w:r>
          </w:p>
          <w:p w:rsidR="007F06B7" w:rsidRPr="007F06B7" w:rsidRDefault="007F06B7" w:rsidP="0030272B">
            <w:pPr>
              <w:pStyle w:val="Paragrafoelenco"/>
              <w:numPr>
                <w:ilvl w:val="4"/>
                <w:numId w:val="28"/>
              </w:numPr>
              <w:jc w:val="both"/>
              <w:rPr>
                <w:sz w:val="16"/>
                <w:szCs w:val="16"/>
              </w:rPr>
            </w:pPr>
            <w:r w:rsidRPr="007F06B7">
              <w:rPr>
                <w:sz w:val="16"/>
                <w:szCs w:val="16"/>
              </w:rPr>
              <w:t xml:space="preserve">Totale </w:t>
            </w:r>
            <w:r w:rsidRPr="007F06B7">
              <w:rPr>
                <w:sz w:val="16"/>
                <w:szCs w:val="16"/>
              </w:rPr>
              <w:tab/>
            </w:r>
            <w:r w:rsidRPr="007F06B7">
              <w:rPr>
                <w:sz w:val="16"/>
                <w:szCs w:val="16"/>
              </w:rPr>
              <w:tab/>
            </w:r>
            <w:r w:rsidRPr="007F06B7">
              <w:rPr>
                <w:sz w:val="16"/>
                <w:szCs w:val="16"/>
              </w:rPr>
              <w:tab/>
            </w:r>
            <w:r w:rsidRPr="007F06B7">
              <w:rPr>
                <w:sz w:val="16"/>
                <w:szCs w:val="16"/>
              </w:rPr>
              <w:tab/>
            </w:r>
            <w:r w:rsidRPr="007F06B7">
              <w:rPr>
                <w:sz w:val="16"/>
                <w:szCs w:val="16"/>
              </w:rPr>
              <w:tab/>
            </w:r>
            <w:r w:rsidRPr="007F06B7">
              <w:rPr>
                <w:b/>
                <w:sz w:val="16"/>
                <w:szCs w:val="16"/>
              </w:rPr>
              <w:t>€ 1.037,00</w:t>
            </w:r>
          </w:p>
          <w:p w:rsidR="007F06B7" w:rsidRPr="007F06B7" w:rsidRDefault="007F06B7" w:rsidP="007F06B7">
            <w:pPr>
              <w:jc w:val="both"/>
              <w:rPr>
                <w:sz w:val="16"/>
                <w:szCs w:val="16"/>
              </w:rPr>
            </w:pPr>
          </w:p>
          <w:p w:rsidR="007F06B7" w:rsidRPr="007F06B7" w:rsidRDefault="007F06B7" w:rsidP="0030272B">
            <w:pPr>
              <w:numPr>
                <w:ilvl w:val="0"/>
                <w:numId w:val="28"/>
              </w:numPr>
              <w:jc w:val="both"/>
              <w:rPr>
                <w:sz w:val="16"/>
                <w:szCs w:val="16"/>
              </w:rPr>
            </w:pPr>
            <w:r w:rsidRPr="007F06B7">
              <w:rPr>
                <w:b/>
                <w:bCs/>
                <w:sz w:val="16"/>
                <w:szCs w:val="16"/>
              </w:rPr>
              <w:t xml:space="preserve">Ditta IDEAL SCAVI s.r.l. </w:t>
            </w:r>
            <w:r w:rsidRPr="007F06B7">
              <w:rPr>
                <w:sz w:val="16"/>
                <w:szCs w:val="16"/>
              </w:rPr>
              <w:t xml:space="preserve">fattura 04/15 – </w:t>
            </w:r>
            <w:proofErr w:type="spellStart"/>
            <w:r w:rsidRPr="007F06B7">
              <w:rPr>
                <w:sz w:val="16"/>
                <w:szCs w:val="16"/>
              </w:rPr>
              <w:t>prot</w:t>
            </w:r>
            <w:proofErr w:type="spellEnd"/>
            <w:r w:rsidRPr="007F06B7">
              <w:rPr>
                <w:sz w:val="16"/>
                <w:szCs w:val="16"/>
              </w:rPr>
              <w:t>. 2490 per:</w:t>
            </w:r>
          </w:p>
          <w:p w:rsidR="007F06B7" w:rsidRPr="007F06B7" w:rsidRDefault="007F06B7" w:rsidP="0030272B">
            <w:pPr>
              <w:numPr>
                <w:ilvl w:val="1"/>
                <w:numId w:val="28"/>
              </w:numPr>
              <w:jc w:val="both"/>
              <w:rPr>
                <w:b/>
                <w:bCs/>
                <w:sz w:val="16"/>
                <w:szCs w:val="16"/>
              </w:rPr>
            </w:pPr>
            <w:r w:rsidRPr="007F06B7">
              <w:rPr>
                <w:sz w:val="16"/>
                <w:szCs w:val="16"/>
              </w:rPr>
              <w:t xml:space="preserve">Lavori urgenti demolizione solaio e pulizia presso Caserma carabinieri </w:t>
            </w:r>
          </w:p>
          <w:p w:rsidR="007F06B7" w:rsidRPr="007F06B7" w:rsidRDefault="007F06B7" w:rsidP="007F06B7">
            <w:pPr>
              <w:ind w:left="720"/>
              <w:jc w:val="both"/>
              <w:rPr>
                <w:b/>
                <w:bCs/>
                <w:sz w:val="16"/>
                <w:szCs w:val="16"/>
              </w:rPr>
            </w:pPr>
            <w:r w:rsidRPr="007F06B7">
              <w:rPr>
                <w:sz w:val="16"/>
                <w:szCs w:val="16"/>
              </w:rPr>
              <w:tab/>
            </w:r>
            <w:r w:rsidRPr="007F06B7">
              <w:rPr>
                <w:sz w:val="16"/>
                <w:szCs w:val="16"/>
              </w:rPr>
              <w:tab/>
            </w:r>
            <w:r w:rsidRPr="007F06B7">
              <w:rPr>
                <w:sz w:val="16"/>
                <w:szCs w:val="16"/>
              </w:rPr>
              <w:tab/>
            </w:r>
            <w:r w:rsidRPr="007F06B7">
              <w:rPr>
                <w:sz w:val="16"/>
                <w:szCs w:val="16"/>
              </w:rPr>
              <w:tab/>
            </w:r>
            <w:r w:rsidRPr="007F06B7">
              <w:rPr>
                <w:sz w:val="16"/>
                <w:szCs w:val="16"/>
              </w:rPr>
              <w:tab/>
            </w:r>
            <w:r w:rsidRPr="007F06B7">
              <w:rPr>
                <w:sz w:val="16"/>
                <w:szCs w:val="16"/>
              </w:rPr>
              <w:tab/>
            </w:r>
            <w:r w:rsidRPr="007F06B7">
              <w:rPr>
                <w:sz w:val="16"/>
                <w:szCs w:val="16"/>
              </w:rPr>
              <w:tab/>
            </w:r>
            <w:r w:rsidRPr="007F06B7">
              <w:rPr>
                <w:sz w:val="16"/>
                <w:szCs w:val="16"/>
              </w:rPr>
              <w:tab/>
            </w:r>
            <w:r w:rsidRPr="007F06B7">
              <w:rPr>
                <w:sz w:val="16"/>
                <w:szCs w:val="16"/>
              </w:rPr>
              <w:tab/>
            </w:r>
            <w:r w:rsidRPr="007F06B7">
              <w:rPr>
                <w:b/>
                <w:bCs/>
                <w:sz w:val="16"/>
                <w:szCs w:val="16"/>
              </w:rPr>
              <w:t>€ 2.255,00</w:t>
            </w:r>
          </w:p>
          <w:p w:rsidR="007F06B7" w:rsidRPr="007F06B7" w:rsidRDefault="007F06B7" w:rsidP="007F06B7">
            <w:pPr>
              <w:jc w:val="both"/>
              <w:rPr>
                <w:sz w:val="16"/>
                <w:szCs w:val="16"/>
              </w:rPr>
            </w:pPr>
          </w:p>
          <w:p w:rsidR="007F06B7" w:rsidRPr="007F06B7" w:rsidRDefault="007F06B7" w:rsidP="0030272B">
            <w:pPr>
              <w:numPr>
                <w:ilvl w:val="0"/>
                <w:numId w:val="28"/>
              </w:numPr>
              <w:jc w:val="both"/>
              <w:rPr>
                <w:sz w:val="16"/>
                <w:szCs w:val="16"/>
              </w:rPr>
            </w:pPr>
            <w:r w:rsidRPr="007F06B7">
              <w:rPr>
                <w:b/>
                <w:bCs/>
                <w:sz w:val="16"/>
                <w:szCs w:val="16"/>
              </w:rPr>
              <w:t xml:space="preserve">Ditta PROGENERAL s.r.l. </w:t>
            </w:r>
            <w:r w:rsidRPr="007F06B7">
              <w:rPr>
                <w:sz w:val="16"/>
                <w:szCs w:val="16"/>
              </w:rPr>
              <w:t xml:space="preserve">fattura 14/15 – </w:t>
            </w:r>
            <w:proofErr w:type="spellStart"/>
            <w:r w:rsidRPr="007F06B7">
              <w:rPr>
                <w:sz w:val="16"/>
                <w:szCs w:val="16"/>
              </w:rPr>
              <w:t>prot</w:t>
            </w:r>
            <w:proofErr w:type="spellEnd"/>
            <w:r w:rsidRPr="007F06B7">
              <w:rPr>
                <w:sz w:val="16"/>
                <w:szCs w:val="16"/>
              </w:rPr>
              <w:t>. 1281 per:</w:t>
            </w:r>
          </w:p>
          <w:p w:rsidR="007F06B7" w:rsidRPr="007F06B7" w:rsidRDefault="007F06B7" w:rsidP="0030272B">
            <w:pPr>
              <w:numPr>
                <w:ilvl w:val="1"/>
                <w:numId w:val="28"/>
              </w:numPr>
              <w:jc w:val="both"/>
              <w:rPr>
                <w:sz w:val="16"/>
                <w:szCs w:val="16"/>
              </w:rPr>
            </w:pPr>
            <w:r w:rsidRPr="007F06B7">
              <w:rPr>
                <w:sz w:val="16"/>
                <w:szCs w:val="16"/>
              </w:rPr>
              <w:t xml:space="preserve">Lavori di sostituzione interruttori e supporti accensione luci bagno scuola via </w:t>
            </w:r>
            <w:proofErr w:type="spellStart"/>
            <w:r w:rsidRPr="007F06B7">
              <w:rPr>
                <w:sz w:val="16"/>
                <w:szCs w:val="16"/>
              </w:rPr>
              <w:t>Apulia</w:t>
            </w:r>
            <w:proofErr w:type="spellEnd"/>
            <w:r w:rsidRPr="007F06B7">
              <w:rPr>
                <w:sz w:val="16"/>
                <w:szCs w:val="16"/>
              </w:rPr>
              <w:t xml:space="preserve"> </w:t>
            </w:r>
            <w:r w:rsidRPr="007F06B7">
              <w:rPr>
                <w:sz w:val="16"/>
                <w:szCs w:val="16"/>
              </w:rPr>
              <w:tab/>
              <w:t>€ 50,00;</w:t>
            </w:r>
          </w:p>
          <w:p w:rsidR="007F06B7" w:rsidRPr="007F06B7" w:rsidRDefault="007F06B7" w:rsidP="0030272B">
            <w:pPr>
              <w:pStyle w:val="Paragrafoelenco"/>
              <w:numPr>
                <w:ilvl w:val="1"/>
                <w:numId w:val="28"/>
              </w:numPr>
              <w:jc w:val="both"/>
              <w:rPr>
                <w:sz w:val="16"/>
                <w:szCs w:val="16"/>
              </w:rPr>
            </w:pPr>
            <w:r w:rsidRPr="007F06B7">
              <w:rPr>
                <w:sz w:val="16"/>
                <w:szCs w:val="16"/>
              </w:rPr>
              <w:t xml:space="preserve">Ripristino funzionamento lampadari sala del Trono e sostituzione di n. 18 lampade GU10 </w:t>
            </w:r>
            <w:r w:rsidRPr="007F06B7">
              <w:rPr>
                <w:sz w:val="16"/>
                <w:szCs w:val="16"/>
              </w:rPr>
              <w:tab/>
              <w:t>€ 150,00;</w:t>
            </w:r>
          </w:p>
          <w:p w:rsidR="007F06B7" w:rsidRPr="007F06B7" w:rsidRDefault="007F06B7" w:rsidP="0030272B">
            <w:pPr>
              <w:numPr>
                <w:ilvl w:val="1"/>
                <w:numId w:val="28"/>
              </w:numPr>
              <w:jc w:val="both"/>
              <w:rPr>
                <w:sz w:val="16"/>
                <w:szCs w:val="16"/>
              </w:rPr>
            </w:pPr>
            <w:proofErr w:type="spellStart"/>
            <w:r w:rsidRPr="007F06B7">
              <w:rPr>
                <w:sz w:val="16"/>
                <w:szCs w:val="16"/>
              </w:rPr>
              <w:t>F.p.o.</w:t>
            </w:r>
            <w:proofErr w:type="spellEnd"/>
            <w:r w:rsidRPr="007F06B7">
              <w:rPr>
                <w:sz w:val="16"/>
                <w:szCs w:val="16"/>
              </w:rPr>
              <w:t xml:space="preserve"> di plafoniera stagna 1*36W locale caldaia Scuola R. Caputo </w:t>
            </w:r>
            <w:r w:rsidRPr="007F06B7">
              <w:rPr>
                <w:sz w:val="16"/>
                <w:szCs w:val="16"/>
              </w:rPr>
              <w:tab/>
              <w:t>€ 60,00</w:t>
            </w:r>
          </w:p>
          <w:p w:rsidR="007F06B7" w:rsidRPr="007F06B7" w:rsidRDefault="007F06B7" w:rsidP="0030272B">
            <w:pPr>
              <w:numPr>
                <w:ilvl w:val="1"/>
                <w:numId w:val="28"/>
              </w:numPr>
              <w:jc w:val="both"/>
              <w:rPr>
                <w:sz w:val="16"/>
                <w:szCs w:val="16"/>
              </w:rPr>
            </w:pPr>
            <w:r w:rsidRPr="007F06B7">
              <w:rPr>
                <w:sz w:val="16"/>
                <w:szCs w:val="16"/>
              </w:rPr>
              <w:t xml:space="preserve">IVA </w:t>
            </w:r>
            <w:r w:rsidRPr="007F06B7">
              <w:rPr>
                <w:sz w:val="16"/>
                <w:szCs w:val="16"/>
              </w:rPr>
              <w:tab/>
              <w:t>€ 57,20;</w:t>
            </w:r>
          </w:p>
          <w:p w:rsidR="007F06B7" w:rsidRPr="007F06B7" w:rsidRDefault="007F06B7" w:rsidP="0030272B">
            <w:pPr>
              <w:pStyle w:val="Paragrafoelenco"/>
              <w:numPr>
                <w:ilvl w:val="4"/>
                <w:numId w:val="28"/>
              </w:numPr>
              <w:jc w:val="both"/>
              <w:rPr>
                <w:sz w:val="16"/>
                <w:szCs w:val="16"/>
              </w:rPr>
            </w:pPr>
            <w:r w:rsidRPr="007F06B7">
              <w:rPr>
                <w:sz w:val="16"/>
                <w:szCs w:val="16"/>
              </w:rPr>
              <w:t xml:space="preserve">Totale </w:t>
            </w:r>
            <w:r w:rsidRPr="007F06B7">
              <w:rPr>
                <w:sz w:val="16"/>
                <w:szCs w:val="16"/>
              </w:rPr>
              <w:tab/>
            </w:r>
            <w:r w:rsidRPr="007F06B7">
              <w:rPr>
                <w:sz w:val="16"/>
                <w:szCs w:val="16"/>
              </w:rPr>
              <w:tab/>
            </w:r>
            <w:r w:rsidRPr="007F06B7">
              <w:rPr>
                <w:sz w:val="16"/>
                <w:szCs w:val="16"/>
              </w:rPr>
              <w:tab/>
            </w:r>
            <w:r w:rsidRPr="007F06B7">
              <w:rPr>
                <w:sz w:val="16"/>
                <w:szCs w:val="16"/>
              </w:rPr>
              <w:tab/>
            </w:r>
            <w:r w:rsidRPr="007F06B7">
              <w:rPr>
                <w:sz w:val="16"/>
                <w:szCs w:val="16"/>
              </w:rPr>
              <w:tab/>
            </w:r>
            <w:r w:rsidRPr="007F06B7">
              <w:rPr>
                <w:b/>
                <w:sz w:val="16"/>
                <w:szCs w:val="16"/>
              </w:rPr>
              <w:t>€    317,20</w:t>
            </w:r>
          </w:p>
          <w:p w:rsidR="007F06B7" w:rsidRPr="007F06B7" w:rsidRDefault="007F06B7" w:rsidP="007F06B7">
            <w:pPr>
              <w:jc w:val="both"/>
              <w:rPr>
                <w:sz w:val="16"/>
                <w:szCs w:val="16"/>
              </w:rPr>
            </w:pPr>
          </w:p>
          <w:p w:rsidR="007F06B7" w:rsidRPr="007F06B7" w:rsidRDefault="007F06B7" w:rsidP="007F06B7">
            <w:pPr>
              <w:jc w:val="both"/>
              <w:rPr>
                <w:sz w:val="16"/>
                <w:szCs w:val="16"/>
              </w:rPr>
            </w:pPr>
          </w:p>
          <w:p w:rsidR="007F06B7" w:rsidRPr="007F06B7" w:rsidRDefault="007F06B7" w:rsidP="0030272B">
            <w:pPr>
              <w:numPr>
                <w:ilvl w:val="0"/>
                <w:numId w:val="28"/>
              </w:numPr>
              <w:jc w:val="both"/>
              <w:rPr>
                <w:sz w:val="16"/>
                <w:szCs w:val="16"/>
              </w:rPr>
            </w:pPr>
            <w:r w:rsidRPr="007F06B7">
              <w:rPr>
                <w:b/>
                <w:bCs/>
                <w:sz w:val="16"/>
                <w:szCs w:val="16"/>
              </w:rPr>
              <w:t xml:space="preserve">Ditta PROGENERAL s.r.l. </w:t>
            </w:r>
            <w:r w:rsidRPr="007F06B7">
              <w:rPr>
                <w:sz w:val="16"/>
                <w:szCs w:val="16"/>
              </w:rPr>
              <w:t xml:space="preserve">fattura 19/15 – </w:t>
            </w:r>
            <w:proofErr w:type="spellStart"/>
            <w:r w:rsidRPr="007F06B7">
              <w:rPr>
                <w:sz w:val="16"/>
                <w:szCs w:val="16"/>
              </w:rPr>
              <w:t>prot</w:t>
            </w:r>
            <w:proofErr w:type="spellEnd"/>
            <w:r w:rsidRPr="007F06B7">
              <w:rPr>
                <w:sz w:val="16"/>
                <w:szCs w:val="16"/>
              </w:rPr>
              <w:t>. 3515 per:</w:t>
            </w:r>
          </w:p>
          <w:p w:rsidR="007F06B7" w:rsidRPr="007F06B7" w:rsidRDefault="007F06B7" w:rsidP="0030272B">
            <w:pPr>
              <w:numPr>
                <w:ilvl w:val="1"/>
                <w:numId w:val="28"/>
              </w:numPr>
              <w:jc w:val="both"/>
              <w:rPr>
                <w:sz w:val="16"/>
                <w:szCs w:val="16"/>
              </w:rPr>
            </w:pPr>
            <w:r w:rsidRPr="007F06B7">
              <w:rPr>
                <w:sz w:val="16"/>
                <w:szCs w:val="16"/>
              </w:rPr>
              <w:t xml:space="preserve">Messa in sicurezza cavo elettrico edificio </w:t>
            </w:r>
            <w:proofErr w:type="spellStart"/>
            <w:r w:rsidRPr="007F06B7">
              <w:rPr>
                <w:sz w:val="16"/>
                <w:szCs w:val="16"/>
              </w:rPr>
              <w:t>Acait</w:t>
            </w:r>
            <w:proofErr w:type="spellEnd"/>
            <w:r w:rsidRPr="007F06B7">
              <w:rPr>
                <w:sz w:val="16"/>
                <w:szCs w:val="16"/>
              </w:rPr>
              <w:t xml:space="preserve"> </w:t>
            </w:r>
            <w:r w:rsidRPr="007F06B7">
              <w:rPr>
                <w:sz w:val="16"/>
                <w:szCs w:val="16"/>
              </w:rPr>
              <w:tab/>
            </w:r>
            <w:r w:rsidRPr="007F06B7">
              <w:rPr>
                <w:sz w:val="16"/>
                <w:szCs w:val="16"/>
              </w:rPr>
              <w:tab/>
              <w:t>€ 70,00;</w:t>
            </w:r>
          </w:p>
          <w:p w:rsidR="007F06B7" w:rsidRPr="007F06B7" w:rsidRDefault="007F06B7" w:rsidP="0030272B">
            <w:pPr>
              <w:pStyle w:val="Paragrafoelenco"/>
              <w:numPr>
                <w:ilvl w:val="1"/>
                <w:numId w:val="28"/>
              </w:numPr>
              <w:jc w:val="both"/>
              <w:rPr>
                <w:sz w:val="16"/>
                <w:szCs w:val="16"/>
              </w:rPr>
            </w:pPr>
            <w:r w:rsidRPr="007F06B7">
              <w:rPr>
                <w:sz w:val="16"/>
                <w:szCs w:val="16"/>
              </w:rPr>
              <w:t xml:space="preserve">Riparazione n. 2 prese elettriche scuola via Pertini </w:t>
            </w:r>
            <w:r w:rsidRPr="007F06B7">
              <w:rPr>
                <w:sz w:val="16"/>
                <w:szCs w:val="16"/>
              </w:rPr>
              <w:tab/>
              <w:t>€ 50,00;</w:t>
            </w:r>
          </w:p>
          <w:p w:rsidR="007F06B7" w:rsidRPr="007F06B7" w:rsidRDefault="007F06B7" w:rsidP="0030272B">
            <w:pPr>
              <w:numPr>
                <w:ilvl w:val="1"/>
                <w:numId w:val="28"/>
              </w:numPr>
              <w:jc w:val="both"/>
              <w:rPr>
                <w:sz w:val="16"/>
                <w:szCs w:val="16"/>
              </w:rPr>
            </w:pPr>
            <w:r w:rsidRPr="007F06B7">
              <w:rPr>
                <w:sz w:val="16"/>
                <w:szCs w:val="16"/>
              </w:rPr>
              <w:t xml:space="preserve">IVA </w:t>
            </w:r>
            <w:r w:rsidRPr="007F06B7">
              <w:rPr>
                <w:sz w:val="16"/>
                <w:szCs w:val="16"/>
              </w:rPr>
              <w:tab/>
              <w:t>€ 26,40;</w:t>
            </w:r>
          </w:p>
          <w:p w:rsidR="007F06B7" w:rsidRPr="007F06B7" w:rsidRDefault="007F06B7" w:rsidP="0030272B">
            <w:pPr>
              <w:pStyle w:val="Paragrafoelenco"/>
              <w:numPr>
                <w:ilvl w:val="4"/>
                <w:numId w:val="28"/>
              </w:numPr>
              <w:jc w:val="both"/>
              <w:rPr>
                <w:sz w:val="16"/>
                <w:szCs w:val="16"/>
              </w:rPr>
            </w:pPr>
            <w:r w:rsidRPr="007F06B7">
              <w:rPr>
                <w:sz w:val="16"/>
                <w:szCs w:val="16"/>
              </w:rPr>
              <w:lastRenderedPageBreak/>
              <w:t xml:space="preserve">Totale </w:t>
            </w:r>
            <w:r w:rsidRPr="007F06B7">
              <w:rPr>
                <w:sz w:val="16"/>
                <w:szCs w:val="16"/>
              </w:rPr>
              <w:tab/>
            </w:r>
            <w:r w:rsidRPr="007F06B7">
              <w:rPr>
                <w:sz w:val="16"/>
                <w:szCs w:val="16"/>
              </w:rPr>
              <w:tab/>
            </w:r>
            <w:r w:rsidRPr="007F06B7">
              <w:rPr>
                <w:sz w:val="16"/>
                <w:szCs w:val="16"/>
              </w:rPr>
              <w:tab/>
            </w:r>
            <w:r w:rsidRPr="007F06B7">
              <w:rPr>
                <w:sz w:val="16"/>
                <w:szCs w:val="16"/>
              </w:rPr>
              <w:tab/>
            </w:r>
            <w:r w:rsidRPr="007F06B7">
              <w:rPr>
                <w:sz w:val="16"/>
                <w:szCs w:val="16"/>
              </w:rPr>
              <w:tab/>
            </w:r>
            <w:r w:rsidRPr="007F06B7">
              <w:rPr>
                <w:b/>
                <w:sz w:val="16"/>
                <w:szCs w:val="16"/>
              </w:rPr>
              <w:t>€    146,40</w:t>
            </w:r>
          </w:p>
          <w:p w:rsidR="007F06B7" w:rsidRPr="007F06B7" w:rsidRDefault="007F06B7" w:rsidP="007F06B7">
            <w:pPr>
              <w:jc w:val="both"/>
              <w:rPr>
                <w:sz w:val="16"/>
                <w:szCs w:val="16"/>
              </w:rPr>
            </w:pPr>
          </w:p>
          <w:p w:rsidR="007F06B7" w:rsidRPr="007F06B7" w:rsidRDefault="007F06B7" w:rsidP="0030272B">
            <w:pPr>
              <w:numPr>
                <w:ilvl w:val="0"/>
                <w:numId w:val="28"/>
              </w:numPr>
              <w:jc w:val="both"/>
              <w:rPr>
                <w:sz w:val="16"/>
                <w:szCs w:val="16"/>
              </w:rPr>
            </w:pPr>
            <w:r w:rsidRPr="007F06B7">
              <w:rPr>
                <w:b/>
                <w:bCs/>
                <w:sz w:val="16"/>
                <w:szCs w:val="16"/>
              </w:rPr>
              <w:t xml:space="preserve">Ditta PROGENERAL s.r.l. </w:t>
            </w:r>
            <w:r w:rsidRPr="007F06B7">
              <w:rPr>
                <w:sz w:val="16"/>
                <w:szCs w:val="16"/>
              </w:rPr>
              <w:t xml:space="preserve">fattura 20/15 – </w:t>
            </w:r>
            <w:proofErr w:type="spellStart"/>
            <w:r w:rsidRPr="007F06B7">
              <w:rPr>
                <w:sz w:val="16"/>
                <w:szCs w:val="16"/>
              </w:rPr>
              <w:t>prot</w:t>
            </w:r>
            <w:proofErr w:type="spellEnd"/>
            <w:r w:rsidRPr="007F06B7">
              <w:rPr>
                <w:sz w:val="16"/>
                <w:szCs w:val="16"/>
              </w:rPr>
              <w:t>. 3517 per:</w:t>
            </w:r>
          </w:p>
          <w:p w:rsidR="007F06B7" w:rsidRPr="007F06B7" w:rsidRDefault="007F06B7" w:rsidP="0030272B">
            <w:pPr>
              <w:numPr>
                <w:ilvl w:val="1"/>
                <w:numId w:val="28"/>
              </w:numPr>
              <w:jc w:val="both"/>
              <w:rPr>
                <w:sz w:val="16"/>
                <w:szCs w:val="16"/>
              </w:rPr>
            </w:pPr>
            <w:proofErr w:type="spellStart"/>
            <w:r w:rsidRPr="007F06B7">
              <w:rPr>
                <w:sz w:val="16"/>
                <w:szCs w:val="16"/>
              </w:rPr>
              <w:t>F.p.o.</w:t>
            </w:r>
            <w:proofErr w:type="spellEnd"/>
            <w:r w:rsidRPr="007F06B7">
              <w:rPr>
                <w:sz w:val="16"/>
                <w:szCs w:val="16"/>
              </w:rPr>
              <w:t xml:space="preserve"> n. interruttori </w:t>
            </w:r>
            <w:proofErr w:type="spellStart"/>
            <w:r w:rsidRPr="007F06B7">
              <w:rPr>
                <w:sz w:val="16"/>
                <w:szCs w:val="16"/>
              </w:rPr>
              <w:t>magnetotermici</w:t>
            </w:r>
            <w:proofErr w:type="spellEnd"/>
            <w:r w:rsidRPr="007F06B7">
              <w:rPr>
                <w:sz w:val="16"/>
                <w:szCs w:val="16"/>
              </w:rPr>
              <w:t xml:space="preserve"> pompe di calore palazzo ex Convento dei Padri Domenicani </w:t>
            </w:r>
            <w:r w:rsidRPr="007F06B7">
              <w:rPr>
                <w:sz w:val="16"/>
                <w:szCs w:val="16"/>
              </w:rPr>
              <w:tab/>
              <w:t>€ 427,00;</w:t>
            </w:r>
          </w:p>
          <w:p w:rsidR="007F06B7" w:rsidRPr="007F06B7" w:rsidRDefault="007F06B7" w:rsidP="0030272B">
            <w:pPr>
              <w:pStyle w:val="Paragrafoelenco"/>
              <w:numPr>
                <w:ilvl w:val="4"/>
                <w:numId w:val="28"/>
              </w:numPr>
              <w:jc w:val="both"/>
              <w:rPr>
                <w:sz w:val="16"/>
                <w:szCs w:val="16"/>
              </w:rPr>
            </w:pPr>
            <w:r w:rsidRPr="007F06B7">
              <w:rPr>
                <w:sz w:val="16"/>
                <w:szCs w:val="16"/>
              </w:rPr>
              <w:t xml:space="preserve">Totale </w:t>
            </w:r>
            <w:r w:rsidRPr="007F06B7">
              <w:rPr>
                <w:sz w:val="16"/>
                <w:szCs w:val="16"/>
              </w:rPr>
              <w:tab/>
            </w:r>
            <w:r w:rsidRPr="007F06B7">
              <w:rPr>
                <w:sz w:val="16"/>
                <w:szCs w:val="16"/>
              </w:rPr>
              <w:tab/>
            </w:r>
            <w:r w:rsidRPr="007F06B7">
              <w:rPr>
                <w:sz w:val="16"/>
                <w:szCs w:val="16"/>
              </w:rPr>
              <w:tab/>
            </w:r>
            <w:r w:rsidRPr="007F06B7">
              <w:rPr>
                <w:sz w:val="16"/>
                <w:szCs w:val="16"/>
              </w:rPr>
              <w:tab/>
            </w:r>
            <w:r w:rsidRPr="007F06B7">
              <w:rPr>
                <w:sz w:val="16"/>
                <w:szCs w:val="16"/>
              </w:rPr>
              <w:tab/>
            </w:r>
            <w:r w:rsidRPr="007F06B7">
              <w:rPr>
                <w:b/>
                <w:sz w:val="16"/>
                <w:szCs w:val="16"/>
              </w:rPr>
              <w:t>€    427,00</w:t>
            </w:r>
          </w:p>
          <w:p w:rsidR="007F06B7" w:rsidRPr="007F06B7" w:rsidRDefault="007F06B7" w:rsidP="007F06B7">
            <w:pPr>
              <w:jc w:val="both"/>
              <w:rPr>
                <w:sz w:val="16"/>
                <w:szCs w:val="16"/>
              </w:rPr>
            </w:pPr>
          </w:p>
          <w:p w:rsidR="007F06B7" w:rsidRPr="007F06B7" w:rsidRDefault="007F06B7" w:rsidP="0030272B">
            <w:pPr>
              <w:numPr>
                <w:ilvl w:val="0"/>
                <w:numId w:val="28"/>
              </w:numPr>
              <w:jc w:val="both"/>
              <w:rPr>
                <w:sz w:val="16"/>
                <w:szCs w:val="16"/>
              </w:rPr>
            </w:pPr>
            <w:r w:rsidRPr="007F06B7">
              <w:rPr>
                <w:b/>
                <w:bCs/>
                <w:sz w:val="16"/>
                <w:szCs w:val="16"/>
              </w:rPr>
              <w:t xml:space="preserve">Ditta PROGENERAL s.r.l. </w:t>
            </w:r>
            <w:r w:rsidRPr="007F06B7">
              <w:rPr>
                <w:sz w:val="16"/>
                <w:szCs w:val="16"/>
              </w:rPr>
              <w:t xml:space="preserve">fattura 21/15 – </w:t>
            </w:r>
            <w:proofErr w:type="spellStart"/>
            <w:r w:rsidRPr="007F06B7">
              <w:rPr>
                <w:sz w:val="16"/>
                <w:szCs w:val="16"/>
              </w:rPr>
              <w:t>prot</w:t>
            </w:r>
            <w:proofErr w:type="spellEnd"/>
            <w:r w:rsidRPr="007F06B7">
              <w:rPr>
                <w:sz w:val="16"/>
                <w:szCs w:val="16"/>
              </w:rPr>
              <w:t>. 3522 per:</w:t>
            </w:r>
          </w:p>
          <w:p w:rsidR="007F06B7" w:rsidRPr="007F06B7" w:rsidRDefault="007F06B7" w:rsidP="0030272B">
            <w:pPr>
              <w:numPr>
                <w:ilvl w:val="1"/>
                <w:numId w:val="28"/>
              </w:numPr>
              <w:jc w:val="both"/>
              <w:rPr>
                <w:sz w:val="16"/>
                <w:szCs w:val="16"/>
              </w:rPr>
            </w:pPr>
            <w:proofErr w:type="spellStart"/>
            <w:r w:rsidRPr="007F06B7">
              <w:rPr>
                <w:sz w:val="16"/>
                <w:szCs w:val="16"/>
              </w:rPr>
              <w:t>F.p.o.</w:t>
            </w:r>
            <w:proofErr w:type="spellEnd"/>
            <w:r w:rsidRPr="007F06B7">
              <w:rPr>
                <w:sz w:val="16"/>
                <w:szCs w:val="16"/>
              </w:rPr>
              <w:t xml:space="preserve"> di impianto elettrico per alimentazione forno scuola via </w:t>
            </w:r>
            <w:proofErr w:type="spellStart"/>
            <w:r w:rsidRPr="007F06B7">
              <w:rPr>
                <w:sz w:val="16"/>
                <w:szCs w:val="16"/>
              </w:rPr>
              <w:t>Apulia</w:t>
            </w:r>
            <w:proofErr w:type="spellEnd"/>
            <w:r w:rsidRPr="007F06B7">
              <w:rPr>
                <w:sz w:val="16"/>
                <w:szCs w:val="16"/>
              </w:rPr>
              <w:t>;</w:t>
            </w:r>
          </w:p>
          <w:p w:rsidR="007F06B7" w:rsidRPr="007F06B7" w:rsidRDefault="007F06B7" w:rsidP="0030272B">
            <w:pPr>
              <w:pStyle w:val="Paragrafoelenco"/>
              <w:numPr>
                <w:ilvl w:val="4"/>
                <w:numId w:val="28"/>
              </w:numPr>
              <w:jc w:val="both"/>
              <w:rPr>
                <w:sz w:val="16"/>
                <w:szCs w:val="16"/>
              </w:rPr>
            </w:pPr>
            <w:r w:rsidRPr="007F06B7">
              <w:rPr>
                <w:sz w:val="16"/>
                <w:szCs w:val="16"/>
              </w:rPr>
              <w:t xml:space="preserve">Totale </w:t>
            </w:r>
            <w:r w:rsidRPr="007F06B7">
              <w:rPr>
                <w:sz w:val="16"/>
                <w:szCs w:val="16"/>
              </w:rPr>
              <w:tab/>
            </w:r>
            <w:r w:rsidRPr="007F06B7">
              <w:rPr>
                <w:sz w:val="16"/>
                <w:szCs w:val="16"/>
              </w:rPr>
              <w:tab/>
            </w:r>
            <w:r w:rsidRPr="007F06B7">
              <w:rPr>
                <w:sz w:val="16"/>
                <w:szCs w:val="16"/>
              </w:rPr>
              <w:tab/>
            </w:r>
            <w:r w:rsidRPr="007F06B7">
              <w:rPr>
                <w:sz w:val="16"/>
                <w:szCs w:val="16"/>
              </w:rPr>
              <w:tab/>
            </w:r>
            <w:r w:rsidRPr="007F06B7">
              <w:rPr>
                <w:sz w:val="16"/>
                <w:szCs w:val="16"/>
              </w:rPr>
              <w:tab/>
            </w:r>
            <w:r w:rsidRPr="007F06B7">
              <w:rPr>
                <w:b/>
                <w:sz w:val="16"/>
                <w:szCs w:val="16"/>
              </w:rPr>
              <w:t>€    280,60</w:t>
            </w:r>
          </w:p>
          <w:p w:rsidR="007F06B7" w:rsidRPr="007F06B7" w:rsidRDefault="007F06B7" w:rsidP="007F06B7">
            <w:pPr>
              <w:jc w:val="both"/>
              <w:rPr>
                <w:sz w:val="16"/>
                <w:szCs w:val="16"/>
              </w:rPr>
            </w:pPr>
          </w:p>
          <w:p w:rsidR="007F06B7" w:rsidRPr="007F06B7" w:rsidRDefault="007F06B7" w:rsidP="007F06B7">
            <w:pPr>
              <w:jc w:val="both"/>
              <w:rPr>
                <w:sz w:val="16"/>
                <w:szCs w:val="16"/>
              </w:rPr>
            </w:pPr>
            <w:r w:rsidRPr="007F06B7">
              <w:rPr>
                <w:sz w:val="16"/>
                <w:szCs w:val="16"/>
              </w:rPr>
              <w:t xml:space="preserve">-che l’importo da liquidare per complessive </w:t>
            </w:r>
            <w:r w:rsidRPr="007F06B7">
              <w:rPr>
                <w:b/>
                <w:sz w:val="16"/>
                <w:szCs w:val="16"/>
              </w:rPr>
              <w:t>€ 7.987,60</w:t>
            </w:r>
            <w:r w:rsidRPr="007F06B7">
              <w:rPr>
                <w:sz w:val="16"/>
                <w:szCs w:val="16"/>
              </w:rPr>
              <w:t xml:space="preserve"> è disponibile sull’impegno di spesa eseguito con </w:t>
            </w:r>
            <w:proofErr w:type="spellStart"/>
            <w:r w:rsidRPr="007F06B7">
              <w:rPr>
                <w:sz w:val="16"/>
                <w:szCs w:val="16"/>
              </w:rPr>
              <w:t>D.R.S.</w:t>
            </w:r>
            <w:proofErr w:type="spellEnd"/>
            <w:r w:rsidRPr="007F06B7">
              <w:rPr>
                <w:sz w:val="16"/>
                <w:szCs w:val="16"/>
              </w:rPr>
              <w:t xml:space="preserve"> n. </w:t>
            </w:r>
            <w:r w:rsidRPr="007F06B7">
              <w:rPr>
                <w:b/>
                <w:sz w:val="16"/>
                <w:szCs w:val="16"/>
              </w:rPr>
              <w:t xml:space="preserve">72 </w:t>
            </w:r>
            <w:r w:rsidRPr="007F06B7">
              <w:rPr>
                <w:sz w:val="16"/>
                <w:szCs w:val="16"/>
              </w:rPr>
              <w:t>del</w:t>
            </w:r>
            <w:r w:rsidRPr="007F06B7">
              <w:rPr>
                <w:b/>
                <w:sz w:val="16"/>
                <w:szCs w:val="16"/>
              </w:rPr>
              <w:t xml:space="preserve"> 30-01-2015</w:t>
            </w:r>
            <w:r w:rsidRPr="007F06B7">
              <w:rPr>
                <w:sz w:val="16"/>
                <w:szCs w:val="16"/>
              </w:rPr>
              <w:t>;</w:t>
            </w:r>
          </w:p>
          <w:p w:rsidR="007F06B7" w:rsidRPr="007F06B7" w:rsidRDefault="007F06B7" w:rsidP="007F06B7">
            <w:pPr>
              <w:jc w:val="both"/>
              <w:rPr>
                <w:sz w:val="16"/>
                <w:szCs w:val="16"/>
              </w:rPr>
            </w:pPr>
          </w:p>
          <w:p w:rsidR="007F06B7" w:rsidRPr="007F06B7" w:rsidRDefault="007F06B7" w:rsidP="007F06B7">
            <w:pPr>
              <w:jc w:val="both"/>
              <w:rPr>
                <w:sz w:val="16"/>
                <w:szCs w:val="16"/>
              </w:rPr>
            </w:pPr>
            <w:r w:rsidRPr="007F06B7">
              <w:rPr>
                <w:sz w:val="16"/>
                <w:szCs w:val="16"/>
              </w:rPr>
              <w:t xml:space="preserve">-che lo Smart CIG di riferimento è: </w:t>
            </w:r>
            <w:r w:rsidRPr="007F06B7">
              <w:rPr>
                <w:b/>
                <w:sz w:val="16"/>
                <w:szCs w:val="16"/>
                <w:u w:val="single"/>
              </w:rPr>
              <w:t>Z6A12FC6FF</w:t>
            </w:r>
          </w:p>
          <w:p w:rsidR="007F06B7" w:rsidRPr="007F06B7" w:rsidRDefault="007F06B7" w:rsidP="007F06B7">
            <w:pPr>
              <w:jc w:val="both"/>
              <w:rPr>
                <w:sz w:val="16"/>
                <w:szCs w:val="16"/>
              </w:rPr>
            </w:pPr>
          </w:p>
          <w:p w:rsidR="007F06B7" w:rsidRPr="007F06B7" w:rsidRDefault="007F06B7" w:rsidP="007F06B7">
            <w:pPr>
              <w:jc w:val="both"/>
              <w:rPr>
                <w:sz w:val="16"/>
                <w:szCs w:val="16"/>
              </w:rPr>
            </w:pPr>
            <w:r w:rsidRPr="007F06B7">
              <w:rPr>
                <w:sz w:val="16"/>
                <w:szCs w:val="16"/>
              </w:rPr>
              <w:t>-ritenuto pertanto dover provvedere alle liquidazioni;</w:t>
            </w:r>
          </w:p>
          <w:p w:rsidR="007F06B7" w:rsidRPr="007F06B7" w:rsidRDefault="007F06B7" w:rsidP="007F06B7">
            <w:pPr>
              <w:jc w:val="both"/>
              <w:rPr>
                <w:sz w:val="16"/>
                <w:szCs w:val="16"/>
              </w:rPr>
            </w:pPr>
          </w:p>
          <w:p w:rsidR="007F06B7" w:rsidRPr="007F06B7" w:rsidRDefault="007F06B7" w:rsidP="007F06B7">
            <w:pPr>
              <w:jc w:val="both"/>
              <w:rPr>
                <w:sz w:val="16"/>
                <w:szCs w:val="16"/>
              </w:rPr>
            </w:pPr>
            <w:r w:rsidRPr="007F06B7">
              <w:rPr>
                <w:b/>
                <w:bCs/>
                <w:sz w:val="16"/>
                <w:szCs w:val="16"/>
              </w:rPr>
              <w:t>VISTA</w:t>
            </w:r>
            <w:r w:rsidRPr="007F06B7">
              <w:rPr>
                <w:sz w:val="16"/>
                <w:szCs w:val="16"/>
              </w:rPr>
              <w:t xml:space="preserve"> l’attestazione della copertura finanziaria;</w:t>
            </w:r>
          </w:p>
          <w:p w:rsidR="007F06B7" w:rsidRPr="007F06B7" w:rsidRDefault="007F06B7" w:rsidP="007F06B7">
            <w:pPr>
              <w:jc w:val="both"/>
              <w:rPr>
                <w:sz w:val="16"/>
                <w:szCs w:val="16"/>
              </w:rPr>
            </w:pPr>
          </w:p>
          <w:p w:rsidR="007F06B7" w:rsidRPr="007F06B7" w:rsidRDefault="007F06B7" w:rsidP="007F06B7">
            <w:pPr>
              <w:jc w:val="both"/>
              <w:rPr>
                <w:sz w:val="16"/>
                <w:szCs w:val="16"/>
              </w:rPr>
            </w:pPr>
            <w:r w:rsidRPr="007F06B7">
              <w:rPr>
                <w:b/>
                <w:bCs/>
                <w:sz w:val="16"/>
                <w:szCs w:val="16"/>
              </w:rPr>
              <w:t xml:space="preserve">ESEGUITO </w:t>
            </w:r>
            <w:r w:rsidRPr="007F06B7">
              <w:rPr>
                <w:sz w:val="16"/>
                <w:szCs w:val="16"/>
              </w:rPr>
              <w:t>con esito favorevole il controllo preventivo di regolarità amministrativa del presente atto avendo verificato:</w:t>
            </w:r>
          </w:p>
          <w:p w:rsidR="007F06B7" w:rsidRPr="002B2ADA" w:rsidRDefault="007F06B7" w:rsidP="0030272B">
            <w:pPr>
              <w:pStyle w:val="Paragrafoelenco"/>
              <w:numPr>
                <w:ilvl w:val="0"/>
                <w:numId w:val="31"/>
              </w:numPr>
              <w:jc w:val="both"/>
              <w:rPr>
                <w:i/>
                <w:iCs/>
                <w:sz w:val="16"/>
                <w:szCs w:val="16"/>
              </w:rPr>
            </w:pPr>
            <w:r w:rsidRPr="002B2ADA">
              <w:rPr>
                <w:i/>
                <w:iCs/>
                <w:sz w:val="16"/>
                <w:szCs w:val="16"/>
              </w:rPr>
              <w:t>Rispetto delle normative comunitarie, regionali e regolamentari, generali di settore;</w:t>
            </w:r>
          </w:p>
          <w:p w:rsidR="007F06B7" w:rsidRPr="002B2ADA" w:rsidRDefault="007F06B7" w:rsidP="0030272B">
            <w:pPr>
              <w:pStyle w:val="Paragrafoelenco"/>
              <w:numPr>
                <w:ilvl w:val="0"/>
                <w:numId w:val="31"/>
              </w:numPr>
              <w:jc w:val="both"/>
              <w:rPr>
                <w:i/>
                <w:iCs/>
                <w:sz w:val="16"/>
                <w:szCs w:val="16"/>
              </w:rPr>
            </w:pPr>
            <w:r w:rsidRPr="002B2ADA">
              <w:rPr>
                <w:i/>
                <w:iCs/>
                <w:sz w:val="16"/>
                <w:szCs w:val="16"/>
              </w:rPr>
              <w:t>Correttezza e regolarità della procedura;</w:t>
            </w:r>
          </w:p>
          <w:p w:rsidR="007F06B7" w:rsidRPr="007F06B7" w:rsidRDefault="007F06B7" w:rsidP="0030272B">
            <w:pPr>
              <w:numPr>
                <w:ilvl w:val="0"/>
                <w:numId w:val="31"/>
              </w:numPr>
              <w:jc w:val="both"/>
              <w:rPr>
                <w:i/>
                <w:iCs/>
                <w:sz w:val="16"/>
                <w:szCs w:val="16"/>
              </w:rPr>
            </w:pPr>
            <w:r w:rsidRPr="007F06B7">
              <w:rPr>
                <w:i/>
                <w:iCs/>
                <w:sz w:val="16"/>
                <w:szCs w:val="16"/>
              </w:rPr>
              <w:t>Correttezza formale nella redazione dell’atto;</w:t>
            </w:r>
          </w:p>
          <w:p w:rsidR="007F06B7" w:rsidRPr="007F06B7" w:rsidRDefault="007F06B7" w:rsidP="007F06B7">
            <w:pPr>
              <w:jc w:val="both"/>
              <w:rPr>
                <w:sz w:val="16"/>
                <w:szCs w:val="16"/>
              </w:rPr>
            </w:pPr>
          </w:p>
          <w:p w:rsidR="007F06B7" w:rsidRPr="007F06B7" w:rsidRDefault="007F06B7" w:rsidP="007F06B7">
            <w:pPr>
              <w:jc w:val="both"/>
              <w:rPr>
                <w:sz w:val="16"/>
                <w:szCs w:val="16"/>
              </w:rPr>
            </w:pPr>
            <w:r w:rsidRPr="007F06B7">
              <w:rPr>
                <w:b/>
                <w:bCs/>
                <w:sz w:val="16"/>
                <w:szCs w:val="16"/>
              </w:rPr>
              <w:t>ACQUISITO</w:t>
            </w:r>
            <w:r w:rsidRPr="007F06B7">
              <w:rPr>
                <w:sz w:val="16"/>
                <w:szCs w:val="16"/>
              </w:rPr>
              <w:t xml:space="preserve"> il seguente parere sulla regolarità contabile espresso dal Responsabile dei Servizi Finanziari: </w:t>
            </w:r>
            <w:r w:rsidRPr="007F06B7">
              <w:rPr>
                <w:b/>
                <w:bCs/>
                <w:sz w:val="16"/>
                <w:szCs w:val="16"/>
              </w:rPr>
              <w:t>“favorevole”</w:t>
            </w:r>
            <w:r w:rsidRPr="007F06B7">
              <w:rPr>
                <w:sz w:val="16"/>
                <w:szCs w:val="16"/>
              </w:rPr>
              <w:t>;</w:t>
            </w:r>
          </w:p>
          <w:p w:rsidR="007F06B7" w:rsidRPr="007F06B7" w:rsidRDefault="007F06B7" w:rsidP="007F06B7">
            <w:pPr>
              <w:jc w:val="both"/>
              <w:rPr>
                <w:sz w:val="16"/>
                <w:szCs w:val="16"/>
              </w:rPr>
            </w:pPr>
          </w:p>
          <w:p w:rsidR="007F06B7" w:rsidRPr="007F06B7" w:rsidRDefault="007F06B7" w:rsidP="007F06B7">
            <w:pPr>
              <w:jc w:val="both"/>
              <w:rPr>
                <w:sz w:val="16"/>
                <w:szCs w:val="16"/>
              </w:rPr>
            </w:pPr>
            <w:r w:rsidRPr="007F06B7">
              <w:rPr>
                <w:b/>
                <w:bCs/>
                <w:sz w:val="16"/>
                <w:szCs w:val="16"/>
              </w:rPr>
              <w:t>VISTO</w:t>
            </w:r>
            <w:r w:rsidRPr="007F06B7">
              <w:rPr>
                <w:sz w:val="16"/>
                <w:szCs w:val="16"/>
              </w:rPr>
              <w:t xml:space="preserve"> l’art. 125, comma 8, del D.L.vo </w:t>
            </w:r>
            <w:proofErr w:type="spellStart"/>
            <w:r w:rsidRPr="007F06B7">
              <w:rPr>
                <w:sz w:val="16"/>
                <w:szCs w:val="16"/>
              </w:rPr>
              <w:t>n°</w:t>
            </w:r>
            <w:proofErr w:type="spellEnd"/>
            <w:r w:rsidRPr="007F06B7">
              <w:rPr>
                <w:sz w:val="16"/>
                <w:szCs w:val="16"/>
              </w:rPr>
              <w:t xml:space="preserve"> 163/06 e </w:t>
            </w:r>
            <w:proofErr w:type="spellStart"/>
            <w:r w:rsidRPr="007F06B7">
              <w:rPr>
                <w:sz w:val="16"/>
                <w:szCs w:val="16"/>
              </w:rPr>
              <w:t>s.m.i.</w:t>
            </w:r>
            <w:proofErr w:type="spellEnd"/>
            <w:r w:rsidRPr="007F06B7">
              <w:rPr>
                <w:sz w:val="16"/>
                <w:szCs w:val="16"/>
              </w:rPr>
              <w:t>;</w:t>
            </w:r>
          </w:p>
          <w:p w:rsidR="007F06B7" w:rsidRPr="007F06B7" w:rsidRDefault="007F06B7" w:rsidP="007F06B7">
            <w:pPr>
              <w:jc w:val="both"/>
              <w:rPr>
                <w:sz w:val="16"/>
                <w:szCs w:val="16"/>
              </w:rPr>
            </w:pPr>
          </w:p>
          <w:p w:rsidR="007F06B7" w:rsidRPr="007F06B7" w:rsidRDefault="007F06B7" w:rsidP="007F06B7">
            <w:pPr>
              <w:jc w:val="both"/>
              <w:rPr>
                <w:sz w:val="16"/>
                <w:szCs w:val="16"/>
              </w:rPr>
            </w:pPr>
            <w:r w:rsidRPr="007F06B7">
              <w:rPr>
                <w:b/>
                <w:bCs/>
                <w:sz w:val="16"/>
                <w:szCs w:val="16"/>
              </w:rPr>
              <w:t>VISTO</w:t>
            </w:r>
            <w:r w:rsidRPr="007F06B7">
              <w:rPr>
                <w:sz w:val="16"/>
                <w:szCs w:val="16"/>
              </w:rPr>
              <w:t xml:space="preserve"> l’art. 6, comma 1, lett. a), del regolamento Comunale per l’esecuzione di lavori e forniture e Servizi in economia, approvato con </w:t>
            </w:r>
            <w:proofErr w:type="spellStart"/>
            <w:r w:rsidRPr="007F06B7">
              <w:rPr>
                <w:sz w:val="16"/>
                <w:szCs w:val="16"/>
              </w:rPr>
              <w:t>D.C.C.</w:t>
            </w:r>
            <w:proofErr w:type="spellEnd"/>
            <w:r w:rsidRPr="007F06B7">
              <w:rPr>
                <w:sz w:val="16"/>
                <w:szCs w:val="16"/>
              </w:rPr>
              <w:t xml:space="preserve"> </w:t>
            </w:r>
            <w:proofErr w:type="spellStart"/>
            <w:r w:rsidRPr="007F06B7">
              <w:rPr>
                <w:sz w:val="16"/>
                <w:szCs w:val="16"/>
              </w:rPr>
              <w:t>n°</w:t>
            </w:r>
            <w:proofErr w:type="spellEnd"/>
            <w:r w:rsidRPr="007F06B7">
              <w:rPr>
                <w:sz w:val="16"/>
                <w:szCs w:val="16"/>
              </w:rPr>
              <w:t xml:space="preserve"> 8/2014;</w:t>
            </w:r>
          </w:p>
          <w:p w:rsidR="007F06B7" w:rsidRPr="007F06B7" w:rsidRDefault="007F06B7" w:rsidP="007F06B7">
            <w:pPr>
              <w:jc w:val="both"/>
              <w:rPr>
                <w:sz w:val="16"/>
                <w:szCs w:val="16"/>
              </w:rPr>
            </w:pPr>
          </w:p>
          <w:p w:rsidR="007F06B7" w:rsidRPr="007F06B7" w:rsidRDefault="007F06B7" w:rsidP="007F06B7">
            <w:pPr>
              <w:jc w:val="both"/>
              <w:rPr>
                <w:sz w:val="16"/>
                <w:szCs w:val="16"/>
              </w:rPr>
            </w:pPr>
            <w:r w:rsidRPr="007F06B7">
              <w:rPr>
                <w:b/>
                <w:bCs/>
                <w:sz w:val="16"/>
                <w:szCs w:val="16"/>
              </w:rPr>
              <w:t>VISTO</w:t>
            </w:r>
            <w:r w:rsidRPr="007F06B7">
              <w:rPr>
                <w:sz w:val="16"/>
                <w:szCs w:val="16"/>
              </w:rPr>
              <w:t xml:space="preserve"> il Regolamento comunale di contabilità;</w:t>
            </w:r>
          </w:p>
          <w:p w:rsidR="007F06B7" w:rsidRPr="007F06B7" w:rsidRDefault="007F06B7" w:rsidP="007F06B7">
            <w:pPr>
              <w:jc w:val="both"/>
              <w:rPr>
                <w:sz w:val="16"/>
                <w:szCs w:val="16"/>
              </w:rPr>
            </w:pPr>
          </w:p>
          <w:p w:rsidR="007F06B7" w:rsidRPr="007F06B7" w:rsidRDefault="007F06B7" w:rsidP="007F06B7">
            <w:pPr>
              <w:jc w:val="both"/>
              <w:rPr>
                <w:sz w:val="16"/>
                <w:szCs w:val="16"/>
              </w:rPr>
            </w:pPr>
            <w:r w:rsidRPr="007F06B7">
              <w:rPr>
                <w:b/>
                <w:bCs/>
                <w:sz w:val="16"/>
                <w:szCs w:val="16"/>
              </w:rPr>
              <w:t>VISTO</w:t>
            </w:r>
            <w:r w:rsidRPr="007F06B7">
              <w:rPr>
                <w:sz w:val="16"/>
                <w:szCs w:val="16"/>
              </w:rPr>
              <w:t xml:space="preserve"> il T.U., approvato con </w:t>
            </w:r>
            <w:proofErr w:type="spellStart"/>
            <w:r w:rsidRPr="007F06B7">
              <w:rPr>
                <w:sz w:val="16"/>
                <w:szCs w:val="16"/>
              </w:rPr>
              <w:t>DL.vo</w:t>
            </w:r>
            <w:proofErr w:type="spellEnd"/>
            <w:r w:rsidRPr="007F06B7">
              <w:rPr>
                <w:sz w:val="16"/>
                <w:szCs w:val="16"/>
              </w:rPr>
              <w:t xml:space="preserve"> </w:t>
            </w:r>
            <w:proofErr w:type="spellStart"/>
            <w:r w:rsidRPr="007F06B7">
              <w:rPr>
                <w:sz w:val="16"/>
                <w:szCs w:val="16"/>
              </w:rPr>
              <w:t>n°</w:t>
            </w:r>
            <w:proofErr w:type="spellEnd"/>
            <w:r w:rsidRPr="007F06B7">
              <w:rPr>
                <w:sz w:val="16"/>
                <w:szCs w:val="16"/>
              </w:rPr>
              <w:t xml:space="preserve"> 267/2000</w:t>
            </w:r>
          </w:p>
          <w:p w:rsidR="007F06B7" w:rsidRPr="007F06B7" w:rsidRDefault="007F06B7" w:rsidP="007F06B7">
            <w:pPr>
              <w:jc w:val="both"/>
              <w:rPr>
                <w:sz w:val="16"/>
                <w:szCs w:val="16"/>
              </w:rPr>
            </w:pPr>
          </w:p>
          <w:p w:rsidR="007F06B7" w:rsidRPr="007F06B7" w:rsidRDefault="007F06B7" w:rsidP="007F06B7">
            <w:pPr>
              <w:jc w:val="center"/>
              <w:rPr>
                <w:b/>
                <w:bCs/>
                <w:sz w:val="16"/>
                <w:szCs w:val="16"/>
              </w:rPr>
            </w:pPr>
            <w:r w:rsidRPr="007F06B7">
              <w:rPr>
                <w:b/>
                <w:bCs/>
                <w:sz w:val="16"/>
                <w:szCs w:val="16"/>
              </w:rPr>
              <w:t>D E T E R M I N A</w:t>
            </w:r>
          </w:p>
          <w:p w:rsidR="007F06B7" w:rsidRPr="007F06B7" w:rsidRDefault="007F06B7" w:rsidP="007F06B7">
            <w:pPr>
              <w:jc w:val="both"/>
              <w:rPr>
                <w:sz w:val="16"/>
                <w:szCs w:val="16"/>
              </w:rPr>
            </w:pPr>
          </w:p>
          <w:p w:rsidR="007F06B7" w:rsidRPr="007F06B7" w:rsidRDefault="007F06B7" w:rsidP="007F06B7">
            <w:pPr>
              <w:jc w:val="both"/>
              <w:rPr>
                <w:sz w:val="16"/>
                <w:szCs w:val="16"/>
              </w:rPr>
            </w:pPr>
            <w:r w:rsidRPr="007F06B7">
              <w:rPr>
                <w:b/>
                <w:bCs/>
                <w:sz w:val="16"/>
                <w:szCs w:val="16"/>
              </w:rPr>
              <w:t>1)</w:t>
            </w:r>
            <w:r w:rsidRPr="007F06B7">
              <w:rPr>
                <w:sz w:val="16"/>
                <w:szCs w:val="16"/>
              </w:rPr>
              <w:t>-Per le ragioni motivate in narrativa, liquidare e pagare:</w:t>
            </w:r>
          </w:p>
          <w:p w:rsidR="007F06B7" w:rsidRPr="007F06B7" w:rsidRDefault="007F06B7" w:rsidP="0030272B">
            <w:pPr>
              <w:numPr>
                <w:ilvl w:val="0"/>
                <w:numId w:val="29"/>
              </w:numPr>
              <w:jc w:val="both"/>
              <w:rPr>
                <w:sz w:val="16"/>
                <w:szCs w:val="16"/>
              </w:rPr>
            </w:pPr>
            <w:r w:rsidRPr="007F06B7">
              <w:rPr>
                <w:sz w:val="16"/>
                <w:szCs w:val="16"/>
              </w:rPr>
              <w:t xml:space="preserve">alla </w:t>
            </w:r>
            <w:r w:rsidRPr="007F06B7">
              <w:rPr>
                <w:b/>
                <w:bCs/>
                <w:sz w:val="16"/>
                <w:szCs w:val="16"/>
              </w:rPr>
              <w:t xml:space="preserve">Ditta </w:t>
            </w:r>
            <w:proofErr w:type="spellStart"/>
            <w:r w:rsidRPr="007F06B7">
              <w:rPr>
                <w:b/>
                <w:bCs/>
                <w:sz w:val="16"/>
                <w:szCs w:val="16"/>
              </w:rPr>
              <w:t>fullenergy</w:t>
            </w:r>
            <w:proofErr w:type="spellEnd"/>
            <w:r w:rsidRPr="007F06B7">
              <w:rPr>
                <w:b/>
                <w:bCs/>
                <w:sz w:val="16"/>
                <w:szCs w:val="16"/>
              </w:rPr>
              <w:t xml:space="preserve"> </w:t>
            </w:r>
            <w:r w:rsidRPr="007F06B7">
              <w:rPr>
                <w:sz w:val="16"/>
                <w:szCs w:val="16"/>
              </w:rPr>
              <w:t xml:space="preserve">l’importo complessivo di </w:t>
            </w:r>
            <w:r w:rsidRPr="007F06B7">
              <w:rPr>
                <w:b/>
                <w:sz w:val="16"/>
                <w:szCs w:val="16"/>
              </w:rPr>
              <w:t>572,00;</w:t>
            </w:r>
          </w:p>
          <w:p w:rsidR="007F06B7" w:rsidRPr="007F06B7" w:rsidRDefault="007F06B7" w:rsidP="0030272B">
            <w:pPr>
              <w:numPr>
                <w:ilvl w:val="0"/>
                <w:numId w:val="29"/>
              </w:numPr>
              <w:jc w:val="both"/>
              <w:rPr>
                <w:b/>
                <w:bCs/>
                <w:sz w:val="16"/>
                <w:szCs w:val="16"/>
              </w:rPr>
            </w:pPr>
            <w:r w:rsidRPr="007F06B7">
              <w:rPr>
                <w:sz w:val="16"/>
                <w:szCs w:val="16"/>
              </w:rPr>
              <w:t xml:space="preserve">alla </w:t>
            </w:r>
            <w:r w:rsidRPr="007F06B7">
              <w:rPr>
                <w:b/>
                <w:bCs/>
                <w:sz w:val="16"/>
                <w:szCs w:val="16"/>
              </w:rPr>
              <w:t xml:space="preserve">Ditta BASILE Infissi s.r.l.  </w:t>
            </w:r>
            <w:r w:rsidRPr="007F06B7">
              <w:rPr>
                <w:sz w:val="16"/>
                <w:szCs w:val="16"/>
              </w:rPr>
              <w:t xml:space="preserve">l’importo complessivo di </w:t>
            </w:r>
            <w:r w:rsidRPr="007F06B7">
              <w:rPr>
                <w:b/>
                <w:bCs/>
                <w:sz w:val="16"/>
                <w:szCs w:val="16"/>
              </w:rPr>
              <w:t xml:space="preserve">€ </w:t>
            </w:r>
            <w:r w:rsidRPr="007F06B7">
              <w:rPr>
                <w:b/>
                <w:sz w:val="16"/>
                <w:szCs w:val="16"/>
              </w:rPr>
              <w:t>829,60</w:t>
            </w:r>
            <w:r w:rsidRPr="007F06B7">
              <w:rPr>
                <w:b/>
                <w:bCs/>
                <w:sz w:val="16"/>
                <w:szCs w:val="16"/>
              </w:rPr>
              <w:t>;</w:t>
            </w:r>
          </w:p>
          <w:p w:rsidR="007F06B7" w:rsidRPr="007F06B7" w:rsidRDefault="007F06B7" w:rsidP="0030272B">
            <w:pPr>
              <w:numPr>
                <w:ilvl w:val="0"/>
                <w:numId w:val="29"/>
              </w:numPr>
              <w:jc w:val="both"/>
              <w:rPr>
                <w:sz w:val="16"/>
                <w:szCs w:val="16"/>
              </w:rPr>
            </w:pPr>
            <w:r w:rsidRPr="007F06B7">
              <w:rPr>
                <w:sz w:val="16"/>
                <w:szCs w:val="16"/>
              </w:rPr>
              <w:t xml:space="preserve">alla </w:t>
            </w:r>
            <w:r w:rsidRPr="007F06B7">
              <w:rPr>
                <w:b/>
                <w:bCs/>
                <w:sz w:val="16"/>
                <w:szCs w:val="16"/>
              </w:rPr>
              <w:t xml:space="preserve">Ditta TECNOIMPIANTI </w:t>
            </w:r>
            <w:r w:rsidRPr="007F06B7">
              <w:rPr>
                <w:sz w:val="16"/>
                <w:szCs w:val="16"/>
              </w:rPr>
              <w:t xml:space="preserve">l’importo complessivo di </w:t>
            </w:r>
            <w:r w:rsidRPr="007F06B7">
              <w:rPr>
                <w:b/>
                <w:bCs/>
                <w:sz w:val="16"/>
                <w:szCs w:val="16"/>
              </w:rPr>
              <w:t xml:space="preserve">€ </w:t>
            </w:r>
            <w:r w:rsidRPr="007F06B7">
              <w:rPr>
                <w:b/>
                <w:sz w:val="16"/>
                <w:szCs w:val="16"/>
              </w:rPr>
              <w:t>2.122,80</w:t>
            </w:r>
            <w:r w:rsidRPr="007F06B7">
              <w:rPr>
                <w:b/>
                <w:bCs/>
                <w:sz w:val="16"/>
                <w:szCs w:val="16"/>
              </w:rPr>
              <w:t>;</w:t>
            </w:r>
          </w:p>
          <w:p w:rsidR="007F06B7" w:rsidRPr="007F06B7" w:rsidRDefault="007F06B7" w:rsidP="0030272B">
            <w:pPr>
              <w:numPr>
                <w:ilvl w:val="0"/>
                <w:numId w:val="29"/>
              </w:numPr>
              <w:jc w:val="both"/>
              <w:rPr>
                <w:sz w:val="16"/>
                <w:szCs w:val="16"/>
              </w:rPr>
            </w:pPr>
            <w:r w:rsidRPr="007F06B7">
              <w:rPr>
                <w:bCs/>
                <w:sz w:val="16"/>
                <w:szCs w:val="16"/>
              </w:rPr>
              <w:t xml:space="preserve">alla </w:t>
            </w:r>
            <w:r w:rsidRPr="007F06B7">
              <w:rPr>
                <w:b/>
                <w:bCs/>
                <w:sz w:val="16"/>
                <w:szCs w:val="16"/>
              </w:rPr>
              <w:t xml:space="preserve">Ditta PALMARINI s.n.c. </w:t>
            </w:r>
            <w:r w:rsidRPr="007F06B7">
              <w:rPr>
                <w:sz w:val="16"/>
                <w:szCs w:val="16"/>
              </w:rPr>
              <w:t xml:space="preserve">l’importo complessivo di </w:t>
            </w:r>
            <w:r w:rsidRPr="007F06B7">
              <w:rPr>
                <w:b/>
                <w:sz w:val="16"/>
                <w:szCs w:val="16"/>
              </w:rPr>
              <w:t>€ 1.037,00</w:t>
            </w:r>
            <w:r w:rsidRPr="007F06B7">
              <w:rPr>
                <w:b/>
                <w:bCs/>
                <w:sz w:val="16"/>
                <w:szCs w:val="16"/>
              </w:rPr>
              <w:t>;</w:t>
            </w:r>
          </w:p>
          <w:p w:rsidR="007F06B7" w:rsidRPr="007F06B7" w:rsidRDefault="007F06B7" w:rsidP="0030272B">
            <w:pPr>
              <w:numPr>
                <w:ilvl w:val="0"/>
                <w:numId w:val="29"/>
              </w:numPr>
              <w:jc w:val="both"/>
              <w:rPr>
                <w:b/>
                <w:bCs/>
                <w:sz w:val="16"/>
                <w:szCs w:val="16"/>
              </w:rPr>
            </w:pPr>
            <w:r w:rsidRPr="007F06B7">
              <w:rPr>
                <w:sz w:val="16"/>
                <w:szCs w:val="16"/>
              </w:rPr>
              <w:lastRenderedPageBreak/>
              <w:t xml:space="preserve">alla </w:t>
            </w:r>
            <w:r w:rsidRPr="007F06B7">
              <w:rPr>
                <w:b/>
                <w:bCs/>
                <w:sz w:val="16"/>
                <w:szCs w:val="16"/>
              </w:rPr>
              <w:t xml:space="preserve">Ditta IDEAL SCAVI </w:t>
            </w:r>
            <w:proofErr w:type="spellStart"/>
            <w:r w:rsidRPr="007F06B7">
              <w:rPr>
                <w:b/>
                <w:bCs/>
                <w:sz w:val="16"/>
                <w:szCs w:val="16"/>
              </w:rPr>
              <w:t>s.r.l.</w:t>
            </w:r>
            <w:r w:rsidRPr="007F06B7">
              <w:rPr>
                <w:sz w:val="16"/>
                <w:szCs w:val="16"/>
              </w:rPr>
              <w:t>l</w:t>
            </w:r>
            <w:proofErr w:type="spellEnd"/>
            <w:r w:rsidRPr="007F06B7">
              <w:rPr>
                <w:sz w:val="16"/>
                <w:szCs w:val="16"/>
              </w:rPr>
              <w:t xml:space="preserve">’importo complessivo di </w:t>
            </w:r>
            <w:r w:rsidRPr="007F06B7">
              <w:rPr>
                <w:b/>
                <w:bCs/>
                <w:sz w:val="16"/>
                <w:szCs w:val="16"/>
              </w:rPr>
              <w:t>€ 2.255,00;</w:t>
            </w:r>
          </w:p>
          <w:p w:rsidR="007F06B7" w:rsidRPr="007F06B7" w:rsidRDefault="007F06B7" w:rsidP="0030272B">
            <w:pPr>
              <w:numPr>
                <w:ilvl w:val="0"/>
                <w:numId w:val="29"/>
              </w:numPr>
              <w:jc w:val="both"/>
              <w:rPr>
                <w:b/>
                <w:bCs/>
                <w:sz w:val="16"/>
                <w:szCs w:val="16"/>
              </w:rPr>
            </w:pPr>
            <w:r w:rsidRPr="007F06B7">
              <w:rPr>
                <w:sz w:val="16"/>
                <w:szCs w:val="16"/>
              </w:rPr>
              <w:t xml:space="preserve">alla </w:t>
            </w:r>
            <w:r w:rsidRPr="007F06B7">
              <w:rPr>
                <w:b/>
                <w:bCs/>
                <w:sz w:val="16"/>
                <w:szCs w:val="16"/>
              </w:rPr>
              <w:t xml:space="preserve">Ditta PROGENERAL </w:t>
            </w:r>
            <w:proofErr w:type="spellStart"/>
            <w:r w:rsidRPr="007F06B7">
              <w:rPr>
                <w:b/>
                <w:bCs/>
                <w:sz w:val="16"/>
                <w:szCs w:val="16"/>
              </w:rPr>
              <w:t>s.r.l.</w:t>
            </w:r>
            <w:r w:rsidRPr="007F06B7">
              <w:rPr>
                <w:sz w:val="16"/>
                <w:szCs w:val="16"/>
              </w:rPr>
              <w:t>l</w:t>
            </w:r>
            <w:proofErr w:type="spellEnd"/>
            <w:r w:rsidRPr="007F06B7">
              <w:rPr>
                <w:sz w:val="16"/>
                <w:szCs w:val="16"/>
              </w:rPr>
              <w:t xml:space="preserve">’importo complessivo di </w:t>
            </w:r>
            <w:r w:rsidRPr="007F06B7">
              <w:rPr>
                <w:b/>
                <w:bCs/>
                <w:sz w:val="16"/>
                <w:szCs w:val="16"/>
              </w:rPr>
              <w:t xml:space="preserve">€ </w:t>
            </w:r>
            <w:r w:rsidRPr="007F06B7">
              <w:rPr>
                <w:b/>
                <w:sz w:val="16"/>
                <w:szCs w:val="16"/>
              </w:rPr>
              <w:t>1.171,20</w:t>
            </w:r>
            <w:r w:rsidRPr="007F06B7">
              <w:rPr>
                <w:b/>
                <w:bCs/>
                <w:sz w:val="16"/>
                <w:szCs w:val="16"/>
              </w:rPr>
              <w:t>;</w:t>
            </w:r>
          </w:p>
          <w:p w:rsidR="007F06B7" w:rsidRPr="007F06B7" w:rsidRDefault="007F06B7" w:rsidP="007F06B7">
            <w:pPr>
              <w:jc w:val="both"/>
              <w:rPr>
                <w:sz w:val="16"/>
                <w:szCs w:val="16"/>
              </w:rPr>
            </w:pPr>
          </w:p>
          <w:p w:rsidR="007F06B7" w:rsidRPr="007F06B7" w:rsidRDefault="007F06B7" w:rsidP="007F06B7">
            <w:pPr>
              <w:jc w:val="both"/>
              <w:rPr>
                <w:bCs/>
                <w:sz w:val="16"/>
                <w:szCs w:val="16"/>
              </w:rPr>
            </w:pPr>
            <w:r w:rsidRPr="007F06B7">
              <w:rPr>
                <w:b/>
                <w:bCs/>
                <w:sz w:val="16"/>
                <w:szCs w:val="16"/>
              </w:rPr>
              <w:t>2)</w:t>
            </w:r>
            <w:r w:rsidRPr="007F06B7">
              <w:rPr>
                <w:sz w:val="16"/>
                <w:szCs w:val="16"/>
              </w:rPr>
              <w:t xml:space="preserve">-Prelevare l’importo suddetto di </w:t>
            </w:r>
            <w:r w:rsidRPr="007F06B7">
              <w:rPr>
                <w:b/>
                <w:bCs/>
                <w:sz w:val="16"/>
                <w:szCs w:val="16"/>
              </w:rPr>
              <w:t xml:space="preserve">€ </w:t>
            </w:r>
            <w:proofErr w:type="spellStart"/>
            <w:r w:rsidRPr="007F06B7">
              <w:rPr>
                <w:b/>
                <w:sz w:val="16"/>
                <w:szCs w:val="16"/>
              </w:rPr>
              <w:t>€</w:t>
            </w:r>
            <w:proofErr w:type="spellEnd"/>
            <w:r w:rsidRPr="007F06B7">
              <w:rPr>
                <w:b/>
                <w:sz w:val="16"/>
                <w:szCs w:val="16"/>
              </w:rPr>
              <w:t xml:space="preserve"> 7.987,60</w:t>
            </w:r>
            <w:r w:rsidRPr="007F06B7">
              <w:rPr>
                <w:b/>
                <w:bCs/>
                <w:sz w:val="16"/>
                <w:szCs w:val="16"/>
              </w:rPr>
              <w:t xml:space="preserve"> </w:t>
            </w:r>
            <w:r w:rsidRPr="007F06B7">
              <w:rPr>
                <w:sz w:val="16"/>
                <w:szCs w:val="16"/>
              </w:rPr>
              <w:t xml:space="preserve">dall’impegno complessivo di </w:t>
            </w:r>
            <w:r w:rsidRPr="007F06B7">
              <w:rPr>
                <w:b/>
                <w:sz w:val="16"/>
                <w:szCs w:val="16"/>
              </w:rPr>
              <w:t>€ 9.000,00</w:t>
            </w:r>
            <w:r w:rsidRPr="007F06B7">
              <w:rPr>
                <w:sz w:val="16"/>
                <w:szCs w:val="16"/>
              </w:rPr>
              <w:t xml:space="preserve">, assunto con la </w:t>
            </w:r>
            <w:proofErr w:type="spellStart"/>
            <w:r w:rsidRPr="007F06B7">
              <w:rPr>
                <w:sz w:val="16"/>
                <w:szCs w:val="16"/>
              </w:rPr>
              <w:t>Determine</w:t>
            </w:r>
            <w:proofErr w:type="spellEnd"/>
            <w:r w:rsidRPr="007F06B7">
              <w:rPr>
                <w:sz w:val="16"/>
                <w:szCs w:val="16"/>
              </w:rPr>
              <w:t xml:space="preserve"> </w:t>
            </w:r>
            <w:r w:rsidRPr="007F06B7">
              <w:rPr>
                <w:b/>
                <w:sz w:val="16"/>
                <w:szCs w:val="16"/>
              </w:rPr>
              <w:t xml:space="preserve">72/2015 </w:t>
            </w:r>
            <w:r w:rsidRPr="007F06B7">
              <w:rPr>
                <w:sz w:val="16"/>
                <w:szCs w:val="16"/>
              </w:rPr>
              <w:t xml:space="preserve">ed </w:t>
            </w:r>
            <w:r w:rsidRPr="007F06B7">
              <w:rPr>
                <w:bCs/>
                <w:sz w:val="16"/>
                <w:szCs w:val="16"/>
              </w:rPr>
              <w:t>impegnate</w:t>
            </w:r>
            <w:r w:rsidRPr="007F06B7">
              <w:rPr>
                <w:b/>
                <w:bCs/>
                <w:sz w:val="16"/>
                <w:szCs w:val="16"/>
              </w:rPr>
              <w:t xml:space="preserve"> </w:t>
            </w:r>
            <w:r w:rsidRPr="007F06B7">
              <w:rPr>
                <w:bCs/>
                <w:sz w:val="16"/>
                <w:szCs w:val="16"/>
              </w:rPr>
              <w:t>nel seguente modo:</w:t>
            </w:r>
          </w:p>
          <w:p w:rsidR="007F06B7" w:rsidRPr="007F06B7" w:rsidRDefault="007F06B7" w:rsidP="0030272B">
            <w:pPr>
              <w:pStyle w:val="Paragrafoelenco"/>
              <w:numPr>
                <w:ilvl w:val="0"/>
                <w:numId w:val="30"/>
              </w:numPr>
              <w:jc w:val="both"/>
              <w:rPr>
                <w:sz w:val="16"/>
                <w:szCs w:val="16"/>
              </w:rPr>
            </w:pPr>
            <w:r w:rsidRPr="007F06B7">
              <w:rPr>
                <w:b/>
                <w:sz w:val="16"/>
                <w:szCs w:val="16"/>
              </w:rPr>
              <w:t>€ 7.500,00</w:t>
            </w:r>
            <w:r w:rsidRPr="007F06B7">
              <w:rPr>
                <w:sz w:val="16"/>
                <w:szCs w:val="16"/>
              </w:rPr>
              <w:t xml:space="preserve"> sul </w:t>
            </w:r>
            <w:proofErr w:type="spellStart"/>
            <w:r w:rsidRPr="007F06B7">
              <w:rPr>
                <w:sz w:val="16"/>
                <w:szCs w:val="16"/>
              </w:rPr>
              <w:t>Serv</w:t>
            </w:r>
            <w:proofErr w:type="spellEnd"/>
            <w:r w:rsidRPr="007F06B7">
              <w:rPr>
                <w:sz w:val="16"/>
                <w:szCs w:val="16"/>
              </w:rPr>
              <w:t xml:space="preserve">. </w:t>
            </w:r>
            <w:r w:rsidRPr="007F06B7">
              <w:rPr>
                <w:b/>
                <w:bCs/>
                <w:sz w:val="16"/>
                <w:szCs w:val="16"/>
              </w:rPr>
              <w:t>0105</w:t>
            </w:r>
            <w:r w:rsidRPr="007F06B7">
              <w:rPr>
                <w:sz w:val="16"/>
                <w:szCs w:val="16"/>
              </w:rPr>
              <w:t xml:space="preserve"> – Int. </w:t>
            </w:r>
            <w:r w:rsidRPr="007F06B7">
              <w:rPr>
                <w:b/>
                <w:bCs/>
                <w:sz w:val="16"/>
                <w:szCs w:val="16"/>
              </w:rPr>
              <w:t>03</w:t>
            </w:r>
            <w:r w:rsidRPr="007F06B7">
              <w:rPr>
                <w:sz w:val="16"/>
                <w:szCs w:val="16"/>
              </w:rPr>
              <w:t xml:space="preserve"> – Cap. </w:t>
            </w:r>
            <w:r w:rsidRPr="007F06B7">
              <w:rPr>
                <w:b/>
                <w:bCs/>
                <w:sz w:val="16"/>
                <w:szCs w:val="16"/>
              </w:rPr>
              <w:t>200</w:t>
            </w:r>
            <w:r w:rsidRPr="007F06B7">
              <w:rPr>
                <w:sz w:val="16"/>
                <w:szCs w:val="16"/>
              </w:rPr>
              <w:t xml:space="preserve"> (Manutenzione Beni Patrimoniali – Prestazione di servizi) del bilancio comunale 2014.</w:t>
            </w:r>
          </w:p>
          <w:p w:rsidR="007F06B7" w:rsidRPr="007F06B7" w:rsidRDefault="007F06B7" w:rsidP="0030272B">
            <w:pPr>
              <w:pStyle w:val="Paragrafoelenco"/>
              <w:numPr>
                <w:ilvl w:val="0"/>
                <w:numId w:val="30"/>
              </w:numPr>
              <w:jc w:val="both"/>
              <w:rPr>
                <w:sz w:val="16"/>
                <w:szCs w:val="16"/>
              </w:rPr>
            </w:pPr>
            <w:r w:rsidRPr="007F06B7">
              <w:rPr>
                <w:b/>
                <w:sz w:val="16"/>
                <w:szCs w:val="16"/>
              </w:rPr>
              <w:t>€ 1.500,00</w:t>
            </w:r>
            <w:r w:rsidRPr="007F06B7">
              <w:rPr>
                <w:sz w:val="16"/>
                <w:szCs w:val="16"/>
              </w:rPr>
              <w:t xml:space="preserve"> sul </w:t>
            </w:r>
            <w:proofErr w:type="spellStart"/>
            <w:r w:rsidRPr="007F06B7">
              <w:rPr>
                <w:sz w:val="16"/>
                <w:szCs w:val="16"/>
              </w:rPr>
              <w:t>Serv</w:t>
            </w:r>
            <w:proofErr w:type="spellEnd"/>
            <w:r w:rsidRPr="007F06B7">
              <w:rPr>
                <w:sz w:val="16"/>
                <w:szCs w:val="16"/>
              </w:rPr>
              <w:t xml:space="preserve">. </w:t>
            </w:r>
            <w:r w:rsidRPr="007F06B7">
              <w:rPr>
                <w:b/>
                <w:bCs/>
                <w:sz w:val="16"/>
                <w:szCs w:val="16"/>
              </w:rPr>
              <w:t>0105</w:t>
            </w:r>
            <w:r w:rsidRPr="007F06B7">
              <w:rPr>
                <w:sz w:val="16"/>
                <w:szCs w:val="16"/>
              </w:rPr>
              <w:t xml:space="preserve"> – Int. </w:t>
            </w:r>
            <w:r w:rsidRPr="007F06B7">
              <w:rPr>
                <w:b/>
                <w:bCs/>
                <w:sz w:val="16"/>
                <w:szCs w:val="16"/>
              </w:rPr>
              <w:t>02</w:t>
            </w:r>
            <w:r w:rsidRPr="007F06B7">
              <w:rPr>
                <w:sz w:val="16"/>
                <w:szCs w:val="16"/>
              </w:rPr>
              <w:t xml:space="preserve"> – Cap. </w:t>
            </w:r>
            <w:r w:rsidRPr="007F06B7">
              <w:rPr>
                <w:b/>
                <w:bCs/>
                <w:sz w:val="16"/>
                <w:szCs w:val="16"/>
              </w:rPr>
              <w:t>190</w:t>
            </w:r>
            <w:r w:rsidRPr="007F06B7">
              <w:rPr>
                <w:sz w:val="16"/>
                <w:szCs w:val="16"/>
              </w:rPr>
              <w:t xml:space="preserve"> (Manutenzione Beni Patrimoniali – Acquisto beni) del bilancio comunale in corso di perfezionamento.</w:t>
            </w:r>
          </w:p>
          <w:p w:rsidR="007F06B7" w:rsidRPr="007F06B7" w:rsidRDefault="007F06B7" w:rsidP="007F06B7">
            <w:pPr>
              <w:jc w:val="both"/>
              <w:rPr>
                <w:sz w:val="16"/>
                <w:szCs w:val="16"/>
              </w:rPr>
            </w:pPr>
          </w:p>
          <w:p w:rsidR="007F06B7" w:rsidRPr="007F06B7" w:rsidRDefault="007F06B7" w:rsidP="007F06B7">
            <w:pPr>
              <w:jc w:val="both"/>
              <w:rPr>
                <w:sz w:val="16"/>
                <w:szCs w:val="16"/>
              </w:rPr>
            </w:pPr>
            <w:r w:rsidRPr="007F06B7">
              <w:rPr>
                <w:b/>
                <w:sz w:val="16"/>
                <w:szCs w:val="16"/>
              </w:rPr>
              <w:t>3)</w:t>
            </w:r>
            <w:r w:rsidRPr="007F06B7">
              <w:rPr>
                <w:sz w:val="16"/>
                <w:szCs w:val="16"/>
              </w:rPr>
              <w:t>-Dare atto altresì che, ai sensi dell’art. 26 del D.L.vo n. 33/2013, i dati contenuti nel presente provvedimento verranno pubblicati sul sito internet istituzionale di questo Ente come da scheda allegata in atti.</w:t>
            </w:r>
          </w:p>
          <w:p w:rsidR="007F06B7" w:rsidRPr="007F06B7" w:rsidRDefault="007F06B7" w:rsidP="00C16F51">
            <w:pPr>
              <w:pStyle w:val="Titolo"/>
              <w:jc w:val="both"/>
              <w:rPr>
                <w:rFonts w:asciiTheme="minorHAnsi" w:hAnsiTheme="minorHAnsi" w:cstheme="minorHAnsi"/>
                <w:sz w:val="16"/>
                <w:szCs w:val="16"/>
              </w:rPr>
            </w:pPr>
            <w:r w:rsidRPr="007F06B7">
              <w:rPr>
                <w:rFonts w:asciiTheme="minorHAnsi" w:hAnsiTheme="minorHAnsi" w:cstheme="minorHAnsi"/>
                <w:sz w:val="16"/>
                <w:szCs w:val="16"/>
              </w:rPr>
              <w:t>[…]</w:t>
            </w:r>
          </w:p>
        </w:tc>
        <w:tc>
          <w:tcPr>
            <w:tcW w:w="1134" w:type="dxa"/>
          </w:tcPr>
          <w:p w:rsidR="00B66B4D" w:rsidRPr="007F06B7" w:rsidRDefault="007F06B7" w:rsidP="00C16F51">
            <w:pPr>
              <w:rPr>
                <w:sz w:val="16"/>
                <w:szCs w:val="16"/>
              </w:rPr>
            </w:pPr>
            <w:r w:rsidRPr="007F06B7">
              <w:rPr>
                <w:b/>
                <w:sz w:val="16"/>
                <w:szCs w:val="16"/>
              </w:rPr>
              <w:lastRenderedPageBreak/>
              <w:t>€ 7.987,60</w:t>
            </w:r>
          </w:p>
        </w:tc>
        <w:tc>
          <w:tcPr>
            <w:tcW w:w="1701" w:type="dxa"/>
          </w:tcPr>
          <w:p w:rsidR="00B66B4D" w:rsidRDefault="0080020F" w:rsidP="00C16F51">
            <w:pPr>
              <w:rPr>
                <w:sz w:val="16"/>
                <w:szCs w:val="16"/>
              </w:rPr>
            </w:pPr>
            <w:r w:rsidRPr="007F06B7">
              <w:rPr>
                <w:b/>
                <w:bCs/>
                <w:sz w:val="16"/>
                <w:szCs w:val="16"/>
              </w:rPr>
              <w:t xml:space="preserve">Ditta </w:t>
            </w:r>
            <w:proofErr w:type="spellStart"/>
            <w:r w:rsidRPr="007F06B7">
              <w:rPr>
                <w:b/>
                <w:bCs/>
                <w:sz w:val="16"/>
                <w:szCs w:val="16"/>
              </w:rPr>
              <w:t>fullenergy</w:t>
            </w:r>
            <w:proofErr w:type="spellEnd"/>
            <w:r w:rsidRPr="007F06B7">
              <w:rPr>
                <w:b/>
                <w:bCs/>
                <w:sz w:val="16"/>
                <w:szCs w:val="16"/>
              </w:rPr>
              <w:t xml:space="preserve"> </w:t>
            </w:r>
            <w:r w:rsidR="00766631">
              <w:rPr>
                <w:sz w:val="16"/>
                <w:szCs w:val="16"/>
              </w:rPr>
              <w:t>fattura 04/15 di € 572,00</w:t>
            </w:r>
            <w:r w:rsidR="002B2ADA">
              <w:rPr>
                <w:sz w:val="16"/>
                <w:szCs w:val="16"/>
              </w:rPr>
              <w:t>;</w:t>
            </w:r>
          </w:p>
          <w:p w:rsidR="002B2ADA" w:rsidRDefault="002B2ADA" w:rsidP="00C16F51">
            <w:pPr>
              <w:rPr>
                <w:sz w:val="16"/>
                <w:szCs w:val="16"/>
              </w:rPr>
            </w:pPr>
            <w:r w:rsidRPr="007F06B7">
              <w:rPr>
                <w:b/>
                <w:bCs/>
                <w:sz w:val="16"/>
                <w:szCs w:val="16"/>
              </w:rPr>
              <w:t xml:space="preserve">Ditta BASILE INFISSI s.r.l. </w:t>
            </w:r>
            <w:r w:rsidR="00766631">
              <w:rPr>
                <w:sz w:val="16"/>
                <w:szCs w:val="16"/>
              </w:rPr>
              <w:t>fattura 05/15  di € 829.60</w:t>
            </w:r>
            <w:r>
              <w:rPr>
                <w:sz w:val="16"/>
                <w:szCs w:val="16"/>
              </w:rPr>
              <w:t>;</w:t>
            </w:r>
          </w:p>
          <w:p w:rsidR="002B2ADA" w:rsidRDefault="002B2ADA" w:rsidP="00C16F51">
            <w:pPr>
              <w:rPr>
                <w:sz w:val="16"/>
                <w:szCs w:val="16"/>
              </w:rPr>
            </w:pPr>
            <w:r w:rsidRPr="007F06B7">
              <w:rPr>
                <w:b/>
                <w:bCs/>
                <w:sz w:val="16"/>
                <w:szCs w:val="16"/>
              </w:rPr>
              <w:t xml:space="preserve">Ditta TECNOIMPIANTI </w:t>
            </w:r>
            <w:r w:rsidR="00766631">
              <w:rPr>
                <w:sz w:val="16"/>
                <w:szCs w:val="16"/>
              </w:rPr>
              <w:t>fattura 07/15 di € 2.122.80</w:t>
            </w:r>
            <w:r>
              <w:rPr>
                <w:sz w:val="16"/>
                <w:szCs w:val="16"/>
              </w:rPr>
              <w:t>;</w:t>
            </w:r>
          </w:p>
          <w:p w:rsidR="002B2ADA" w:rsidRDefault="002B2ADA" w:rsidP="00C16F51">
            <w:pPr>
              <w:rPr>
                <w:sz w:val="16"/>
                <w:szCs w:val="16"/>
              </w:rPr>
            </w:pPr>
            <w:r w:rsidRPr="007F06B7">
              <w:rPr>
                <w:b/>
                <w:bCs/>
                <w:sz w:val="16"/>
                <w:szCs w:val="16"/>
              </w:rPr>
              <w:t xml:space="preserve">Ditta PALMARINI s.n.c. </w:t>
            </w:r>
            <w:r w:rsidR="00766631">
              <w:rPr>
                <w:sz w:val="16"/>
                <w:szCs w:val="16"/>
              </w:rPr>
              <w:t>fattura 01/15 di € 1.037.00</w:t>
            </w:r>
            <w:r>
              <w:rPr>
                <w:sz w:val="16"/>
                <w:szCs w:val="16"/>
              </w:rPr>
              <w:t>;</w:t>
            </w:r>
          </w:p>
          <w:p w:rsidR="00766631" w:rsidRPr="007F06B7" w:rsidRDefault="002B2ADA" w:rsidP="00766631">
            <w:pPr>
              <w:jc w:val="both"/>
              <w:rPr>
                <w:b/>
                <w:bCs/>
                <w:sz w:val="16"/>
                <w:szCs w:val="16"/>
              </w:rPr>
            </w:pPr>
            <w:r w:rsidRPr="007F06B7">
              <w:rPr>
                <w:b/>
                <w:bCs/>
                <w:sz w:val="16"/>
                <w:szCs w:val="16"/>
              </w:rPr>
              <w:t xml:space="preserve">Ditta IDEAL SCAVI </w:t>
            </w:r>
            <w:r w:rsidRPr="007F06B7">
              <w:rPr>
                <w:b/>
                <w:bCs/>
                <w:sz w:val="16"/>
                <w:szCs w:val="16"/>
              </w:rPr>
              <w:lastRenderedPageBreak/>
              <w:t xml:space="preserve">s.r.l. </w:t>
            </w:r>
            <w:r w:rsidR="00766631">
              <w:rPr>
                <w:sz w:val="16"/>
                <w:szCs w:val="16"/>
              </w:rPr>
              <w:t xml:space="preserve">fattura 04/15 di € </w:t>
            </w:r>
            <w:proofErr w:type="spellStart"/>
            <w:r w:rsidR="00766631" w:rsidRPr="007F06B7">
              <w:rPr>
                <w:b/>
                <w:bCs/>
                <w:sz w:val="16"/>
                <w:szCs w:val="16"/>
              </w:rPr>
              <w:t>€</w:t>
            </w:r>
            <w:proofErr w:type="spellEnd"/>
            <w:r w:rsidR="00766631" w:rsidRPr="007F06B7">
              <w:rPr>
                <w:b/>
                <w:bCs/>
                <w:sz w:val="16"/>
                <w:szCs w:val="16"/>
              </w:rPr>
              <w:t xml:space="preserve"> 2.255,00</w:t>
            </w:r>
          </w:p>
          <w:p w:rsidR="002B2ADA" w:rsidRDefault="002B2ADA" w:rsidP="00C16F51">
            <w:pPr>
              <w:rPr>
                <w:sz w:val="16"/>
                <w:szCs w:val="16"/>
              </w:rPr>
            </w:pPr>
            <w:r>
              <w:rPr>
                <w:sz w:val="16"/>
                <w:szCs w:val="16"/>
              </w:rPr>
              <w:t>;</w:t>
            </w:r>
          </w:p>
          <w:p w:rsidR="002B2ADA" w:rsidRDefault="002B2ADA" w:rsidP="00C16F51">
            <w:pPr>
              <w:rPr>
                <w:sz w:val="16"/>
                <w:szCs w:val="16"/>
              </w:rPr>
            </w:pPr>
            <w:r w:rsidRPr="007F06B7">
              <w:rPr>
                <w:b/>
                <w:bCs/>
                <w:sz w:val="16"/>
                <w:szCs w:val="16"/>
              </w:rPr>
              <w:t xml:space="preserve">Ditta PROGENERAL s.r.l. </w:t>
            </w:r>
            <w:r w:rsidR="00766631">
              <w:rPr>
                <w:sz w:val="16"/>
                <w:szCs w:val="16"/>
              </w:rPr>
              <w:t>fattura 14/15 di € 317.20</w:t>
            </w:r>
            <w:r>
              <w:rPr>
                <w:sz w:val="16"/>
                <w:szCs w:val="16"/>
              </w:rPr>
              <w:t>;</w:t>
            </w:r>
          </w:p>
          <w:p w:rsidR="002B2ADA" w:rsidRDefault="002B2ADA" w:rsidP="00C16F51">
            <w:pPr>
              <w:rPr>
                <w:sz w:val="16"/>
                <w:szCs w:val="16"/>
              </w:rPr>
            </w:pPr>
            <w:r w:rsidRPr="007F06B7">
              <w:rPr>
                <w:b/>
                <w:bCs/>
                <w:sz w:val="16"/>
                <w:szCs w:val="16"/>
              </w:rPr>
              <w:t xml:space="preserve">Ditta PROGENERAL s.r.l. </w:t>
            </w:r>
            <w:r w:rsidR="00766631">
              <w:rPr>
                <w:sz w:val="16"/>
                <w:szCs w:val="16"/>
              </w:rPr>
              <w:t xml:space="preserve">fattura 19/15di € 146.40 </w:t>
            </w:r>
            <w:r>
              <w:rPr>
                <w:sz w:val="16"/>
                <w:szCs w:val="16"/>
              </w:rPr>
              <w:t>;</w:t>
            </w:r>
          </w:p>
          <w:p w:rsidR="002B2ADA" w:rsidRDefault="002B2ADA" w:rsidP="00C16F51">
            <w:pPr>
              <w:rPr>
                <w:sz w:val="16"/>
                <w:szCs w:val="16"/>
              </w:rPr>
            </w:pPr>
            <w:r w:rsidRPr="007F06B7">
              <w:rPr>
                <w:b/>
                <w:bCs/>
                <w:sz w:val="16"/>
                <w:szCs w:val="16"/>
              </w:rPr>
              <w:t xml:space="preserve">Ditta PROGENERAL s.r.l. </w:t>
            </w:r>
            <w:r w:rsidR="00766631">
              <w:rPr>
                <w:sz w:val="16"/>
                <w:szCs w:val="16"/>
              </w:rPr>
              <w:t xml:space="preserve">fattura 20/15 di €   </w:t>
            </w:r>
          </w:p>
          <w:p w:rsidR="00766631" w:rsidRDefault="00766631" w:rsidP="00C16F51">
            <w:pPr>
              <w:rPr>
                <w:b/>
                <w:bCs/>
                <w:sz w:val="16"/>
                <w:szCs w:val="16"/>
              </w:rPr>
            </w:pPr>
            <w:r w:rsidRPr="007F06B7">
              <w:rPr>
                <w:b/>
                <w:sz w:val="16"/>
                <w:szCs w:val="16"/>
              </w:rPr>
              <w:t>427,00</w:t>
            </w:r>
            <w:r>
              <w:rPr>
                <w:b/>
                <w:sz w:val="16"/>
                <w:szCs w:val="16"/>
              </w:rPr>
              <w:t>;</w:t>
            </w:r>
          </w:p>
          <w:p w:rsidR="002B2ADA" w:rsidRDefault="002B2ADA" w:rsidP="00C16F51">
            <w:pPr>
              <w:rPr>
                <w:sz w:val="16"/>
                <w:szCs w:val="16"/>
              </w:rPr>
            </w:pPr>
            <w:r w:rsidRPr="007F06B7">
              <w:rPr>
                <w:b/>
                <w:bCs/>
                <w:sz w:val="16"/>
                <w:szCs w:val="16"/>
              </w:rPr>
              <w:t xml:space="preserve">Ditta PROGENERAL s.r.l. </w:t>
            </w:r>
            <w:r w:rsidRPr="007F06B7">
              <w:rPr>
                <w:sz w:val="16"/>
                <w:szCs w:val="16"/>
              </w:rPr>
              <w:t xml:space="preserve">fattura 21/15 </w:t>
            </w:r>
            <w:r w:rsidR="00766631">
              <w:rPr>
                <w:sz w:val="16"/>
                <w:szCs w:val="16"/>
              </w:rPr>
              <w:t>di €</w:t>
            </w:r>
          </w:p>
          <w:p w:rsidR="00766631" w:rsidRPr="004D180D" w:rsidRDefault="00766631" w:rsidP="00C16F51">
            <w:pPr>
              <w:rPr>
                <w:sz w:val="16"/>
                <w:szCs w:val="16"/>
              </w:rPr>
            </w:pPr>
            <w:r w:rsidRPr="007F06B7">
              <w:rPr>
                <w:b/>
                <w:sz w:val="16"/>
                <w:szCs w:val="16"/>
              </w:rPr>
              <w:t>280,60</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2A33FA" w:rsidRPr="004D180D" w:rsidRDefault="002A33FA"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4D180D" w:rsidRDefault="008923C3" w:rsidP="00C16F51">
            <w:pPr>
              <w:rPr>
                <w:sz w:val="16"/>
                <w:szCs w:val="16"/>
              </w:rPr>
            </w:pPr>
            <w:r>
              <w:rPr>
                <w:sz w:val="16"/>
                <w:szCs w:val="16"/>
              </w:rPr>
              <w:t>n.326 del 31.3.2015</w:t>
            </w:r>
          </w:p>
        </w:tc>
        <w:tc>
          <w:tcPr>
            <w:tcW w:w="1417" w:type="dxa"/>
          </w:tcPr>
          <w:p w:rsidR="00B66B4D" w:rsidRPr="008923C3" w:rsidRDefault="008923C3" w:rsidP="00C16F51">
            <w:pPr>
              <w:rPr>
                <w:rFonts w:cstheme="minorHAnsi"/>
                <w:sz w:val="16"/>
                <w:szCs w:val="16"/>
              </w:rPr>
            </w:pPr>
            <w:r w:rsidRPr="008923C3">
              <w:rPr>
                <w:rFonts w:cstheme="minorHAnsi"/>
                <w:sz w:val="16"/>
                <w:szCs w:val="16"/>
              </w:rPr>
              <w:t xml:space="preserve">FORNITURA </w:t>
            </w:r>
            <w:proofErr w:type="spellStart"/>
            <w:r w:rsidRPr="008923C3">
              <w:rPr>
                <w:rFonts w:cstheme="minorHAnsi"/>
                <w:sz w:val="16"/>
                <w:szCs w:val="16"/>
              </w:rPr>
              <w:t>DI</w:t>
            </w:r>
            <w:proofErr w:type="spellEnd"/>
            <w:r w:rsidRPr="008923C3">
              <w:rPr>
                <w:rFonts w:cstheme="minorHAnsi"/>
                <w:sz w:val="16"/>
                <w:szCs w:val="16"/>
              </w:rPr>
              <w:t xml:space="preserve"> UN SOFTWARE PER GLI ADEMPIMENTI A.N.A.C. EX </w:t>
            </w:r>
            <w:proofErr w:type="spellStart"/>
            <w:r w:rsidRPr="008923C3">
              <w:rPr>
                <w:rFonts w:cstheme="minorHAnsi"/>
                <w:sz w:val="16"/>
                <w:szCs w:val="16"/>
              </w:rPr>
              <w:t>A.V.C.P.</w:t>
            </w:r>
            <w:proofErr w:type="spellEnd"/>
            <w:r w:rsidRPr="008923C3">
              <w:rPr>
                <w:rFonts w:cstheme="minorHAnsi"/>
                <w:sz w:val="16"/>
                <w:szCs w:val="16"/>
              </w:rPr>
              <w:t xml:space="preserve"> LEGGE 190/2012 E </w:t>
            </w:r>
            <w:proofErr w:type="spellStart"/>
            <w:r w:rsidRPr="008923C3">
              <w:rPr>
                <w:rFonts w:cstheme="minorHAnsi"/>
                <w:sz w:val="16"/>
                <w:szCs w:val="16"/>
              </w:rPr>
              <w:t>D.LGS</w:t>
            </w:r>
            <w:proofErr w:type="spellEnd"/>
            <w:r w:rsidRPr="008923C3">
              <w:rPr>
                <w:rFonts w:cstheme="minorHAnsi"/>
                <w:sz w:val="16"/>
                <w:szCs w:val="16"/>
              </w:rPr>
              <w:t xml:space="preserve"> N. 229/2011 - APPROVAZIONE PREVENTIVO </w:t>
            </w:r>
            <w:proofErr w:type="spellStart"/>
            <w:r w:rsidRPr="008923C3">
              <w:rPr>
                <w:rFonts w:cstheme="minorHAnsi"/>
                <w:sz w:val="16"/>
                <w:szCs w:val="16"/>
              </w:rPr>
              <w:t>DI</w:t>
            </w:r>
            <w:proofErr w:type="spellEnd"/>
            <w:r w:rsidRPr="008923C3">
              <w:rPr>
                <w:rFonts w:cstheme="minorHAnsi"/>
                <w:sz w:val="16"/>
                <w:szCs w:val="16"/>
              </w:rPr>
              <w:t xml:space="preserve"> SPESA,  AFFIDAMENTO FORNITURA ED IMPEGNO DELLA </w:t>
            </w:r>
            <w:proofErr w:type="spellStart"/>
            <w:r w:rsidRPr="008923C3">
              <w:rPr>
                <w:rFonts w:cstheme="minorHAnsi"/>
                <w:sz w:val="16"/>
                <w:szCs w:val="16"/>
              </w:rPr>
              <w:t>SPESA.-</w:t>
            </w:r>
            <w:proofErr w:type="spellEnd"/>
          </w:p>
        </w:tc>
        <w:tc>
          <w:tcPr>
            <w:tcW w:w="6804" w:type="dxa"/>
          </w:tcPr>
          <w:p w:rsidR="00C1541F" w:rsidRPr="008923C3" w:rsidRDefault="008923C3" w:rsidP="00C16F51">
            <w:pPr>
              <w:pStyle w:val="Titolo"/>
              <w:jc w:val="both"/>
              <w:rPr>
                <w:rFonts w:asciiTheme="minorHAnsi" w:hAnsiTheme="minorHAnsi" w:cstheme="minorHAnsi"/>
                <w:sz w:val="16"/>
                <w:szCs w:val="16"/>
              </w:rPr>
            </w:pPr>
            <w:r w:rsidRPr="008923C3">
              <w:rPr>
                <w:rFonts w:asciiTheme="minorHAnsi" w:hAnsiTheme="minorHAnsi" w:cstheme="minorHAnsi"/>
                <w:sz w:val="16"/>
                <w:szCs w:val="16"/>
              </w:rPr>
              <w:t>[…]</w:t>
            </w:r>
          </w:p>
          <w:p w:rsidR="008923C3" w:rsidRPr="008923C3" w:rsidRDefault="008923C3" w:rsidP="008923C3">
            <w:pPr>
              <w:pStyle w:val="Testonormale"/>
              <w:jc w:val="both"/>
              <w:rPr>
                <w:rFonts w:asciiTheme="minorHAnsi" w:hAnsiTheme="minorHAnsi"/>
                <w:b/>
                <w:sz w:val="16"/>
                <w:szCs w:val="16"/>
              </w:rPr>
            </w:pPr>
            <w:r w:rsidRPr="008923C3">
              <w:rPr>
                <w:rFonts w:asciiTheme="minorHAnsi" w:hAnsiTheme="minorHAnsi"/>
                <w:b/>
                <w:sz w:val="16"/>
                <w:szCs w:val="16"/>
              </w:rPr>
              <w:t>Premesso che:</w:t>
            </w:r>
          </w:p>
          <w:p w:rsidR="008923C3" w:rsidRPr="008923C3" w:rsidRDefault="008923C3" w:rsidP="008923C3">
            <w:pPr>
              <w:pStyle w:val="Testonormale"/>
              <w:jc w:val="both"/>
              <w:rPr>
                <w:rFonts w:asciiTheme="minorHAnsi" w:hAnsiTheme="minorHAnsi"/>
                <w:sz w:val="16"/>
                <w:szCs w:val="16"/>
              </w:rPr>
            </w:pPr>
            <w:r w:rsidRPr="008923C3">
              <w:rPr>
                <w:rFonts w:asciiTheme="minorHAnsi" w:hAnsiTheme="minorHAnsi"/>
                <w:sz w:val="16"/>
                <w:szCs w:val="16"/>
              </w:rPr>
              <w:t>- l’art. 1, comma 32 della legge n. 190/2012 prevede la trasmissione all’ANAC (ex AVCP) e pubblicazione sul sito web istituzionale  dei dati riguardanti le procedure di gara relative agli appalti di lavori , servizi e forniture distinte per esercizio di riferimento;</w:t>
            </w:r>
          </w:p>
          <w:p w:rsidR="008923C3" w:rsidRPr="008923C3" w:rsidRDefault="008923C3" w:rsidP="008923C3">
            <w:pPr>
              <w:pStyle w:val="Testonormale"/>
              <w:jc w:val="both"/>
              <w:rPr>
                <w:rFonts w:asciiTheme="minorHAnsi" w:hAnsiTheme="minorHAnsi"/>
                <w:sz w:val="16"/>
                <w:szCs w:val="16"/>
              </w:rPr>
            </w:pPr>
            <w:r w:rsidRPr="008923C3">
              <w:rPr>
                <w:rFonts w:asciiTheme="minorHAnsi" w:hAnsiTheme="minorHAnsi"/>
                <w:sz w:val="16"/>
                <w:szCs w:val="16"/>
              </w:rPr>
              <w:t>- tale pubblicazione, in formato digitale XML, deve avvenire entro il 31 gennaio di ogni anno per evitare una segnalazione di inadempienza alla Corte dei Conti da parte dell’AVCP (comma 32 dell’art. 1  legge 109/92);</w:t>
            </w:r>
          </w:p>
          <w:p w:rsidR="008923C3" w:rsidRPr="008923C3" w:rsidRDefault="008923C3" w:rsidP="008923C3">
            <w:pPr>
              <w:pStyle w:val="Testonormale"/>
              <w:jc w:val="both"/>
              <w:rPr>
                <w:rFonts w:asciiTheme="minorHAnsi" w:hAnsiTheme="minorHAnsi"/>
                <w:sz w:val="16"/>
                <w:szCs w:val="16"/>
              </w:rPr>
            </w:pPr>
            <w:r w:rsidRPr="008923C3">
              <w:rPr>
                <w:rFonts w:asciiTheme="minorHAnsi" w:hAnsiTheme="minorHAnsi"/>
                <w:sz w:val="16"/>
                <w:szCs w:val="16"/>
              </w:rPr>
              <w:t>- la Circolare MEF del 08/04/2014 ha obbligato di detenere un sistema gestionale informatizzato contenente  le informazioni relative alla programmazione delle opere ed interventi, nonché all’affidamento ed allo stato di attuazione di tali opere ed interventi a partire dallo stanziamento iscritto in bilancio fino ai dati dei costi complessivi effettivamente sostenuti in relazione allo stato di avanzamento delle opere;</w:t>
            </w:r>
          </w:p>
          <w:p w:rsidR="008923C3" w:rsidRPr="008923C3" w:rsidRDefault="008923C3" w:rsidP="008923C3">
            <w:pPr>
              <w:pStyle w:val="Testonormale"/>
              <w:jc w:val="both"/>
              <w:rPr>
                <w:rFonts w:asciiTheme="minorHAnsi" w:hAnsiTheme="minorHAnsi"/>
                <w:sz w:val="16"/>
                <w:szCs w:val="16"/>
              </w:rPr>
            </w:pPr>
          </w:p>
          <w:p w:rsidR="008923C3" w:rsidRPr="008923C3" w:rsidRDefault="008923C3" w:rsidP="008923C3">
            <w:pPr>
              <w:pStyle w:val="Testonormale"/>
              <w:jc w:val="both"/>
              <w:rPr>
                <w:rFonts w:asciiTheme="minorHAnsi" w:hAnsiTheme="minorHAnsi"/>
                <w:b/>
                <w:sz w:val="16"/>
                <w:szCs w:val="16"/>
              </w:rPr>
            </w:pPr>
            <w:r w:rsidRPr="008923C3">
              <w:rPr>
                <w:rFonts w:asciiTheme="minorHAnsi" w:hAnsiTheme="minorHAnsi"/>
                <w:b/>
                <w:sz w:val="16"/>
                <w:szCs w:val="16"/>
              </w:rPr>
              <w:t>Considerato che:</w:t>
            </w:r>
          </w:p>
          <w:p w:rsidR="008923C3" w:rsidRPr="008923C3" w:rsidRDefault="008923C3" w:rsidP="008923C3">
            <w:pPr>
              <w:pStyle w:val="Testonormale"/>
              <w:jc w:val="both"/>
              <w:rPr>
                <w:rFonts w:asciiTheme="minorHAnsi" w:hAnsiTheme="minorHAnsi"/>
                <w:sz w:val="16"/>
                <w:szCs w:val="16"/>
              </w:rPr>
            </w:pPr>
            <w:r w:rsidRPr="008923C3">
              <w:rPr>
                <w:rFonts w:asciiTheme="minorHAnsi" w:hAnsiTheme="minorHAnsi"/>
                <w:sz w:val="16"/>
                <w:szCs w:val="16"/>
              </w:rPr>
              <w:t>- il Settore Lavori Pubblici di questo Comune è sprovvisto di un adeguato software per la gestione dei lavori pubblici.;</w:t>
            </w:r>
          </w:p>
          <w:p w:rsidR="008923C3" w:rsidRPr="008923C3" w:rsidRDefault="008923C3" w:rsidP="008923C3">
            <w:pPr>
              <w:pStyle w:val="Testonormale"/>
              <w:jc w:val="both"/>
              <w:rPr>
                <w:rFonts w:asciiTheme="minorHAnsi" w:hAnsiTheme="minorHAnsi"/>
                <w:sz w:val="16"/>
                <w:szCs w:val="16"/>
              </w:rPr>
            </w:pPr>
            <w:r w:rsidRPr="008923C3">
              <w:rPr>
                <w:rFonts w:asciiTheme="minorHAnsi" w:hAnsiTheme="minorHAnsi"/>
                <w:sz w:val="16"/>
                <w:szCs w:val="16"/>
              </w:rPr>
              <w:t>- è necessario acquisire un adeguato software che consente in modo semplice e veloce di inserire le informazioni dei bandi e gare con relativi elenchi di partecipanti, aggiudicatari e pagamenti in linea con la vigente normativa di settore;</w:t>
            </w:r>
          </w:p>
          <w:p w:rsidR="008923C3" w:rsidRPr="008923C3" w:rsidRDefault="008923C3" w:rsidP="008923C3">
            <w:pPr>
              <w:pStyle w:val="Testonormale"/>
              <w:jc w:val="both"/>
              <w:rPr>
                <w:rFonts w:asciiTheme="minorHAnsi" w:hAnsiTheme="minorHAnsi"/>
                <w:sz w:val="16"/>
                <w:szCs w:val="16"/>
              </w:rPr>
            </w:pPr>
            <w:r w:rsidRPr="008923C3">
              <w:rPr>
                <w:rFonts w:asciiTheme="minorHAnsi" w:hAnsiTheme="minorHAnsi"/>
                <w:sz w:val="16"/>
                <w:szCs w:val="16"/>
              </w:rPr>
              <w:t>- questa carenza strutturale potrebbe comportare notevoli ritardi ed errori nelle rendicontazioni  presso gli Enti erogatori di finanziamenti;</w:t>
            </w:r>
          </w:p>
          <w:p w:rsidR="008923C3" w:rsidRPr="008923C3" w:rsidRDefault="008923C3" w:rsidP="008923C3">
            <w:pPr>
              <w:pStyle w:val="Testonormale"/>
              <w:jc w:val="both"/>
              <w:rPr>
                <w:rFonts w:asciiTheme="minorHAnsi" w:hAnsiTheme="minorHAnsi"/>
                <w:sz w:val="16"/>
                <w:szCs w:val="16"/>
              </w:rPr>
            </w:pPr>
            <w:r w:rsidRPr="008923C3">
              <w:rPr>
                <w:rFonts w:asciiTheme="minorHAnsi" w:hAnsiTheme="minorHAnsi"/>
                <w:sz w:val="16"/>
                <w:szCs w:val="16"/>
              </w:rPr>
              <w:t xml:space="preserve">- ad un convegno illustrativo tenutosi presso l’ASL di Brindisi </w:t>
            </w:r>
            <w:r w:rsidRPr="008923C3">
              <w:rPr>
                <w:rFonts w:asciiTheme="minorHAnsi" w:hAnsiTheme="minorHAnsi"/>
                <w:bCs/>
                <w:sz w:val="16"/>
                <w:szCs w:val="16"/>
              </w:rPr>
              <w:t xml:space="preserve"> sulla normativa negli Appalti di </w:t>
            </w:r>
            <w:r w:rsidRPr="008923C3">
              <w:rPr>
                <w:rFonts w:asciiTheme="minorHAnsi" w:hAnsiTheme="minorHAnsi"/>
                <w:sz w:val="16"/>
                <w:szCs w:val="16"/>
              </w:rPr>
              <w:t xml:space="preserve">Lavori Servizi e Forniture, le ripercussioni della rendicontazione </w:t>
            </w:r>
            <w:proofErr w:type="spellStart"/>
            <w:r w:rsidRPr="008923C3">
              <w:rPr>
                <w:rFonts w:asciiTheme="minorHAnsi" w:hAnsiTheme="minorHAnsi"/>
                <w:sz w:val="16"/>
                <w:szCs w:val="16"/>
              </w:rPr>
              <w:t>D.lgs</w:t>
            </w:r>
            <w:proofErr w:type="spellEnd"/>
            <w:r w:rsidRPr="008923C3">
              <w:rPr>
                <w:rFonts w:asciiTheme="minorHAnsi" w:hAnsiTheme="minorHAnsi"/>
                <w:sz w:val="16"/>
                <w:szCs w:val="16"/>
              </w:rPr>
              <w:t xml:space="preserve"> n 229/2011 con le altre rendicontazioni ex Legge 190/2012 e SIMOG e le potenziali conseguenze in caso di non corretto e mancato adempimento nonché sul ruolo e l’utilità della centralizzazione e informatizzazione dei dati dei procedimenti amministrativi nei processi di rendicontazione verso soggetti esterni e nel miglioramento informativo interno è emersa la necessità e l’urgenza di dotarsi di idonei strumenti atti a fronteggiare le esigenze che la citata normativa prescrive;</w:t>
            </w:r>
          </w:p>
          <w:p w:rsidR="008923C3" w:rsidRPr="008923C3" w:rsidRDefault="008923C3" w:rsidP="008923C3">
            <w:pPr>
              <w:pStyle w:val="Testonormale"/>
              <w:jc w:val="both"/>
              <w:rPr>
                <w:rFonts w:asciiTheme="minorHAnsi" w:hAnsiTheme="minorHAnsi"/>
                <w:sz w:val="16"/>
                <w:szCs w:val="16"/>
              </w:rPr>
            </w:pPr>
            <w:r w:rsidRPr="008923C3">
              <w:rPr>
                <w:rFonts w:asciiTheme="minorHAnsi" w:hAnsiTheme="minorHAnsi"/>
                <w:sz w:val="16"/>
                <w:szCs w:val="16"/>
              </w:rPr>
              <w:t xml:space="preserve">- per assolvere a quanto sopra richiesto e in particolar modo alla rendicontazione alla Banca Dati delle Amministrazioni Pubbliche è stato possibile valutare un software adatto alle necessità di questo Settore relativamente alla gestione  dei lavori pubblici dalla fase di programmazione a quella del collaudo dell’opera fino alla rendicontazione di cui al </w:t>
            </w:r>
            <w:proofErr w:type="spellStart"/>
            <w:r w:rsidRPr="008923C3">
              <w:rPr>
                <w:rFonts w:asciiTheme="minorHAnsi" w:hAnsiTheme="minorHAnsi"/>
                <w:sz w:val="16"/>
                <w:szCs w:val="16"/>
              </w:rPr>
              <w:t>D.lgs</w:t>
            </w:r>
            <w:proofErr w:type="spellEnd"/>
            <w:r w:rsidRPr="008923C3">
              <w:rPr>
                <w:rFonts w:asciiTheme="minorHAnsi" w:hAnsiTheme="minorHAnsi"/>
                <w:sz w:val="16"/>
                <w:szCs w:val="16"/>
              </w:rPr>
              <w:t xml:space="preserve"> n. 229/2011, denominato STR VISION PBM della ditta TSS S.p.A.;</w:t>
            </w:r>
          </w:p>
          <w:p w:rsidR="008923C3" w:rsidRPr="008923C3" w:rsidRDefault="008923C3" w:rsidP="008923C3">
            <w:pPr>
              <w:jc w:val="both"/>
              <w:rPr>
                <w:sz w:val="16"/>
                <w:szCs w:val="16"/>
              </w:rPr>
            </w:pPr>
          </w:p>
          <w:p w:rsidR="008923C3" w:rsidRPr="008923C3" w:rsidRDefault="008923C3" w:rsidP="008923C3">
            <w:pPr>
              <w:jc w:val="both"/>
              <w:rPr>
                <w:sz w:val="16"/>
                <w:szCs w:val="16"/>
              </w:rPr>
            </w:pPr>
            <w:r w:rsidRPr="008923C3">
              <w:rPr>
                <w:b/>
                <w:sz w:val="16"/>
                <w:szCs w:val="16"/>
              </w:rPr>
              <w:lastRenderedPageBreak/>
              <w:t xml:space="preserve">Visto </w:t>
            </w:r>
            <w:r w:rsidRPr="008923C3">
              <w:rPr>
                <w:sz w:val="16"/>
                <w:szCs w:val="16"/>
              </w:rPr>
              <w:t xml:space="preserve"> che ai sensi dell’art. 1, comma 450, della L. 27-12-2006 n. 296, come modificato prima dal comma 2 dell’art. 7, D.L. 7 maggio 2012, n. 52, convertito dalla legge 6 luglio 2012, n. 94, e poi dai </w:t>
            </w:r>
            <w:proofErr w:type="spellStart"/>
            <w:r w:rsidRPr="008923C3">
              <w:rPr>
                <w:sz w:val="16"/>
                <w:szCs w:val="16"/>
              </w:rPr>
              <w:t>nn</w:t>
            </w:r>
            <w:proofErr w:type="spellEnd"/>
            <w:r w:rsidRPr="008923C3">
              <w:rPr>
                <w:sz w:val="16"/>
                <w:szCs w:val="16"/>
              </w:rPr>
              <w:t xml:space="preserve">. 1) e 2) della lettera a) e dalla lettera b) del comma 149 dell’art. </w:t>
            </w:r>
            <w:smartTag w:uri="urn:schemas-microsoft-com:office:smarttags" w:element="metricconverter">
              <w:smartTagPr>
                <w:attr w:name="ProductID" w:val="1, L"/>
              </w:smartTagPr>
              <w:r w:rsidRPr="008923C3">
                <w:rPr>
                  <w:sz w:val="16"/>
                  <w:szCs w:val="16"/>
                </w:rPr>
                <w:t>1, L</w:t>
              </w:r>
            </w:smartTag>
            <w:r w:rsidRPr="008923C3">
              <w:rPr>
                <w:sz w:val="16"/>
                <w:szCs w:val="16"/>
              </w:rPr>
              <w:t>. 24 dicembre 2012, n. 228, le amministrazioni pubbliche, per gli acquisti di beni e servizi di importo inferiore alla soglia di rilievo comunitario sono tenute a fare ricorso al mercato elettronico della pubblica amministrazione ovvero ad altri mercati elettronici istituiti ai sensi dell’articolo 328 del D.P.R. 5-10-2010 n. 207 ovvero al sistema telematico messo a disposizione dalla centrale regionale di riferimento per lo svolgimento delle relative procedure;</w:t>
            </w:r>
          </w:p>
          <w:p w:rsidR="008923C3" w:rsidRPr="008923C3" w:rsidRDefault="008923C3" w:rsidP="008923C3">
            <w:pPr>
              <w:pStyle w:val="Testonormale"/>
              <w:jc w:val="both"/>
              <w:rPr>
                <w:rFonts w:asciiTheme="minorHAnsi" w:hAnsiTheme="minorHAnsi"/>
                <w:sz w:val="16"/>
                <w:szCs w:val="16"/>
              </w:rPr>
            </w:pPr>
          </w:p>
          <w:p w:rsidR="008923C3" w:rsidRPr="008923C3" w:rsidRDefault="008923C3" w:rsidP="008923C3">
            <w:pPr>
              <w:pStyle w:val="Testonormale"/>
              <w:jc w:val="both"/>
              <w:rPr>
                <w:rFonts w:asciiTheme="minorHAnsi" w:hAnsiTheme="minorHAnsi"/>
                <w:sz w:val="16"/>
                <w:szCs w:val="16"/>
              </w:rPr>
            </w:pPr>
            <w:r w:rsidRPr="008923C3">
              <w:rPr>
                <w:rFonts w:asciiTheme="minorHAnsi" w:hAnsiTheme="minorHAnsi"/>
                <w:b/>
                <w:sz w:val="16"/>
                <w:szCs w:val="16"/>
              </w:rPr>
              <w:t>Verificato</w:t>
            </w:r>
            <w:r w:rsidRPr="008923C3">
              <w:rPr>
                <w:rFonts w:asciiTheme="minorHAnsi" w:hAnsiTheme="minorHAnsi"/>
                <w:sz w:val="16"/>
                <w:szCs w:val="16"/>
              </w:rPr>
              <w:t xml:space="preserve"> che nella vetrina del MEPA risulta disponibile il bando denominato “ICT </w:t>
            </w:r>
            <w:smartTag w:uri="urn:schemas-microsoft-com:office:smarttags" w:element="metricconverter">
              <w:smartTagPr>
                <w:attr w:name="ProductID" w:val="2009”"/>
              </w:smartTagPr>
              <w:r w:rsidRPr="008923C3">
                <w:rPr>
                  <w:rFonts w:asciiTheme="minorHAnsi" w:hAnsiTheme="minorHAnsi"/>
                  <w:sz w:val="16"/>
                  <w:szCs w:val="16"/>
                </w:rPr>
                <w:t>2009”</w:t>
              </w:r>
            </w:smartTag>
            <w:r w:rsidRPr="008923C3">
              <w:rPr>
                <w:rFonts w:asciiTheme="minorHAnsi" w:hAnsiTheme="minorHAnsi"/>
                <w:sz w:val="16"/>
                <w:szCs w:val="16"/>
              </w:rPr>
              <w:t xml:space="preserve"> per la categoria «Hardware, Software e Servizi ICT», all’interno della quale è presente il seguente </w:t>
            </w:r>
            <w:proofErr w:type="spellStart"/>
            <w:r w:rsidRPr="008923C3">
              <w:rPr>
                <w:rFonts w:asciiTheme="minorHAnsi" w:hAnsiTheme="minorHAnsi"/>
                <w:sz w:val="16"/>
                <w:szCs w:val="16"/>
              </w:rPr>
              <w:t>metaprodotto</w:t>
            </w:r>
            <w:proofErr w:type="spellEnd"/>
            <w:r w:rsidRPr="008923C3">
              <w:rPr>
                <w:rFonts w:asciiTheme="minorHAnsi" w:hAnsiTheme="minorHAnsi"/>
                <w:sz w:val="16"/>
                <w:szCs w:val="16"/>
              </w:rPr>
              <w:t xml:space="preserve">: </w:t>
            </w:r>
            <w:hyperlink r:id="rId5" w:history="1">
              <w:r w:rsidRPr="008923C3">
                <w:rPr>
                  <w:rFonts w:asciiTheme="minorHAnsi" w:hAnsiTheme="minorHAnsi"/>
                  <w:b/>
                  <w:i/>
                  <w:sz w:val="16"/>
                  <w:szCs w:val="16"/>
                </w:rPr>
                <w:t>Software e soluzioni</w:t>
              </w:r>
            </w:hyperlink>
            <w:r w:rsidRPr="008923C3">
              <w:rPr>
                <w:rFonts w:asciiTheme="minorHAnsi" w:hAnsiTheme="minorHAnsi"/>
                <w:b/>
                <w:i/>
                <w:sz w:val="16"/>
                <w:szCs w:val="16"/>
              </w:rPr>
              <w:t xml:space="preserve"> - </w:t>
            </w:r>
            <w:hyperlink r:id="rId6" w:history="1">
              <w:r w:rsidRPr="008923C3">
                <w:rPr>
                  <w:rFonts w:asciiTheme="minorHAnsi" w:hAnsiTheme="minorHAnsi"/>
                  <w:b/>
                  <w:i/>
                  <w:sz w:val="16"/>
                  <w:szCs w:val="16"/>
                </w:rPr>
                <w:t>Software di gestione</w:t>
              </w:r>
            </w:hyperlink>
            <w:r w:rsidRPr="008923C3">
              <w:rPr>
                <w:rFonts w:asciiTheme="minorHAnsi" w:hAnsiTheme="minorHAnsi"/>
                <w:b/>
                <w:i/>
                <w:sz w:val="16"/>
                <w:szCs w:val="16"/>
              </w:rPr>
              <w:t>;</w:t>
            </w:r>
            <w:r w:rsidRPr="008923C3">
              <w:rPr>
                <w:rFonts w:asciiTheme="minorHAnsi" w:hAnsiTheme="minorHAnsi"/>
                <w:sz w:val="16"/>
                <w:szCs w:val="16"/>
              </w:rPr>
              <w:t xml:space="preserve"> </w:t>
            </w:r>
          </w:p>
          <w:p w:rsidR="008923C3" w:rsidRPr="008923C3" w:rsidRDefault="008923C3" w:rsidP="008923C3">
            <w:pPr>
              <w:pStyle w:val="Testonormale"/>
              <w:jc w:val="both"/>
              <w:rPr>
                <w:rFonts w:asciiTheme="minorHAnsi" w:hAnsiTheme="minorHAnsi"/>
                <w:sz w:val="16"/>
                <w:szCs w:val="16"/>
              </w:rPr>
            </w:pPr>
          </w:p>
          <w:p w:rsidR="008923C3" w:rsidRPr="008923C3" w:rsidRDefault="008923C3" w:rsidP="008923C3">
            <w:pPr>
              <w:pStyle w:val="Testonormale"/>
              <w:jc w:val="both"/>
              <w:rPr>
                <w:rFonts w:asciiTheme="minorHAnsi" w:hAnsiTheme="minorHAnsi"/>
                <w:sz w:val="16"/>
                <w:szCs w:val="16"/>
              </w:rPr>
            </w:pPr>
            <w:r w:rsidRPr="008923C3">
              <w:rPr>
                <w:rFonts w:asciiTheme="minorHAnsi" w:hAnsiTheme="minorHAnsi"/>
                <w:b/>
                <w:sz w:val="16"/>
                <w:szCs w:val="16"/>
              </w:rPr>
              <w:t>Vista</w:t>
            </w:r>
            <w:r w:rsidRPr="008923C3">
              <w:rPr>
                <w:rFonts w:asciiTheme="minorHAnsi" w:hAnsiTheme="minorHAnsi"/>
                <w:sz w:val="16"/>
                <w:szCs w:val="16"/>
              </w:rPr>
              <w:t xml:space="preserve"> l’ offerta prodotta dalla ditta TSS S.p.A., acquisita al protocollo comunale in data 16/03/2015, al n. 3822, con la quale la stessa ditta propone la fornitura del software, scontato del 35% sui prezzi di listino, come di seguito indicato:</w:t>
            </w:r>
          </w:p>
          <w:p w:rsidR="008923C3" w:rsidRPr="008923C3" w:rsidRDefault="008923C3" w:rsidP="0030272B">
            <w:pPr>
              <w:numPr>
                <w:ilvl w:val="0"/>
                <w:numId w:val="32"/>
              </w:numPr>
              <w:jc w:val="both"/>
              <w:rPr>
                <w:sz w:val="16"/>
                <w:szCs w:val="16"/>
              </w:rPr>
            </w:pPr>
            <w:r w:rsidRPr="008923C3">
              <w:rPr>
                <w:sz w:val="16"/>
                <w:szCs w:val="16"/>
              </w:rPr>
              <w:t>Gestione opera</w:t>
            </w:r>
            <w:r w:rsidRPr="008923C3">
              <w:rPr>
                <w:sz w:val="16"/>
                <w:szCs w:val="16"/>
              </w:rPr>
              <w:tab/>
            </w:r>
            <w:r w:rsidRPr="008923C3">
              <w:rPr>
                <w:sz w:val="16"/>
                <w:szCs w:val="16"/>
              </w:rPr>
              <w:tab/>
            </w:r>
            <w:r w:rsidRPr="008923C3">
              <w:rPr>
                <w:sz w:val="16"/>
                <w:szCs w:val="16"/>
              </w:rPr>
              <w:tab/>
            </w:r>
            <w:r w:rsidRPr="008923C3">
              <w:rPr>
                <w:sz w:val="16"/>
                <w:szCs w:val="16"/>
              </w:rPr>
              <w:tab/>
              <w:t>€    845,00;</w:t>
            </w:r>
          </w:p>
          <w:p w:rsidR="008923C3" w:rsidRPr="008923C3" w:rsidRDefault="008923C3" w:rsidP="0030272B">
            <w:pPr>
              <w:numPr>
                <w:ilvl w:val="0"/>
                <w:numId w:val="32"/>
              </w:numPr>
              <w:jc w:val="both"/>
              <w:rPr>
                <w:sz w:val="16"/>
                <w:szCs w:val="16"/>
              </w:rPr>
            </w:pPr>
            <w:r w:rsidRPr="008923C3">
              <w:rPr>
                <w:sz w:val="16"/>
                <w:szCs w:val="16"/>
              </w:rPr>
              <w:t xml:space="preserve">Rendicontazione </w:t>
            </w:r>
            <w:proofErr w:type="spellStart"/>
            <w:r w:rsidRPr="008923C3">
              <w:rPr>
                <w:sz w:val="16"/>
                <w:szCs w:val="16"/>
              </w:rPr>
              <w:t>d.lgs</w:t>
            </w:r>
            <w:proofErr w:type="spellEnd"/>
            <w:r w:rsidRPr="008923C3">
              <w:rPr>
                <w:sz w:val="16"/>
                <w:szCs w:val="16"/>
              </w:rPr>
              <w:t xml:space="preserve"> n. 229/2011</w:t>
            </w:r>
            <w:r w:rsidRPr="008923C3">
              <w:rPr>
                <w:sz w:val="16"/>
                <w:szCs w:val="16"/>
              </w:rPr>
              <w:tab/>
            </w:r>
            <w:r w:rsidRPr="008923C3">
              <w:rPr>
                <w:sz w:val="16"/>
                <w:szCs w:val="16"/>
              </w:rPr>
              <w:tab/>
              <w:t>€    195,00;</w:t>
            </w:r>
          </w:p>
          <w:p w:rsidR="008923C3" w:rsidRPr="008923C3" w:rsidRDefault="008923C3" w:rsidP="0030272B">
            <w:pPr>
              <w:numPr>
                <w:ilvl w:val="0"/>
                <w:numId w:val="32"/>
              </w:numPr>
              <w:jc w:val="both"/>
              <w:rPr>
                <w:sz w:val="16"/>
                <w:szCs w:val="16"/>
              </w:rPr>
            </w:pPr>
            <w:r w:rsidRPr="008923C3">
              <w:rPr>
                <w:sz w:val="16"/>
                <w:szCs w:val="16"/>
              </w:rPr>
              <w:t>Controllo di gestione</w:t>
            </w:r>
            <w:r w:rsidRPr="008923C3">
              <w:rPr>
                <w:sz w:val="16"/>
                <w:szCs w:val="16"/>
              </w:rPr>
              <w:tab/>
            </w:r>
            <w:r w:rsidRPr="008923C3">
              <w:rPr>
                <w:sz w:val="16"/>
                <w:szCs w:val="16"/>
              </w:rPr>
              <w:tab/>
            </w:r>
            <w:r w:rsidRPr="008923C3">
              <w:rPr>
                <w:sz w:val="16"/>
                <w:szCs w:val="16"/>
              </w:rPr>
              <w:tab/>
            </w:r>
            <w:r w:rsidRPr="008923C3">
              <w:rPr>
                <w:sz w:val="16"/>
                <w:szCs w:val="16"/>
              </w:rPr>
              <w:tab/>
              <w:t>€    390,00;</w:t>
            </w:r>
          </w:p>
          <w:p w:rsidR="008923C3" w:rsidRPr="008923C3" w:rsidRDefault="008923C3" w:rsidP="0030272B">
            <w:pPr>
              <w:numPr>
                <w:ilvl w:val="0"/>
                <w:numId w:val="32"/>
              </w:numPr>
              <w:jc w:val="both"/>
              <w:rPr>
                <w:sz w:val="16"/>
                <w:szCs w:val="16"/>
              </w:rPr>
            </w:pPr>
            <w:r w:rsidRPr="008923C3">
              <w:rPr>
                <w:sz w:val="16"/>
                <w:szCs w:val="16"/>
              </w:rPr>
              <w:t>Forniture e Servizi</w:t>
            </w:r>
            <w:r w:rsidRPr="008923C3">
              <w:rPr>
                <w:sz w:val="16"/>
                <w:szCs w:val="16"/>
              </w:rPr>
              <w:tab/>
            </w:r>
            <w:r w:rsidRPr="008923C3">
              <w:rPr>
                <w:sz w:val="16"/>
                <w:szCs w:val="16"/>
              </w:rPr>
              <w:tab/>
            </w:r>
            <w:r w:rsidRPr="008923C3">
              <w:rPr>
                <w:sz w:val="16"/>
                <w:szCs w:val="16"/>
              </w:rPr>
              <w:tab/>
            </w:r>
            <w:r w:rsidRPr="008923C3">
              <w:rPr>
                <w:sz w:val="16"/>
                <w:szCs w:val="16"/>
              </w:rPr>
              <w:tab/>
              <w:t>€    455,00;</w:t>
            </w:r>
          </w:p>
          <w:p w:rsidR="008923C3" w:rsidRPr="008923C3" w:rsidRDefault="008923C3" w:rsidP="0030272B">
            <w:pPr>
              <w:numPr>
                <w:ilvl w:val="0"/>
                <w:numId w:val="32"/>
              </w:numPr>
              <w:jc w:val="both"/>
              <w:rPr>
                <w:sz w:val="16"/>
                <w:szCs w:val="16"/>
              </w:rPr>
            </w:pPr>
            <w:r w:rsidRPr="008923C3">
              <w:rPr>
                <w:sz w:val="16"/>
                <w:szCs w:val="16"/>
              </w:rPr>
              <w:t>Installazione, formazione, corsi (gg. 4)</w:t>
            </w:r>
            <w:r w:rsidRPr="008923C3">
              <w:rPr>
                <w:sz w:val="16"/>
                <w:szCs w:val="16"/>
              </w:rPr>
              <w:tab/>
              <w:t>€  2.452,00;</w:t>
            </w:r>
          </w:p>
          <w:p w:rsidR="008923C3" w:rsidRPr="008923C3" w:rsidRDefault="008923C3" w:rsidP="008923C3">
            <w:pPr>
              <w:jc w:val="both"/>
              <w:rPr>
                <w:sz w:val="16"/>
                <w:szCs w:val="16"/>
              </w:rPr>
            </w:pPr>
            <w:r w:rsidRPr="008923C3">
              <w:rPr>
                <w:sz w:val="16"/>
                <w:szCs w:val="16"/>
              </w:rPr>
              <w:t xml:space="preserve">per un costo complessivo di € 4.337,00, oltre I.V.A. come per legge e che pertanto la stessa rientra nei limiti previsti dall’art. 326 del D.P.R. 5-10-2010 n. 207;. </w:t>
            </w:r>
          </w:p>
          <w:p w:rsidR="008923C3" w:rsidRPr="008923C3" w:rsidRDefault="008923C3" w:rsidP="008923C3">
            <w:pPr>
              <w:pStyle w:val="Testonormale"/>
              <w:jc w:val="both"/>
              <w:rPr>
                <w:rFonts w:asciiTheme="minorHAnsi" w:hAnsiTheme="minorHAnsi"/>
                <w:sz w:val="16"/>
                <w:szCs w:val="16"/>
              </w:rPr>
            </w:pPr>
          </w:p>
          <w:p w:rsidR="008923C3" w:rsidRPr="008923C3" w:rsidRDefault="008923C3" w:rsidP="008923C3">
            <w:pPr>
              <w:jc w:val="both"/>
              <w:rPr>
                <w:sz w:val="16"/>
                <w:szCs w:val="16"/>
              </w:rPr>
            </w:pPr>
            <w:r w:rsidRPr="008923C3">
              <w:rPr>
                <w:b/>
                <w:sz w:val="16"/>
                <w:szCs w:val="16"/>
              </w:rPr>
              <w:t>Costatato</w:t>
            </w:r>
            <w:r w:rsidRPr="008923C3">
              <w:rPr>
                <w:sz w:val="16"/>
                <w:szCs w:val="16"/>
              </w:rPr>
              <w:t xml:space="preserve"> che i prodotti da acquistare sono disponibili direttamente a catalogo e che nonostante ciò si sono richieste ed ottenute condizioni di fornitura vantaggiose rispetto al listino; </w:t>
            </w:r>
          </w:p>
          <w:p w:rsidR="008923C3" w:rsidRPr="008923C3" w:rsidRDefault="008923C3" w:rsidP="008923C3">
            <w:pPr>
              <w:jc w:val="both"/>
              <w:rPr>
                <w:sz w:val="16"/>
                <w:szCs w:val="16"/>
              </w:rPr>
            </w:pPr>
          </w:p>
          <w:p w:rsidR="008923C3" w:rsidRPr="008923C3" w:rsidRDefault="008923C3" w:rsidP="008923C3">
            <w:pPr>
              <w:jc w:val="both"/>
              <w:rPr>
                <w:sz w:val="16"/>
                <w:szCs w:val="16"/>
              </w:rPr>
            </w:pPr>
            <w:r w:rsidRPr="008923C3">
              <w:rPr>
                <w:b/>
                <w:sz w:val="16"/>
                <w:szCs w:val="16"/>
              </w:rPr>
              <w:t>Visto</w:t>
            </w:r>
            <w:r w:rsidRPr="008923C3">
              <w:rPr>
                <w:sz w:val="16"/>
                <w:szCs w:val="16"/>
              </w:rPr>
              <w:t xml:space="preserve"> che tale servizio, per sua natura, può essere fornito solo dal proprietario del software, e quindi la specialità del servizio da acquisire rende necessario il ricorso ad impresa predeterminata, rientrando così nella casistica prevista dall’art. 7 c.2 lett. b) e dall’art. 13 c.4 lett. a) del Regolamento comunale per l’esecuzione dei lavori, forniture e servizi in economia approvato con deliberazione Consiglio Comunale n.8 del 20/03/2014, per il quale è possibile contrattare con un solo soggetto;</w:t>
            </w:r>
          </w:p>
          <w:p w:rsidR="008923C3" w:rsidRPr="008923C3" w:rsidRDefault="008923C3" w:rsidP="008923C3">
            <w:pPr>
              <w:jc w:val="both"/>
              <w:rPr>
                <w:sz w:val="16"/>
                <w:szCs w:val="16"/>
              </w:rPr>
            </w:pPr>
          </w:p>
          <w:p w:rsidR="008923C3" w:rsidRPr="008923C3" w:rsidRDefault="008923C3" w:rsidP="008923C3">
            <w:pPr>
              <w:jc w:val="both"/>
              <w:rPr>
                <w:sz w:val="16"/>
                <w:szCs w:val="16"/>
              </w:rPr>
            </w:pPr>
            <w:r w:rsidRPr="008923C3">
              <w:rPr>
                <w:b/>
                <w:sz w:val="16"/>
                <w:szCs w:val="16"/>
              </w:rPr>
              <w:t>Ritenuto</w:t>
            </w:r>
            <w:r w:rsidRPr="008923C3">
              <w:rPr>
                <w:sz w:val="16"/>
                <w:szCs w:val="16"/>
              </w:rPr>
              <w:t xml:space="preserve"> pertanto, procedere alla fornitura e al servizio riportato in premessa, avvalendosi del mercato elettronico con le modalità di cui all’art. 328, comma 4, lettera a), del D.P.R. 5-10-2010 n. 207 mediante ordine diretto di acquisto;</w:t>
            </w:r>
          </w:p>
          <w:p w:rsidR="008923C3" w:rsidRPr="008923C3" w:rsidRDefault="008923C3" w:rsidP="008923C3">
            <w:pPr>
              <w:pStyle w:val="Testonormale"/>
              <w:jc w:val="both"/>
              <w:rPr>
                <w:rFonts w:asciiTheme="minorHAnsi" w:hAnsiTheme="minorHAnsi"/>
                <w:sz w:val="16"/>
                <w:szCs w:val="16"/>
              </w:rPr>
            </w:pPr>
          </w:p>
          <w:p w:rsidR="008923C3" w:rsidRPr="008923C3" w:rsidRDefault="008923C3" w:rsidP="008923C3">
            <w:pPr>
              <w:jc w:val="both"/>
              <w:rPr>
                <w:sz w:val="16"/>
                <w:szCs w:val="16"/>
              </w:rPr>
            </w:pPr>
            <w:r w:rsidRPr="008923C3">
              <w:rPr>
                <w:b/>
                <w:sz w:val="16"/>
                <w:szCs w:val="16"/>
              </w:rPr>
              <w:t>Ritenuto</w:t>
            </w:r>
            <w:r w:rsidRPr="008923C3">
              <w:rPr>
                <w:sz w:val="16"/>
                <w:szCs w:val="16"/>
              </w:rPr>
              <w:t xml:space="preserve"> di provvedere in merito;</w:t>
            </w:r>
          </w:p>
          <w:p w:rsidR="008923C3" w:rsidRPr="008923C3" w:rsidRDefault="008923C3" w:rsidP="008923C3">
            <w:pPr>
              <w:pStyle w:val="Testonormale"/>
              <w:jc w:val="both"/>
              <w:rPr>
                <w:rFonts w:asciiTheme="minorHAnsi" w:hAnsiTheme="minorHAnsi"/>
                <w:sz w:val="16"/>
                <w:szCs w:val="16"/>
              </w:rPr>
            </w:pPr>
          </w:p>
          <w:p w:rsidR="008923C3" w:rsidRPr="008923C3" w:rsidRDefault="008923C3" w:rsidP="008923C3">
            <w:pPr>
              <w:jc w:val="both"/>
              <w:rPr>
                <w:sz w:val="16"/>
                <w:szCs w:val="16"/>
              </w:rPr>
            </w:pPr>
            <w:r w:rsidRPr="008923C3">
              <w:rPr>
                <w:b/>
                <w:sz w:val="16"/>
                <w:szCs w:val="16"/>
              </w:rPr>
              <w:t>Dato atto</w:t>
            </w:r>
            <w:r w:rsidRPr="008923C3">
              <w:rPr>
                <w:sz w:val="16"/>
                <w:szCs w:val="16"/>
              </w:rPr>
              <w:t xml:space="preserve"> che, ai fini della tracciabilità dei flussi finanziari, alla pratica in oggetto è stato attribuito dall’Autorità di Vigilanza sui Contratti Pubblici di Lavori, Servizi e Forniture il Codice Identificativo della Gara (CIG)  n. </w:t>
            </w:r>
            <w:r w:rsidRPr="008923C3">
              <w:rPr>
                <w:b/>
                <w:bCs/>
                <w:sz w:val="16"/>
                <w:szCs w:val="16"/>
              </w:rPr>
              <w:t>ZFA13DD3EE</w:t>
            </w:r>
            <w:r w:rsidRPr="008923C3">
              <w:rPr>
                <w:sz w:val="16"/>
                <w:szCs w:val="16"/>
              </w:rPr>
              <w:t>;</w:t>
            </w:r>
          </w:p>
          <w:p w:rsidR="008923C3" w:rsidRPr="008923C3" w:rsidRDefault="008923C3" w:rsidP="008923C3">
            <w:pPr>
              <w:jc w:val="both"/>
              <w:rPr>
                <w:sz w:val="16"/>
                <w:szCs w:val="16"/>
                <w:highlight w:val="yellow"/>
              </w:rPr>
            </w:pPr>
          </w:p>
          <w:p w:rsidR="008923C3" w:rsidRPr="008923C3" w:rsidRDefault="008923C3" w:rsidP="008923C3">
            <w:pPr>
              <w:jc w:val="both"/>
              <w:rPr>
                <w:sz w:val="16"/>
                <w:szCs w:val="16"/>
              </w:rPr>
            </w:pPr>
            <w:r w:rsidRPr="008923C3">
              <w:rPr>
                <w:b/>
                <w:sz w:val="16"/>
                <w:szCs w:val="16"/>
              </w:rPr>
              <w:t>Eseguito</w:t>
            </w:r>
            <w:r w:rsidRPr="008923C3">
              <w:rPr>
                <w:sz w:val="16"/>
                <w:szCs w:val="16"/>
              </w:rPr>
              <w:t xml:space="preserve"> con esito favorevole il controllo preventivo di regolarità amministrativa del presente atto avendo verificato:</w:t>
            </w:r>
          </w:p>
          <w:p w:rsidR="008923C3" w:rsidRPr="008923C3" w:rsidRDefault="008923C3" w:rsidP="008923C3">
            <w:pPr>
              <w:ind w:left="851" w:hanging="284"/>
              <w:jc w:val="both"/>
              <w:rPr>
                <w:sz w:val="16"/>
                <w:szCs w:val="16"/>
              </w:rPr>
            </w:pPr>
            <w:r w:rsidRPr="008923C3">
              <w:rPr>
                <w:sz w:val="16"/>
                <w:szCs w:val="16"/>
              </w:rPr>
              <w:t>a) rispetto delle normative comunitarie, statali regionali e regolamentari, generali e di settore;</w:t>
            </w:r>
          </w:p>
          <w:p w:rsidR="008923C3" w:rsidRPr="008923C3" w:rsidRDefault="008923C3" w:rsidP="008923C3">
            <w:pPr>
              <w:ind w:left="851" w:hanging="284"/>
              <w:jc w:val="both"/>
              <w:rPr>
                <w:sz w:val="16"/>
                <w:szCs w:val="16"/>
              </w:rPr>
            </w:pPr>
            <w:r w:rsidRPr="008923C3">
              <w:rPr>
                <w:sz w:val="16"/>
                <w:szCs w:val="16"/>
              </w:rPr>
              <w:t>b) correttezza e regolarità della procedura;</w:t>
            </w:r>
          </w:p>
          <w:p w:rsidR="008923C3" w:rsidRPr="008923C3" w:rsidRDefault="008923C3" w:rsidP="008923C3">
            <w:pPr>
              <w:ind w:left="851" w:hanging="284"/>
              <w:jc w:val="both"/>
              <w:rPr>
                <w:sz w:val="16"/>
                <w:szCs w:val="16"/>
              </w:rPr>
            </w:pPr>
            <w:r w:rsidRPr="008923C3">
              <w:rPr>
                <w:sz w:val="16"/>
                <w:szCs w:val="16"/>
              </w:rPr>
              <w:t>c) correttezza formale nella redazione dell'atto;</w:t>
            </w:r>
          </w:p>
          <w:p w:rsidR="008923C3" w:rsidRPr="008923C3" w:rsidRDefault="008923C3" w:rsidP="008923C3">
            <w:pPr>
              <w:jc w:val="both"/>
              <w:rPr>
                <w:sz w:val="16"/>
                <w:szCs w:val="16"/>
              </w:rPr>
            </w:pPr>
          </w:p>
          <w:p w:rsidR="008923C3" w:rsidRPr="008923C3" w:rsidRDefault="008923C3" w:rsidP="008923C3">
            <w:pPr>
              <w:jc w:val="both"/>
              <w:rPr>
                <w:sz w:val="16"/>
                <w:szCs w:val="16"/>
              </w:rPr>
            </w:pPr>
            <w:r w:rsidRPr="008923C3">
              <w:rPr>
                <w:b/>
                <w:sz w:val="16"/>
                <w:szCs w:val="16"/>
              </w:rPr>
              <w:t>Acquisito</w:t>
            </w:r>
            <w:r w:rsidRPr="008923C3">
              <w:rPr>
                <w:sz w:val="16"/>
                <w:szCs w:val="16"/>
              </w:rPr>
              <w:t xml:space="preserve"> il seguente parere sulla regolarità contabile espresso dal Responsabile dei Servizi Finanziari: "favorevole".</w:t>
            </w:r>
          </w:p>
          <w:p w:rsidR="008923C3" w:rsidRPr="008923C3" w:rsidRDefault="008923C3" w:rsidP="008923C3">
            <w:pPr>
              <w:jc w:val="both"/>
              <w:rPr>
                <w:sz w:val="16"/>
                <w:szCs w:val="16"/>
              </w:rPr>
            </w:pPr>
          </w:p>
          <w:p w:rsidR="008923C3" w:rsidRPr="008923C3" w:rsidRDefault="008923C3" w:rsidP="008923C3">
            <w:pPr>
              <w:jc w:val="both"/>
              <w:rPr>
                <w:sz w:val="16"/>
                <w:szCs w:val="16"/>
              </w:rPr>
            </w:pPr>
            <w:r w:rsidRPr="008923C3">
              <w:rPr>
                <w:b/>
                <w:sz w:val="16"/>
                <w:szCs w:val="16"/>
              </w:rPr>
              <w:t>Visto</w:t>
            </w:r>
            <w:r w:rsidRPr="008923C3">
              <w:rPr>
                <w:sz w:val="16"/>
                <w:szCs w:val="16"/>
              </w:rPr>
              <w:t xml:space="preserve"> il Regolamento comunale di contabilità;</w:t>
            </w:r>
          </w:p>
          <w:p w:rsidR="008923C3" w:rsidRPr="008923C3" w:rsidRDefault="008923C3" w:rsidP="008923C3">
            <w:pPr>
              <w:jc w:val="both"/>
              <w:rPr>
                <w:sz w:val="16"/>
                <w:szCs w:val="16"/>
              </w:rPr>
            </w:pPr>
          </w:p>
          <w:p w:rsidR="008923C3" w:rsidRPr="008923C3" w:rsidRDefault="008923C3" w:rsidP="008923C3">
            <w:pPr>
              <w:jc w:val="both"/>
              <w:rPr>
                <w:sz w:val="16"/>
                <w:szCs w:val="16"/>
              </w:rPr>
            </w:pPr>
            <w:r w:rsidRPr="008923C3">
              <w:rPr>
                <w:b/>
                <w:sz w:val="16"/>
                <w:szCs w:val="16"/>
              </w:rPr>
              <w:t>Visto</w:t>
            </w:r>
            <w:r w:rsidRPr="008923C3">
              <w:rPr>
                <w:sz w:val="16"/>
                <w:szCs w:val="16"/>
              </w:rPr>
              <w:t xml:space="preserve"> il T.U. approvato con </w:t>
            </w:r>
            <w:proofErr w:type="spellStart"/>
            <w:r w:rsidRPr="008923C3">
              <w:rPr>
                <w:sz w:val="16"/>
                <w:szCs w:val="16"/>
              </w:rPr>
              <w:t>D.Lgs</w:t>
            </w:r>
            <w:proofErr w:type="spellEnd"/>
            <w:r w:rsidRPr="008923C3">
              <w:rPr>
                <w:sz w:val="16"/>
                <w:szCs w:val="16"/>
              </w:rPr>
              <w:t xml:space="preserve"> n. 267/2000;</w:t>
            </w:r>
          </w:p>
          <w:p w:rsidR="008923C3" w:rsidRPr="008923C3" w:rsidRDefault="008923C3" w:rsidP="008923C3">
            <w:pPr>
              <w:jc w:val="both"/>
              <w:rPr>
                <w:sz w:val="16"/>
                <w:szCs w:val="16"/>
              </w:rPr>
            </w:pPr>
          </w:p>
          <w:p w:rsidR="008923C3" w:rsidRPr="008923C3" w:rsidRDefault="008923C3" w:rsidP="008923C3">
            <w:pPr>
              <w:pStyle w:val="Testonormale"/>
              <w:jc w:val="center"/>
              <w:rPr>
                <w:rFonts w:asciiTheme="minorHAnsi" w:hAnsiTheme="minorHAnsi"/>
                <w:b/>
                <w:sz w:val="16"/>
                <w:szCs w:val="16"/>
              </w:rPr>
            </w:pPr>
            <w:r w:rsidRPr="008923C3">
              <w:rPr>
                <w:rFonts w:asciiTheme="minorHAnsi" w:hAnsiTheme="minorHAnsi"/>
                <w:b/>
                <w:sz w:val="16"/>
                <w:szCs w:val="16"/>
              </w:rPr>
              <w:t>D E T E R M I N A</w:t>
            </w:r>
          </w:p>
          <w:p w:rsidR="008923C3" w:rsidRPr="008923C3" w:rsidRDefault="008923C3" w:rsidP="008923C3">
            <w:pPr>
              <w:pStyle w:val="Testonormale"/>
              <w:jc w:val="both"/>
              <w:rPr>
                <w:rFonts w:asciiTheme="minorHAnsi" w:hAnsiTheme="minorHAnsi"/>
                <w:sz w:val="16"/>
                <w:szCs w:val="16"/>
              </w:rPr>
            </w:pPr>
          </w:p>
          <w:p w:rsidR="008923C3" w:rsidRPr="008923C3" w:rsidRDefault="008923C3" w:rsidP="008923C3">
            <w:pPr>
              <w:pStyle w:val="Testonormale"/>
              <w:jc w:val="both"/>
              <w:rPr>
                <w:rFonts w:asciiTheme="minorHAnsi" w:hAnsiTheme="minorHAnsi"/>
                <w:sz w:val="16"/>
                <w:szCs w:val="16"/>
              </w:rPr>
            </w:pPr>
            <w:r w:rsidRPr="008923C3">
              <w:rPr>
                <w:rFonts w:asciiTheme="minorHAnsi" w:hAnsiTheme="minorHAnsi"/>
                <w:sz w:val="16"/>
                <w:szCs w:val="16"/>
              </w:rPr>
              <w:t>1)-Approvare il preventivo di spesa prodotto dalla ditta TSS S.p.A. e , conseguentemente, affidare alla stessa la fornitura del software che comprende i seguenti moduli:</w:t>
            </w:r>
          </w:p>
          <w:p w:rsidR="008923C3" w:rsidRPr="008923C3" w:rsidRDefault="008923C3" w:rsidP="0030272B">
            <w:pPr>
              <w:numPr>
                <w:ilvl w:val="0"/>
                <w:numId w:val="32"/>
              </w:numPr>
              <w:jc w:val="both"/>
              <w:rPr>
                <w:sz w:val="16"/>
                <w:szCs w:val="16"/>
              </w:rPr>
            </w:pPr>
            <w:r w:rsidRPr="008923C3">
              <w:rPr>
                <w:sz w:val="16"/>
                <w:szCs w:val="16"/>
              </w:rPr>
              <w:t>Gestione opera</w:t>
            </w:r>
            <w:r w:rsidRPr="008923C3">
              <w:rPr>
                <w:sz w:val="16"/>
                <w:szCs w:val="16"/>
              </w:rPr>
              <w:tab/>
            </w:r>
            <w:r w:rsidRPr="008923C3">
              <w:rPr>
                <w:sz w:val="16"/>
                <w:szCs w:val="16"/>
              </w:rPr>
              <w:tab/>
            </w:r>
            <w:r w:rsidRPr="008923C3">
              <w:rPr>
                <w:sz w:val="16"/>
                <w:szCs w:val="16"/>
              </w:rPr>
              <w:tab/>
            </w:r>
            <w:r w:rsidRPr="008923C3">
              <w:rPr>
                <w:sz w:val="16"/>
                <w:szCs w:val="16"/>
              </w:rPr>
              <w:tab/>
              <w:t>€    845,00;</w:t>
            </w:r>
          </w:p>
          <w:p w:rsidR="008923C3" w:rsidRPr="008923C3" w:rsidRDefault="008923C3" w:rsidP="0030272B">
            <w:pPr>
              <w:numPr>
                <w:ilvl w:val="0"/>
                <w:numId w:val="32"/>
              </w:numPr>
              <w:jc w:val="both"/>
              <w:rPr>
                <w:sz w:val="16"/>
                <w:szCs w:val="16"/>
              </w:rPr>
            </w:pPr>
            <w:r w:rsidRPr="008923C3">
              <w:rPr>
                <w:sz w:val="16"/>
                <w:szCs w:val="16"/>
              </w:rPr>
              <w:t xml:space="preserve">Rendicontazione </w:t>
            </w:r>
            <w:proofErr w:type="spellStart"/>
            <w:r w:rsidRPr="008923C3">
              <w:rPr>
                <w:sz w:val="16"/>
                <w:szCs w:val="16"/>
              </w:rPr>
              <w:t>d.lgs</w:t>
            </w:r>
            <w:proofErr w:type="spellEnd"/>
            <w:r w:rsidRPr="008923C3">
              <w:rPr>
                <w:sz w:val="16"/>
                <w:szCs w:val="16"/>
              </w:rPr>
              <w:t xml:space="preserve"> n. 229/2011</w:t>
            </w:r>
            <w:r w:rsidRPr="008923C3">
              <w:rPr>
                <w:sz w:val="16"/>
                <w:szCs w:val="16"/>
              </w:rPr>
              <w:tab/>
            </w:r>
            <w:r w:rsidRPr="008923C3">
              <w:rPr>
                <w:sz w:val="16"/>
                <w:szCs w:val="16"/>
              </w:rPr>
              <w:tab/>
              <w:t>€    195,00;</w:t>
            </w:r>
          </w:p>
          <w:p w:rsidR="008923C3" w:rsidRPr="008923C3" w:rsidRDefault="008923C3" w:rsidP="0030272B">
            <w:pPr>
              <w:numPr>
                <w:ilvl w:val="0"/>
                <w:numId w:val="32"/>
              </w:numPr>
              <w:jc w:val="both"/>
              <w:rPr>
                <w:sz w:val="16"/>
                <w:szCs w:val="16"/>
              </w:rPr>
            </w:pPr>
            <w:r w:rsidRPr="008923C3">
              <w:rPr>
                <w:sz w:val="16"/>
                <w:szCs w:val="16"/>
              </w:rPr>
              <w:t>Controllo di gestione</w:t>
            </w:r>
            <w:r w:rsidRPr="008923C3">
              <w:rPr>
                <w:sz w:val="16"/>
                <w:szCs w:val="16"/>
              </w:rPr>
              <w:tab/>
            </w:r>
            <w:r w:rsidRPr="008923C3">
              <w:rPr>
                <w:sz w:val="16"/>
                <w:szCs w:val="16"/>
              </w:rPr>
              <w:tab/>
            </w:r>
            <w:r w:rsidRPr="008923C3">
              <w:rPr>
                <w:sz w:val="16"/>
                <w:szCs w:val="16"/>
              </w:rPr>
              <w:tab/>
            </w:r>
            <w:r w:rsidRPr="008923C3">
              <w:rPr>
                <w:sz w:val="16"/>
                <w:szCs w:val="16"/>
              </w:rPr>
              <w:tab/>
              <w:t>€    390,00;</w:t>
            </w:r>
          </w:p>
          <w:p w:rsidR="008923C3" w:rsidRPr="008923C3" w:rsidRDefault="008923C3" w:rsidP="0030272B">
            <w:pPr>
              <w:numPr>
                <w:ilvl w:val="0"/>
                <w:numId w:val="32"/>
              </w:numPr>
              <w:jc w:val="both"/>
              <w:rPr>
                <w:sz w:val="16"/>
                <w:szCs w:val="16"/>
              </w:rPr>
            </w:pPr>
            <w:r w:rsidRPr="008923C3">
              <w:rPr>
                <w:sz w:val="16"/>
                <w:szCs w:val="16"/>
              </w:rPr>
              <w:t>Forniture e Servizi</w:t>
            </w:r>
            <w:r w:rsidRPr="008923C3">
              <w:rPr>
                <w:sz w:val="16"/>
                <w:szCs w:val="16"/>
              </w:rPr>
              <w:tab/>
            </w:r>
            <w:r w:rsidRPr="008923C3">
              <w:rPr>
                <w:sz w:val="16"/>
                <w:szCs w:val="16"/>
              </w:rPr>
              <w:tab/>
            </w:r>
            <w:r w:rsidRPr="008923C3">
              <w:rPr>
                <w:sz w:val="16"/>
                <w:szCs w:val="16"/>
              </w:rPr>
              <w:tab/>
            </w:r>
            <w:r w:rsidRPr="008923C3">
              <w:rPr>
                <w:sz w:val="16"/>
                <w:szCs w:val="16"/>
              </w:rPr>
              <w:tab/>
            </w:r>
            <w:r w:rsidRPr="008923C3">
              <w:rPr>
                <w:sz w:val="16"/>
                <w:szCs w:val="16"/>
                <w:u w:val="single"/>
              </w:rPr>
              <w:t>€    455,00;</w:t>
            </w:r>
          </w:p>
          <w:p w:rsidR="008923C3" w:rsidRPr="008923C3" w:rsidRDefault="008923C3" w:rsidP="008923C3">
            <w:pPr>
              <w:ind w:left="720"/>
              <w:jc w:val="both"/>
              <w:rPr>
                <w:sz w:val="16"/>
                <w:szCs w:val="16"/>
              </w:rPr>
            </w:pPr>
            <w:r w:rsidRPr="008923C3">
              <w:rPr>
                <w:sz w:val="16"/>
                <w:szCs w:val="16"/>
              </w:rPr>
              <w:tab/>
            </w:r>
            <w:r w:rsidRPr="008923C3">
              <w:rPr>
                <w:sz w:val="16"/>
                <w:szCs w:val="16"/>
              </w:rPr>
              <w:tab/>
            </w:r>
            <w:r w:rsidRPr="008923C3">
              <w:rPr>
                <w:sz w:val="16"/>
                <w:szCs w:val="16"/>
              </w:rPr>
              <w:tab/>
            </w:r>
            <w:r w:rsidRPr="008923C3">
              <w:rPr>
                <w:sz w:val="16"/>
                <w:szCs w:val="16"/>
              </w:rPr>
              <w:tab/>
            </w:r>
            <w:r w:rsidRPr="008923C3">
              <w:rPr>
                <w:sz w:val="16"/>
                <w:szCs w:val="16"/>
              </w:rPr>
              <w:tab/>
            </w:r>
            <w:r w:rsidRPr="008923C3">
              <w:rPr>
                <w:sz w:val="16"/>
                <w:szCs w:val="16"/>
              </w:rPr>
              <w:tab/>
              <w:t>€   1.885,00</w:t>
            </w:r>
          </w:p>
          <w:p w:rsidR="008923C3" w:rsidRPr="008923C3" w:rsidRDefault="008923C3" w:rsidP="008923C3">
            <w:pPr>
              <w:pStyle w:val="Testonormale"/>
              <w:jc w:val="both"/>
              <w:rPr>
                <w:rFonts w:asciiTheme="minorHAnsi" w:hAnsiTheme="minorHAnsi"/>
                <w:sz w:val="16"/>
                <w:szCs w:val="16"/>
              </w:rPr>
            </w:pPr>
            <w:r w:rsidRPr="008923C3">
              <w:rPr>
                <w:rFonts w:asciiTheme="minorHAnsi" w:hAnsiTheme="minorHAnsi"/>
                <w:sz w:val="16"/>
                <w:szCs w:val="16"/>
              </w:rPr>
              <w:t>per il prezzo di € 1.885,00 oltre IVA 22% per € 414,17 pari a complessivi d € 2.299,70;</w:t>
            </w:r>
          </w:p>
          <w:p w:rsidR="008923C3" w:rsidRPr="008923C3" w:rsidRDefault="008923C3" w:rsidP="008923C3">
            <w:pPr>
              <w:pStyle w:val="Testonormale"/>
              <w:jc w:val="both"/>
              <w:rPr>
                <w:rFonts w:asciiTheme="minorHAnsi" w:hAnsiTheme="minorHAnsi"/>
                <w:sz w:val="16"/>
                <w:szCs w:val="16"/>
              </w:rPr>
            </w:pPr>
            <w:r w:rsidRPr="008923C3">
              <w:rPr>
                <w:rFonts w:asciiTheme="minorHAnsi" w:hAnsiTheme="minorHAnsi"/>
                <w:sz w:val="16"/>
                <w:szCs w:val="16"/>
              </w:rPr>
              <w:t>e i seguenti servizi:</w:t>
            </w:r>
          </w:p>
          <w:p w:rsidR="008923C3" w:rsidRPr="008923C3" w:rsidRDefault="008923C3" w:rsidP="0030272B">
            <w:pPr>
              <w:numPr>
                <w:ilvl w:val="0"/>
                <w:numId w:val="32"/>
              </w:numPr>
              <w:jc w:val="both"/>
              <w:rPr>
                <w:sz w:val="16"/>
                <w:szCs w:val="16"/>
              </w:rPr>
            </w:pPr>
            <w:r w:rsidRPr="008923C3">
              <w:rPr>
                <w:sz w:val="16"/>
                <w:szCs w:val="16"/>
              </w:rPr>
              <w:t>Installazione, formazione, corsi (gg. 4)</w:t>
            </w:r>
            <w:r w:rsidRPr="008923C3">
              <w:rPr>
                <w:sz w:val="16"/>
                <w:szCs w:val="16"/>
              </w:rPr>
              <w:tab/>
              <w:t>€ 2.452,00, esente IVA;</w:t>
            </w:r>
          </w:p>
          <w:p w:rsidR="008923C3" w:rsidRPr="008923C3" w:rsidRDefault="008923C3" w:rsidP="008923C3">
            <w:pPr>
              <w:pStyle w:val="Testonormale"/>
              <w:jc w:val="both"/>
              <w:rPr>
                <w:rFonts w:asciiTheme="minorHAnsi" w:hAnsiTheme="minorHAnsi"/>
                <w:sz w:val="16"/>
                <w:szCs w:val="16"/>
              </w:rPr>
            </w:pPr>
            <w:r w:rsidRPr="008923C3">
              <w:rPr>
                <w:rFonts w:asciiTheme="minorHAnsi" w:hAnsiTheme="minorHAnsi"/>
                <w:sz w:val="16"/>
                <w:szCs w:val="16"/>
              </w:rPr>
              <w:t>per un totale complessivo, quindi, di € 4.751,70</w:t>
            </w:r>
          </w:p>
          <w:p w:rsidR="008923C3" w:rsidRPr="008923C3" w:rsidRDefault="008923C3" w:rsidP="008923C3">
            <w:pPr>
              <w:pStyle w:val="Testonormale"/>
              <w:jc w:val="both"/>
              <w:rPr>
                <w:rFonts w:asciiTheme="minorHAnsi" w:hAnsiTheme="minorHAnsi"/>
                <w:sz w:val="16"/>
                <w:szCs w:val="16"/>
              </w:rPr>
            </w:pPr>
          </w:p>
          <w:p w:rsidR="008923C3" w:rsidRPr="008923C3" w:rsidRDefault="008923C3" w:rsidP="008923C3">
            <w:pPr>
              <w:pStyle w:val="Testonormale"/>
              <w:jc w:val="both"/>
              <w:rPr>
                <w:rFonts w:asciiTheme="minorHAnsi" w:hAnsiTheme="minorHAnsi"/>
                <w:sz w:val="16"/>
                <w:szCs w:val="16"/>
              </w:rPr>
            </w:pPr>
            <w:r w:rsidRPr="008923C3">
              <w:rPr>
                <w:rFonts w:asciiTheme="minorHAnsi" w:hAnsiTheme="minorHAnsi"/>
                <w:sz w:val="16"/>
                <w:szCs w:val="16"/>
              </w:rPr>
              <w:t xml:space="preserve">2)-Impegnare la somma complessiva di € 4.751,70 sul </w:t>
            </w:r>
            <w:proofErr w:type="spellStart"/>
            <w:r w:rsidRPr="008923C3">
              <w:rPr>
                <w:rFonts w:asciiTheme="minorHAnsi" w:hAnsiTheme="minorHAnsi"/>
                <w:sz w:val="16"/>
                <w:szCs w:val="16"/>
              </w:rPr>
              <w:t>Serv</w:t>
            </w:r>
            <w:proofErr w:type="spellEnd"/>
            <w:r w:rsidRPr="008923C3">
              <w:rPr>
                <w:rFonts w:asciiTheme="minorHAnsi" w:hAnsiTheme="minorHAnsi"/>
                <w:sz w:val="16"/>
                <w:szCs w:val="16"/>
              </w:rPr>
              <w:t>. 0102 - Int. 03 - Cap. 72 “</w:t>
            </w:r>
            <w:proofErr w:type="spellStart"/>
            <w:r w:rsidRPr="008923C3">
              <w:rPr>
                <w:rFonts w:asciiTheme="minorHAnsi" w:hAnsiTheme="minorHAnsi"/>
                <w:sz w:val="16"/>
                <w:szCs w:val="16"/>
              </w:rPr>
              <w:t>Spede</w:t>
            </w:r>
            <w:proofErr w:type="spellEnd"/>
            <w:r w:rsidRPr="008923C3">
              <w:rPr>
                <w:rFonts w:asciiTheme="minorHAnsi" w:hAnsiTheme="minorHAnsi"/>
                <w:sz w:val="16"/>
                <w:szCs w:val="16"/>
              </w:rPr>
              <w:t xml:space="preserve"> funzionamento centro elettronico – Prestazioni di servizio.”</w:t>
            </w:r>
          </w:p>
          <w:p w:rsidR="008923C3" w:rsidRPr="008923C3" w:rsidRDefault="008923C3" w:rsidP="008923C3">
            <w:pPr>
              <w:pStyle w:val="Testonormale"/>
              <w:jc w:val="both"/>
              <w:rPr>
                <w:rFonts w:asciiTheme="minorHAnsi" w:hAnsiTheme="minorHAnsi"/>
                <w:sz w:val="16"/>
                <w:szCs w:val="16"/>
              </w:rPr>
            </w:pPr>
          </w:p>
          <w:p w:rsidR="008923C3" w:rsidRPr="008923C3" w:rsidRDefault="008923C3" w:rsidP="008923C3">
            <w:pPr>
              <w:pStyle w:val="Testonormale"/>
              <w:jc w:val="both"/>
              <w:rPr>
                <w:rFonts w:asciiTheme="minorHAnsi" w:hAnsiTheme="minorHAnsi"/>
                <w:sz w:val="16"/>
                <w:szCs w:val="16"/>
              </w:rPr>
            </w:pPr>
            <w:r w:rsidRPr="008923C3">
              <w:rPr>
                <w:rFonts w:asciiTheme="minorHAnsi" w:hAnsiTheme="minorHAnsi"/>
                <w:sz w:val="16"/>
                <w:szCs w:val="16"/>
              </w:rPr>
              <w:t>3)- Procedere alla liquidazione dell’importo dovuto con separato atto determinato, a completamento del servizio, su presentazione di apposita fattura munita del visto di regolarità da parte di questo Settore</w:t>
            </w:r>
          </w:p>
          <w:p w:rsidR="008923C3" w:rsidRPr="008923C3" w:rsidRDefault="008923C3" w:rsidP="008923C3">
            <w:pPr>
              <w:pStyle w:val="Testonormale"/>
              <w:jc w:val="both"/>
              <w:rPr>
                <w:rFonts w:asciiTheme="minorHAnsi" w:hAnsiTheme="minorHAnsi"/>
                <w:sz w:val="16"/>
                <w:szCs w:val="16"/>
              </w:rPr>
            </w:pPr>
          </w:p>
          <w:p w:rsidR="008923C3" w:rsidRPr="008923C3" w:rsidRDefault="008923C3" w:rsidP="00C16F51">
            <w:pPr>
              <w:pStyle w:val="Titolo"/>
              <w:jc w:val="both"/>
              <w:rPr>
                <w:rFonts w:asciiTheme="minorHAnsi" w:hAnsiTheme="minorHAnsi" w:cstheme="minorHAnsi"/>
                <w:sz w:val="16"/>
                <w:szCs w:val="16"/>
              </w:rPr>
            </w:pPr>
          </w:p>
        </w:tc>
        <w:tc>
          <w:tcPr>
            <w:tcW w:w="1134" w:type="dxa"/>
          </w:tcPr>
          <w:p w:rsidR="00B66B4D" w:rsidRPr="008923C3" w:rsidRDefault="008923C3" w:rsidP="00C16F51">
            <w:pPr>
              <w:rPr>
                <w:sz w:val="16"/>
                <w:szCs w:val="16"/>
              </w:rPr>
            </w:pPr>
            <w:r w:rsidRPr="008923C3">
              <w:rPr>
                <w:sz w:val="16"/>
                <w:szCs w:val="16"/>
              </w:rPr>
              <w:lastRenderedPageBreak/>
              <w:t>€ 4.751,70</w:t>
            </w:r>
          </w:p>
        </w:tc>
        <w:tc>
          <w:tcPr>
            <w:tcW w:w="1701" w:type="dxa"/>
          </w:tcPr>
          <w:p w:rsidR="00B66B4D" w:rsidRPr="008923C3" w:rsidRDefault="008923C3" w:rsidP="00C16F51">
            <w:pPr>
              <w:rPr>
                <w:sz w:val="16"/>
                <w:szCs w:val="16"/>
              </w:rPr>
            </w:pPr>
            <w:r w:rsidRPr="008923C3">
              <w:rPr>
                <w:sz w:val="16"/>
                <w:szCs w:val="16"/>
              </w:rPr>
              <w:t>offerta prodotta dalla ditta TSS S.p.A., acquisita al protocollo comunale in data 16/03/2015, al n. 3822</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2A33FA" w:rsidRPr="004D180D" w:rsidRDefault="002A33FA"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DA0115" w:rsidRDefault="009A0C27" w:rsidP="00C16F51">
            <w:pPr>
              <w:rPr>
                <w:sz w:val="16"/>
                <w:szCs w:val="16"/>
              </w:rPr>
            </w:pPr>
            <w:r>
              <w:rPr>
                <w:sz w:val="16"/>
                <w:szCs w:val="16"/>
              </w:rPr>
              <w:t>n.352 del 7</w:t>
            </w:r>
            <w:r w:rsidR="002B48A6" w:rsidRPr="00DA0115">
              <w:rPr>
                <w:sz w:val="16"/>
                <w:szCs w:val="16"/>
              </w:rPr>
              <w:t>.4.2015</w:t>
            </w:r>
          </w:p>
        </w:tc>
        <w:tc>
          <w:tcPr>
            <w:tcW w:w="1417" w:type="dxa"/>
          </w:tcPr>
          <w:p w:rsidR="00B66B4D" w:rsidRPr="00DA0115" w:rsidRDefault="002B48A6" w:rsidP="00C16F51">
            <w:pPr>
              <w:rPr>
                <w:rFonts w:cstheme="minorHAnsi"/>
                <w:sz w:val="16"/>
                <w:szCs w:val="16"/>
              </w:rPr>
            </w:pPr>
            <w:r w:rsidRPr="00DA0115">
              <w:rPr>
                <w:rFonts w:cstheme="minorHAnsi"/>
                <w:sz w:val="16"/>
                <w:szCs w:val="16"/>
              </w:rPr>
              <w:t xml:space="preserve">DICHIARAZIONE IMPIANTI TERMICI IMMOBILI COMUNALI - ONERI BOLLINO - VERSAMENTO DA EFFETTUARE IN FAVORE DELLA PROVINCIA </w:t>
            </w:r>
            <w:proofErr w:type="spellStart"/>
            <w:r w:rsidRPr="00DA0115">
              <w:rPr>
                <w:rFonts w:cstheme="minorHAnsi"/>
                <w:sz w:val="16"/>
                <w:szCs w:val="16"/>
              </w:rPr>
              <w:t>DI</w:t>
            </w:r>
            <w:proofErr w:type="spellEnd"/>
            <w:r w:rsidRPr="00DA0115">
              <w:rPr>
                <w:rFonts w:cstheme="minorHAnsi"/>
                <w:sz w:val="16"/>
                <w:szCs w:val="16"/>
              </w:rPr>
              <w:t xml:space="preserve"> LECCE</w:t>
            </w:r>
          </w:p>
        </w:tc>
        <w:tc>
          <w:tcPr>
            <w:tcW w:w="6804" w:type="dxa"/>
          </w:tcPr>
          <w:p w:rsidR="0041267A" w:rsidRPr="00DA0115" w:rsidRDefault="002B48A6" w:rsidP="002B48A6">
            <w:pPr>
              <w:pStyle w:val="Titolo"/>
              <w:jc w:val="both"/>
              <w:rPr>
                <w:rFonts w:asciiTheme="minorHAnsi" w:hAnsiTheme="minorHAnsi" w:cstheme="minorHAnsi"/>
                <w:sz w:val="16"/>
                <w:szCs w:val="16"/>
              </w:rPr>
            </w:pPr>
            <w:r w:rsidRPr="00DA0115">
              <w:rPr>
                <w:rFonts w:asciiTheme="minorHAnsi" w:hAnsiTheme="minorHAnsi" w:cstheme="minorHAnsi"/>
                <w:sz w:val="16"/>
                <w:szCs w:val="16"/>
              </w:rPr>
              <w:t>[…]</w:t>
            </w:r>
          </w:p>
          <w:p w:rsidR="002B48A6" w:rsidRPr="00DA0115" w:rsidRDefault="002B48A6" w:rsidP="002B48A6">
            <w:pPr>
              <w:jc w:val="both"/>
              <w:rPr>
                <w:sz w:val="16"/>
                <w:szCs w:val="16"/>
              </w:rPr>
            </w:pPr>
            <w:r w:rsidRPr="00DA0115">
              <w:rPr>
                <w:sz w:val="16"/>
                <w:szCs w:val="16"/>
              </w:rPr>
              <w:t>-che secondo il Regolamento per l’attività e controllo dell’osservanza delle norme relative al contenimento dei consumi energetici degli impianti termici degli immobili comunali, occorre adempiere alla Campagna Aperta “Dichiarazione impianti termici – Onere Bollino”, avviata dalla Provincia di Lecce ed approvata con Delibera del Consiglio Provinciale del 06-08-2012;</w:t>
            </w:r>
          </w:p>
          <w:p w:rsidR="002B48A6" w:rsidRPr="00DA0115" w:rsidRDefault="002B48A6" w:rsidP="002B48A6">
            <w:pPr>
              <w:jc w:val="both"/>
              <w:rPr>
                <w:sz w:val="16"/>
                <w:szCs w:val="16"/>
              </w:rPr>
            </w:pPr>
          </w:p>
          <w:p w:rsidR="002B48A6" w:rsidRPr="00DA0115" w:rsidRDefault="002B48A6" w:rsidP="002B48A6">
            <w:pPr>
              <w:jc w:val="both"/>
              <w:rPr>
                <w:sz w:val="16"/>
                <w:szCs w:val="16"/>
              </w:rPr>
            </w:pPr>
            <w:r w:rsidRPr="00DA0115">
              <w:rPr>
                <w:sz w:val="16"/>
                <w:szCs w:val="16"/>
              </w:rPr>
              <w:t>-che le dichiarazioni devono essere redatte da tecnico manutentore e per ogni impianto dovrà essere effettuato un versamento in base alla potenza dell’impianto;</w:t>
            </w:r>
          </w:p>
          <w:p w:rsidR="002B48A6" w:rsidRPr="00DA0115" w:rsidRDefault="002B48A6" w:rsidP="002B48A6">
            <w:pPr>
              <w:jc w:val="both"/>
              <w:rPr>
                <w:sz w:val="16"/>
                <w:szCs w:val="16"/>
              </w:rPr>
            </w:pPr>
          </w:p>
          <w:p w:rsidR="002B48A6" w:rsidRPr="00DA0115" w:rsidRDefault="002B48A6" w:rsidP="002B48A6">
            <w:pPr>
              <w:jc w:val="both"/>
              <w:rPr>
                <w:sz w:val="16"/>
                <w:szCs w:val="16"/>
              </w:rPr>
            </w:pPr>
            <w:r w:rsidRPr="00DA0115">
              <w:rPr>
                <w:sz w:val="16"/>
                <w:szCs w:val="16"/>
              </w:rPr>
              <w:t>-che l’</w:t>
            </w:r>
            <w:proofErr w:type="spellStart"/>
            <w:r w:rsidRPr="00DA0115">
              <w:rPr>
                <w:sz w:val="16"/>
                <w:szCs w:val="16"/>
              </w:rPr>
              <w:t>A.C.</w:t>
            </w:r>
            <w:proofErr w:type="spellEnd"/>
            <w:r w:rsidRPr="00DA0115">
              <w:rPr>
                <w:sz w:val="16"/>
                <w:szCs w:val="16"/>
              </w:rPr>
              <w:t xml:space="preserve"> è convenzionata per la gestione e manutenzione degli impianti termici degli immobili comunali, con la ditta TECNO IMPIANTI di Pasquale </w:t>
            </w:r>
            <w:proofErr w:type="spellStart"/>
            <w:r w:rsidRPr="00DA0115">
              <w:rPr>
                <w:sz w:val="16"/>
                <w:szCs w:val="16"/>
              </w:rPr>
              <w:t>Panarese</w:t>
            </w:r>
            <w:proofErr w:type="spellEnd"/>
            <w:r w:rsidRPr="00DA0115">
              <w:rPr>
                <w:sz w:val="16"/>
                <w:szCs w:val="16"/>
              </w:rPr>
              <w:t xml:space="preserve"> da Tricase, via Siracusa 88;</w:t>
            </w:r>
          </w:p>
          <w:p w:rsidR="002B48A6" w:rsidRPr="00DA0115" w:rsidRDefault="002B48A6" w:rsidP="002B48A6">
            <w:pPr>
              <w:jc w:val="both"/>
              <w:rPr>
                <w:sz w:val="16"/>
                <w:szCs w:val="16"/>
              </w:rPr>
            </w:pPr>
          </w:p>
          <w:p w:rsidR="002B48A6" w:rsidRPr="00DA0115" w:rsidRDefault="002B48A6" w:rsidP="002B48A6">
            <w:pPr>
              <w:jc w:val="both"/>
              <w:rPr>
                <w:sz w:val="16"/>
                <w:szCs w:val="16"/>
              </w:rPr>
            </w:pPr>
            <w:r w:rsidRPr="00DA0115">
              <w:rPr>
                <w:sz w:val="16"/>
                <w:szCs w:val="16"/>
              </w:rPr>
              <w:t>-che per l’esecuzione dei versamenti da allegare alla “Dichiarazione Impianti Termici – Onere Bollino”, occorre procedere al pagamento per complessivi € 960,00, così distribuiti:</w:t>
            </w:r>
          </w:p>
          <w:p w:rsidR="002B48A6" w:rsidRPr="00DA0115" w:rsidRDefault="002B48A6" w:rsidP="0030272B">
            <w:pPr>
              <w:pStyle w:val="Paragrafoelenco"/>
              <w:numPr>
                <w:ilvl w:val="0"/>
                <w:numId w:val="33"/>
              </w:numPr>
              <w:jc w:val="both"/>
              <w:rPr>
                <w:sz w:val="16"/>
                <w:szCs w:val="16"/>
              </w:rPr>
            </w:pPr>
            <w:r w:rsidRPr="00DA0115">
              <w:rPr>
                <w:sz w:val="16"/>
                <w:szCs w:val="16"/>
              </w:rPr>
              <w:t xml:space="preserve">Scuola media </w:t>
            </w:r>
            <w:proofErr w:type="spellStart"/>
            <w:r w:rsidRPr="00DA0115">
              <w:rPr>
                <w:sz w:val="16"/>
                <w:szCs w:val="16"/>
              </w:rPr>
              <w:t>Lucugnano</w:t>
            </w:r>
            <w:proofErr w:type="spellEnd"/>
            <w:r w:rsidRPr="00DA0115">
              <w:rPr>
                <w:sz w:val="16"/>
                <w:szCs w:val="16"/>
              </w:rPr>
              <w:t xml:space="preserve"> versamento di </w:t>
            </w:r>
            <w:r w:rsidRPr="00DA0115">
              <w:rPr>
                <w:sz w:val="16"/>
                <w:szCs w:val="16"/>
              </w:rPr>
              <w:tab/>
            </w:r>
            <w:r w:rsidRPr="00DA0115">
              <w:rPr>
                <w:sz w:val="16"/>
                <w:szCs w:val="16"/>
              </w:rPr>
              <w:tab/>
            </w:r>
            <w:r w:rsidRPr="00DA0115">
              <w:rPr>
                <w:sz w:val="16"/>
                <w:szCs w:val="16"/>
              </w:rPr>
              <w:tab/>
            </w:r>
            <w:r w:rsidRPr="00DA0115">
              <w:rPr>
                <w:sz w:val="16"/>
                <w:szCs w:val="16"/>
              </w:rPr>
              <w:tab/>
              <w:t>€  40,00</w:t>
            </w:r>
          </w:p>
          <w:p w:rsidR="002B48A6" w:rsidRPr="00DA0115" w:rsidRDefault="002B48A6" w:rsidP="0030272B">
            <w:pPr>
              <w:pStyle w:val="Paragrafoelenco"/>
              <w:numPr>
                <w:ilvl w:val="0"/>
                <w:numId w:val="33"/>
              </w:numPr>
              <w:jc w:val="both"/>
              <w:rPr>
                <w:sz w:val="16"/>
                <w:szCs w:val="16"/>
              </w:rPr>
            </w:pPr>
            <w:r w:rsidRPr="00DA0115">
              <w:rPr>
                <w:sz w:val="16"/>
                <w:szCs w:val="16"/>
              </w:rPr>
              <w:t xml:space="preserve">Scuola Media D. Alighieri versamento di </w:t>
            </w:r>
            <w:r w:rsidRPr="00DA0115">
              <w:rPr>
                <w:sz w:val="16"/>
                <w:szCs w:val="16"/>
              </w:rPr>
              <w:tab/>
            </w:r>
            <w:r w:rsidRPr="00DA0115">
              <w:rPr>
                <w:sz w:val="16"/>
                <w:szCs w:val="16"/>
              </w:rPr>
              <w:tab/>
            </w:r>
            <w:r w:rsidRPr="00DA0115">
              <w:rPr>
                <w:sz w:val="16"/>
                <w:szCs w:val="16"/>
              </w:rPr>
              <w:tab/>
            </w:r>
            <w:r w:rsidRPr="00DA0115">
              <w:rPr>
                <w:sz w:val="16"/>
                <w:szCs w:val="16"/>
              </w:rPr>
              <w:tab/>
              <w:t>€  80,00</w:t>
            </w:r>
          </w:p>
          <w:p w:rsidR="002B48A6" w:rsidRPr="00DA0115" w:rsidRDefault="002B48A6" w:rsidP="0030272B">
            <w:pPr>
              <w:pStyle w:val="Paragrafoelenco"/>
              <w:numPr>
                <w:ilvl w:val="0"/>
                <w:numId w:val="33"/>
              </w:numPr>
              <w:jc w:val="both"/>
              <w:rPr>
                <w:sz w:val="16"/>
                <w:szCs w:val="16"/>
              </w:rPr>
            </w:pPr>
            <w:r w:rsidRPr="00DA0115">
              <w:rPr>
                <w:sz w:val="16"/>
                <w:szCs w:val="16"/>
              </w:rPr>
              <w:t xml:space="preserve">Scuola Media G. Pascoli versamento di </w:t>
            </w:r>
            <w:r w:rsidRPr="00DA0115">
              <w:rPr>
                <w:sz w:val="16"/>
                <w:szCs w:val="16"/>
              </w:rPr>
              <w:tab/>
            </w:r>
            <w:r w:rsidRPr="00DA0115">
              <w:rPr>
                <w:sz w:val="16"/>
                <w:szCs w:val="16"/>
              </w:rPr>
              <w:tab/>
            </w:r>
            <w:r w:rsidRPr="00DA0115">
              <w:rPr>
                <w:sz w:val="16"/>
                <w:szCs w:val="16"/>
              </w:rPr>
              <w:tab/>
            </w:r>
            <w:r w:rsidRPr="00DA0115">
              <w:rPr>
                <w:sz w:val="16"/>
                <w:szCs w:val="16"/>
              </w:rPr>
              <w:tab/>
            </w:r>
            <w:r w:rsidRPr="00DA0115">
              <w:rPr>
                <w:sz w:val="16"/>
                <w:szCs w:val="16"/>
              </w:rPr>
              <w:tab/>
              <w:t>€  80,00</w:t>
            </w:r>
          </w:p>
          <w:p w:rsidR="002B48A6" w:rsidRPr="00DA0115" w:rsidRDefault="002B48A6" w:rsidP="0030272B">
            <w:pPr>
              <w:pStyle w:val="Paragrafoelenco"/>
              <w:numPr>
                <w:ilvl w:val="0"/>
                <w:numId w:val="33"/>
              </w:numPr>
              <w:jc w:val="both"/>
              <w:rPr>
                <w:sz w:val="16"/>
                <w:szCs w:val="16"/>
              </w:rPr>
            </w:pPr>
            <w:r w:rsidRPr="00DA0115">
              <w:rPr>
                <w:sz w:val="16"/>
                <w:szCs w:val="16"/>
              </w:rPr>
              <w:lastRenderedPageBreak/>
              <w:t xml:space="preserve">Scuola Materna </w:t>
            </w:r>
            <w:proofErr w:type="spellStart"/>
            <w:r w:rsidRPr="00DA0115">
              <w:rPr>
                <w:sz w:val="16"/>
                <w:szCs w:val="16"/>
              </w:rPr>
              <w:t>Tutino</w:t>
            </w:r>
            <w:proofErr w:type="spellEnd"/>
            <w:r w:rsidRPr="00DA0115">
              <w:rPr>
                <w:sz w:val="16"/>
                <w:szCs w:val="16"/>
              </w:rPr>
              <w:t xml:space="preserve"> versamento di </w:t>
            </w:r>
            <w:r w:rsidRPr="00DA0115">
              <w:rPr>
                <w:sz w:val="16"/>
                <w:szCs w:val="16"/>
              </w:rPr>
              <w:tab/>
            </w:r>
            <w:r w:rsidRPr="00DA0115">
              <w:rPr>
                <w:sz w:val="16"/>
                <w:szCs w:val="16"/>
              </w:rPr>
              <w:tab/>
            </w:r>
            <w:r w:rsidRPr="00DA0115">
              <w:rPr>
                <w:sz w:val="16"/>
                <w:szCs w:val="16"/>
              </w:rPr>
              <w:tab/>
            </w:r>
            <w:r w:rsidRPr="00DA0115">
              <w:rPr>
                <w:sz w:val="16"/>
                <w:szCs w:val="16"/>
              </w:rPr>
              <w:tab/>
            </w:r>
            <w:r w:rsidRPr="00DA0115">
              <w:rPr>
                <w:sz w:val="16"/>
                <w:szCs w:val="16"/>
              </w:rPr>
              <w:tab/>
              <w:t>€  80,00</w:t>
            </w:r>
          </w:p>
          <w:p w:rsidR="002B48A6" w:rsidRPr="00DA0115" w:rsidRDefault="002B48A6" w:rsidP="0030272B">
            <w:pPr>
              <w:pStyle w:val="Paragrafoelenco"/>
              <w:numPr>
                <w:ilvl w:val="0"/>
                <w:numId w:val="33"/>
              </w:numPr>
              <w:jc w:val="both"/>
              <w:rPr>
                <w:sz w:val="16"/>
                <w:szCs w:val="16"/>
              </w:rPr>
            </w:pPr>
            <w:r w:rsidRPr="00DA0115">
              <w:rPr>
                <w:sz w:val="16"/>
                <w:szCs w:val="16"/>
              </w:rPr>
              <w:t xml:space="preserve">Scuola </w:t>
            </w:r>
            <w:proofErr w:type="spellStart"/>
            <w:r w:rsidRPr="00DA0115">
              <w:rPr>
                <w:sz w:val="16"/>
                <w:szCs w:val="16"/>
              </w:rPr>
              <w:t>Elemen</w:t>
            </w:r>
            <w:proofErr w:type="spellEnd"/>
            <w:r w:rsidRPr="00DA0115">
              <w:rPr>
                <w:sz w:val="16"/>
                <w:szCs w:val="16"/>
              </w:rPr>
              <w:t xml:space="preserve">. </w:t>
            </w:r>
            <w:proofErr w:type="spellStart"/>
            <w:r w:rsidRPr="00DA0115">
              <w:rPr>
                <w:sz w:val="16"/>
                <w:szCs w:val="16"/>
              </w:rPr>
              <w:t>Tutino</w:t>
            </w:r>
            <w:proofErr w:type="spellEnd"/>
            <w:r w:rsidRPr="00DA0115">
              <w:rPr>
                <w:sz w:val="16"/>
                <w:szCs w:val="16"/>
              </w:rPr>
              <w:t xml:space="preserve"> – San </w:t>
            </w:r>
            <w:proofErr w:type="spellStart"/>
            <w:r w:rsidRPr="00DA0115">
              <w:rPr>
                <w:sz w:val="16"/>
                <w:szCs w:val="16"/>
              </w:rPr>
              <w:t>Euf</w:t>
            </w:r>
            <w:proofErr w:type="spellEnd"/>
            <w:r w:rsidRPr="00DA0115">
              <w:rPr>
                <w:sz w:val="16"/>
                <w:szCs w:val="16"/>
              </w:rPr>
              <w:t xml:space="preserve">. versamento di </w:t>
            </w:r>
            <w:r w:rsidRPr="00DA0115">
              <w:rPr>
                <w:sz w:val="16"/>
                <w:szCs w:val="16"/>
              </w:rPr>
              <w:tab/>
            </w:r>
            <w:r w:rsidRPr="00DA0115">
              <w:rPr>
                <w:sz w:val="16"/>
                <w:szCs w:val="16"/>
              </w:rPr>
              <w:tab/>
            </w:r>
            <w:r w:rsidRPr="00DA0115">
              <w:rPr>
                <w:sz w:val="16"/>
                <w:szCs w:val="16"/>
              </w:rPr>
              <w:tab/>
              <w:t>€  40,00</w:t>
            </w:r>
          </w:p>
          <w:p w:rsidR="002B48A6" w:rsidRPr="00DA0115" w:rsidRDefault="002B48A6" w:rsidP="0030272B">
            <w:pPr>
              <w:pStyle w:val="Paragrafoelenco"/>
              <w:numPr>
                <w:ilvl w:val="0"/>
                <w:numId w:val="33"/>
              </w:numPr>
              <w:jc w:val="both"/>
              <w:rPr>
                <w:sz w:val="16"/>
                <w:szCs w:val="16"/>
              </w:rPr>
            </w:pPr>
            <w:r w:rsidRPr="00DA0115">
              <w:rPr>
                <w:sz w:val="16"/>
                <w:szCs w:val="16"/>
              </w:rPr>
              <w:t xml:space="preserve">Scuola </w:t>
            </w:r>
            <w:proofErr w:type="spellStart"/>
            <w:r w:rsidRPr="00DA0115">
              <w:rPr>
                <w:sz w:val="16"/>
                <w:szCs w:val="16"/>
              </w:rPr>
              <w:t>Elem</w:t>
            </w:r>
            <w:proofErr w:type="spellEnd"/>
            <w:r w:rsidRPr="00DA0115">
              <w:rPr>
                <w:sz w:val="16"/>
                <w:szCs w:val="16"/>
              </w:rPr>
              <w:t xml:space="preserve">. R. Caputo versamento di </w:t>
            </w:r>
            <w:r w:rsidRPr="00DA0115">
              <w:rPr>
                <w:sz w:val="16"/>
                <w:szCs w:val="16"/>
              </w:rPr>
              <w:tab/>
            </w:r>
            <w:r w:rsidRPr="00DA0115">
              <w:rPr>
                <w:sz w:val="16"/>
                <w:szCs w:val="16"/>
              </w:rPr>
              <w:tab/>
            </w:r>
            <w:r w:rsidRPr="00DA0115">
              <w:rPr>
                <w:sz w:val="16"/>
                <w:szCs w:val="16"/>
              </w:rPr>
              <w:tab/>
            </w:r>
            <w:r w:rsidRPr="00DA0115">
              <w:rPr>
                <w:sz w:val="16"/>
                <w:szCs w:val="16"/>
              </w:rPr>
              <w:tab/>
            </w:r>
            <w:r w:rsidRPr="00DA0115">
              <w:rPr>
                <w:sz w:val="16"/>
                <w:szCs w:val="16"/>
              </w:rPr>
              <w:tab/>
              <w:t>€  80,00</w:t>
            </w:r>
          </w:p>
          <w:p w:rsidR="002B48A6" w:rsidRPr="00DA0115" w:rsidRDefault="002B48A6" w:rsidP="0030272B">
            <w:pPr>
              <w:pStyle w:val="Paragrafoelenco"/>
              <w:numPr>
                <w:ilvl w:val="0"/>
                <w:numId w:val="33"/>
              </w:numPr>
              <w:jc w:val="both"/>
              <w:rPr>
                <w:sz w:val="16"/>
                <w:szCs w:val="16"/>
              </w:rPr>
            </w:pPr>
            <w:r w:rsidRPr="00DA0115">
              <w:rPr>
                <w:sz w:val="16"/>
                <w:szCs w:val="16"/>
              </w:rPr>
              <w:t xml:space="preserve">Scuola </w:t>
            </w:r>
            <w:proofErr w:type="spellStart"/>
            <w:r w:rsidRPr="00DA0115">
              <w:rPr>
                <w:sz w:val="16"/>
                <w:szCs w:val="16"/>
              </w:rPr>
              <w:t>Elem</w:t>
            </w:r>
            <w:proofErr w:type="spellEnd"/>
            <w:r w:rsidRPr="00DA0115">
              <w:rPr>
                <w:sz w:val="16"/>
                <w:szCs w:val="16"/>
              </w:rPr>
              <w:t xml:space="preserve">. </w:t>
            </w:r>
            <w:proofErr w:type="spellStart"/>
            <w:r w:rsidRPr="00DA0115">
              <w:rPr>
                <w:sz w:val="16"/>
                <w:szCs w:val="16"/>
              </w:rPr>
              <w:t>Lucugnano</w:t>
            </w:r>
            <w:proofErr w:type="spellEnd"/>
            <w:r w:rsidRPr="00DA0115">
              <w:rPr>
                <w:sz w:val="16"/>
                <w:szCs w:val="16"/>
              </w:rPr>
              <w:t xml:space="preserve"> versamento di </w:t>
            </w:r>
            <w:r w:rsidRPr="00DA0115">
              <w:rPr>
                <w:sz w:val="16"/>
                <w:szCs w:val="16"/>
              </w:rPr>
              <w:tab/>
            </w:r>
            <w:r w:rsidRPr="00DA0115">
              <w:rPr>
                <w:sz w:val="16"/>
                <w:szCs w:val="16"/>
              </w:rPr>
              <w:tab/>
            </w:r>
            <w:r w:rsidRPr="00DA0115">
              <w:rPr>
                <w:sz w:val="16"/>
                <w:szCs w:val="16"/>
              </w:rPr>
              <w:tab/>
            </w:r>
            <w:r w:rsidRPr="00DA0115">
              <w:rPr>
                <w:sz w:val="16"/>
                <w:szCs w:val="16"/>
              </w:rPr>
              <w:tab/>
            </w:r>
            <w:r w:rsidRPr="00DA0115">
              <w:rPr>
                <w:sz w:val="16"/>
                <w:szCs w:val="16"/>
              </w:rPr>
              <w:tab/>
              <w:t>€  80,00</w:t>
            </w:r>
          </w:p>
          <w:p w:rsidR="002B48A6" w:rsidRPr="00DA0115" w:rsidRDefault="002B48A6" w:rsidP="0030272B">
            <w:pPr>
              <w:pStyle w:val="Paragrafoelenco"/>
              <w:numPr>
                <w:ilvl w:val="0"/>
                <w:numId w:val="33"/>
              </w:numPr>
              <w:jc w:val="both"/>
              <w:rPr>
                <w:sz w:val="16"/>
                <w:szCs w:val="16"/>
              </w:rPr>
            </w:pPr>
            <w:r w:rsidRPr="00DA0115">
              <w:rPr>
                <w:sz w:val="16"/>
                <w:szCs w:val="16"/>
              </w:rPr>
              <w:t xml:space="preserve">Scuola </w:t>
            </w:r>
            <w:proofErr w:type="spellStart"/>
            <w:r w:rsidRPr="00DA0115">
              <w:rPr>
                <w:sz w:val="16"/>
                <w:szCs w:val="16"/>
              </w:rPr>
              <w:t>Elem</w:t>
            </w:r>
            <w:proofErr w:type="spellEnd"/>
            <w:r w:rsidRPr="00DA0115">
              <w:rPr>
                <w:sz w:val="16"/>
                <w:szCs w:val="16"/>
              </w:rPr>
              <w:t xml:space="preserve">. Depressa versamento di </w:t>
            </w:r>
            <w:r w:rsidRPr="00DA0115">
              <w:rPr>
                <w:sz w:val="16"/>
                <w:szCs w:val="16"/>
              </w:rPr>
              <w:tab/>
            </w:r>
            <w:r w:rsidRPr="00DA0115">
              <w:rPr>
                <w:sz w:val="16"/>
                <w:szCs w:val="16"/>
              </w:rPr>
              <w:tab/>
            </w:r>
            <w:r w:rsidRPr="00DA0115">
              <w:rPr>
                <w:sz w:val="16"/>
                <w:szCs w:val="16"/>
              </w:rPr>
              <w:tab/>
            </w:r>
            <w:r w:rsidRPr="00DA0115">
              <w:rPr>
                <w:sz w:val="16"/>
                <w:szCs w:val="16"/>
              </w:rPr>
              <w:tab/>
            </w:r>
            <w:r w:rsidRPr="00DA0115">
              <w:rPr>
                <w:sz w:val="16"/>
                <w:szCs w:val="16"/>
              </w:rPr>
              <w:tab/>
              <w:t>€  40,00</w:t>
            </w:r>
          </w:p>
          <w:p w:rsidR="002B48A6" w:rsidRPr="00DA0115" w:rsidRDefault="002B48A6" w:rsidP="0030272B">
            <w:pPr>
              <w:pStyle w:val="Paragrafoelenco"/>
              <w:numPr>
                <w:ilvl w:val="0"/>
                <w:numId w:val="33"/>
              </w:numPr>
              <w:jc w:val="both"/>
              <w:rPr>
                <w:sz w:val="16"/>
                <w:szCs w:val="16"/>
              </w:rPr>
            </w:pPr>
            <w:r w:rsidRPr="00DA0115">
              <w:rPr>
                <w:sz w:val="16"/>
                <w:szCs w:val="16"/>
              </w:rPr>
              <w:t xml:space="preserve">Castello </w:t>
            </w:r>
            <w:proofErr w:type="spellStart"/>
            <w:r w:rsidRPr="00DA0115">
              <w:rPr>
                <w:sz w:val="16"/>
                <w:szCs w:val="16"/>
              </w:rPr>
              <w:t>com.le</w:t>
            </w:r>
            <w:proofErr w:type="spellEnd"/>
            <w:r w:rsidRPr="00DA0115">
              <w:rPr>
                <w:sz w:val="16"/>
                <w:szCs w:val="16"/>
              </w:rPr>
              <w:t xml:space="preserve"> sede comune versamento di </w:t>
            </w:r>
            <w:r w:rsidRPr="00DA0115">
              <w:rPr>
                <w:sz w:val="16"/>
                <w:szCs w:val="16"/>
              </w:rPr>
              <w:tab/>
            </w:r>
            <w:r w:rsidRPr="00DA0115">
              <w:rPr>
                <w:sz w:val="16"/>
                <w:szCs w:val="16"/>
              </w:rPr>
              <w:tab/>
            </w:r>
            <w:r w:rsidRPr="00DA0115">
              <w:rPr>
                <w:sz w:val="16"/>
                <w:szCs w:val="16"/>
              </w:rPr>
              <w:tab/>
            </w:r>
            <w:r w:rsidRPr="00DA0115">
              <w:rPr>
                <w:sz w:val="16"/>
                <w:szCs w:val="16"/>
              </w:rPr>
              <w:tab/>
              <w:t>€  80,00</w:t>
            </w:r>
          </w:p>
          <w:p w:rsidR="002B48A6" w:rsidRPr="00DA0115" w:rsidRDefault="002B48A6" w:rsidP="0030272B">
            <w:pPr>
              <w:pStyle w:val="Paragrafoelenco"/>
              <w:numPr>
                <w:ilvl w:val="0"/>
                <w:numId w:val="33"/>
              </w:numPr>
              <w:jc w:val="both"/>
              <w:rPr>
                <w:sz w:val="16"/>
                <w:szCs w:val="16"/>
              </w:rPr>
            </w:pPr>
            <w:r w:rsidRPr="00DA0115">
              <w:rPr>
                <w:sz w:val="16"/>
                <w:szCs w:val="16"/>
              </w:rPr>
              <w:t xml:space="preserve">Castello </w:t>
            </w:r>
            <w:proofErr w:type="spellStart"/>
            <w:r w:rsidRPr="00DA0115">
              <w:rPr>
                <w:sz w:val="16"/>
                <w:szCs w:val="16"/>
              </w:rPr>
              <w:t>com.le</w:t>
            </w:r>
            <w:proofErr w:type="spellEnd"/>
            <w:r w:rsidRPr="00DA0115">
              <w:rPr>
                <w:sz w:val="16"/>
                <w:szCs w:val="16"/>
              </w:rPr>
              <w:t xml:space="preserve"> sede comune versamento di </w:t>
            </w:r>
            <w:r w:rsidRPr="00DA0115">
              <w:rPr>
                <w:sz w:val="16"/>
                <w:szCs w:val="16"/>
              </w:rPr>
              <w:tab/>
            </w:r>
            <w:r w:rsidRPr="00DA0115">
              <w:rPr>
                <w:sz w:val="16"/>
                <w:szCs w:val="16"/>
              </w:rPr>
              <w:tab/>
            </w:r>
            <w:r w:rsidRPr="00DA0115">
              <w:rPr>
                <w:sz w:val="16"/>
                <w:szCs w:val="16"/>
              </w:rPr>
              <w:tab/>
            </w:r>
            <w:r w:rsidRPr="00DA0115">
              <w:rPr>
                <w:sz w:val="16"/>
                <w:szCs w:val="16"/>
              </w:rPr>
              <w:tab/>
              <w:t>€  40,00</w:t>
            </w:r>
          </w:p>
          <w:p w:rsidR="002B48A6" w:rsidRPr="00DA0115" w:rsidRDefault="002B48A6" w:rsidP="0030272B">
            <w:pPr>
              <w:pStyle w:val="Paragrafoelenco"/>
              <w:numPr>
                <w:ilvl w:val="0"/>
                <w:numId w:val="33"/>
              </w:numPr>
              <w:jc w:val="both"/>
              <w:rPr>
                <w:sz w:val="16"/>
                <w:szCs w:val="16"/>
              </w:rPr>
            </w:pPr>
            <w:r w:rsidRPr="00DA0115">
              <w:rPr>
                <w:sz w:val="16"/>
                <w:szCs w:val="16"/>
              </w:rPr>
              <w:t xml:space="preserve">Ex Convento sede </w:t>
            </w:r>
            <w:proofErr w:type="spellStart"/>
            <w:r w:rsidRPr="00DA0115">
              <w:rPr>
                <w:sz w:val="16"/>
                <w:szCs w:val="16"/>
              </w:rPr>
              <w:t>com.le</w:t>
            </w:r>
            <w:proofErr w:type="spellEnd"/>
            <w:r w:rsidRPr="00DA0115">
              <w:rPr>
                <w:sz w:val="16"/>
                <w:szCs w:val="16"/>
              </w:rPr>
              <w:t xml:space="preserve"> versamento di </w:t>
            </w:r>
            <w:r w:rsidRPr="00DA0115">
              <w:rPr>
                <w:sz w:val="16"/>
                <w:szCs w:val="16"/>
              </w:rPr>
              <w:tab/>
            </w:r>
            <w:r w:rsidRPr="00DA0115">
              <w:rPr>
                <w:sz w:val="16"/>
                <w:szCs w:val="16"/>
              </w:rPr>
              <w:tab/>
            </w:r>
            <w:r w:rsidRPr="00DA0115">
              <w:rPr>
                <w:sz w:val="16"/>
                <w:szCs w:val="16"/>
              </w:rPr>
              <w:tab/>
            </w:r>
            <w:r w:rsidRPr="00DA0115">
              <w:rPr>
                <w:sz w:val="16"/>
                <w:szCs w:val="16"/>
              </w:rPr>
              <w:tab/>
              <w:t>€  40,00</w:t>
            </w:r>
          </w:p>
          <w:p w:rsidR="002B48A6" w:rsidRPr="00DA0115" w:rsidRDefault="002B48A6" w:rsidP="0030272B">
            <w:pPr>
              <w:pStyle w:val="Paragrafoelenco"/>
              <w:numPr>
                <w:ilvl w:val="0"/>
                <w:numId w:val="33"/>
              </w:numPr>
              <w:jc w:val="both"/>
              <w:rPr>
                <w:sz w:val="16"/>
                <w:szCs w:val="16"/>
              </w:rPr>
            </w:pPr>
            <w:r w:rsidRPr="00DA0115">
              <w:rPr>
                <w:sz w:val="16"/>
                <w:szCs w:val="16"/>
              </w:rPr>
              <w:t xml:space="preserve">Tribunale via </w:t>
            </w:r>
            <w:proofErr w:type="spellStart"/>
            <w:r w:rsidRPr="00DA0115">
              <w:rPr>
                <w:sz w:val="16"/>
                <w:szCs w:val="16"/>
              </w:rPr>
              <w:t>Apulia</w:t>
            </w:r>
            <w:proofErr w:type="spellEnd"/>
            <w:r w:rsidRPr="00DA0115">
              <w:rPr>
                <w:sz w:val="16"/>
                <w:szCs w:val="16"/>
              </w:rPr>
              <w:t xml:space="preserve"> versamento di </w:t>
            </w:r>
            <w:r w:rsidRPr="00DA0115">
              <w:rPr>
                <w:sz w:val="16"/>
                <w:szCs w:val="16"/>
              </w:rPr>
              <w:tab/>
            </w:r>
            <w:r w:rsidRPr="00DA0115">
              <w:rPr>
                <w:sz w:val="16"/>
                <w:szCs w:val="16"/>
              </w:rPr>
              <w:tab/>
            </w:r>
            <w:r w:rsidRPr="00DA0115">
              <w:rPr>
                <w:sz w:val="16"/>
                <w:szCs w:val="16"/>
              </w:rPr>
              <w:tab/>
            </w:r>
            <w:r w:rsidRPr="00DA0115">
              <w:rPr>
                <w:sz w:val="16"/>
                <w:szCs w:val="16"/>
              </w:rPr>
              <w:tab/>
            </w:r>
            <w:r w:rsidRPr="00DA0115">
              <w:rPr>
                <w:sz w:val="16"/>
                <w:szCs w:val="16"/>
              </w:rPr>
              <w:tab/>
              <w:t>€  80,00</w:t>
            </w:r>
          </w:p>
          <w:p w:rsidR="002B48A6" w:rsidRPr="00DA0115" w:rsidRDefault="002B48A6" w:rsidP="0030272B">
            <w:pPr>
              <w:pStyle w:val="Paragrafoelenco"/>
              <w:numPr>
                <w:ilvl w:val="0"/>
                <w:numId w:val="33"/>
              </w:numPr>
              <w:jc w:val="both"/>
              <w:rPr>
                <w:sz w:val="16"/>
                <w:szCs w:val="16"/>
              </w:rPr>
            </w:pPr>
            <w:r w:rsidRPr="00DA0115">
              <w:rPr>
                <w:sz w:val="16"/>
                <w:szCs w:val="16"/>
              </w:rPr>
              <w:t xml:space="preserve">Caserma Carabinieri versamento di </w:t>
            </w:r>
            <w:r w:rsidRPr="00DA0115">
              <w:rPr>
                <w:sz w:val="16"/>
                <w:szCs w:val="16"/>
              </w:rPr>
              <w:tab/>
            </w:r>
            <w:r w:rsidRPr="00DA0115">
              <w:rPr>
                <w:sz w:val="16"/>
                <w:szCs w:val="16"/>
              </w:rPr>
              <w:tab/>
            </w:r>
            <w:r w:rsidRPr="00DA0115">
              <w:rPr>
                <w:sz w:val="16"/>
                <w:szCs w:val="16"/>
              </w:rPr>
              <w:tab/>
            </w:r>
            <w:r w:rsidRPr="00DA0115">
              <w:rPr>
                <w:sz w:val="16"/>
                <w:szCs w:val="16"/>
              </w:rPr>
              <w:tab/>
            </w:r>
            <w:r w:rsidRPr="00DA0115">
              <w:rPr>
                <w:sz w:val="16"/>
                <w:szCs w:val="16"/>
              </w:rPr>
              <w:tab/>
              <w:t>€  40,00</w:t>
            </w:r>
          </w:p>
          <w:p w:rsidR="002B48A6" w:rsidRPr="00DA0115" w:rsidRDefault="002B48A6" w:rsidP="0030272B">
            <w:pPr>
              <w:pStyle w:val="Paragrafoelenco"/>
              <w:numPr>
                <w:ilvl w:val="0"/>
                <w:numId w:val="33"/>
              </w:numPr>
              <w:jc w:val="both"/>
              <w:rPr>
                <w:sz w:val="16"/>
                <w:szCs w:val="16"/>
              </w:rPr>
            </w:pPr>
            <w:r w:rsidRPr="00DA0115">
              <w:rPr>
                <w:sz w:val="16"/>
                <w:szCs w:val="16"/>
              </w:rPr>
              <w:t xml:space="preserve">Caserma </w:t>
            </w:r>
            <w:proofErr w:type="spellStart"/>
            <w:r w:rsidRPr="00DA0115">
              <w:rPr>
                <w:sz w:val="16"/>
                <w:szCs w:val="16"/>
              </w:rPr>
              <w:t>VV.F.</w:t>
            </w:r>
            <w:proofErr w:type="spellEnd"/>
            <w:r w:rsidRPr="00DA0115">
              <w:rPr>
                <w:sz w:val="16"/>
                <w:szCs w:val="16"/>
              </w:rPr>
              <w:t xml:space="preserve"> versamento di </w:t>
            </w:r>
            <w:r w:rsidRPr="00DA0115">
              <w:rPr>
                <w:sz w:val="16"/>
                <w:szCs w:val="16"/>
              </w:rPr>
              <w:tab/>
            </w:r>
            <w:r w:rsidRPr="00DA0115">
              <w:rPr>
                <w:sz w:val="16"/>
                <w:szCs w:val="16"/>
              </w:rPr>
              <w:tab/>
            </w:r>
            <w:r w:rsidRPr="00DA0115">
              <w:rPr>
                <w:sz w:val="16"/>
                <w:szCs w:val="16"/>
              </w:rPr>
              <w:tab/>
            </w:r>
            <w:r w:rsidRPr="00DA0115">
              <w:rPr>
                <w:sz w:val="16"/>
                <w:szCs w:val="16"/>
              </w:rPr>
              <w:tab/>
            </w:r>
            <w:r w:rsidRPr="00DA0115">
              <w:rPr>
                <w:sz w:val="16"/>
                <w:szCs w:val="16"/>
              </w:rPr>
              <w:tab/>
            </w:r>
            <w:r w:rsidRPr="00DA0115">
              <w:rPr>
                <w:sz w:val="16"/>
                <w:szCs w:val="16"/>
              </w:rPr>
              <w:tab/>
              <w:t>€  40,00</w:t>
            </w:r>
          </w:p>
          <w:p w:rsidR="002B48A6" w:rsidRPr="00DA0115" w:rsidRDefault="002B48A6" w:rsidP="0030272B">
            <w:pPr>
              <w:pStyle w:val="Paragrafoelenco"/>
              <w:numPr>
                <w:ilvl w:val="0"/>
                <w:numId w:val="33"/>
              </w:numPr>
              <w:jc w:val="both"/>
              <w:rPr>
                <w:sz w:val="16"/>
                <w:szCs w:val="16"/>
              </w:rPr>
            </w:pPr>
            <w:r w:rsidRPr="00DA0115">
              <w:rPr>
                <w:sz w:val="16"/>
                <w:szCs w:val="16"/>
              </w:rPr>
              <w:t xml:space="preserve">Sede Vigili Urbani versamento di </w:t>
            </w:r>
            <w:r w:rsidRPr="00DA0115">
              <w:rPr>
                <w:sz w:val="16"/>
                <w:szCs w:val="16"/>
              </w:rPr>
              <w:tab/>
            </w:r>
            <w:r w:rsidRPr="00DA0115">
              <w:rPr>
                <w:sz w:val="16"/>
                <w:szCs w:val="16"/>
              </w:rPr>
              <w:tab/>
            </w:r>
            <w:r w:rsidRPr="00DA0115">
              <w:rPr>
                <w:sz w:val="16"/>
                <w:szCs w:val="16"/>
              </w:rPr>
              <w:tab/>
            </w:r>
            <w:r w:rsidRPr="00DA0115">
              <w:rPr>
                <w:sz w:val="16"/>
                <w:szCs w:val="16"/>
              </w:rPr>
              <w:tab/>
            </w:r>
            <w:r w:rsidRPr="00DA0115">
              <w:rPr>
                <w:sz w:val="16"/>
                <w:szCs w:val="16"/>
              </w:rPr>
              <w:tab/>
              <w:t>€  40,00</w:t>
            </w:r>
          </w:p>
          <w:p w:rsidR="002B48A6" w:rsidRPr="00DA0115" w:rsidRDefault="002B48A6" w:rsidP="0030272B">
            <w:pPr>
              <w:pStyle w:val="Paragrafoelenco"/>
              <w:numPr>
                <w:ilvl w:val="0"/>
                <w:numId w:val="33"/>
              </w:numPr>
              <w:jc w:val="both"/>
              <w:rPr>
                <w:sz w:val="16"/>
                <w:szCs w:val="16"/>
              </w:rPr>
            </w:pPr>
            <w:r w:rsidRPr="00DA0115">
              <w:rPr>
                <w:sz w:val="16"/>
                <w:szCs w:val="16"/>
              </w:rPr>
              <w:t xml:space="preserve">Palazzetto dello Sport versamento di </w:t>
            </w:r>
            <w:r w:rsidRPr="00DA0115">
              <w:rPr>
                <w:sz w:val="16"/>
                <w:szCs w:val="16"/>
              </w:rPr>
              <w:tab/>
            </w:r>
            <w:r w:rsidRPr="00DA0115">
              <w:rPr>
                <w:sz w:val="16"/>
                <w:szCs w:val="16"/>
              </w:rPr>
              <w:tab/>
            </w:r>
            <w:r w:rsidRPr="00DA0115">
              <w:rPr>
                <w:sz w:val="16"/>
                <w:szCs w:val="16"/>
              </w:rPr>
              <w:tab/>
            </w:r>
            <w:r w:rsidRPr="00DA0115">
              <w:rPr>
                <w:sz w:val="16"/>
                <w:szCs w:val="16"/>
              </w:rPr>
              <w:tab/>
            </w:r>
            <w:r w:rsidRPr="00DA0115">
              <w:rPr>
                <w:sz w:val="16"/>
                <w:szCs w:val="16"/>
              </w:rPr>
              <w:tab/>
              <w:t>€  80,00</w:t>
            </w:r>
          </w:p>
          <w:p w:rsidR="002B48A6" w:rsidRPr="00DA0115" w:rsidRDefault="002B48A6" w:rsidP="002B48A6">
            <w:pPr>
              <w:jc w:val="both"/>
              <w:rPr>
                <w:sz w:val="16"/>
                <w:szCs w:val="16"/>
              </w:rPr>
            </w:pPr>
            <w:r w:rsidRPr="00DA0115">
              <w:rPr>
                <w:sz w:val="16"/>
                <w:szCs w:val="16"/>
              </w:rPr>
              <w:t xml:space="preserve">TOTALE COMPLESSIVO </w:t>
            </w:r>
            <w:r w:rsidRPr="00DA0115">
              <w:rPr>
                <w:sz w:val="16"/>
                <w:szCs w:val="16"/>
              </w:rPr>
              <w:tab/>
            </w:r>
            <w:r w:rsidRPr="00DA0115">
              <w:rPr>
                <w:sz w:val="16"/>
                <w:szCs w:val="16"/>
              </w:rPr>
              <w:tab/>
            </w:r>
            <w:r w:rsidRPr="00DA0115">
              <w:rPr>
                <w:sz w:val="16"/>
                <w:szCs w:val="16"/>
              </w:rPr>
              <w:tab/>
            </w:r>
            <w:r w:rsidRPr="00DA0115">
              <w:rPr>
                <w:sz w:val="16"/>
                <w:szCs w:val="16"/>
              </w:rPr>
              <w:tab/>
            </w:r>
            <w:r w:rsidRPr="00DA0115">
              <w:rPr>
                <w:sz w:val="16"/>
                <w:szCs w:val="16"/>
              </w:rPr>
              <w:tab/>
            </w:r>
            <w:r w:rsidRPr="00DA0115">
              <w:rPr>
                <w:sz w:val="16"/>
                <w:szCs w:val="16"/>
              </w:rPr>
              <w:tab/>
            </w:r>
            <w:r w:rsidRPr="00DA0115">
              <w:rPr>
                <w:sz w:val="16"/>
                <w:szCs w:val="16"/>
              </w:rPr>
              <w:tab/>
            </w:r>
            <w:r w:rsidRPr="00DA0115">
              <w:rPr>
                <w:b/>
                <w:sz w:val="16"/>
                <w:szCs w:val="16"/>
              </w:rPr>
              <w:t>€ 960,00</w:t>
            </w:r>
            <w:r w:rsidRPr="00DA0115">
              <w:rPr>
                <w:sz w:val="16"/>
                <w:szCs w:val="16"/>
              </w:rPr>
              <w:t>;</w:t>
            </w:r>
          </w:p>
          <w:p w:rsidR="002B48A6" w:rsidRPr="00DA0115" w:rsidRDefault="002B48A6" w:rsidP="002B48A6">
            <w:pPr>
              <w:jc w:val="both"/>
              <w:rPr>
                <w:sz w:val="16"/>
                <w:szCs w:val="16"/>
              </w:rPr>
            </w:pPr>
          </w:p>
          <w:p w:rsidR="002B48A6" w:rsidRPr="00DA0115" w:rsidRDefault="002B48A6" w:rsidP="002B48A6">
            <w:pPr>
              <w:jc w:val="both"/>
              <w:rPr>
                <w:sz w:val="16"/>
                <w:szCs w:val="16"/>
              </w:rPr>
            </w:pPr>
            <w:r w:rsidRPr="00DA0115">
              <w:rPr>
                <w:sz w:val="16"/>
                <w:szCs w:val="16"/>
              </w:rPr>
              <w:t xml:space="preserve">-che al fine di non incorrere in sanzioni bisogna procedere all’immediato versamento della somma di </w:t>
            </w:r>
            <w:r w:rsidRPr="00DA0115">
              <w:rPr>
                <w:b/>
                <w:sz w:val="16"/>
                <w:szCs w:val="16"/>
              </w:rPr>
              <w:t>€ 960,00</w:t>
            </w:r>
            <w:r w:rsidRPr="00DA0115">
              <w:rPr>
                <w:sz w:val="16"/>
                <w:szCs w:val="16"/>
              </w:rPr>
              <w:t>;</w:t>
            </w:r>
          </w:p>
          <w:p w:rsidR="002B48A6" w:rsidRPr="00DA0115" w:rsidRDefault="002B48A6" w:rsidP="002B48A6">
            <w:pPr>
              <w:jc w:val="both"/>
              <w:rPr>
                <w:sz w:val="16"/>
                <w:szCs w:val="16"/>
              </w:rPr>
            </w:pPr>
          </w:p>
          <w:p w:rsidR="002B48A6" w:rsidRPr="00DA0115" w:rsidRDefault="002B48A6" w:rsidP="002B48A6">
            <w:pPr>
              <w:jc w:val="both"/>
              <w:rPr>
                <w:sz w:val="16"/>
                <w:szCs w:val="16"/>
              </w:rPr>
            </w:pPr>
            <w:r w:rsidRPr="00DA0115">
              <w:rPr>
                <w:sz w:val="16"/>
                <w:szCs w:val="16"/>
              </w:rPr>
              <w:t>-che detto importo è disponibile sull’impegno di spesa eseguito con la determina n. 72/2015;</w:t>
            </w:r>
          </w:p>
          <w:p w:rsidR="002B48A6" w:rsidRPr="00DA0115" w:rsidRDefault="002B48A6" w:rsidP="002B48A6">
            <w:pPr>
              <w:jc w:val="both"/>
              <w:rPr>
                <w:sz w:val="16"/>
                <w:szCs w:val="16"/>
              </w:rPr>
            </w:pPr>
          </w:p>
          <w:p w:rsidR="002B48A6" w:rsidRPr="00DA0115" w:rsidRDefault="002B48A6" w:rsidP="002B48A6">
            <w:pPr>
              <w:jc w:val="both"/>
              <w:rPr>
                <w:sz w:val="16"/>
                <w:szCs w:val="16"/>
              </w:rPr>
            </w:pPr>
            <w:r w:rsidRPr="00DA0115">
              <w:rPr>
                <w:b/>
                <w:sz w:val="16"/>
                <w:szCs w:val="16"/>
              </w:rPr>
              <w:t>ESEGUITO</w:t>
            </w:r>
            <w:r w:rsidRPr="00DA0115">
              <w:rPr>
                <w:sz w:val="16"/>
                <w:szCs w:val="16"/>
              </w:rPr>
              <w:t xml:space="preserve"> con esito favorevole il controllo preventivo di regolarità amministrativa del presente atto avendo verificato che:</w:t>
            </w:r>
          </w:p>
          <w:p w:rsidR="002B48A6" w:rsidRPr="00DA0115" w:rsidRDefault="002B48A6" w:rsidP="0030272B">
            <w:pPr>
              <w:pStyle w:val="Paragrafoelenco"/>
              <w:numPr>
                <w:ilvl w:val="0"/>
                <w:numId w:val="34"/>
              </w:numPr>
              <w:jc w:val="both"/>
              <w:rPr>
                <w:i/>
                <w:sz w:val="16"/>
                <w:szCs w:val="16"/>
              </w:rPr>
            </w:pPr>
            <w:r w:rsidRPr="00DA0115">
              <w:rPr>
                <w:i/>
                <w:sz w:val="16"/>
                <w:szCs w:val="16"/>
              </w:rPr>
              <w:t>Rispetto delle normative comunitarie, regionali e regolamentari, generali di settore;</w:t>
            </w:r>
          </w:p>
          <w:p w:rsidR="002B48A6" w:rsidRPr="00DA0115" w:rsidRDefault="002B48A6" w:rsidP="0030272B">
            <w:pPr>
              <w:pStyle w:val="Paragrafoelenco"/>
              <w:numPr>
                <w:ilvl w:val="0"/>
                <w:numId w:val="34"/>
              </w:numPr>
              <w:jc w:val="both"/>
              <w:rPr>
                <w:i/>
                <w:sz w:val="16"/>
                <w:szCs w:val="16"/>
              </w:rPr>
            </w:pPr>
            <w:r w:rsidRPr="00DA0115">
              <w:rPr>
                <w:i/>
                <w:sz w:val="16"/>
                <w:szCs w:val="16"/>
              </w:rPr>
              <w:t>Correttezza e regolarità della procedura;</w:t>
            </w:r>
          </w:p>
          <w:p w:rsidR="002B48A6" w:rsidRPr="00DA0115" w:rsidRDefault="002B48A6" w:rsidP="0030272B">
            <w:pPr>
              <w:pStyle w:val="Paragrafoelenco"/>
              <w:numPr>
                <w:ilvl w:val="0"/>
                <w:numId w:val="34"/>
              </w:numPr>
              <w:jc w:val="both"/>
              <w:rPr>
                <w:i/>
                <w:sz w:val="16"/>
                <w:szCs w:val="16"/>
              </w:rPr>
            </w:pPr>
            <w:r w:rsidRPr="00DA0115">
              <w:rPr>
                <w:i/>
                <w:sz w:val="16"/>
                <w:szCs w:val="16"/>
              </w:rPr>
              <w:t>Correttezza formale nella redazione dell’atto;</w:t>
            </w:r>
          </w:p>
          <w:p w:rsidR="002B48A6" w:rsidRPr="00DA0115" w:rsidRDefault="002B48A6" w:rsidP="002B48A6">
            <w:pPr>
              <w:jc w:val="both"/>
              <w:rPr>
                <w:sz w:val="16"/>
                <w:szCs w:val="16"/>
              </w:rPr>
            </w:pPr>
          </w:p>
          <w:p w:rsidR="002B48A6" w:rsidRPr="00DA0115" w:rsidRDefault="002B48A6" w:rsidP="002B48A6">
            <w:pPr>
              <w:jc w:val="both"/>
              <w:rPr>
                <w:b/>
                <w:sz w:val="16"/>
                <w:szCs w:val="16"/>
              </w:rPr>
            </w:pPr>
            <w:r w:rsidRPr="00DA0115">
              <w:rPr>
                <w:b/>
                <w:sz w:val="16"/>
                <w:szCs w:val="16"/>
              </w:rPr>
              <w:t xml:space="preserve">ACQUISITO </w:t>
            </w:r>
            <w:r w:rsidRPr="00DA0115">
              <w:rPr>
                <w:sz w:val="16"/>
                <w:szCs w:val="16"/>
              </w:rPr>
              <w:t>il seguente parere sulla regolarità contabile espresso dal Responsabile dei servizi Finanziari:</w:t>
            </w:r>
            <w:r w:rsidRPr="00DA0115">
              <w:rPr>
                <w:b/>
                <w:sz w:val="16"/>
                <w:szCs w:val="16"/>
              </w:rPr>
              <w:t xml:space="preserve"> “favorevole”;</w:t>
            </w:r>
          </w:p>
          <w:p w:rsidR="002B48A6" w:rsidRPr="00DA0115" w:rsidRDefault="002B48A6" w:rsidP="002B48A6">
            <w:pPr>
              <w:jc w:val="both"/>
              <w:rPr>
                <w:b/>
                <w:sz w:val="16"/>
                <w:szCs w:val="16"/>
              </w:rPr>
            </w:pPr>
          </w:p>
          <w:p w:rsidR="002B48A6" w:rsidRPr="00DA0115" w:rsidRDefault="002B48A6" w:rsidP="002B48A6">
            <w:pPr>
              <w:jc w:val="both"/>
              <w:rPr>
                <w:sz w:val="16"/>
                <w:szCs w:val="16"/>
              </w:rPr>
            </w:pPr>
            <w:r w:rsidRPr="00DA0115">
              <w:rPr>
                <w:b/>
                <w:sz w:val="16"/>
                <w:szCs w:val="16"/>
              </w:rPr>
              <w:t xml:space="preserve">VISTA </w:t>
            </w:r>
            <w:r w:rsidRPr="00DA0115">
              <w:rPr>
                <w:sz w:val="16"/>
                <w:szCs w:val="16"/>
              </w:rPr>
              <w:t>l’attestazione della copertura finanziaria;</w:t>
            </w:r>
          </w:p>
          <w:p w:rsidR="002B48A6" w:rsidRPr="00DA0115" w:rsidRDefault="002B48A6" w:rsidP="002B48A6">
            <w:pPr>
              <w:jc w:val="both"/>
              <w:rPr>
                <w:b/>
                <w:sz w:val="16"/>
                <w:szCs w:val="16"/>
              </w:rPr>
            </w:pPr>
          </w:p>
          <w:p w:rsidR="002B48A6" w:rsidRPr="00DA0115" w:rsidRDefault="002B48A6" w:rsidP="002B48A6">
            <w:pPr>
              <w:jc w:val="both"/>
              <w:rPr>
                <w:sz w:val="16"/>
                <w:szCs w:val="16"/>
              </w:rPr>
            </w:pPr>
            <w:r w:rsidRPr="00DA0115">
              <w:rPr>
                <w:b/>
                <w:sz w:val="16"/>
                <w:szCs w:val="16"/>
              </w:rPr>
              <w:t xml:space="preserve">VISTO </w:t>
            </w:r>
            <w:r w:rsidRPr="00DA0115">
              <w:rPr>
                <w:sz w:val="16"/>
                <w:szCs w:val="16"/>
              </w:rPr>
              <w:t xml:space="preserve">l’art. 125, comma 8, del D.L.vo n. 163/06 e </w:t>
            </w:r>
            <w:proofErr w:type="spellStart"/>
            <w:r w:rsidRPr="00DA0115">
              <w:rPr>
                <w:sz w:val="16"/>
                <w:szCs w:val="16"/>
              </w:rPr>
              <w:t>s.m.i.</w:t>
            </w:r>
            <w:proofErr w:type="spellEnd"/>
            <w:r w:rsidRPr="00DA0115">
              <w:rPr>
                <w:sz w:val="16"/>
                <w:szCs w:val="16"/>
              </w:rPr>
              <w:t>;</w:t>
            </w:r>
          </w:p>
          <w:p w:rsidR="002B48A6" w:rsidRPr="00DA0115" w:rsidRDefault="002B48A6" w:rsidP="002B48A6">
            <w:pPr>
              <w:jc w:val="both"/>
              <w:rPr>
                <w:sz w:val="16"/>
                <w:szCs w:val="16"/>
              </w:rPr>
            </w:pPr>
          </w:p>
          <w:p w:rsidR="002B48A6" w:rsidRPr="00DA0115" w:rsidRDefault="002B48A6" w:rsidP="002B48A6">
            <w:pPr>
              <w:jc w:val="both"/>
              <w:rPr>
                <w:sz w:val="16"/>
                <w:szCs w:val="16"/>
              </w:rPr>
            </w:pPr>
            <w:r w:rsidRPr="00DA0115">
              <w:rPr>
                <w:b/>
                <w:sz w:val="16"/>
                <w:szCs w:val="16"/>
              </w:rPr>
              <w:t>VISTO</w:t>
            </w:r>
            <w:r w:rsidRPr="00DA0115">
              <w:rPr>
                <w:sz w:val="16"/>
                <w:szCs w:val="16"/>
              </w:rPr>
              <w:t xml:space="preserve"> il Regolamento Comunale per l’esecuzione di lavori e forniture e Servizi in economia, approvato con </w:t>
            </w:r>
            <w:proofErr w:type="spellStart"/>
            <w:r w:rsidRPr="00DA0115">
              <w:rPr>
                <w:sz w:val="16"/>
                <w:szCs w:val="16"/>
              </w:rPr>
              <w:t>D.C.C.</w:t>
            </w:r>
            <w:proofErr w:type="spellEnd"/>
            <w:r w:rsidRPr="00DA0115">
              <w:rPr>
                <w:sz w:val="16"/>
                <w:szCs w:val="16"/>
              </w:rPr>
              <w:t xml:space="preserve"> </w:t>
            </w:r>
            <w:proofErr w:type="spellStart"/>
            <w:r w:rsidRPr="00DA0115">
              <w:rPr>
                <w:sz w:val="16"/>
                <w:szCs w:val="16"/>
              </w:rPr>
              <w:t>n°</w:t>
            </w:r>
            <w:proofErr w:type="spellEnd"/>
            <w:r w:rsidRPr="00DA0115">
              <w:rPr>
                <w:sz w:val="16"/>
                <w:szCs w:val="16"/>
              </w:rPr>
              <w:t xml:space="preserve"> 8/2014;</w:t>
            </w:r>
          </w:p>
          <w:p w:rsidR="002B48A6" w:rsidRPr="00DA0115" w:rsidRDefault="002B48A6" w:rsidP="002B48A6">
            <w:pPr>
              <w:jc w:val="both"/>
              <w:rPr>
                <w:b/>
                <w:sz w:val="16"/>
                <w:szCs w:val="16"/>
              </w:rPr>
            </w:pPr>
          </w:p>
          <w:p w:rsidR="002B48A6" w:rsidRPr="00DA0115" w:rsidRDefault="002B48A6" w:rsidP="002B48A6">
            <w:pPr>
              <w:jc w:val="both"/>
              <w:rPr>
                <w:sz w:val="16"/>
                <w:szCs w:val="16"/>
              </w:rPr>
            </w:pPr>
            <w:r w:rsidRPr="00DA0115">
              <w:rPr>
                <w:b/>
                <w:sz w:val="16"/>
                <w:szCs w:val="16"/>
              </w:rPr>
              <w:t>VISTO</w:t>
            </w:r>
            <w:r w:rsidRPr="00DA0115">
              <w:rPr>
                <w:sz w:val="16"/>
                <w:szCs w:val="16"/>
              </w:rPr>
              <w:t xml:space="preserve"> il Regolamento comunale di contabilità;</w:t>
            </w:r>
          </w:p>
          <w:p w:rsidR="002B48A6" w:rsidRPr="00DA0115" w:rsidRDefault="002B48A6" w:rsidP="002B48A6">
            <w:pPr>
              <w:jc w:val="both"/>
              <w:rPr>
                <w:sz w:val="16"/>
                <w:szCs w:val="16"/>
              </w:rPr>
            </w:pPr>
          </w:p>
          <w:p w:rsidR="002B48A6" w:rsidRPr="00DA0115" w:rsidRDefault="002B48A6" w:rsidP="002B48A6">
            <w:pPr>
              <w:jc w:val="both"/>
              <w:rPr>
                <w:sz w:val="16"/>
                <w:szCs w:val="16"/>
              </w:rPr>
            </w:pPr>
            <w:r w:rsidRPr="00DA0115">
              <w:rPr>
                <w:b/>
                <w:sz w:val="16"/>
                <w:szCs w:val="16"/>
              </w:rPr>
              <w:t>VISTO</w:t>
            </w:r>
            <w:r w:rsidRPr="00DA0115">
              <w:rPr>
                <w:sz w:val="16"/>
                <w:szCs w:val="16"/>
              </w:rPr>
              <w:t xml:space="preserve"> il T.U., approvato con D.L.vo n. 267/2000</w:t>
            </w:r>
          </w:p>
          <w:p w:rsidR="002B48A6" w:rsidRPr="00DA0115" w:rsidRDefault="002B48A6" w:rsidP="002B48A6">
            <w:pPr>
              <w:jc w:val="both"/>
              <w:rPr>
                <w:sz w:val="16"/>
                <w:szCs w:val="16"/>
              </w:rPr>
            </w:pPr>
          </w:p>
          <w:p w:rsidR="002B48A6" w:rsidRPr="00DA0115" w:rsidRDefault="002B48A6" w:rsidP="002B48A6">
            <w:pPr>
              <w:jc w:val="center"/>
              <w:rPr>
                <w:b/>
                <w:sz w:val="16"/>
                <w:szCs w:val="16"/>
              </w:rPr>
            </w:pPr>
            <w:r w:rsidRPr="00DA0115">
              <w:rPr>
                <w:b/>
                <w:sz w:val="16"/>
                <w:szCs w:val="16"/>
              </w:rPr>
              <w:t>D E T E R M I N A</w:t>
            </w:r>
          </w:p>
          <w:p w:rsidR="002B48A6" w:rsidRPr="00DA0115" w:rsidRDefault="002B48A6" w:rsidP="002B48A6">
            <w:pPr>
              <w:jc w:val="both"/>
              <w:rPr>
                <w:sz w:val="16"/>
                <w:szCs w:val="16"/>
              </w:rPr>
            </w:pPr>
          </w:p>
          <w:p w:rsidR="002B48A6" w:rsidRPr="00DA0115" w:rsidRDefault="002B48A6" w:rsidP="002B48A6">
            <w:pPr>
              <w:jc w:val="both"/>
              <w:rPr>
                <w:sz w:val="16"/>
                <w:szCs w:val="16"/>
              </w:rPr>
            </w:pPr>
            <w:r w:rsidRPr="00DA0115">
              <w:rPr>
                <w:b/>
                <w:sz w:val="16"/>
                <w:szCs w:val="16"/>
              </w:rPr>
              <w:t>1)-</w:t>
            </w:r>
            <w:r w:rsidRPr="00DA0115">
              <w:rPr>
                <w:sz w:val="16"/>
                <w:szCs w:val="16"/>
              </w:rPr>
              <w:t>Per i motivi esposti in narrativa eseguire il versamento sul</w:t>
            </w:r>
            <w:r w:rsidRPr="00DA0115">
              <w:rPr>
                <w:b/>
                <w:sz w:val="16"/>
                <w:szCs w:val="16"/>
              </w:rPr>
              <w:t xml:space="preserve"> C/</w:t>
            </w:r>
            <w:proofErr w:type="spellStart"/>
            <w:r w:rsidRPr="00DA0115">
              <w:rPr>
                <w:b/>
                <w:sz w:val="16"/>
                <w:szCs w:val="16"/>
              </w:rPr>
              <w:t>C</w:t>
            </w:r>
            <w:proofErr w:type="spellEnd"/>
            <w:r w:rsidRPr="00DA0115">
              <w:rPr>
                <w:b/>
                <w:sz w:val="16"/>
                <w:szCs w:val="16"/>
              </w:rPr>
              <w:t xml:space="preserve"> 28926715 </w:t>
            </w:r>
            <w:r w:rsidRPr="00DA0115">
              <w:rPr>
                <w:sz w:val="16"/>
                <w:szCs w:val="16"/>
              </w:rPr>
              <w:t>intestato alla</w:t>
            </w:r>
            <w:r w:rsidRPr="00DA0115">
              <w:rPr>
                <w:b/>
                <w:sz w:val="16"/>
                <w:szCs w:val="16"/>
              </w:rPr>
              <w:t xml:space="preserve"> </w:t>
            </w:r>
            <w:r w:rsidRPr="00DA0115">
              <w:rPr>
                <w:sz w:val="16"/>
                <w:szCs w:val="16"/>
              </w:rPr>
              <w:t xml:space="preserve">Provincia di </w:t>
            </w:r>
            <w:r w:rsidRPr="00DA0115">
              <w:rPr>
                <w:sz w:val="16"/>
                <w:szCs w:val="16"/>
              </w:rPr>
              <w:lastRenderedPageBreak/>
              <w:t xml:space="preserve">Lecce avente come causale “Dichiarazione Impianti Termici – Onere Bollino” per gli impianti termici degli immobili comunali, per l’importo di </w:t>
            </w:r>
            <w:r w:rsidRPr="00DA0115">
              <w:rPr>
                <w:b/>
                <w:sz w:val="16"/>
                <w:szCs w:val="16"/>
              </w:rPr>
              <w:t>€ 960,00</w:t>
            </w:r>
            <w:r w:rsidRPr="00DA0115">
              <w:rPr>
                <w:sz w:val="16"/>
                <w:szCs w:val="16"/>
              </w:rPr>
              <w:t>.</w:t>
            </w:r>
          </w:p>
          <w:p w:rsidR="002B48A6" w:rsidRPr="00DA0115" w:rsidRDefault="002B48A6" w:rsidP="002B48A6">
            <w:pPr>
              <w:jc w:val="both"/>
              <w:rPr>
                <w:sz w:val="16"/>
                <w:szCs w:val="16"/>
              </w:rPr>
            </w:pPr>
          </w:p>
          <w:p w:rsidR="002B48A6" w:rsidRPr="00DA0115" w:rsidRDefault="002B48A6" w:rsidP="002B48A6">
            <w:pPr>
              <w:jc w:val="both"/>
              <w:rPr>
                <w:sz w:val="16"/>
                <w:szCs w:val="16"/>
              </w:rPr>
            </w:pPr>
            <w:r w:rsidRPr="00DA0115">
              <w:rPr>
                <w:b/>
                <w:sz w:val="16"/>
                <w:szCs w:val="16"/>
              </w:rPr>
              <w:t>2)-</w:t>
            </w:r>
            <w:r w:rsidRPr="00DA0115">
              <w:rPr>
                <w:sz w:val="16"/>
                <w:szCs w:val="16"/>
              </w:rPr>
              <w:t xml:space="preserve">Prelevare detto importo dalla somma disponibile di € 1.500,00 impegnata con la Determina n. 75/2015, sul </w:t>
            </w:r>
            <w:proofErr w:type="spellStart"/>
            <w:r w:rsidRPr="00DA0115">
              <w:rPr>
                <w:sz w:val="16"/>
                <w:szCs w:val="16"/>
              </w:rPr>
              <w:t>Serv</w:t>
            </w:r>
            <w:proofErr w:type="spellEnd"/>
            <w:r w:rsidRPr="00DA0115">
              <w:rPr>
                <w:sz w:val="16"/>
                <w:szCs w:val="16"/>
              </w:rPr>
              <w:t>. 0105 – Int. 02 – Cap. 190 (Manutenzione beni patrimoniali) del bilancio comunale.</w:t>
            </w:r>
          </w:p>
          <w:p w:rsidR="002B48A6" w:rsidRPr="00DA0115" w:rsidRDefault="002B48A6" w:rsidP="002B48A6">
            <w:pPr>
              <w:pStyle w:val="Titolo"/>
              <w:jc w:val="both"/>
              <w:rPr>
                <w:rFonts w:asciiTheme="minorHAnsi" w:hAnsiTheme="minorHAnsi" w:cstheme="minorHAnsi"/>
                <w:sz w:val="16"/>
                <w:szCs w:val="16"/>
              </w:rPr>
            </w:pPr>
            <w:r w:rsidRPr="00DA0115">
              <w:rPr>
                <w:rFonts w:asciiTheme="minorHAnsi" w:hAnsiTheme="minorHAnsi" w:cstheme="minorHAnsi"/>
                <w:sz w:val="16"/>
                <w:szCs w:val="16"/>
              </w:rPr>
              <w:t>[…]</w:t>
            </w:r>
          </w:p>
        </w:tc>
        <w:tc>
          <w:tcPr>
            <w:tcW w:w="1134" w:type="dxa"/>
          </w:tcPr>
          <w:p w:rsidR="00B66B4D" w:rsidRPr="00DA0115" w:rsidRDefault="00DA0115" w:rsidP="00C16F51">
            <w:pPr>
              <w:rPr>
                <w:sz w:val="16"/>
                <w:szCs w:val="16"/>
              </w:rPr>
            </w:pPr>
            <w:r w:rsidRPr="00DA0115">
              <w:rPr>
                <w:b/>
                <w:sz w:val="16"/>
                <w:szCs w:val="16"/>
              </w:rPr>
              <w:lastRenderedPageBreak/>
              <w:t>€ 960,00</w:t>
            </w:r>
          </w:p>
        </w:tc>
        <w:tc>
          <w:tcPr>
            <w:tcW w:w="1701" w:type="dxa"/>
          </w:tcPr>
          <w:p w:rsidR="00B66B4D" w:rsidRPr="004D180D" w:rsidRDefault="00B66B4D" w:rsidP="00C16F51">
            <w:pPr>
              <w:rPr>
                <w:sz w:val="16"/>
                <w:szCs w:val="16"/>
              </w:rPr>
            </w:pP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82316B" w:rsidRPr="004D180D" w:rsidRDefault="0082316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232F3E" w:rsidRDefault="00232F3E" w:rsidP="00C16F51">
            <w:pPr>
              <w:rPr>
                <w:sz w:val="16"/>
                <w:szCs w:val="16"/>
              </w:rPr>
            </w:pPr>
            <w:r w:rsidRPr="00232F3E">
              <w:rPr>
                <w:sz w:val="16"/>
                <w:szCs w:val="16"/>
              </w:rPr>
              <w:t>n.359 dell’8.4.2015</w:t>
            </w:r>
          </w:p>
        </w:tc>
        <w:tc>
          <w:tcPr>
            <w:tcW w:w="1417" w:type="dxa"/>
          </w:tcPr>
          <w:p w:rsidR="00B66B4D" w:rsidRPr="00232F3E" w:rsidRDefault="00232F3E" w:rsidP="00C16F51">
            <w:pPr>
              <w:rPr>
                <w:sz w:val="16"/>
                <w:szCs w:val="16"/>
              </w:rPr>
            </w:pPr>
            <w:proofErr w:type="spellStart"/>
            <w:r w:rsidRPr="00232F3E">
              <w:rPr>
                <w:sz w:val="16"/>
                <w:szCs w:val="16"/>
              </w:rPr>
              <w:t>G.A.L.</w:t>
            </w:r>
            <w:proofErr w:type="spellEnd"/>
            <w:r w:rsidRPr="00232F3E">
              <w:rPr>
                <w:sz w:val="16"/>
                <w:szCs w:val="16"/>
              </w:rPr>
              <w:t xml:space="preserve"> "CAPO </w:t>
            </w:r>
            <w:proofErr w:type="spellStart"/>
            <w:r w:rsidRPr="00232F3E">
              <w:rPr>
                <w:sz w:val="16"/>
                <w:szCs w:val="16"/>
              </w:rPr>
              <w:t>S.MARIA</w:t>
            </w:r>
            <w:proofErr w:type="spellEnd"/>
            <w:r w:rsidRPr="00232F3E">
              <w:rPr>
                <w:sz w:val="16"/>
                <w:szCs w:val="16"/>
              </w:rPr>
              <w:t xml:space="preserve"> </w:t>
            </w:r>
            <w:proofErr w:type="spellStart"/>
            <w:r w:rsidRPr="00232F3E">
              <w:rPr>
                <w:sz w:val="16"/>
                <w:szCs w:val="16"/>
              </w:rPr>
              <w:t>DI</w:t>
            </w:r>
            <w:proofErr w:type="spellEnd"/>
            <w:r w:rsidRPr="00232F3E">
              <w:rPr>
                <w:sz w:val="16"/>
                <w:szCs w:val="16"/>
              </w:rPr>
              <w:t xml:space="preserve"> LEUCA" - FONDO </w:t>
            </w:r>
            <w:proofErr w:type="spellStart"/>
            <w:r w:rsidRPr="00232F3E">
              <w:rPr>
                <w:sz w:val="16"/>
                <w:szCs w:val="16"/>
              </w:rPr>
              <w:t>F.E.A.R.S.</w:t>
            </w:r>
            <w:proofErr w:type="spellEnd"/>
            <w:r w:rsidRPr="00232F3E">
              <w:rPr>
                <w:sz w:val="16"/>
                <w:szCs w:val="16"/>
              </w:rPr>
              <w:t xml:space="preserve"> 2007/2013 - ASSE 3 - MISURA 3.2.1 - AZIONE 1/B - LAVORI </w:t>
            </w:r>
            <w:proofErr w:type="spellStart"/>
            <w:r w:rsidRPr="00232F3E">
              <w:rPr>
                <w:sz w:val="16"/>
                <w:szCs w:val="16"/>
              </w:rPr>
              <w:t>DI</w:t>
            </w:r>
            <w:proofErr w:type="spellEnd"/>
            <w:r w:rsidRPr="00232F3E">
              <w:rPr>
                <w:sz w:val="16"/>
                <w:szCs w:val="16"/>
              </w:rPr>
              <w:t xml:space="preserve"> RISTRUTTURAZIONE FABBRICATO </w:t>
            </w:r>
            <w:proofErr w:type="spellStart"/>
            <w:r w:rsidRPr="00232F3E">
              <w:rPr>
                <w:sz w:val="16"/>
                <w:szCs w:val="16"/>
              </w:rPr>
              <w:t>DI</w:t>
            </w:r>
            <w:proofErr w:type="spellEnd"/>
            <w:r w:rsidRPr="00232F3E">
              <w:rPr>
                <w:sz w:val="16"/>
                <w:szCs w:val="16"/>
              </w:rPr>
              <w:t xml:space="preserve"> PROPRIETA' COMUNALE DA DESTINARE A CENTRO EROGAZIONE SERVIZI PER L'INTEGRAZIONE E L'INCLUSIONE SOCIALE (</w:t>
            </w:r>
            <w:proofErr w:type="spellStart"/>
            <w:r w:rsidRPr="00232F3E">
              <w:rPr>
                <w:sz w:val="16"/>
                <w:szCs w:val="16"/>
              </w:rPr>
              <w:t>C.U.P.</w:t>
            </w:r>
            <w:proofErr w:type="spellEnd"/>
            <w:r w:rsidRPr="00232F3E">
              <w:rPr>
                <w:sz w:val="16"/>
                <w:szCs w:val="16"/>
              </w:rPr>
              <w:t xml:space="preserve"> D77E13000200001) - FORNITURA ARREDI ED ATTREZZATURE - APPROVAZIONE MODALITA' </w:t>
            </w:r>
            <w:proofErr w:type="spellStart"/>
            <w:r w:rsidRPr="00232F3E">
              <w:rPr>
                <w:sz w:val="16"/>
                <w:szCs w:val="16"/>
              </w:rPr>
              <w:t>DI</w:t>
            </w:r>
            <w:proofErr w:type="spellEnd"/>
            <w:r w:rsidRPr="00232F3E">
              <w:rPr>
                <w:sz w:val="16"/>
                <w:szCs w:val="16"/>
              </w:rPr>
              <w:t xml:space="preserve"> AFFIDAMENTO ED ELABORATI </w:t>
            </w:r>
            <w:proofErr w:type="spellStart"/>
            <w:r w:rsidRPr="00232F3E">
              <w:rPr>
                <w:sz w:val="16"/>
                <w:szCs w:val="16"/>
              </w:rPr>
              <w:t>DI</w:t>
            </w:r>
            <w:proofErr w:type="spellEnd"/>
            <w:r w:rsidRPr="00232F3E">
              <w:rPr>
                <w:sz w:val="16"/>
                <w:szCs w:val="16"/>
              </w:rPr>
              <w:t xml:space="preserve"> </w:t>
            </w:r>
            <w:proofErr w:type="spellStart"/>
            <w:r w:rsidRPr="00232F3E">
              <w:rPr>
                <w:sz w:val="16"/>
                <w:szCs w:val="16"/>
              </w:rPr>
              <w:t>GARA.-</w:t>
            </w:r>
            <w:proofErr w:type="spellEnd"/>
          </w:p>
        </w:tc>
        <w:tc>
          <w:tcPr>
            <w:tcW w:w="6804" w:type="dxa"/>
          </w:tcPr>
          <w:p w:rsidR="00247BF1" w:rsidRPr="00232F3E" w:rsidRDefault="00232F3E" w:rsidP="00C16F51">
            <w:pPr>
              <w:pStyle w:val="Titolo"/>
              <w:jc w:val="both"/>
              <w:rPr>
                <w:rFonts w:asciiTheme="minorHAnsi" w:hAnsiTheme="minorHAnsi" w:cs="Times New Roman"/>
                <w:sz w:val="16"/>
                <w:szCs w:val="16"/>
              </w:rPr>
            </w:pPr>
            <w:r w:rsidRPr="00232F3E">
              <w:rPr>
                <w:rFonts w:asciiTheme="minorHAnsi" w:hAnsiTheme="minorHAnsi" w:cs="Times New Roman"/>
                <w:sz w:val="16"/>
                <w:szCs w:val="16"/>
              </w:rPr>
              <w:t>[…]</w:t>
            </w:r>
          </w:p>
          <w:p w:rsidR="00232F3E" w:rsidRPr="00232F3E" w:rsidRDefault="00232F3E" w:rsidP="00232F3E">
            <w:pPr>
              <w:pStyle w:val="Testonormale"/>
              <w:jc w:val="both"/>
              <w:rPr>
                <w:rFonts w:asciiTheme="minorHAnsi" w:hAnsiTheme="minorHAnsi" w:cs="Times New Roman"/>
                <w:sz w:val="16"/>
                <w:szCs w:val="16"/>
              </w:rPr>
            </w:pPr>
            <w:r w:rsidRPr="00232F3E">
              <w:rPr>
                <w:rFonts w:asciiTheme="minorHAnsi" w:hAnsiTheme="minorHAnsi" w:cs="Times New Roman"/>
                <w:b/>
                <w:bCs/>
                <w:sz w:val="16"/>
                <w:szCs w:val="16"/>
              </w:rPr>
              <w:t>Premesso</w:t>
            </w:r>
            <w:r w:rsidRPr="00232F3E">
              <w:rPr>
                <w:rFonts w:asciiTheme="minorHAnsi" w:hAnsiTheme="minorHAnsi" w:cs="Times New Roman"/>
                <w:sz w:val="16"/>
                <w:szCs w:val="16"/>
              </w:rPr>
              <w:t>:</w:t>
            </w:r>
          </w:p>
          <w:p w:rsidR="00232F3E" w:rsidRPr="00232F3E" w:rsidRDefault="00232F3E" w:rsidP="00232F3E">
            <w:pPr>
              <w:jc w:val="both"/>
              <w:rPr>
                <w:sz w:val="16"/>
                <w:szCs w:val="16"/>
              </w:rPr>
            </w:pPr>
            <w:r w:rsidRPr="00232F3E">
              <w:rPr>
                <w:sz w:val="16"/>
                <w:szCs w:val="16"/>
              </w:rPr>
              <w:t>-</w:t>
            </w:r>
            <w:r w:rsidRPr="00232F3E">
              <w:rPr>
                <w:b/>
                <w:bCs/>
                <w:sz w:val="16"/>
                <w:szCs w:val="16"/>
              </w:rPr>
              <w:t>che</w:t>
            </w:r>
            <w:r w:rsidRPr="00232F3E">
              <w:rPr>
                <w:sz w:val="16"/>
                <w:szCs w:val="16"/>
              </w:rPr>
              <w:t xml:space="preserve"> sono stati ultimati i lavori di ristrutturazione fabbricato di proprietà comunale da destinare a centro erogazione servizi per l’integrazione e l’inclusione sociale, di cui al progetto esecutivo datato febbraio 2014 e successiva perizia di variante datata gennaio 2015 rispettivamente approvati con determinazioni del Responsabile del Servizio n°213 del 21.2.2014 e n°80 del 3.2.2015, dell’importo complessivo di € 227.358,35 finanziato nel seguente modo:</w:t>
            </w:r>
          </w:p>
          <w:p w:rsidR="00232F3E" w:rsidRPr="00232F3E" w:rsidRDefault="00232F3E" w:rsidP="00232F3E">
            <w:pPr>
              <w:pStyle w:val="Corpodeltesto2"/>
              <w:rPr>
                <w:sz w:val="16"/>
                <w:szCs w:val="16"/>
              </w:rPr>
            </w:pPr>
            <w:r w:rsidRPr="00232F3E">
              <w:rPr>
                <w:sz w:val="16"/>
                <w:szCs w:val="16"/>
              </w:rPr>
              <w:t xml:space="preserve">1)-per € 202.993,08 con fondi del Programma Sviluppo Rurale della Regione Puglia 2007/2013 Fondo </w:t>
            </w:r>
            <w:proofErr w:type="spellStart"/>
            <w:r w:rsidRPr="00232F3E">
              <w:rPr>
                <w:sz w:val="16"/>
                <w:szCs w:val="16"/>
              </w:rPr>
              <w:t>F.E.A.R.S.</w:t>
            </w:r>
            <w:proofErr w:type="spellEnd"/>
            <w:r w:rsidRPr="00232F3E">
              <w:rPr>
                <w:sz w:val="16"/>
                <w:szCs w:val="16"/>
              </w:rPr>
              <w:t xml:space="preserve"> – Asse III “Qualità della vita nelle zone rurali e diversificazione dell’economia rurale” – Misura 3.2.1 “Servizi essenziali per l’economia e le popolazioni rurali” – Azione 1.b “Servizi di utilità sociale, a carattere innovativo, riguardanti l’integrazione e l’inclusione sociale” di cui alla delibera del Consiglio di Amministrazione del Gruppo di Azione Locale “Capo Santa Maria di </w:t>
            </w:r>
            <w:proofErr w:type="spellStart"/>
            <w:r w:rsidRPr="00232F3E">
              <w:rPr>
                <w:sz w:val="16"/>
                <w:szCs w:val="16"/>
              </w:rPr>
              <w:t>Leuca</w:t>
            </w:r>
            <w:proofErr w:type="spellEnd"/>
            <w:r w:rsidRPr="00232F3E">
              <w:rPr>
                <w:sz w:val="16"/>
                <w:szCs w:val="16"/>
              </w:rPr>
              <w:t xml:space="preserve">” – </w:t>
            </w:r>
            <w:proofErr w:type="spellStart"/>
            <w:r w:rsidRPr="00232F3E">
              <w:rPr>
                <w:sz w:val="16"/>
                <w:szCs w:val="16"/>
              </w:rPr>
              <w:t>Serv</w:t>
            </w:r>
            <w:proofErr w:type="spellEnd"/>
            <w:r w:rsidRPr="00232F3E">
              <w:rPr>
                <w:sz w:val="16"/>
                <w:szCs w:val="16"/>
              </w:rPr>
              <w:t>. 0105 – Tit. II – Int. 01 – Cap. 3102 e 3103 art. 1 “Recupero e valorizzazione fabbricato ex ACAIT” del bilancio comunale. Su tale importo sono stati accreditato due acconti rispettivamente di € 87.496,54 e di € 65.685,79;</w:t>
            </w:r>
          </w:p>
          <w:p w:rsidR="00232F3E" w:rsidRPr="00232F3E" w:rsidRDefault="00232F3E" w:rsidP="00232F3E">
            <w:pPr>
              <w:pStyle w:val="Testonormale"/>
              <w:jc w:val="both"/>
              <w:rPr>
                <w:rFonts w:asciiTheme="minorHAnsi" w:hAnsiTheme="minorHAnsi" w:cs="Times New Roman"/>
                <w:sz w:val="16"/>
                <w:szCs w:val="16"/>
                <w:lang w:val="fr-FR"/>
              </w:rPr>
            </w:pPr>
            <w:r w:rsidRPr="00232F3E">
              <w:rPr>
                <w:rFonts w:asciiTheme="minorHAnsi" w:hAnsiTheme="minorHAnsi" w:cs="Times New Roman"/>
                <w:sz w:val="16"/>
                <w:szCs w:val="16"/>
              </w:rPr>
              <w:t xml:space="preserve">2)-per i restanti € 24.365,27 con fondi comunali del bilancio 2014 – </w:t>
            </w:r>
            <w:proofErr w:type="spellStart"/>
            <w:r w:rsidRPr="00232F3E">
              <w:rPr>
                <w:rFonts w:asciiTheme="minorHAnsi" w:hAnsiTheme="minorHAnsi" w:cs="Times New Roman"/>
                <w:sz w:val="16"/>
                <w:szCs w:val="16"/>
              </w:rPr>
              <w:t>Serv</w:t>
            </w:r>
            <w:proofErr w:type="spellEnd"/>
            <w:r w:rsidRPr="00232F3E">
              <w:rPr>
                <w:rFonts w:asciiTheme="minorHAnsi" w:hAnsiTheme="minorHAnsi" w:cs="Times New Roman"/>
                <w:sz w:val="16"/>
                <w:szCs w:val="16"/>
              </w:rPr>
              <w:t xml:space="preserve">. 0105 – Tit. </w:t>
            </w:r>
            <w:r w:rsidRPr="00232F3E">
              <w:rPr>
                <w:rFonts w:asciiTheme="minorHAnsi" w:hAnsiTheme="minorHAnsi" w:cs="Times New Roman"/>
                <w:sz w:val="16"/>
                <w:szCs w:val="16"/>
                <w:lang w:val="fr-FR"/>
              </w:rPr>
              <w:t>II – Int. 01 – Cap. 3102;</w:t>
            </w:r>
          </w:p>
          <w:p w:rsidR="00232F3E" w:rsidRPr="00232F3E" w:rsidRDefault="00232F3E" w:rsidP="00232F3E">
            <w:pPr>
              <w:pStyle w:val="Testonormale"/>
              <w:jc w:val="both"/>
              <w:rPr>
                <w:rFonts w:asciiTheme="minorHAnsi" w:eastAsia="Times New Roman" w:hAnsiTheme="minorHAnsi" w:cs="Times New Roman"/>
                <w:sz w:val="16"/>
                <w:szCs w:val="16"/>
              </w:rPr>
            </w:pPr>
            <w:r w:rsidRPr="00232F3E">
              <w:rPr>
                <w:rFonts w:asciiTheme="minorHAnsi" w:eastAsia="Times New Roman" w:hAnsiTheme="minorHAnsi" w:cs="Times New Roman"/>
                <w:sz w:val="16"/>
                <w:szCs w:val="16"/>
              </w:rPr>
              <w:t>-</w:t>
            </w:r>
            <w:r w:rsidRPr="00232F3E">
              <w:rPr>
                <w:rFonts w:asciiTheme="minorHAnsi" w:eastAsia="Times New Roman" w:hAnsiTheme="minorHAnsi" w:cs="Times New Roman"/>
                <w:b/>
                <w:bCs/>
                <w:sz w:val="16"/>
                <w:szCs w:val="16"/>
              </w:rPr>
              <w:t>che</w:t>
            </w:r>
            <w:r w:rsidRPr="00232F3E">
              <w:rPr>
                <w:rFonts w:asciiTheme="minorHAnsi" w:eastAsia="Times New Roman" w:hAnsiTheme="minorHAnsi" w:cs="Times New Roman"/>
                <w:sz w:val="16"/>
                <w:szCs w:val="16"/>
              </w:rPr>
              <w:t xml:space="preserve"> tra le somme a disposizione nel quadro economico approvato dell’opera suindicata è inserito l’importo di € 34.100,00, oltre I.V.A. nella misura del 22%, inerente la fornitura di arredi ed attrezzature per la quale occorre procedere al relativo affidamento;</w:t>
            </w:r>
          </w:p>
          <w:p w:rsidR="00232F3E" w:rsidRPr="00232F3E" w:rsidRDefault="00232F3E" w:rsidP="00232F3E">
            <w:pPr>
              <w:pStyle w:val="Testonormale"/>
              <w:jc w:val="both"/>
              <w:rPr>
                <w:rFonts w:asciiTheme="minorHAnsi" w:eastAsia="Times New Roman" w:hAnsiTheme="minorHAnsi" w:cs="Times New Roman"/>
                <w:sz w:val="16"/>
                <w:szCs w:val="16"/>
              </w:rPr>
            </w:pPr>
            <w:r w:rsidRPr="00232F3E">
              <w:rPr>
                <w:rFonts w:asciiTheme="minorHAnsi" w:eastAsia="Times New Roman" w:hAnsiTheme="minorHAnsi" w:cs="Times New Roman"/>
                <w:sz w:val="16"/>
                <w:szCs w:val="16"/>
              </w:rPr>
              <w:t>-</w:t>
            </w:r>
            <w:r w:rsidRPr="00232F3E">
              <w:rPr>
                <w:rFonts w:asciiTheme="minorHAnsi" w:eastAsia="Times New Roman" w:hAnsiTheme="minorHAnsi" w:cs="Times New Roman"/>
                <w:b/>
                <w:bCs/>
                <w:sz w:val="16"/>
                <w:szCs w:val="16"/>
              </w:rPr>
              <w:t>che</w:t>
            </w:r>
            <w:r w:rsidRPr="00232F3E">
              <w:rPr>
                <w:rFonts w:asciiTheme="minorHAnsi" w:eastAsia="Times New Roman" w:hAnsiTheme="minorHAnsi" w:cs="Times New Roman"/>
                <w:sz w:val="16"/>
                <w:szCs w:val="16"/>
              </w:rPr>
              <w:t xml:space="preserve"> in detta somma è ricompresa anche la fornitura e posa in opera di corpi illuminanti per un importo di € 6.323,20, oltre I.V.A. 22%, che deve essere esclusa dall’affidamento di che trattasi in quanto si provvederà con separato provvedimento al relativo acquisto;</w:t>
            </w:r>
          </w:p>
          <w:p w:rsidR="00232F3E" w:rsidRPr="00232F3E" w:rsidRDefault="00232F3E" w:rsidP="00232F3E">
            <w:pPr>
              <w:pStyle w:val="Testonormale"/>
              <w:jc w:val="both"/>
              <w:rPr>
                <w:rFonts w:asciiTheme="minorHAnsi" w:eastAsia="Times New Roman" w:hAnsiTheme="minorHAnsi" w:cs="Times New Roman"/>
                <w:sz w:val="16"/>
                <w:szCs w:val="16"/>
              </w:rPr>
            </w:pPr>
            <w:r w:rsidRPr="00232F3E">
              <w:rPr>
                <w:rFonts w:asciiTheme="minorHAnsi" w:eastAsia="Times New Roman" w:hAnsiTheme="minorHAnsi" w:cs="Times New Roman"/>
                <w:sz w:val="16"/>
                <w:szCs w:val="16"/>
              </w:rPr>
              <w:t>-</w:t>
            </w:r>
            <w:r w:rsidRPr="00232F3E">
              <w:rPr>
                <w:rFonts w:asciiTheme="minorHAnsi" w:eastAsia="Times New Roman" w:hAnsiTheme="minorHAnsi" w:cs="Times New Roman"/>
                <w:b/>
                <w:bCs/>
                <w:sz w:val="16"/>
                <w:szCs w:val="16"/>
              </w:rPr>
              <w:t>che</w:t>
            </w:r>
            <w:r w:rsidRPr="00232F3E">
              <w:rPr>
                <w:rFonts w:asciiTheme="minorHAnsi" w:eastAsia="Times New Roman" w:hAnsiTheme="minorHAnsi" w:cs="Times New Roman"/>
                <w:sz w:val="16"/>
                <w:szCs w:val="16"/>
              </w:rPr>
              <w:t>. pertanto, ai fini dell’affidamento stesso l’importo a base di gara risulta essere di € (34.100,00 – 6.6.323,20)= € 27.776,80, compreso € 833,30 per oneri di sicurezza non soggetti a ribasso, oltre I.V.A. 22%;</w:t>
            </w:r>
          </w:p>
          <w:p w:rsidR="00232F3E" w:rsidRPr="00232F3E" w:rsidRDefault="00232F3E" w:rsidP="00232F3E">
            <w:pPr>
              <w:pStyle w:val="Testonormale"/>
              <w:jc w:val="both"/>
              <w:rPr>
                <w:rFonts w:asciiTheme="minorHAnsi" w:eastAsia="Times New Roman" w:hAnsiTheme="minorHAnsi" w:cs="Times New Roman"/>
                <w:sz w:val="16"/>
                <w:szCs w:val="16"/>
              </w:rPr>
            </w:pPr>
          </w:p>
          <w:p w:rsidR="00232F3E" w:rsidRPr="00232F3E" w:rsidRDefault="00232F3E" w:rsidP="00232F3E">
            <w:pPr>
              <w:pStyle w:val="Testonormale"/>
              <w:jc w:val="both"/>
              <w:rPr>
                <w:rFonts w:asciiTheme="minorHAnsi" w:hAnsiTheme="minorHAnsi" w:cs="Times New Roman"/>
                <w:sz w:val="16"/>
                <w:szCs w:val="16"/>
              </w:rPr>
            </w:pPr>
            <w:r w:rsidRPr="00232F3E">
              <w:rPr>
                <w:rFonts w:asciiTheme="minorHAnsi" w:hAnsiTheme="minorHAnsi" w:cs="Times New Roman"/>
                <w:b/>
                <w:bCs/>
                <w:sz w:val="16"/>
                <w:szCs w:val="16"/>
              </w:rPr>
              <w:t>Ritenuto</w:t>
            </w:r>
            <w:r w:rsidRPr="00232F3E">
              <w:rPr>
                <w:rFonts w:asciiTheme="minorHAnsi" w:hAnsiTheme="minorHAnsi" w:cs="Times New Roman"/>
                <w:sz w:val="16"/>
                <w:szCs w:val="16"/>
              </w:rPr>
              <w:t xml:space="preserve"> di procedere all’affidamento della fornitura degli arredi e delle attrezzature in argomento mediante procedura di acquisizione in economia (ex art. 125 del D.L.vo 12.4.2006, n°163, ed art. 4, comma 1, della deliberazione C.C. n°8/2014 di approvazione regolamento comunale esecuzione lavori, forniture e servizi in economia) di regolari offerte previa gara informale tra un congruo numero di ditte specializzate nel settore;</w:t>
            </w:r>
          </w:p>
          <w:p w:rsidR="00232F3E" w:rsidRPr="00232F3E" w:rsidRDefault="00232F3E" w:rsidP="00232F3E">
            <w:pPr>
              <w:pStyle w:val="Testonormale"/>
              <w:jc w:val="both"/>
              <w:rPr>
                <w:rFonts w:asciiTheme="minorHAnsi" w:hAnsiTheme="minorHAnsi" w:cs="Times New Roman"/>
                <w:sz w:val="16"/>
                <w:szCs w:val="16"/>
              </w:rPr>
            </w:pPr>
          </w:p>
          <w:p w:rsidR="00232F3E" w:rsidRPr="00232F3E" w:rsidRDefault="00232F3E" w:rsidP="00232F3E">
            <w:pPr>
              <w:pStyle w:val="Testonormale"/>
              <w:jc w:val="both"/>
              <w:rPr>
                <w:rFonts w:asciiTheme="minorHAnsi" w:hAnsiTheme="minorHAnsi" w:cs="Times New Roman"/>
                <w:sz w:val="16"/>
                <w:szCs w:val="16"/>
              </w:rPr>
            </w:pPr>
            <w:r w:rsidRPr="00232F3E">
              <w:rPr>
                <w:rFonts w:asciiTheme="minorHAnsi" w:hAnsiTheme="minorHAnsi" w:cs="Times New Roman"/>
                <w:b/>
                <w:bCs/>
                <w:sz w:val="16"/>
                <w:szCs w:val="16"/>
              </w:rPr>
              <w:t>Visti</w:t>
            </w:r>
            <w:r w:rsidRPr="00232F3E">
              <w:rPr>
                <w:rFonts w:asciiTheme="minorHAnsi" w:hAnsiTheme="minorHAnsi" w:cs="Times New Roman"/>
                <w:sz w:val="16"/>
                <w:szCs w:val="16"/>
              </w:rPr>
              <w:t xml:space="preserve"> gli elaborati di gara appositamente predisposti dal Settore LL.PP. comunale;</w:t>
            </w:r>
          </w:p>
          <w:p w:rsidR="00232F3E" w:rsidRPr="00232F3E" w:rsidRDefault="00232F3E" w:rsidP="00232F3E">
            <w:pPr>
              <w:pStyle w:val="Testonormale"/>
              <w:jc w:val="both"/>
              <w:rPr>
                <w:rFonts w:asciiTheme="minorHAnsi" w:hAnsiTheme="minorHAnsi" w:cs="Times New Roman"/>
                <w:sz w:val="16"/>
                <w:szCs w:val="16"/>
              </w:rPr>
            </w:pPr>
          </w:p>
          <w:p w:rsidR="00232F3E" w:rsidRPr="00232F3E" w:rsidRDefault="00232F3E" w:rsidP="00232F3E">
            <w:pPr>
              <w:jc w:val="both"/>
              <w:rPr>
                <w:sz w:val="16"/>
                <w:szCs w:val="16"/>
              </w:rPr>
            </w:pPr>
            <w:r w:rsidRPr="00232F3E">
              <w:rPr>
                <w:b/>
                <w:bCs/>
                <w:sz w:val="16"/>
                <w:szCs w:val="16"/>
              </w:rPr>
              <w:t>Eseguito</w:t>
            </w:r>
            <w:r w:rsidRPr="00232F3E">
              <w:rPr>
                <w:sz w:val="16"/>
                <w:szCs w:val="16"/>
              </w:rPr>
              <w:t xml:space="preserve"> con esito favorevole il controllo preventivo di regolarità amministrativa del presente atto avendo verificato:</w:t>
            </w:r>
          </w:p>
          <w:p w:rsidR="00232F3E" w:rsidRPr="00232F3E" w:rsidRDefault="00232F3E" w:rsidP="00232F3E">
            <w:pPr>
              <w:jc w:val="both"/>
              <w:rPr>
                <w:sz w:val="16"/>
                <w:szCs w:val="16"/>
              </w:rPr>
            </w:pPr>
            <w:r w:rsidRPr="00232F3E">
              <w:rPr>
                <w:sz w:val="16"/>
                <w:szCs w:val="16"/>
              </w:rPr>
              <w:t>a)-rispetto delle normative comunitarie, statali, regionali e regolamentari, generali e di settore;</w:t>
            </w:r>
          </w:p>
          <w:p w:rsidR="00232F3E" w:rsidRPr="00232F3E" w:rsidRDefault="00232F3E" w:rsidP="00232F3E">
            <w:pPr>
              <w:jc w:val="both"/>
              <w:rPr>
                <w:sz w:val="16"/>
                <w:szCs w:val="16"/>
              </w:rPr>
            </w:pPr>
            <w:r w:rsidRPr="00232F3E">
              <w:rPr>
                <w:sz w:val="16"/>
                <w:szCs w:val="16"/>
              </w:rPr>
              <w:t>b)-correttezza e regolarità della procedura;</w:t>
            </w:r>
          </w:p>
          <w:p w:rsidR="00232F3E" w:rsidRPr="00232F3E" w:rsidRDefault="00232F3E" w:rsidP="00232F3E">
            <w:pPr>
              <w:jc w:val="both"/>
              <w:rPr>
                <w:sz w:val="16"/>
                <w:szCs w:val="16"/>
              </w:rPr>
            </w:pPr>
            <w:r w:rsidRPr="00232F3E">
              <w:rPr>
                <w:sz w:val="16"/>
                <w:szCs w:val="16"/>
              </w:rPr>
              <w:t>c)-correttezza formale della redazione dell’atto;</w:t>
            </w:r>
          </w:p>
          <w:p w:rsidR="00232F3E" w:rsidRPr="00232F3E" w:rsidRDefault="00232F3E" w:rsidP="00232F3E">
            <w:pPr>
              <w:jc w:val="both"/>
              <w:rPr>
                <w:sz w:val="16"/>
                <w:szCs w:val="16"/>
              </w:rPr>
            </w:pPr>
          </w:p>
          <w:p w:rsidR="00232F3E" w:rsidRPr="00232F3E" w:rsidRDefault="00232F3E" w:rsidP="00232F3E">
            <w:pPr>
              <w:jc w:val="both"/>
              <w:rPr>
                <w:sz w:val="16"/>
                <w:szCs w:val="16"/>
              </w:rPr>
            </w:pPr>
            <w:r w:rsidRPr="00232F3E">
              <w:rPr>
                <w:b/>
                <w:bCs/>
                <w:sz w:val="16"/>
                <w:szCs w:val="16"/>
              </w:rPr>
              <w:t>Acquisiti</w:t>
            </w:r>
            <w:r w:rsidRPr="00232F3E">
              <w:rPr>
                <w:sz w:val="16"/>
                <w:szCs w:val="16"/>
              </w:rPr>
              <w:t xml:space="preserve"> il seguente parere sulla regolarità contabile espresso dal Responsabile dei Servizi Finanziari: “favorevole”, nonché l’attestazione sulla copertura finanziaria;</w:t>
            </w:r>
          </w:p>
          <w:p w:rsidR="00232F3E" w:rsidRPr="00232F3E" w:rsidRDefault="00232F3E" w:rsidP="00232F3E">
            <w:pPr>
              <w:jc w:val="both"/>
              <w:rPr>
                <w:sz w:val="16"/>
                <w:szCs w:val="16"/>
              </w:rPr>
            </w:pPr>
          </w:p>
          <w:p w:rsidR="00232F3E" w:rsidRPr="00232F3E" w:rsidRDefault="00232F3E" w:rsidP="00232F3E">
            <w:pPr>
              <w:jc w:val="both"/>
              <w:rPr>
                <w:sz w:val="16"/>
                <w:szCs w:val="16"/>
              </w:rPr>
            </w:pPr>
            <w:r w:rsidRPr="00232F3E">
              <w:rPr>
                <w:b/>
                <w:bCs/>
                <w:sz w:val="16"/>
                <w:szCs w:val="16"/>
              </w:rPr>
              <w:t>Visto</w:t>
            </w:r>
            <w:r w:rsidRPr="00232F3E">
              <w:rPr>
                <w:sz w:val="16"/>
                <w:szCs w:val="16"/>
              </w:rPr>
              <w:t xml:space="preserve"> il T.U. delle leggi sull’Ordinamento degli Enti Locali approvato con D.L. n°267 del 18.8.2000;</w:t>
            </w:r>
          </w:p>
          <w:p w:rsidR="00232F3E" w:rsidRPr="00232F3E" w:rsidRDefault="00232F3E" w:rsidP="00232F3E">
            <w:pPr>
              <w:pStyle w:val="Testonormale"/>
              <w:jc w:val="both"/>
              <w:rPr>
                <w:rFonts w:asciiTheme="minorHAnsi" w:hAnsiTheme="minorHAnsi" w:cs="Times New Roman"/>
                <w:sz w:val="16"/>
                <w:szCs w:val="16"/>
              </w:rPr>
            </w:pPr>
          </w:p>
          <w:p w:rsidR="00232F3E" w:rsidRPr="00232F3E" w:rsidRDefault="00232F3E" w:rsidP="00232F3E">
            <w:pPr>
              <w:pStyle w:val="Testonormale"/>
              <w:jc w:val="center"/>
              <w:rPr>
                <w:rFonts w:asciiTheme="minorHAnsi" w:hAnsiTheme="minorHAnsi" w:cs="Times New Roman"/>
                <w:b/>
                <w:bCs/>
                <w:sz w:val="16"/>
                <w:szCs w:val="16"/>
              </w:rPr>
            </w:pPr>
            <w:r w:rsidRPr="00232F3E">
              <w:rPr>
                <w:rFonts w:asciiTheme="minorHAnsi" w:hAnsiTheme="minorHAnsi" w:cs="Times New Roman"/>
                <w:b/>
                <w:bCs/>
                <w:sz w:val="16"/>
                <w:szCs w:val="16"/>
              </w:rPr>
              <w:t>D E T E R M I N A</w:t>
            </w:r>
          </w:p>
          <w:p w:rsidR="00232F3E" w:rsidRPr="00232F3E" w:rsidRDefault="00232F3E" w:rsidP="00232F3E">
            <w:pPr>
              <w:pStyle w:val="Testonormale"/>
              <w:jc w:val="both"/>
              <w:rPr>
                <w:rFonts w:asciiTheme="minorHAnsi" w:hAnsiTheme="minorHAnsi" w:cs="Times New Roman"/>
                <w:sz w:val="16"/>
                <w:szCs w:val="16"/>
              </w:rPr>
            </w:pPr>
          </w:p>
          <w:p w:rsidR="00232F3E" w:rsidRPr="00232F3E" w:rsidRDefault="00232F3E" w:rsidP="00232F3E">
            <w:pPr>
              <w:pStyle w:val="Testonormale"/>
              <w:jc w:val="both"/>
              <w:rPr>
                <w:rFonts w:asciiTheme="minorHAnsi" w:hAnsiTheme="minorHAnsi" w:cs="Times New Roman"/>
                <w:sz w:val="16"/>
                <w:szCs w:val="16"/>
              </w:rPr>
            </w:pPr>
            <w:r w:rsidRPr="00232F3E">
              <w:rPr>
                <w:rFonts w:asciiTheme="minorHAnsi" w:hAnsiTheme="minorHAnsi" w:cs="Times New Roman"/>
                <w:sz w:val="16"/>
                <w:szCs w:val="16"/>
              </w:rPr>
              <w:t>1)-Per le ragioni espresse in narrativa, procedere all’affidamento della fornitura degli arredi ed attrezzature, previsti nell’ambito dell’intervento di ristrutturazione fabbricato di proprietà comunale da destinare a centro erogazione servizi per l’integrazione e l’inclusione sociale, mediante acquisizione in economia (ex art. 125 D.L.vo 12.4.2006, n°163, ed art. 4, comma 1, della deliberazione C.C. n°8/2014 di approvazione regolamento comunale esecuzione lavori, forniture e servizi in economia) di offerte previa gara informale tra un congruo numero di ditte specializzate nel settore, dando atto che si provvederà all’aggiudicazione anche in presenza di una solo offerta valida.</w:t>
            </w:r>
          </w:p>
          <w:p w:rsidR="00232F3E" w:rsidRPr="00232F3E" w:rsidRDefault="00232F3E" w:rsidP="00232F3E">
            <w:pPr>
              <w:pStyle w:val="Testonormale"/>
              <w:jc w:val="both"/>
              <w:rPr>
                <w:rFonts w:asciiTheme="minorHAnsi" w:hAnsiTheme="minorHAnsi" w:cs="Times New Roman"/>
                <w:sz w:val="16"/>
                <w:szCs w:val="16"/>
              </w:rPr>
            </w:pPr>
          </w:p>
          <w:p w:rsidR="00232F3E" w:rsidRPr="00232F3E" w:rsidRDefault="00232F3E" w:rsidP="00232F3E">
            <w:pPr>
              <w:pStyle w:val="Testonormale"/>
              <w:jc w:val="both"/>
              <w:rPr>
                <w:rFonts w:asciiTheme="minorHAnsi" w:hAnsiTheme="minorHAnsi" w:cs="Times New Roman"/>
                <w:sz w:val="16"/>
                <w:szCs w:val="16"/>
              </w:rPr>
            </w:pPr>
            <w:r w:rsidRPr="00232F3E">
              <w:rPr>
                <w:rFonts w:asciiTheme="minorHAnsi" w:hAnsiTheme="minorHAnsi" w:cs="Times New Roman"/>
                <w:sz w:val="16"/>
                <w:szCs w:val="16"/>
              </w:rPr>
              <w:t>2)-Approvare, a tale scopo, gli elaborati di gara appositamente predisposti dal Settore LL.PP. comunale e che si intendono fare parte integrante del presente atto anche se non materialmente allegati, che prevedono un importo a base d’asta di € 27.776,80, compreso € 833,30 per oneri di sicurezza non soggetti a ribasso, oltre I.V.A. nella misura del 22%.</w:t>
            </w:r>
          </w:p>
          <w:p w:rsidR="00232F3E" w:rsidRPr="00232F3E" w:rsidRDefault="00232F3E" w:rsidP="00232F3E">
            <w:pPr>
              <w:pStyle w:val="Testonormale"/>
              <w:jc w:val="both"/>
              <w:rPr>
                <w:rFonts w:asciiTheme="minorHAnsi" w:hAnsiTheme="minorHAnsi" w:cs="Times New Roman"/>
                <w:sz w:val="16"/>
                <w:szCs w:val="16"/>
              </w:rPr>
            </w:pPr>
          </w:p>
          <w:p w:rsidR="00232F3E" w:rsidRPr="00232F3E" w:rsidRDefault="00232F3E" w:rsidP="00232F3E">
            <w:pPr>
              <w:pStyle w:val="Titolo"/>
              <w:jc w:val="both"/>
              <w:rPr>
                <w:rFonts w:asciiTheme="minorHAnsi" w:hAnsiTheme="minorHAnsi" w:cs="Times New Roman"/>
                <w:sz w:val="16"/>
                <w:szCs w:val="16"/>
              </w:rPr>
            </w:pPr>
            <w:r w:rsidRPr="00232F3E">
              <w:rPr>
                <w:rFonts w:asciiTheme="minorHAnsi" w:hAnsiTheme="minorHAnsi" w:cs="Times New Roman"/>
                <w:sz w:val="16"/>
                <w:szCs w:val="16"/>
              </w:rPr>
              <w:t xml:space="preserve">3)-Dare atto che il numero </w:t>
            </w:r>
            <w:proofErr w:type="spellStart"/>
            <w:r w:rsidRPr="00232F3E">
              <w:rPr>
                <w:rFonts w:asciiTheme="minorHAnsi" w:hAnsiTheme="minorHAnsi" w:cs="Times New Roman"/>
                <w:sz w:val="16"/>
                <w:szCs w:val="16"/>
              </w:rPr>
              <w:t>C.I.G.</w:t>
            </w:r>
            <w:proofErr w:type="spellEnd"/>
            <w:r w:rsidRPr="00232F3E">
              <w:rPr>
                <w:rFonts w:asciiTheme="minorHAnsi" w:hAnsiTheme="minorHAnsi" w:cs="Times New Roman"/>
                <w:sz w:val="16"/>
                <w:szCs w:val="16"/>
              </w:rPr>
              <w:t xml:space="preserve"> di riferimento dell’intervento di che trattasi è: </w:t>
            </w:r>
            <w:r w:rsidRPr="00232F3E">
              <w:rPr>
                <w:rFonts w:asciiTheme="minorHAnsi" w:hAnsiTheme="minorHAnsi" w:cs="Times New Roman"/>
                <w:b/>
                <w:bCs/>
                <w:sz w:val="16"/>
                <w:szCs w:val="16"/>
              </w:rPr>
              <w:t>Z9C1402254</w:t>
            </w:r>
            <w:r w:rsidRPr="00232F3E">
              <w:rPr>
                <w:rFonts w:asciiTheme="minorHAnsi" w:hAnsiTheme="minorHAnsi" w:cs="Times New Roman"/>
                <w:sz w:val="16"/>
                <w:szCs w:val="16"/>
              </w:rPr>
              <w:t>.-</w:t>
            </w:r>
          </w:p>
          <w:p w:rsidR="00232F3E" w:rsidRPr="00232F3E" w:rsidRDefault="00232F3E" w:rsidP="00232F3E">
            <w:pPr>
              <w:pStyle w:val="Titolo"/>
              <w:jc w:val="both"/>
              <w:rPr>
                <w:rFonts w:asciiTheme="minorHAnsi" w:hAnsiTheme="minorHAnsi" w:cs="Times New Roman"/>
                <w:sz w:val="16"/>
                <w:szCs w:val="16"/>
              </w:rPr>
            </w:pPr>
            <w:r w:rsidRPr="00232F3E">
              <w:rPr>
                <w:rFonts w:asciiTheme="minorHAnsi" w:hAnsiTheme="minorHAnsi" w:cs="Times New Roman"/>
                <w:sz w:val="16"/>
                <w:szCs w:val="16"/>
              </w:rPr>
              <w:t>[…]</w:t>
            </w:r>
          </w:p>
        </w:tc>
        <w:tc>
          <w:tcPr>
            <w:tcW w:w="1134" w:type="dxa"/>
          </w:tcPr>
          <w:p w:rsidR="00B66B4D" w:rsidRPr="00232F3E" w:rsidRDefault="00B66B4D" w:rsidP="00C16F51">
            <w:pPr>
              <w:rPr>
                <w:sz w:val="16"/>
                <w:szCs w:val="16"/>
              </w:rPr>
            </w:pPr>
          </w:p>
        </w:tc>
        <w:tc>
          <w:tcPr>
            <w:tcW w:w="1701" w:type="dxa"/>
          </w:tcPr>
          <w:p w:rsidR="00B66B4D" w:rsidRPr="00232F3E" w:rsidRDefault="00232F3E" w:rsidP="00C16F51">
            <w:pPr>
              <w:rPr>
                <w:sz w:val="16"/>
                <w:szCs w:val="16"/>
              </w:rPr>
            </w:pPr>
            <w:r w:rsidRPr="00232F3E">
              <w:rPr>
                <w:rFonts w:cs="Times New Roman"/>
                <w:sz w:val="16"/>
                <w:szCs w:val="16"/>
              </w:rPr>
              <w:t>elaborati di gara appositamente predisposti dal Settore LL.PP.</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82316B" w:rsidRPr="004D180D" w:rsidRDefault="0082316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E660EC" w:rsidRDefault="00B66B4D" w:rsidP="00B155BA">
            <w:pPr>
              <w:rPr>
                <w:sz w:val="16"/>
                <w:szCs w:val="16"/>
              </w:rPr>
            </w:pPr>
            <w:r w:rsidRPr="00E660EC">
              <w:rPr>
                <w:sz w:val="16"/>
                <w:szCs w:val="16"/>
              </w:rPr>
              <w:t>Determina</w:t>
            </w:r>
          </w:p>
        </w:tc>
        <w:tc>
          <w:tcPr>
            <w:tcW w:w="1134" w:type="dxa"/>
          </w:tcPr>
          <w:p w:rsidR="00B66B4D" w:rsidRPr="00E660EC" w:rsidRDefault="00B91F98" w:rsidP="00C16F51">
            <w:pPr>
              <w:rPr>
                <w:sz w:val="16"/>
                <w:szCs w:val="16"/>
              </w:rPr>
            </w:pPr>
            <w:r>
              <w:rPr>
                <w:sz w:val="16"/>
                <w:szCs w:val="16"/>
              </w:rPr>
              <w:t>n.397 del 17</w:t>
            </w:r>
            <w:r w:rsidR="00E660EC" w:rsidRPr="00E660EC">
              <w:rPr>
                <w:sz w:val="16"/>
                <w:szCs w:val="16"/>
              </w:rPr>
              <w:t>.4.2015</w:t>
            </w:r>
          </w:p>
        </w:tc>
        <w:tc>
          <w:tcPr>
            <w:tcW w:w="1417" w:type="dxa"/>
          </w:tcPr>
          <w:p w:rsidR="00B66B4D" w:rsidRPr="00E660EC" w:rsidRDefault="00E660EC" w:rsidP="00C16F51">
            <w:pPr>
              <w:rPr>
                <w:sz w:val="16"/>
                <w:szCs w:val="16"/>
              </w:rPr>
            </w:pPr>
            <w:r w:rsidRPr="00E660EC">
              <w:rPr>
                <w:sz w:val="16"/>
                <w:szCs w:val="16"/>
              </w:rPr>
              <w:t xml:space="preserve">P.O. FERS PUGLIA2007/2013 - ASSE 4 - LINEA 4.4 - AZIONE 4.4.1 ATTIVITA' A -  COMPLETAMENTO RECUPERO E RIFUNZIONALIZZAZIONE IMMOBILE COMUNALE DENOMINATO "CHIESA NUOVA" E DEGLI SPAZI ESTERNI </w:t>
            </w:r>
            <w:proofErr w:type="spellStart"/>
            <w:r w:rsidRPr="00E660EC">
              <w:rPr>
                <w:sz w:val="16"/>
                <w:szCs w:val="16"/>
              </w:rPr>
              <w:t>DI</w:t>
            </w:r>
            <w:proofErr w:type="spellEnd"/>
            <w:r w:rsidRPr="00E660EC">
              <w:rPr>
                <w:sz w:val="16"/>
                <w:szCs w:val="16"/>
              </w:rPr>
              <w:t xml:space="preserve"> PERTINENZA - REALIZZAZIONE STRADONE INTERPODERALE PER ELIMINAZIONE </w:t>
            </w:r>
            <w:r w:rsidRPr="00E660EC">
              <w:rPr>
                <w:sz w:val="16"/>
                <w:szCs w:val="16"/>
              </w:rPr>
              <w:lastRenderedPageBreak/>
              <w:t xml:space="preserve">SERVITU' </w:t>
            </w:r>
            <w:proofErr w:type="spellStart"/>
            <w:r w:rsidRPr="00E660EC">
              <w:rPr>
                <w:sz w:val="16"/>
                <w:szCs w:val="16"/>
              </w:rPr>
              <w:t>DI</w:t>
            </w:r>
            <w:proofErr w:type="spellEnd"/>
            <w:r w:rsidRPr="00E660EC">
              <w:rPr>
                <w:sz w:val="16"/>
                <w:szCs w:val="16"/>
              </w:rPr>
              <w:t xml:space="preserve"> PASSAGGIO (</w:t>
            </w:r>
            <w:proofErr w:type="spellStart"/>
            <w:r w:rsidRPr="00E660EC">
              <w:rPr>
                <w:sz w:val="16"/>
                <w:szCs w:val="16"/>
              </w:rPr>
              <w:t>C.U.P.</w:t>
            </w:r>
            <w:proofErr w:type="spellEnd"/>
            <w:r w:rsidRPr="00E660EC">
              <w:rPr>
                <w:sz w:val="16"/>
                <w:szCs w:val="16"/>
              </w:rPr>
              <w:t xml:space="preserve"> D75C15000050006) - IMPORTO </w:t>
            </w:r>
            <w:proofErr w:type="spellStart"/>
            <w:r w:rsidRPr="00E660EC">
              <w:rPr>
                <w:sz w:val="16"/>
                <w:szCs w:val="16"/>
              </w:rPr>
              <w:t>DI</w:t>
            </w:r>
            <w:proofErr w:type="spellEnd"/>
            <w:r w:rsidRPr="00E660EC">
              <w:rPr>
                <w:sz w:val="16"/>
                <w:szCs w:val="16"/>
              </w:rPr>
              <w:t xml:space="preserve"> EURO 26.281,77 - AFFIDAMENTO LAVORI E APPROVAZIONE NUOVO QUADRO ECONOMICO DELLA </w:t>
            </w:r>
            <w:proofErr w:type="spellStart"/>
            <w:r w:rsidRPr="00E660EC">
              <w:rPr>
                <w:sz w:val="16"/>
                <w:szCs w:val="16"/>
              </w:rPr>
              <w:t>SPESA.-</w:t>
            </w:r>
            <w:proofErr w:type="spellEnd"/>
          </w:p>
        </w:tc>
        <w:tc>
          <w:tcPr>
            <w:tcW w:w="6804" w:type="dxa"/>
          </w:tcPr>
          <w:p w:rsidR="00E23332" w:rsidRPr="00E660EC" w:rsidRDefault="00E660EC" w:rsidP="00C16F51">
            <w:pPr>
              <w:pStyle w:val="Titolo"/>
              <w:jc w:val="both"/>
              <w:rPr>
                <w:rFonts w:asciiTheme="minorHAnsi" w:hAnsiTheme="minorHAnsi" w:cs="Times New Roman"/>
                <w:sz w:val="16"/>
                <w:szCs w:val="16"/>
              </w:rPr>
            </w:pPr>
            <w:r w:rsidRPr="00E660EC">
              <w:rPr>
                <w:rFonts w:asciiTheme="minorHAnsi" w:hAnsiTheme="minorHAnsi" w:cs="Times New Roman"/>
                <w:sz w:val="16"/>
                <w:szCs w:val="16"/>
              </w:rPr>
              <w:lastRenderedPageBreak/>
              <w:t>[…]</w:t>
            </w:r>
          </w:p>
          <w:p w:rsidR="00E660EC" w:rsidRPr="00E660EC" w:rsidRDefault="00E660EC" w:rsidP="00E660EC">
            <w:pPr>
              <w:jc w:val="both"/>
              <w:rPr>
                <w:rFonts w:eastAsia="SimSun"/>
                <w:sz w:val="16"/>
                <w:szCs w:val="16"/>
                <w:lang w:eastAsia="zh-CN"/>
              </w:rPr>
            </w:pPr>
            <w:r w:rsidRPr="00E660EC">
              <w:rPr>
                <w:b/>
                <w:bCs/>
                <w:sz w:val="16"/>
                <w:szCs w:val="16"/>
              </w:rPr>
              <w:t>Premesso</w:t>
            </w:r>
            <w:r w:rsidRPr="00E660EC">
              <w:rPr>
                <w:sz w:val="16"/>
                <w:szCs w:val="16"/>
              </w:rPr>
              <w:t xml:space="preserve">: </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w:t>
            </w:r>
            <w:r w:rsidRPr="00E660EC">
              <w:rPr>
                <w:rFonts w:asciiTheme="minorHAnsi" w:hAnsiTheme="minorHAnsi" w:cs="Times New Roman"/>
                <w:b/>
                <w:bCs/>
                <w:sz w:val="16"/>
                <w:szCs w:val="16"/>
              </w:rPr>
              <w:t>che</w:t>
            </w:r>
            <w:r w:rsidRPr="00E660EC">
              <w:rPr>
                <w:rFonts w:asciiTheme="minorHAnsi" w:hAnsiTheme="minorHAnsi" w:cs="Times New Roman"/>
                <w:sz w:val="16"/>
                <w:szCs w:val="16"/>
              </w:rPr>
              <w:t xml:space="preserve"> con determinazione del Dirigente Regionale del Servizio Ecologia n°322 dell’8.7.2010 è stato concesso a questo Comune il contributo di € 350.000,00 nell’ambito dei fondi del P.O. FERS Puglia 2007/2013 – Asse 4 – Linea 4.4 – Azione 4.4.1 – Attività A per la esecuzione dei lavori di completamento recupero e </w:t>
            </w:r>
            <w:proofErr w:type="spellStart"/>
            <w:r w:rsidRPr="00E660EC">
              <w:rPr>
                <w:rFonts w:asciiTheme="minorHAnsi" w:hAnsiTheme="minorHAnsi" w:cs="Times New Roman"/>
                <w:sz w:val="16"/>
                <w:szCs w:val="16"/>
              </w:rPr>
              <w:t>rifunzionalizzazione</w:t>
            </w:r>
            <w:proofErr w:type="spellEnd"/>
            <w:r w:rsidRPr="00E660EC">
              <w:rPr>
                <w:rFonts w:asciiTheme="minorHAnsi" w:hAnsiTheme="minorHAnsi" w:cs="Times New Roman"/>
                <w:sz w:val="16"/>
                <w:szCs w:val="16"/>
              </w:rPr>
              <w:t xml:space="preserve"> immobile comunale denominato “Chiesa Nuova” e degli spazi esterni di pertinenza;</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w:t>
            </w:r>
            <w:r w:rsidRPr="00E660EC">
              <w:rPr>
                <w:rFonts w:asciiTheme="minorHAnsi" w:hAnsiTheme="minorHAnsi" w:cs="Times New Roman"/>
                <w:b/>
                <w:bCs/>
                <w:sz w:val="16"/>
                <w:szCs w:val="16"/>
              </w:rPr>
              <w:t>che</w:t>
            </w:r>
            <w:r w:rsidRPr="00E660EC">
              <w:rPr>
                <w:rFonts w:asciiTheme="minorHAnsi" w:hAnsiTheme="minorHAnsi" w:cs="Times New Roman"/>
                <w:sz w:val="16"/>
                <w:szCs w:val="16"/>
              </w:rPr>
              <w:t xml:space="preserve"> con determinazioni del Responsabile del Servizio n°462 del 16.4.2013 e n°743 del 2.7.2013 sono stati approvati gli atti della contabilità finale ed il certificato di regolare esecuzione dei lavori predetti, come eseguiti dall’impresa CIULLO RESTAURI s.r.l. da </w:t>
            </w:r>
            <w:proofErr w:type="spellStart"/>
            <w:r w:rsidRPr="00E660EC">
              <w:rPr>
                <w:rFonts w:asciiTheme="minorHAnsi" w:hAnsiTheme="minorHAnsi" w:cs="Times New Roman"/>
                <w:sz w:val="16"/>
                <w:szCs w:val="16"/>
              </w:rPr>
              <w:t>Taurisano</w:t>
            </w:r>
            <w:proofErr w:type="spellEnd"/>
            <w:r w:rsidRPr="00E660EC">
              <w:rPr>
                <w:rFonts w:asciiTheme="minorHAnsi" w:hAnsiTheme="minorHAnsi" w:cs="Times New Roman"/>
                <w:sz w:val="16"/>
                <w:szCs w:val="16"/>
              </w:rPr>
              <w:t xml:space="preserve"> per contratto d’appalto in data 26.8.2011, n°2194 di rep., e successivo atto di sottomissione in data 11.5.2011, n°2212 di rep., al netto del ribasso del 25,80% offerto in sede di gara, nonché il rendiconto delle spese sostenute per la realizzazione degli stessi ammontanti complessivamente ad € 324.459,71;</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w:t>
            </w:r>
            <w:r w:rsidRPr="00E660EC">
              <w:rPr>
                <w:rFonts w:asciiTheme="minorHAnsi" w:hAnsiTheme="minorHAnsi" w:cs="Times New Roman"/>
                <w:b/>
                <w:bCs/>
                <w:sz w:val="16"/>
                <w:szCs w:val="16"/>
              </w:rPr>
              <w:t>che</w:t>
            </w:r>
            <w:r w:rsidRPr="00E660EC">
              <w:rPr>
                <w:rFonts w:asciiTheme="minorHAnsi" w:hAnsiTheme="minorHAnsi" w:cs="Times New Roman"/>
                <w:sz w:val="16"/>
                <w:szCs w:val="16"/>
              </w:rPr>
              <w:t xml:space="preserve"> con atto dirigenziale della Regione Puglia – Area politiche per la mobilità e la qualità urbana – Servizio assetto del territorio n°516 del 25.11.2014 dette spese sostenute sono state ammesse ai benefici comunitari;</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w:t>
            </w:r>
            <w:r w:rsidRPr="00E660EC">
              <w:rPr>
                <w:rFonts w:asciiTheme="minorHAnsi" w:hAnsiTheme="minorHAnsi" w:cs="Times New Roman"/>
                <w:b/>
                <w:bCs/>
                <w:sz w:val="16"/>
                <w:szCs w:val="16"/>
              </w:rPr>
              <w:t>che</w:t>
            </w:r>
            <w:r w:rsidRPr="00E660EC">
              <w:rPr>
                <w:rFonts w:asciiTheme="minorHAnsi" w:hAnsiTheme="minorHAnsi" w:cs="Times New Roman"/>
                <w:sz w:val="16"/>
                <w:szCs w:val="16"/>
              </w:rPr>
              <w:t>, avendo questo Comune la necessità di dover realizzare uno stradone interpoderale a servizio di proprietà private per la eliminazione di servitù di passaggio nell’ambito dell’immobile in argomento, il Settore LL.PP. ha predisposto in data novembre 2013 relativo progetto risultato dell’importo complessivo di € 26.281,77 così ripartito:</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lastRenderedPageBreak/>
              <w:t>A)-</w:t>
            </w:r>
            <w:r w:rsidRPr="00E660EC">
              <w:rPr>
                <w:rFonts w:asciiTheme="minorHAnsi" w:hAnsiTheme="minorHAnsi" w:cs="Times New Roman"/>
                <w:sz w:val="16"/>
                <w:szCs w:val="16"/>
                <w:u w:val="single"/>
              </w:rPr>
              <w:t>Lavori</w:t>
            </w:r>
            <w:r w:rsidRPr="00E660EC">
              <w:rPr>
                <w:rFonts w:asciiTheme="minorHAnsi" w:hAnsiTheme="minorHAnsi" w:cs="Times New Roman"/>
                <w:sz w:val="16"/>
                <w:szCs w:val="16"/>
              </w:rPr>
              <w:t>:</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1)-lavori a base di gara</w:t>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t>€ 18.036,80</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2)-oneri per la sicurezza non soggetti a ribasso</w:t>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u w:val="single"/>
              </w:rPr>
              <w:t>“   1.200,00</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in uno</w:t>
            </w:r>
            <w:r w:rsidRPr="00E660EC">
              <w:rPr>
                <w:rFonts w:asciiTheme="minorHAnsi" w:hAnsiTheme="minorHAnsi" w:cs="Times New Roman"/>
                <w:sz w:val="16"/>
                <w:szCs w:val="16"/>
              </w:rPr>
              <w:tab/>
              <w:t>€ 19.236,80</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B)-</w:t>
            </w:r>
            <w:r w:rsidRPr="00E660EC">
              <w:rPr>
                <w:rFonts w:asciiTheme="minorHAnsi" w:hAnsiTheme="minorHAnsi" w:cs="Times New Roman"/>
                <w:sz w:val="16"/>
                <w:szCs w:val="16"/>
                <w:u w:val="single"/>
              </w:rPr>
              <w:t>Somme a disposizione dell'Amministrazione</w:t>
            </w:r>
            <w:r w:rsidRPr="00E660EC">
              <w:rPr>
                <w:rFonts w:asciiTheme="minorHAnsi" w:hAnsiTheme="minorHAnsi" w:cs="Times New Roman"/>
                <w:sz w:val="16"/>
                <w:szCs w:val="16"/>
              </w:rPr>
              <w:t>:</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1)-imprevisti e arrotondamenti</w:t>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t>€   1.500,00</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2)-spese tecniche</w:t>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t>“   2.308,42</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3)</w:t>
            </w:r>
            <w:proofErr w:type="spellStart"/>
            <w:r w:rsidRPr="00E660EC">
              <w:rPr>
                <w:rFonts w:asciiTheme="minorHAnsi" w:hAnsiTheme="minorHAnsi" w:cs="Times New Roman"/>
                <w:sz w:val="16"/>
                <w:szCs w:val="16"/>
              </w:rPr>
              <w:t>C.N.P.A.I.A.</w:t>
            </w:r>
            <w:proofErr w:type="spellEnd"/>
            <w:r w:rsidRPr="00E660EC">
              <w:rPr>
                <w:rFonts w:asciiTheme="minorHAnsi" w:hAnsiTheme="minorHAnsi" w:cs="Times New Roman"/>
                <w:sz w:val="16"/>
                <w:szCs w:val="16"/>
              </w:rPr>
              <w:t xml:space="preserve"> (4% su B2)</w:t>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t>“        92,34</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4)-fondo incentivante ex art. 92 D.L.vo n°163/2006</w:t>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t>“      192,37</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5)-spese pubblicità gara</w:t>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t>“      500,00</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6)</w:t>
            </w:r>
            <w:proofErr w:type="spellStart"/>
            <w:r w:rsidRPr="00E660EC">
              <w:rPr>
                <w:rFonts w:asciiTheme="minorHAnsi" w:hAnsiTheme="minorHAnsi" w:cs="Times New Roman"/>
                <w:sz w:val="16"/>
                <w:szCs w:val="16"/>
              </w:rPr>
              <w:t>-I.V.A.</w:t>
            </w:r>
            <w:proofErr w:type="spellEnd"/>
            <w:r w:rsidRPr="00E660EC">
              <w:rPr>
                <w:rFonts w:asciiTheme="minorHAnsi" w:hAnsiTheme="minorHAnsi" w:cs="Times New Roman"/>
                <w:sz w:val="16"/>
                <w:szCs w:val="16"/>
              </w:rPr>
              <w:t xml:space="preserve"> 10% su A</w:t>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t>“   1.923,68</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7)</w:t>
            </w:r>
            <w:proofErr w:type="spellStart"/>
            <w:r w:rsidRPr="00E660EC">
              <w:rPr>
                <w:rFonts w:asciiTheme="minorHAnsi" w:hAnsiTheme="minorHAnsi" w:cs="Times New Roman"/>
                <w:sz w:val="16"/>
                <w:szCs w:val="16"/>
              </w:rPr>
              <w:t>-I.V.A.</w:t>
            </w:r>
            <w:proofErr w:type="spellEnd"/>
            <w:r w:rsidRPr="00E660EC">
              <w:rPr>
                <w:rFonts w:asciiTheme="minorHAnsi" w:hAnsiTheme="minorHAnsi" w:cs="Times New Roman"/>
                <w:sz w:val="16"/>
                <w:szCs w:val="16"/>
              </w:rPr>
              <w:t xml:space="preserve"> 22% su B2+B3</w:t>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u w:val="single"/>
              </w:rPr>
              <w:t>“      528,17</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in uno</w:t>
            </w:r>
            <w:r w:rsidRPr="00E660EC">
              <w:rPr>
                <w:rFonts w:asciiTheme="minorHAnsi" w:hAnsiTheme="minorHAnsi" w:cs="Times New Roman"/>
                <w:sz w:val="16"/>
                <w:szCs w:val="16"/>
              </w:rPr>
              <w:tab/>
            </w:r>
            <w:r w:rsidRPr="00E660EC">
              <w:rPr>
                <w:rFonts w:asciiTheme="minorHAnsi" w:hAnsiTheme="minorHAnsi" w:cs="Times New Roman"/>
                <w:sz w:val="16"/>
                <w:szCs w:val="16"/>
                <w:u w:val="single"/>
              </w:rPr>
              <w:t>€   7.044,97</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w:t>
            </w:r>
            <w:r w:rsidRPr="00E660EC">
              <w:rPr>
                <w:rFonts w:asciiTheme="minorHAnsi" w:hAnsiTheme="minorHAnsi" w:cs="Times New Roman"/>
                <w:b/>
                <w:bCs/>
                <w:sz w:val="16"/>
                <w:szCs w:val="16"/>
              </w:rPr>
              <w:t>Tornano</w:t>
            </w:r>
            <w:r w:rsidRPr="00E660EC">
              <w:rPr>
                <w:rFonts w:asciiTheme="minorHAnsi" w:hAnsiTheme="minorHAnsi" w:cs="Times New Roman"/>
                <w:b/>
                <w:bCs/>
                <w:sz w:val="16"/>
                <w:szCs w:val="16"/>
              </w:rPr>
              <w:tab/>
              <w:t>€ 26.281,77</w:t>
            </w:r>
            <w:r w:rsidRPr="00E660EC">
              <w:rPr>
                <w:rFonts w:asciiTheme="minorHAnsi" w:hAnsiTheme="minorHAnsi" w:cs="Times New Roman"/>
                <w:sz w:val="16"/>
                <w:szCs w:val="16"/>
              </w:rPr>
              <w:t>;</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w:t>
            </w:r>
            <w:r w:rsidRPr="00E660EC">
              <w:rPr>
                <w:rFonts w:asciiTheme="minorHAnsi" w:hAnsiTheme="minorHAnsi" w:cs="Times New Roman"/>
                <w:b/>
                <w:bCs/>
                <w:sz w:val="16"/>
                <w:szCs w:val="16"/>
              </w:rPr>
              <w:t>che</w:t>
            </w:r>
            <w:r w:rsidRPr="00E660EC">
              <w:rPr>
                <w:rFonts w:asciiTheme="minorHAnsi" w:hAnsiTheme="minorHAnsi" w:cs="Times New Roman"/>
                <w:sz w:val="16"/>
                <w:szCs w:val="16"/>
              </w:rPr>
              <w:t xml:space="preserve"> per il finanziamento di detto progetto è stata avanzata apposita richiesta di finanziamento alla Regione Puglia;</w:t>
            </w:r>
          </w:p>
          <w:p w:rsidR="00E660EC" w:rsidRPr="00E660EC" w:rsidRDefault="00E660EC" w:rsidP="00E660EC">
            <w:pPr>
              <w:jc w:val="both"/>
              <w:rPr>
                <w:rFonts w:eastAsia="SimSun"/>
                <w:sz w:val="16"/>
                <w:szCs w:val="16"/>
                <w:lang w:eastAsia="zh-CN"/>
              </w:rPr>
            </w:pPr>
          </w:p>
          <w:p w:rsidR="00E660EC" w:rsidRPr="00E660EC" w:rsidRDefault="00E660EC" w:rsidP="00E660EC">
            <w:pPr>
              <w:jc w:val="both"/>
              <w:rPr>
                <w:sz w:val="16"/>
                <w:szCs w:val="16"/>
              </w:rPr>
            </w:pPr>
            <w:r w:rsidRPr="00E660EC">
              <w:rPr>
                <w:b/>
                <w:bCs/>
                <w:sz w:val="16"/>
                <w:szCs w:val="16"/>
              </w:rPr>
              <w:t>Visto</w:t>
            </w:r>
            <w:r w:rsidRPr="00E660EC">
              <w:rPr>
                <w:sz w:val="16"/>
                <w:szCs w:val="16"/>
              </w:rPr>
              <w:t xml:space="preserve"> l’atto dirigenziale dell’Ente predetto – Area politiche per la mobilità e la qualità urbana – Servizio assetto del territorio n°518 del 28.11.2014 con il quale il contributo richiesto è stato concesso in conto dei fondi di cui al P.O. FERS Puglia 2007/2013 – Asse 4 – Linea 4.4 – Azione 4.4.1 – Attività A;</w:t>
            </w:r>
          </w:p>
          <w:p w:rsidR="00E660EC" w:rsidRPr="00E660EC" w:rsidRDefault="00E660EC" w:rsidP="00E660EC">
            <w:pPr>
              <w:jc w:val="both"/>
              <w:rPr>
                <w:sz w:val="16"/>
                <w:szCs w:val="16"/>
              </w:rPr>
            </w:pPr>
          </w:p>
          <w:p w:rsidR="00E660EC" w:rsidRPr="00E660EC" w:rsidRDefault="00E660EC" w:rsidP="00E660EC">
            <w:pPr>
              <w:jc w:val="both"/>
              <w:rPr>
                <w:sz w:val="16"/>
                <w:szCs w:val="16"/>
              </w:rPr>
            </w:pPr>
            <w:r w:rsidRPr="00E660EC">
              <w:rPr>
                <w:b/>
                <w:bCs/>
                <w:sz w:val="16"/>
                <w:szCs w:val="16"/>
              </w:rPr>
              <w:t>Visto</w:t>
            </w:r>
            <w:r w:rsidRPr="00E660EC">
              <w:rPr>
                <w:sz w:val="16"/>
                <w:szCs w:val="16"/>
              </w:rPr>
              <w:t xml:space="preserve"> il disciplinare regolante i rapporti Comune/Regione che dispone, tra l’altro, che l’intervento di cui sopra deve essere realizzato e concluso entro il 30.6.2015;</w:t>
            </w:r>
          </w:p>
          <w:p w:rsidR="00E660EC" w:rsidRPr="00E660EC" w:rsidRDefault="00E660EC" w:rsidP="00E660EC">
            <w:pPr>
              <w:jc w:val="both"/>
              <w:rPr>
                <w:sz w:val="16"/>
                <w:szCs w:val="16"/>
              </w:rPr>
            </w:pPr>
          </w:p>
          <w:p w:rsidR="00E660EC" w:rsidRPr="00E660EC" w:rsidRDefault="00E660EC" w:rsidP="00E660EC">
            <w:pPr>
              <w:jc w:val="both"/>
              <w:rPr>
                <w:sz w:val="16"/>
                <w:szCs w:val="16"/>
              </w:rPr>
            </w:pPr>
            <w:r w:rsidRPr="00E660EC">
              <w:rPr>
                <w:b/>
                <w:bCs/>
                <w:sz w:val="16"/>
                <w:szCs w:val="16"/>
              </w:rPr>
              <w:t>Considerato</w:t>
            </w:r>
            <w:r w:rsidRPr="00E660EC">
              <w:rPr>
                <w:sz w:val="16"/>
                <w:szCs w:val="16"/>
              </w:rPr>
              <w:t xml:space="preserve"> che pertanto, contattata l’impresa CIULLO RESTAURI </w:t>
            </w:r>
            <w:proofErr w:type="spellStart"/>
            <w:r w:rsidRPr="00E660EC">
              <w:rPr>
                <w:sz w:val="16"/>
                <w:szCs w:val="16"/>
              </w:rPr>
              <w:t>s.r.l</w:t>
            </w:r>
            <w:proofErr w:type="spellEnd"/>
            <w:r w:rsidRPr="00E660EC">
              <w:rPr>
                <w:sz w:val="16"/>
                <w:szCs w:val="16"/>
              </w:rPr>
              <w:t xml:space="preserve"> esecutrice dei lavori principali, la stessa presa visione del progetto, con nota del 7.4.2015 con allegato relativo computo metrico acquisiti al protocollo comunale l’8.4.2015 al n°5105, si è dichiarata disposta a realizzare l’intervento di che trattasi, con l’aggiunta di opere migliorative per € 6.262,14 e con l’applicazione del ribasso del 26,14%, per l’importo netto di € 18.894,63, comprensivo di € 1.200,00 per oneri di sicurezza, oltre I.V.A. 10%;</w:t>
            </w:r>
          </w:p>
          <w:p w:rsidR="00E660EC" w:rsidRPr="00E660EC" w:rsidRDefault="00E660EC" w:rsidP="00E660EC">
            <w:pPr>
              <w:jc w:val="both"/>
              <w:rPr>
                <w:sz w:val="16"/>
                <w:szCs w:val="16"/>
              </w:rPr>
            </w:pPr>
          </w:p>
          <w:p w:rsidR="00E660EC" w:rsidRPr="00E660EC" w:rsidRDefault="00E660EC" w:rsidP="00E660EC">
            <w:pPr>
              <w:jc w:val="both"/>
              <w:rPr>
                <w:sz w:val="16"/>
                <w:szCs w:val="16"/>
              </w:rPr>
            </w:pPr>
            <w:r w:rsidRPr="00E660EC">
              <w:rPr>
                <w:b/>
                <w:bCs/>
                <w:sz w:val="16"/>
                <w:szCs w:val="16"/>
              </w:rPr>
              <w:t>Ritenuta</w:t>
            </w:r>
            <w:r w:rsidRPr="00E660EC">
              <w:rPr>
                <w:sz w:val="16"/>
                <w:szCs w:val="16"/>
              </w:rPr>
              <w:t xml:space="preserve"> estremamente conveniente per questa Amministrazione l’offerta dell’impresa CIULLO sia per quanto riguarda l’aspetto economico e sia per quanto concerne la possibilità di accorciare notevolmente i tempi per la realizzazione dell’opera;</w:t>
            </w:r>
          </w:p>
          <w:p w:rsidR="00E660EC" w:rsidRPr="00E660EC" w:rsidRDefault="00E660EC" w:rsidP="00E660EC">
            <w:pPr>
              <w:jc w:val="both"/>
              <w:rPr>
                <w:sz w:val="16"/>
                <w:szCs w:val="16"/>
              </w:rPr>
            </w:pPr>
          </w:p>
          <w:p w:rsidR="00E660EC" w:rsidRPr="00E660EC" w:rsidRDefault="00E660EC" w:rsidP="00E660EC">
            <w:pPr>
              <w:jc w:val="both"/>
              <w:rPr>
                <w:sz w:val="16"/>
                <w:szCs w:val="16"/>
              </w:rPr>
            </w:pPr>
            <w:r w:rsidRPr="00E660EC">
              <w:rPr>
                <w:b/>
                <w:bCs/>
                <w:sz w:val="16"/>
                <w:szCs w:val="16"/>
              </w:rPr>
              <w:t>Visto</w:t>
            </w:r>
            <w:r w:rsidRPr="00E660EC">
              <w:rPr>
                <w:sz w:val="16"/>
                <w:szCs w:val="16"/>
              </w:rPr>
              <w:t>, a tale scopo; l’art. 125 del D.L.vo 12.4.2006, n°163 e successive modificazioni ed integrazioni, nonché l’art. 13, comma 4, della deliberazione C.C. n°8/2014 di approvazione regolamento comunale esecuzione lavori, forniture e servizi in economia;</w:t>
            </w:r>
          </w:p>
          <w:p w:rsidR="00E660EC" w:rsidRPr="00E660EC" w:rsidRDefault="00E660EC" w:rsidP="00E660EC">
            <w:pPr>
              <w:jc w:val="both"/>
              <w:rPr>
                <w:sz w:val="16"/>
                <w:szCs w:val="16"/>
              </w:rPr>
            </w:pPr>
          </w:p>
          <w:p w:rsidR="00E660EC" w:rsidRPr="00E660EC" w:rsidRDefault="00E660EC" w:rsidP="00E660EC">
            <w:pPr>
              <w:jc w:val="both"/>
              <w:rPr>
                <w:sz w:val="16"/>
                <w:szCs w:val="16"/>
              </w:rPr>
            </w:pPr>
            <w:r w:rsidRPr="00E660EC">
              <w:rPr>
                <w:b/>
                <w:bCs/>
                <w:sz w:val="16"/>
                <w:szCs w:val="16"/>
              </w:rPr>
              <w:t>Atteso</w:t>
            </w:r>
            <w:r w:rsidRPr="00E660EC">
              <w:rPr>
                <w:sz w:val="16"/>
                <w:szCs w:val="16"/>
              </w:rPr>
              <w:t xml:space="preserve"> che in conseguenza di tutto quanto sopra il quadro economico dell’opera, dell’importo complessivo invariato di € 26.281,77, viene rideterminato nel seguente modo:</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A)-</w:t>
            </w:r>
            <w:r w:rsidRPr="00E660EC">
              <w:rPr>
                <w:rFonts w:asciiTheme="minorHAnsi" w:hAnsiTheme="minorHAnsi" w:cs="Times New Roman"/>
                <w:sz w:val="16"/>
                <w:szCs w:val="16"/>
                <w:u w:val="single"/>
              </w:rPr>
              <w:t>Lavori</w:t>
            </w:r>
            <w:r w:rsidRPr="00E660EC">
              <w:rPr>
                <w:rFonts w:asciiTheme="minorHAnsi" w:hAnsiTheme="minorHAnsi" w:cs="Times New Roman"/>
                <w:sz w:val="16"/>
                <w:szCs w:val="16"/>
              </w:rPr>
              <w:t>:</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1)-lavori al netto</w:t>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t>€ 17.694,63</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2)-oneri per la sicurezza non soggetti a ribasso</w:t>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u w:val="single"/>
              </w:rPr>
              <w:t>“   1.200,00</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in uno</w:t>
            </w:r>
            <w:r w:rsidRPr="00E660EC">
              <w:rPr>
                <w:rFonts w:asciiTheme="minorHAnsi" w:hAnsiTheme="minorHAnsi" w:cs="Times New Roman"/>
                <w:sz w:val="16"/>
                <w:szCs w:val="16"/>
              </w:rPr>
              <w:tab/>
              <w:t>€ 18.894,63</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B)-</w:t>
            </w:r>
            <w:r w:rsidRPr="00E660EC">
              <w:rPr>
                <w:rFonts w:asciiTheme="minorHAnsi" w:hAnsiTheme="minorHAnsi" w:cs="Times New Roman"/>
                <w:sz w:val="16"/>
                <w:szCs w:val="16"/>
                <w:u w:val="single"/>
              </w:rPr>
              <w:t>Somme a disposizione dell'Amministrazione</w:t>
            </w:r>
            <w:r w:rsidRPr="00E660EC">
              <w:rPr>
                <w:rFonts w:asciiTheme="minorHAnsi" w:hAnsiTheme="minorHAnsi" w:cs="Times New Roman"/>
                <w:sz w:val="16"/>
                <w:szCs w:val="16"/>
              </w:rPr>
              <w:t>:</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1)-lavori in economia esclusi dall’appalto</w:t>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t>€   3.594,48</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2)-spese direzione lavori, contabilità, misure, ecc.</w:t>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t>“   1.500,00</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lastRenderedPageBreak/>
              <w:t xml:space="preserve">     3)-contributi previdenziali (4% su B2)</w:t>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t>“        60,00</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4)</w:t>
            </w:r>
            <w:proofErr w:type="spellStart"/>
            <w:r w:rsidRPr="00E660EC">
              <w:rPr>
                <w:rFonts w:asciiTheme="minorHAnsi" w:hAnsiTheme="minorHAnsi" w:cs="Times New Roman"/>
                <w:sz w:val="16"/>
                <w:szCs w:val="16"/>
              </w:rPr>
              <w:t>-I.V.A.</w:t>
            </w:r>
            <w:proofErr w:type="spellEnd"/>
            <w:r w:rsidRPr="00E660EC">
              <w:rPr>
                <w:rFonts w:asciiTheme="minorHAnsi" w:hAnsiTheme="minorHAnsi" w:cs="Times New Roman"/>
                <w:sz w:val="16"/>
                <w:szCs w:val="16"/>
              </w:rPr>
              <w:t xml:space="preserve"> 10% su A</w:t>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t>“   1.889,46</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7)</w:t>
            </w:r>
            <w:proofErr w:type="spellStart"/>
            <w:r w:rsidRPr="00E660EC">
              <w:rPr>
                <w:rFonts w:asciiTheme="minorHAnsi" w:hAnsiTheme="minorHAnsi" w:cs="Times New Roman"/>
                <w:sz w:val="16"/>
                <w:szCs w:val="16"/>
              </w:rPr>
              <w:t>-I.V.A.</w:t>
            </w:r>
            <w:proofErr w:type="spellEnd"/>
            <w:r w:rsidRPr="00E660EC">
              <w:rPr>
                <w:rFonts w:asciiTheme="minorHAnsi" w:hAnsiTheme="minorHAnsi" w:cs="Times New Roman"/>
                <w:sz w:val="16"/>
                <w:szCs w:val="16"/>
              </w:rPr>
              <w:t xml:space="preserve"> 22% su B2+B3</w:t>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rPr>
              <w:tab/>
            </w:r>
            <w:r w:rsidRPr="00E660EC">
              <w:rPr>
                <w:rFonts w:asciiTheme="minorHAnsi" w:hAnsiTheme="minorHAnsi" w:cs="Times New Roman"/>
                <w:sz w:val="16"/>
                <w:szCs w:val="16"/>
                <w:u w:val="single"/>
              </w:rPr>
              <w:t>“      343,20</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in uno</w:t>
            </w:r>
            <w:r w:rsidRPr="00E660EC">
              <w:rPr>
                <w:rFonts w:asciiTheme="minorHAnsi" w:hAnsiTheme="minorHAnsi" w:cs="Times New Roman"/>
                <w:sz w:val="16"/>
                <w:szCs w:val="16"/>
              </w:rPr>
              <w:tab/>
            </w:r>
            <w:r w:rsidRPr="00E660EC">
              <w:rPr>
                <w:rFonts w:asciiTheme="minorHAnsi" w:hAnsiTheme="minorHAnsi" w:cs="Times New Roman"/>
                <w:sz w:val="16"/>
                <w:szCs w:val="16"/>
                <w:u w:val="single"/>
              </w:rPr>
              <w:t>€   7.387,14</w:t>
            </w:r>
          </w:p>
          <w:p w:rsidR="00E660EC" w:rsidRPr="00E660EC" w:rsidRDefault="00E660EC" w:rsidP="00E660EC">
            <w:pPr>
              <w:pStyle w:val="Testonormale"/>
              <w:jc w:val="both"/>
              <w:rPr>
                <w:rFonts w:asciiTheme="minorHAnsi" w:hAnsiTheme="minorHAnsi" w:cs="Times New Roman"/>
                <w:sz w:val="16"/>
                <w:szCs w:val="16"/>
              </w:rPr>
            </w:pPr>
            <w:r w:rsidRPr="00E660EC">
              <w:rPr>
                <w:rFonts w:asciiTheme="minorHAnsi" w:hAnsiTheme="minorHAnsi" w:cs="Times New Roman"/>
                <w:sz w:val="16"/>
                <w:szCs w:val="16"/>
              </w:rPr>
              <w:t xml:space="preserve">                                                                                                                  </w:t>
            </w:r>
            <w:r w:rsidRPr="00E660EC">
              <w:rPr>
                <w:rFonts w:asciiTheme="minorHAnsi" w:hAnsiTheme="minorHAnsi" w:cs="Times New Roman"/>
                <w:b/>
                <w:bCs/>
                <w:sz w:val="16"/>
                <w:szCs w:val="16"/>
              </w:rPr>
              <w:t>Tornano</w:t>
            </w:r>
            <w:r w:rsidRPr="00E660EC">
              <w:rPr>
                <w:rFonts w:asciiTheme="minorHAnsi" w:hAnsiTheme="minorHAnsi" w:cs="Times New Roman"/>
                <w:b/>
                <w:bCs/>
                <w:sz w:val="16"/>
                <w:szCs w:val="16"/>
              </w:rPr>
              <w:tab/>
              <w:t>€ 26.281,77</w:t>
            </w:r>
            <w:r w:rsidRPr="00E660EC">
              <w:rPr>
                <w:rFonts w:asciiTheme="minorHAnsi" w:hAnsiTheme="minorHAnsi" w:cs="Times New Roman"/>
                <w:sz w:val="16"/>
                <w:szCs w:val="16"/>
              </w:rPr>
              <w:t>;</w:t>
            </w:r>
          </w:p>
          <w:p w:rsidR="00E660EC" w:rsidRPr="00E660EC" w:rsidRDefault="00E660EC" w:rsidP="00E660EC">
            <w:pPr>
              <w:jc w:val="both"/>
              <w:rPr>
                <w:sz w:val="16"/>
                <w:szCs w:val="16"/>
              </w:rPr>
            </w:pPr>
          </w:p>
          <w:p w:rsidR="00E660EC" w:rsidRPr="00E660EC" w:rsidRDefault="00E660EC" w:rsidP="00E660EC">
            <w:pPr>
              <w:jc w:val="both"/>
              <w:rPr>
                <w:sz w:val="16"/>
                <w:szCs w:val="16"/>
              </w:rPr>
            </w:pPr>
            <w:r w:rsidRPr="00E660EC">
              <w:rPr>
                <w:b/>
                <w:bCs/>
                <w:sz w:val="16"/>
                <w:szCs w:val="16"/>
              </w:rPr>
              <w:t>Eseguito</w:t>
            </w:r>
            <w:r w:rsidRPr="00E660EC">
              <w:rPr>
                <w:sz w:val="16"/>
                <w:szCs w:val="16"/>
              </w:rPr>
              <w:t xml:space="preserve"> con esito favorevole il controllo preventivo di regolarità amministrativa del presente atto avendo verificato:</w:t>
            </w:r>
          </w:p>
          <w:p w:rsidR="00E660EC" w:rsidRPr="00E660EC" w:rsidRDefault="00E660EC" w:rsidP="00E660EC">
            <w:pPr>
              <w:jc w:val="both"/>
              <w:rPr>
                <w:sz w:val="16"/>
                <w:szCs w:val="16"/>
              </w:rPr>
            </w:pPr>
            <w:r w:rsidRPr="00E660EC">
              <w:rPr>
                <w:sz w:val="16"/>
                <w:szCs w:val="16"/>
              </w:rPr>
              <w:t>a)-rispetto delle normative comunitarie, statali, regionali e regolamentari, generali e di settore;</w:t>
            </w:r>
          </w:p>
          <w:p w:rsidR="00E660EC" w:rsidRPr="00E660EC" w:rsidRDefault="00E660EC" w:rsidP="00E660EC">
            <w:pPr>
              <w:jc w:val="both"/>
              <w:rPr>
                <w:sz w:val="16"/>
                <w:szCs w:val="16"/>
              </w:rPr>
            </w:pPr>
            <w:r w:rsidRPr="00E660EC">
              <w:rPr>
                <w:sz w:val="16"/>
                <w:szCs w:val="16"/>
              </w:rPr>
              <w:t>b)-correttezza e regolarità della procedura;</w:t>
            </w:r>
          </w:p>
          <w:p w:rsidR="00E660EC" w:rsidRPr="00E660EC" w:rsidRDefault="00E660EC" w:rsidP="00E660EC">
            <w:pPr>
              <w:jc w:val="both"/>
              <w:rPr>
                <w:sz w:val="16"/>
                <w:szCs w:val="16"/>
              </w:rPr>
            </w:pPr>
            <w:r w:rsidRPr="00E660EC">
              <w:rPr>
                <w:sz w:val="16"/>
                <w:szCs w:val="16"/>
              </w:rPr>
              <w:t>c)-correttezza formale della redazione dell’atto;</w:t>
            </w:r>
          </w:p>
          <w:p w:rsidR="00E660EC" w:rsidRPr="00E660EC" w:rsidRDefault="00E660EC" w:rsidP="00E660EC">
            <w:pPr>
              <w:jc w:val="both"/>
              <w:rPr>
                <w:sz w:val="16"/>
                <w:szCs w:val="16"/>
              </w:rPr>
            </w:pPr>
          </w:p>
          <w:p w:rsidR="00E660EC" w:rsidRPr="00E660EC" w:rsidRDefault="00E660EC" w:rsidP="00E660EC">
            <w:pPr>
              <w:jc w:val="both"/>
              <w:rPr>
                <w:sz w:val="16"/>
                <w:szCs w:val="16"/>
              </w:rPr>
            </w:pPr>
            <w:r w:rsidRPr="00E660EC">
              <w:rPr>
                <w:b/>
                <w:bCs/>
                <w:sz w:val="16"/>
                <w:szCs w:val="16"/>
              </w:rPr>
              <w:t>Acquisiti</w:t>
            </w:r>
            <w:r w:rsidRPr="00E660EC">
              <w:rPr>
                <w:sz w:val="16"/>
                <w:szCs w:val="16"/>
              </w:rPr>
              <w:t xml:space="preserve"> il seguente parere sulla regolarità contabile espresso dal Responsabile dei Servizi Finanziari: “favorevole”, nonché l’attestazione sulla copertura finanziaria;</w:t>
            </w:r>
          </w:p>
          <w:p w:rsidR="00E660EC" w:rsidRPr="00E660EC" w:rsidRDefault="00E660EC" w:rsidP="00E660EC">
            <w:pPr>
              <w:jc w:val="both"/>
              <w:rPr>
                <w:sz w:val="16"/>
                <w:szCs w:val="16"/>
              </w:rPr>
            </w:pPr>
          </w:p>
          <w:p w:rsidR="00E660EC" w:rsidRPr="00E660EC" w:rsidRDefault="00E660EC" w:rsidP="00E660EC">
            <w:pPr>
              <w:jc w:val="both"/>
              <w:rPr>
                <w:sz w:val="16"/>
                <w:szCs w:val="16"/>
              </w:rPr>
            </w:pPr>
            <w:r w:rsidRPr="00E660EC">
              <w:rPr>
                <w:b/>
                <w:bCs/>
                <w:sz w:val="16"/>
                <w:szCs w:val="16"/>
              </w:rPr>
              <w:t>Visto</w:t>
            </w:r>
            <w:r w:rsidRPr="00E660EC">
              <w:rPr>
                <w:sz w:val="16"/>
                <w:szCs w:val="16"/>
              </w:rPr>
              <w:t xml:space="preserve"> il T.U. delle leggi sull’Ordinamento degli Enti Locali approvato con D.L. n°267 del 18.8.2000;</w:t>
            </w:r>
          </w:p>
          <w:p w:rsidR="00E660EC" w:rsidRPr="00E660EC" w:rsidRDefault="00E660EC" w:rsidP="00E660EC">
            <w:pPr>
              <w:jc w:val="both"/>
              <w:rPr>
                <w:sz w:val="16"/>
                <w:szCs w:val="16"/>
              </w:rPr>
            </w:pPr>
          </w:p>
          <w:p w:rsidR="00E660EC" w:rsidRPr="00E660EC" w:rsidRDefault="00E660EC" w:rsidP="00E660EC">
            <w:pPr>
              <w:pStyle w:val="Titolo1"/>
              <w:outlineLvl w:val="0"/>
              <w:rPr>
                <w:rFonts w:asciiTheme="minorHAnsi" w:hAnsiTheme="minorHAnsi"/>
                <w:sz w:val="16"/>
                <w:szCs w:val="16"/>
              </w:rPr>
            </w:pPr>
            <w:r w:rsidRPr="00E660EC">
              <w:rPr>
                <w:rFonts w:asciiTheme="minorHAnsi" w:hAnsiTheme="minorHAnsi"/>
                <w:sz w:val="16"/>
                <w:szCs w:val="16"/>
              </w:rPr>
              <w:t>D E T E R M I N A</w:t>
            </w:r>
          </w:p>
          <w:p w:rsidR="00E660EC" w:rsidRPr="00E660EC" w:rsidRDefault="00E660EC" w:rsidP="00E660EC">
            <w:pPr>
              <w:jc w:val="both"/>
              <w:rPr>
                <w:sz w:val="16"/>
                <w:szCs w:val="16"/>
              </w:rPr>
            </w:pPr>
          </w:p>
          <w:p w:rsidR="00E660EC" w:rsidRPr="00E660EC" w:rsidRDefault="00E660EC" w:rsidP="00E660EC">
            <w:pPr>
              <w:jc w:val="both"/>
              <w:rPr>
                <w:sz w:val="16"/>
                <w:szCs w:val="16"/>
              </w:rPr>
            </w:pPr>
            <w:r w:rsidRPr="00E660EC">
              <w:rPr>
                <w:sz w:val="16"/>
                <w:szCs w:val="16"/>
              </w:rPr>
              <w:t xml:space="preserve">1)-Affidare all’impresa CIULLO RESTAURI s.r.l. da </w:t>
            </w:r>
            <w:proofErr w:type="spellStart"/>
            <w:r w:rsidRPr="00E660EC">
              <w:rPr>
                <w:sz w:val="16"/>
                <w:szCs w:val="16"/>
              </w:rPr>
              <w:t>Taurisano</w:t>
            </w:r>
            <w:proofErr w:type="spellEnd"/>
            <w:r w:rsidRPr="00E660EC">
              <w:rPr>
                <w:sz w:val="16"/>
                <w:szCs w:val="16"/>
              </w:rPr>
              <w:t xml:space="preserve"> la esecuzione dei lavori di completamento recupero e </w:t>
            </w:r>
            <w:proofErr w:type="spellStart"/>
            <w:r w:rsidRPr="00E660EC">
              <w:rPr>
                <w:sz w:val="16"/>
                <w:szCs w:val="16"/>
              </w:rPr>
              <w:t>rifunzionalizzazione</w:t>
            </w:r>
            <w:proofErr w:type="spellEnd"/>
            <w:r w:rsidRPr="00E660EC">
              <w:rPr>
                <w:sz w:val="16"/>
                <w:szCs w:val="16"/>
              </w:rPr>
              <w:t xml:space="preserve"> immobile comunale denominato “Chiesa Nuova” e degli spazi esterni di pertinenza – Realizzazione di uno stradone interpoderale a servizio di proprietà private per eliminazione servitù di passaggio (</w:t>
            </w:r>
            <w:proofErr w:type="spellStart"/>
            <w:r w:rsidRPr="00E660EC">
              <w:rPr>
                <w:sz w:val="16"/>
                <w:szCs w:val="16"/>
              </w:rPr>
              <w:t>C.U.P.</w:t>
            </w:r>
            <w:proofErr w:type="spellEnd"/>
            <w:r w:rsidRPr="00E660EC">
              <w:rPr>
                <w:sz w:val="16"/>
                <w:szCs w:val="16"/>
              </w:rPr>
              <w:t xml:space="preserve"> D75C15000050006), così come meglio specificati e descritti nel computo metrico allegato alla citata offerta del 7.4.2015 dell’impresa stessa, per l’importo di € 18.894,63, comprensivo delle opere migliorative e degli oneri per la sicurezza, oltre I.V.A. 10%.</w:t>
            </w:r>
          </w:p>
          <w:p w:rsidR="00E660EC" w:rsidRPr="00E660EC" w:rsidRDefault="00E660EC" w:rsidP="00E660EC">
            <w:pPr>
              <w:jc w:val="both"/>
              <w:rPr>
                <w:sz w:val="16"/>
                <w:szCs w:val="16"/>
              </w:rPr>
            </w:pPr>
          </w:p>
          <w:p w:rsidR="00E660EC" w:rsidRPr="00E660EC" w:rsidRDefault="00E660EC" w:rsidP="00E660EC">
            <w:pPr>
              <w:jc w:val="both"/>
              <w:rPr>
                <w:sz w:val="16"/>
                <w:szCs w:val="16"/>
              </w:rPr>
            </w:pPr>
            <w:r w:rsidRPr="00E660EC">
              <w:rPr>
                <w:sz w:val="16"/>
                <w:szCs w:val="16"/>
              </w:rPr>
              <w:t>2)-Approvare il nuovo quadro economico rideterminato della spesa relativo ai lavori di cui sopra dell’importo complessivo invariato di € 26.281,77 ripartito come indicato in narrativa.</w:t>
            </w:r>
          </w:p>
          <w:p w:rsidR="00E660EC" w:rsidRPr="00E660EC" w:rsidRDefault="00E660EC" w:rsidP="00E660EC">
            <w:pPr>
              <w:jc w:val="both"/>
              <w:rPr>
                <w:sz w:val="16"/>
                <w:szCs w:val="16"/>
              </w:rPr>
            </w:pPr>
          </w:p>
          <w:p w:rsidR="00E660EC" w:rsidRPr="00E660EC" w:rsidRDefault="00E660EC" w:rsidP="00E660EC">
            <w:pPr>
              <w:jc w:val="both"/>
              <w:rPr>
                <w:sz w:val="16"/>
                <w:szCs w:val="16"/>
              </w:rPr>
            </w:pPr>
            <w:r w:rsidRPr="00E660EC">
              <w:rPr>
                <w:sz w:val="16"/>
                <w:szCs w:val="16"/>
              </w:rPr>
              <w:t xml:space="preserve">3)-Finanziare l’importo predetto con il contributo appositamente concesso dalla Regione Puglia – Area politiche per la mobilità e la qualità urbana – Servizio assetto del territorio con il citato atto dirigenziale n°518 del 28.11.2014 – </w:t>
            </w:r>
            <w:proofErr w:type="spellStart"/>
            <w:r w:rsidRPr="00E660EC">
              <w:rPr>
                <w:sz w:val="16"/>
                <w:szCs w:val="16"/>
              </w:rPr>
              <w:t>Serv</w:t>
            </w:r>
            <w:proofErr w:type="spellEnd"/>
            <w:r w:rsidRPr="00E660EC">
              <w:rPr>
                <w:sz w:val="16"/>
                <w:szCs w:val="16"/>
              </w:rPr>
              <w:t>. 0901 – Tit. II – Int. 01 – Cap. 3955 “Programmi recupero urbanistico, ambientale e paesaggistico” del bilancio comunale.</w:t>
            </w:r>
          </w:p>
          <w:p w:rsidR="00E660EC" w:rsidRPr="00E660EC" w:rsidRDefault="00E660EC" w:rsidP="00E660EC">
            <w:pPr>
              <w:jc w:val="both"/>
              <w:rPr>
                <w:sz w:val="16"/>
                <w:szCs w:val="16"/>
              </w:rPr>
            </w:pPr>
          </w:p>
          <w:p w:rsidR="00E660EC" w:rsidRPr="00E660EC" w:rsidRDefault="00E660EC" w:rsidP="00E660EC">
            <w:pPr>
              <w:jc w:val="both"/>
              <w:rPr>
                <w:sz w:val="16"/>
                <w:szCs w:val="16"/>
              </w:rPr>
            </w:pPr>
            <w:r w:rsidRPr="00E660EC">
              <w:rPr>
                <w:sz w:val="16"/>
                <w:szCs w:val="16"/>
              </w:rPr>
              <w:t>3)-Procedere alla liquidazione dell’importo dovuto all’impresa CIULLO RESTAURI s.r.l. con separato atto determinativo a lavori ultimati, dietro presentazione di apposita fattura ed il rilascio del certificato di regolare esecuzione dei lavori stessi.</w:t>
            </w:r>
          </w:p>
          <w:p w:rsidR="00E660EC" w:rsidRPr="00E660EC" w:rsidRDefault="00E660EC" w:rsidP="00E660EC">
            <w:pPr>
              <w:jc w:val="both"/>
              <w:rPr>
                <w:sz w:val="16"/>
                <w:szCs w:val="16"/>
              </w:rPr>
            </w:pPr>
          </w:p>
          <w:p w:rsidR="00E660EC" w:rsidRPr="00E660EC" w:rsidRDefault="00E660EC" w:rsidP="00E660EC">
            <w:pPr>
              <w:jc w:val="both"/>
              <w:rPr>
                <w:sz w:val="16"/>
                <w:szCs w:val="16"/>
              </w:rPr>
            </w:pPr>
            <w:r w:rsidRPr="00E660EC">
              <w:rPr>
                <w:sz w:val="16"/>
                <w:szCs w:val="16"/>
              </w:rPr>
              <w:t xml:space="preserve">4)-Dare atto che il </w:t>
            </w:r>
            <w:proofErr w:type="spellStart"/>
            <w:r w:rsidRPr="00E660EC">
              <w:rPr>
                <w:sz w:val="16"/>
                <w:szCs w:val="16"/>
              </w:rPr>
              <w:t>Il</w:t>
            </w:r>
            <w:proofErr w:type="spellEnd"/>
            <w:r w:rsidRPr="00E660EC">
              <w:rPr>
                <w:sz w:val="16"/>
                <w:szCs w:val="16"/>
              </w:rPr>
              <w:t xml:space="preserve"> </w:t>
            </w:r>
            <w:proofErr w:type="spellStart"/>
            <w:r w:rsidRPr="00E660EC">
              <w:rPr>
                <w:sz w:val="16"/>
                <w:szCs w:val="16"/>
              </w:rPr>
              <w:t>C.I.G.</w:t>
            </w:r>
            <w:proofErr w:type="spellEnd"/>
            <w:r w:rsidRPr="00E660EC">
              <w:rPr>
                <w:sz w:val="16"/>
                <w:szCs w:val="16"/>
              </w:rPr>
              <w:t xml:space="preserve"> di riferimento del presente affidamento lavori è: </w:t>
            </w:r>
            <w:r w:rsidRPr="00E660EC">
              <w:rPr>
                <w:b/>
                <w:bCs/>
                <w:sz w:val="16"/>
                <w:szCs w:val="16"/>
              </w:rPr>
              <w:t>Z4A140CC66</w:t>
            </w:r>
            <w:r w:rsidRPr="00E660EC">
              <w:rPr>
                <w:sz w:val="16"/>
                <w:szCs w:val="16"/>
              </w:rPr>
              <w:t>.</w:t>
            </w:r>
          </w:p>
          <w:p w:rsidR="00E660EC" w:rsidRPr="00E660EC" w:rsidRDefault="00E660EC" w:rsidP="00E660EC">
            <w:pPr>
              <w:jc w:val="both"/>
              <w:rPr>
                <w:sz w:val="16"/>
                <w:szCs w:val="16"/>
              </w:rPr>
            </w:pPr>
          </w:p>
          <w:p w:rsidR="00E660EC" w:rsidRPr="00E660EC" w:rsidRDefault="00E660EC" w:rsidP="00E660EC">
            <w:pPr>
              <w:jc w:val="both"/>
              <w:rPr>
                <w:sz w:val="16"/>
                <w:szCs w:val="16"/>
              </w:rPr>
            </w:pPr>
            <w:r w:rsidRPr="00E660EC">
              <w:rPr>
                <w:sz w:val="16"/>
                <w:szCs w:val="16"/>
              </w:rPr>
              <w:t xml:space="preserve">5)-Dare atto, altresì, che il </w:t>
            </w:r>
            <w:proofErr w:type="spellStart"/>
            <w:r w:rsidRPr="00E660EC">
              <w:rPr>
                <w:sz w:val="16"/>
                <w:szCs w:val="16"/>
              </w:rPr>
              <w:t>R.U.P.</w:t>
            </w:r>
            <w:proofErr w:type="spellEnd"/>
            <w:r w:rsidRPr="00E660EC">
              <w:rPr>
                <w:sz w:val="16"/>
                <w:szCs w:val="16"/>
              </w:rPr>
              <w:t xml:space="preserve"> dell’intervento di che trattasi è il Responsabile del Settore LL.PP. comunale ing. Vito </w:t>
            </w:r>
            <w:proofErr w:type="spellStart"/>
            <w:r w:rsidRPr="00E660EC">
              <w:rPr>
                <w:sz w:val="16"/>
                <w:szCs w:val="16"/>
              </w:rPr>
              <w:t>FERRAMOSCA.-</w:t>
            </w:r>
            <w:proofErr w:type="spellEnd"/>
          </w:p>
          <w:p w:rsidR="00E660EC" w:rsidRPr="00E660EC" w:rsidRDefault="00E660EC" w:rsidP="00C16F51">
            <w:pPr>
              <w:pStyle w:val="Titolo"/>
              <w:jc w:val="both"/>
              <w:rPr>
                <w:rFonts w:asciiTheme="minorHAnsi" w:hAnsiTheme="minorHAnsi" w:cs="Times New Roman"/>
                <w:sz w:val="16"/>
                <w:szCs w:val="16"/>
              </w:rPr>
            </w:pPr>
            <w:r w:rsidRPr="00E660EC">
              <w:rPr>
                <w:rFonts w:asciiTheme="minorHAnsi" w:hAnsiTheme="minorHAnsi" w:cs="Times New Roman"/>
                <w:sz w:val="16"/>
                <w:szCs w:val="16"/>
              </w:rPr>
              <w:t>[…]</w:t>
            </w:r>
          </w:p>
        </w:tc>
        <w:tc>
          <w:tcPr>
            <w:tcW w:w="1134" w:type="dxa"/>
          </w:tcPr>
          <w:p w:rsidR="00B66B4D" w:rsidRPr="00E660EC" w:rsidRDefault="00B66B4D" w:rsidP="00C16F51">
            <w:pPr>
              <w:rPr>
                <w:sz w:val="16"/>
                <w:szCs w:val="16"/>
              </w:rPr>
            </w:pPr>
          </w:p>
        </w:tc>
        <w:tc>
          <w:tcPr>
            <w:tcW w:w="1701" w:type="dxa"/>
          </w:tcPr>
          <w:p w:rsidR="00B66B4D" w:rsidRPr="0096734C" w:rsidRDefault="00B25D88" w:rsidP="00B25D88">
            <w:pPr>
              <w:rPr>
                <w:sz w:val="16"/>
                <w:szCs w:val="16"/>
              </w:rPr>
            </w:pPr>
            <w:r>
              <w:rPr>
                <w:sz w:val="16"/>
                <w:szCs w:val="16"/>
              </w:rPr>
              <w:t>N</w:t>
            </w:r>
            <w:r w:rsidRPr="00E660EC">
              <w:rPr>
                <w:sz w:val="16"/>
                <w:szCs w:val="16"/>
              </w:rPr>
              <w:t xml:space="preserve">ota </w:t>
            </w:r>
            <w:r>
              <w:rPr>
                <w:sz w:val="16"/>
                <w:szCs w:val="16"/>
              </w:rPr>
              <w:t xml:space="preserve"> dell’impresa</w:t>
            </w:r>
            <w:r w:rsidRPr="00E660EC">
              <w:rPr>
                <w:sz w:val="16"/>
                <w:szCs w:val="16"/>
              </w:rPr>
              <w:t xml:space="preserve"> CIU</w:t>
            </w:r>
            <w:r>
              <w:rPr>
                <w:sz w:val="16"/>
                <w:szCs w:val="16"/>
              </w:rPr>
              <w:t xml:space="preserve">LLO RESTAURI </w:t>
            </w:r>
            <w:proofErr w:type="spellStart"/>
            <w:r>
              <w:rPr>
                <w:sz w:val="16"/>
                <w:szCs w:val="16"/>
              </w:rPr>
              <w:t>s.r.l</w:t>
            </w:r>
            <w:proofErr w:type="spellEnd"/>
            <w:r>
              <w:rPr>
                <w:sz w:val="16"/>
                <w:szCs w:val="16"/>
              </w:rPr>
              <w:t xml:space="preserve">  </w:t>
            </w:r>
            <w:r w:rsidRPr="00E660EC">
              <w:rPr>
                <w:sz w:val="16"/>
                <w:szCs w:val="16"/>
              </w:rPr>
              <w:t xml:space="preserve">del 7.4.2015 con allegato relativo computo metrico acquisiti al protocollo comunale l’8.4.2015 al n°5105, </w:t>
            </w:r>
            <w:r>
              <w:rPr>
                <w:sz w:val="16"/>
                <w:szCs w:val="16"/>
              </w:rPr>
              <w:t xml:space="preserve">con la quale la suddetta impresa </w:t>
            </w:r>
            <w:r w:rsidRPr="00E660EC">
              <w:rPr>
                <w:sz w:val="16"/>
                <w:szCs w:val="16"/>
              </w:rPr>
              <w:t xml:space="preserve">si è dichiarata disposta a realizzare l’intervento di che trattasi, con l’aggiunta di opere migliorative per € 6.262,14 e con l’applicazione del ribasso del 26,14%, per l’importo netto di € 18.894,63, comprensivo di € </w:t>
            </w:r>
            <w:r w:rsidRPr="00E660EC">
              <w:rPr>
                <w:sz w:val="16"/>
                <w:szCs w:val="16"/>
              </w:rPr>
              <w:lastRenderedPageBreak/>
              <w:t>1.200,00 per oneri di sicurezza, oltre I.V.A. 10%</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82316B" w:rsidRPr="004D180D" w:rsidRDefault="0082316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B47993" w:rsidRDefault="00B66B4D" w:rsidP="00B155BA">
            <w:pPr>
              <w:rPr>
                <w:sz w:val="16"/>
                <w:szCs w:val="16"/>
              </w:rPr>
            </w:pPr>
            <w:r w:rsidRPr="00B47993">
              <w:rPr>
                <w:sz w:val="16"/>
                <w:szCs w:val="16"/>
              </w:rPr>
              <w:t>Determina</w:t>
            </w:r>
          </w:p>
        </w:tc>
        <w:tc>
          <w:tcPr>
            <w:tcW w:w="1134" w:type="dxa"/>
          </w:tcPr>
          <w:p w:rsidR="00B66B4D" w:rsidRPr="00B47993" w:rsidRDefault="00B47993" w:rsidP="00C16F51">
            <w:pPr>
              <w:rPr>
                <w:sz w:val="16"/>
                <w:szCs w:val="16"/>
              </w:rPr>
            </w:pPr>
            <w:r w:rsidRPr="00B47993">
              <w:rPr>
                <w:sz w:val="16"/>
                <w:szCs w:val="16"/>
              </w:rPr>
              <w:t>n.403 del 17.4.2015</w:t>
            </w:r>
          </w:p>
        </w:tc>
        <w:tc>
          <w:tcPr>
            <w:tcW w:w="1417" w:type="dxa"/>
          </w:tcPr>
          <w:p w:rsidR="00B66B4D" w:rsidRPr="00B47993" w:rsidRDefault="00B47993" w:rsidP="00C16F51">
            <w:pPr>
              <w:rPr>
                <w:sz w:val="16"/>
                <w:szCs w:val="16"/>
              </w:rPr>
            </w:pPr>
            <w:r w:rsidRPr="00B47993">
              <w:rPr>
                <w:sz w:val="16"/>
                <w:szCs w:val="16"/>
              </w:rPr>
              <w:t xml:space="preserve">ACQUISIZIONE IN ECONOMIA SERVIZIO TECNICO INCARICO </w:t>
            </w:r>
            <w:r w:rsidRPr="00B47993">
              <w:rPr>
                <w:sz w:val="16"/>
                <w:szCs w:val="16"/>
              </w:rPr>
              <w:lastRenderedPageBreak/>
              <w:t xml:space="preserve">PROFESSIONALE PREDISPOSIZIONE STUDIO FATTIBILITA' REALIZZAZIONE IMPIANTO COMPOSTAGGIO RIFIUTI ORGANICI IN ZONA INDUSTRIALE NEL COMUNE </w:t>
            </w:r>
            <w:proofErr w:type="spellStart"/>
            <w:r w:rsidRPr="00B47993">
              <w:rPr>
                <w:sz w:val="16"/>
                <w:szCs w:val="16"/>
              </w:rPr>
              <w:t>DI</w:t>
            </w:r>
            <w:proofErr w:type="spellEnd"/>
            <w:r w:rsidRPr="00B47993">
              <w:rPr>
                <w:sz w:val="16"/>
                <w:szCs w:val="16"/>
              </w:rPr>
              <w:t xml:space="preserve"> TRICASE - DETERMINA A CONTRARRE.-</w:t>
            </w:r>
          </w:p>
        </w:tc>
        <w:tc>
          <w:tcPr>
            <w:tcW w:w="6804" w:type="dxa"/>
          </w:tcPr>
          <w:p w:rsidR="00157433" w:rsidRPr="00B47993" w:rsidRDefault="00B47993" w:rsidP="00C16F51">
            <w:pPr>
              <w:rPr>
                <w:sz w:val="16"/>
                <w:szCs w:val="16"/>
              </w:rPr>
            </w:pPr>
            <w:r w:rsidRPr="00B47993">
              <w:rPr>
                <w:sz w:val="16"/>
                <w:szCs w:val="16"/>
              </w:rPr>
              <w:lastRenderedPageBreak/>
              <w:t>[…]</w:t>
            </w:r>
          </w:p>
          <w:p w:rsidR="00B47993" w:rsidRPr="00B47993" w:rsidRDefault="00B47993" w:rsidP="00B47993">
            <w:pPr>
              <w:jc w:val="both"/>
              <w:rPr>
                <w:sz w:val="16"/>
                <w:szCs w:val="16"/>
              </w:rPr>
            </w:pPr>
            <w:r w:rsidRPr="00B47993">
              <w:rPr>
                <w:b/>
                <w:bCs/>
                <w:sz w:val="16"/>
                <w:szCs w:val="16"/>
              </w:rPr>
              <w:t>Premesso</w:t>
            </w:r>
            <w:r w:rsidRPr="00B47993">
              <w:rPr>
                <w:sz w:val="16"/>
                <w:szCs w:val="16"/>
              </w:rPr>
              <w:t>:</w:t>
            </w:r>
          </w:p>
          <w:p w:rsidR="00B47993" w:rsidRPr="00B47993" w:rsidRDefault="00B47993" w:rsidP="00B47993">
            <w:pPr>
              <w:jc w:val="both"/>
              <w:rPr>
                <w:sz w:val="16"/>
                <w:szCs w:val="16"/>
              </w:rPr>
            </w:pPr>
            <w:r w:rsidRPr="00B47993">
              <w:rPr>
                <w:b/>
                <w:bCs/>
                <w:sz w:val="16"/>
                <w:szCs w:val="16"/>
              </w:rPr>
              <w:t>-che</w:t>
            </w:r>
            <w:r w:rsidRPr="00B47993">
              <w:rPr>
                <w:sz w:val="16"/>
                <w:szCs w:val="16"/>
              </w:rPr>
              <w:t xml:space="preserve"> l’Assemblea dei Sindaci del 28 luglio 2014, tenutasi presso l’ATO PROVINCIA </w:t>
            </w:r>
            <w:proofErr w:type="spellStart"/>
            <w:r w:rsidRPr="00B47993">
              <w:rPr>
                <w:sz w:val="16"/>
                <w:szCs w:val="16"/>
              </w:rPr>
              <w:t>DI</w:t>
            </w:r>
            <w:proofErr w:type="spellEnd"/>
            <w:r w:rsidRPr="00B47993">
              <w:rPr>
                <w:sz w:val="16"/>
                <w:szCs w:val="16"/>
              </w:rPr>
              <w:t xml:space="preserve"> LECCE – GESTIONE RIFIUTI in merito all’ordine del giorno concernente “Fondi P.O. FERS 2007/2013 e delibera CIPE n°79/2012 “Proposta per l’utilizzo somme rimanenti”, ha deliberato il finanziamento a favore </w:t>
            </w:r>
            <w:r w:rsidRPr="00B47993">
              <w:rPr>
                <w:sz w:val="16"/>
                <w:szCs w:val="16"/>
              </w:rPr>
              <w:lastRenderedPageBreak/>
              <w:t>del Comune di Tricase della somma di € 1.400.000,00 per la realizzazione di un impianto di compostaggio da realizzarsi a Tricase a valere sul P.O. Misura 2.5.2 - titolo dell’intervento “Realizzazione impianto di compostaggio”.</w:t>
            </w:r>
          </w:p>
          <w:p w:rsidR="00B47993" w:rsidRPr="00B47993" w:rsidRDefault="00B47993" w:rsidP="00B47993">
            <w:pPr>
              <w:jc w:val="both"/>
              <w:rPr>
                <w:sz w:val="16"/>
                <w:szCs w:val="16"/>
              </w:rPr>
            </w:pPr>
          </w:p>
          <w:p w:rsidR="00B47993" w:rsidRPr="00B47993" w:rsidRDefault="00B47993" w:rsidP="00B47993">
            <w:pPr>
              <w:jc w:val="both"/>
              <w:rPr>
                <w:sz w:val="16"/>
                <w:szCs w:val="16"/>
                <w:lang w:eastAsia="en-US"/>
              </w:rPr>
            </w:pPr>
            <w:r w:rsidRPr="00B47993">
              <w:rPr>
                <w:sz w:val="16"/>
                <w:szCs w:val="16"/>
              </w:rPr>
              <w:t>-</w:t>
            </w:r>
            <w:r w:rsidRPr="00B47993">
              <w:rPr>
                <w:b/>
                <w:bCs/>
                <w:sz w:val="16"/>
                <w:szCs w:val="16"/>
              </w:rPr>
              <w:t>che</w:t>
            </w:r>
            <w:r w:rsidRPr="00B47993">
              <w:rPr>
                <w:sz w:val="16"/>
                <w:szCs w:val="16"/>
              </w:rPr>
              <w:t xml:space="preserve"> il Comune di Tricase, con nota </w:t>
            </w:r>
            <w:proofErr w:type="spellStart"/>
            <w:r w:rsidRPr="00B47993">
              <w:rPr>
                <w:sz w:val="16"/>
                <w:szCs w:val="16"/>
              </w:rPr>
              <w:t>prot</w:t>
            </w:r>
            <w:proofErr w:type="spellEnd"/>
            <w:r w:rsidRPr="00B47993">
              <w:rPr>
                <w:sz w:val="16"/>
                <w:szCs w:val="16"/>
              </w:rPr>
              <w:t xml:space="preserve">. 2171 del 12.2.2014 a firma del Sindaco indirizzata all’ATO PROVINCIA </w:t>
            </w:r>
            <w:proofErr w:type="spellStart"/>
            <w:r w:rsidRPr="00B47993">
              <w:rPr>
                <w:sz w:val="16"/>
                <w:szCs w:val="16"/>
              </w:rPr>
              <w:t>DI</w:t>
            </w:r>
            <w:proofErr w:type="spellEnd"/>
            <w:r w:rsidRPr="00B47993">
              <w:rPr>
                <w:sz w:val="16"/>
                <w:szCs w:val="16"/>
              </w:rPr>
              <w:t xml:space="preserve"> LECCE – GESTIONE RIFIUTI, ribadiva la volontà dell’Amministrazione Comunale di voler attivare le procedure amministrative tese alla redazione di uno studio di fattibilità per la realizzazione di un impianto di compostaggio di rifiuti organici sul proprio territorio, comprensivo dello studio di modellistica previsionale sulle potenziali emissioni </w:t>
            </w:r>
            <w:proofErr w:type="spellStart"/>
            <w:r w:rsidRPr="00B47993">
              <w:rPr>
                <w:sz w:val="16"/>
                <w:szCs w:val="16"/>
              </w:rPr>
              <w:t>odorigene</w:t>
            </w:r>
            <w:proofErr w:type="spellEnd"/>
            <w:r w:rsidRPr="00B47993">
              <w:rPr>
                <w:sz w:val="16"/>
                <w:szCs w:val="16"/>
              </w:rPr>
              <w:t xml:space="preserve"> per le ovvie ripercussioni sull’opinione pubblica in ordine agli effetti che dall’esercizio di detto impianto possono ricadere nelle aree circostanti;</w:t>
            </w:r>
          </w:p>
          <w:p w:rsidR="00B47993" w:rsidRPr="00B47993" w:rsidRDefault="00B47993" w:rsidP="00B47993">
            <w:pPr>
              <w:jc w:val="both"/>
              <w:rPr>
                <w:sz w:val="16"/>
                <w:szCs w:val="16"/>
              </w:rPr>
            </w:pPr>
          </w:p>
          <w:p w:rsidR="00B47993" w:rsidRPr="00B47993" w:rsidRDefault="00B47993" w:rsidP="00B47993">
            <w:pPr>
              <w:jc w:val="both"/>
              <w:rPr>
                <w:sz w:val="16"/>
                <w:szCs w:val="16"/>
                <w:lang w:eastAsia="en-US"/>
              </w:rPr>
            </w:pPr>
            <w:r w:rsidRPr="00B47993">
              <w:rPr>
                <w:sz w:val="16"/>
                <w:szCs w:val="16"/>
              </w:rPr>
              <w:t>-</w:t>
            </w:r>
            <w:r w:rsidRPr="00B47993">
              <w:rPr>
                <w:b/>
                <w:bCs/>
                <w:sz w:val="16"/>
                <w:szCs w:val="16"/>
              </w:rPr>
              <w:t>che</w:t>
            </w:r>
            <w:r w:rsidRPr="00B47993">
              <w:rPr>
                <w:sz w:val="16"/>
                <w:szCs w:val="16"/>
              </w:rPr>
              <w:t xml:space="preserve"> detto studio, una volta redatto, sarebbe stato posto a disposizione degli uffici dell’ATO per il successivo inoltro al competente Assessorato Regionale della relativa richiesta di finanziamento;</w:t>
            </w:r>
          </w:p>
          <w:p w:rsidR="00B47993" w:rsidRPr="00B47993" w:rsidRDefault="00B47993" w:rsidP="00B47993">
            <w:pPr>
              <w:jc w:val="both"/>
              <w:rPr>
                <w:sz w:val="16"/>
                <w:szCs w:val="16"/>
              </w:rPr>
            </w:pPr>
          </w:p>
          <w:p w:rsidR="00B47993" w:rsidRPr="00B47993" w:rsidRDefault="00B47993" w:rsidP="00B47993">
            <w:pPr>
              <w:jc w:val="both"/>
              <w:rPr>
                <w:sz w:val="16"/>
                <w:szCs w:val="16"/>
              </w:rPr>
            </w:pPr>
            <w:r w:rsidRPr="00B47993">
              <w:rPr>
                <w:sz w:val="16"/>
                <w:szCs w:val="16"/>
              </w:rPr>
              <w:t>-</w:t>
            </w:r>
            <w:r w:rsidRPr="00B47993">
              <w:rPr>
                <w:b/>
                <w:bCs/>
                <w:sz w:val="16"/>
                <w:szCs w:val="16"/>
              </w:rPr>
              <w:t>che</w:t>
            </w:r>
            <w:r w:rsidRPr="00B47993">
              <w:rPr>
                <w:sz w:val="16"/>
                <w:szCs w:val="16"/>
              </w:rPr>
              <w:t xml:space="preserve"> con deliberazione dell’Assemblea dei Sindaci del 20.2.2015 avente ad oggetto: “Progetto per la realizzazione di un impianto di compostaggio in Tricase. Dichiarazione di intenti del Comune di Tricase – Presa Atto.” l’ATO ha approvato la proposta del Comune di Tricase che, come detto, prevede di effettuare, al momento a proprie spese per un importo presunto occorrente per la sua redazione di € 35.000,00 oltre I.V.A., uno studio di fattibilità per l’ubicazione nel proprio territorio dell’impianto di cui sopra nella Zona Industriale;</w:t>
            </w:r>
          </w:p>
          <w:p w:rsidR="00B47993" w:rsidRPr="00B47993" w:rsidRDefault="00B47993" w:rsidP="00B47993">
            <w:pPr>
              <w:jc w:val="both"/>
              <w:rPr>
                <w:sz w:val="16"/>
                <w:szCs w:val="16"/>
              </w:rPr>
            </w:pPr>
          </w:p>
          <w:p w:rsidR="00B47993" w:rsidRPr="00B47993" w:rsidRDefault="00B47993" w:rsidP="00B47993">
            <w:pPr>
              <w:jc w:val="both"/>
              <w:rPr>
                <w:sz w:val="16"/>
                <w:szCs w:val="16"/>
                <w:lang w:eastAsia="en-US"/>
              </w:rPr>
            </w:pPr>
            <w:r w:rsidRPr="00B47993">
              <w:rPr>
                <w:b/>
                <w:bCs/>
                <w:sz w:val="16"/>
                <w:szCs w:val="16"/>
              </w:rPr>
              <w:t>Considerato</w:t>
            </w:r>
            <w:r w:rsidRPr="00B47993">
              <w:rPr>
                <w:sz w:val="16"/>
                <w:szCs w:val="16"/>
              </w:rPr>
              <w:t xml:space="preserve"> che allo scopo, con nota </w:t>
            </w:r>
            <w:proofErr w:type="spellStart"/>
            <w:r w:rsidRPr="00B47993">
              <w:rPr>
                <w:sz w:val="16"/>
                <w:szCs w:val="16"/>
              </w:rPr>
              <w:t>prot</w:t>
            </w:r>
            <w:proofErr w:type="spellEnd"/>
            <w:r w:rsidRPr="00B47993">
              <w:rPr>
                <w:sz w:val="16"/>
                <w:szCs w:val="16"/>
              </w:rPr>
              <w:t xml:space="preserve">. 5117 dell’8.4.2015, il Comune di Tricase ha manifestato l’interesse al curatore fallimentare della ex SELCOM s.r.l. ad acquisire il complesso industriale precedentemente adibito a produzione di calzature in modo tale da realizzare all’interno dei fabbricati esistenti detto impianto di trattamento dei rifiuti organici con l’obiettivo di mantenere confinata all’interno ogni emissione odorosa molesta; </w:t>
            </w:r>
          </w:p>
          <w:p w:rsidR="00B47993" w:rsidRPr="00B47993" w:rsidRDefault="00B47993" w:rsidP="00B47993">
            <w:pPr>
              <w:jc w:val="both"/>
              <w:rPr>
                <w:sz w:val="16"/>
                <w:szCs w:val="16"/>
              </w:rPr>
            </w:pPr>
          </w:p>
          <w:p w:rsidR="00B47993" w:rsidRPr="00B47993" w:rsidRDefault="00B47993" w:rsidP="00B47993">
            <w:pPr>
              <w:jc w:val="both"/>
              <w:rPr>
                <w:sz w:val="16"/>
                <w:szCs w:val="16"/>
              </w:rPr>
            </w:pPr>
            <w:r w:rsidRPr="00B47993">
              <w:rPr>
                <w:b/>
                <w:bCs/>
                <w:sz w:val="16"/>
                <w:szCs w:val="16"/>
              </w:rPr>
              <w:t>Considerato</w:t>
            </w:r>
            <w:r w:rsidRPr="00B47993">
              <w:rPr>
                <w:sz w:val="16"/>
                <w:szCs w:val="16"/>
              </w:rPr>
              <w:t>,altresì, che si rende estremamente necessario ed urgente provvedere alla predisposizione del citato studio di fattibilità in quanto i termini per la richiesta di finanziamento dell’opera vengono a scadere con il 30 giugno 2015;</w:t>
            </w:r>
          </w:p>
          <w:p w:rsidR="00B47993" w:rsidRPr="00B47993" w:rsidRDefault="00B47993" w:rsidP="00B47993">
            <w:pPr>
              <w:jc w:val="both"/>
              <w:rPr>
                <w:sz w:val="16"/>
                <w:szCs w:val="16"/>
              </w:rPr>
            </w:pPr>
          </w:p>
          <w:p w:rsidR="00B47993" w:rsidRPr="00B47993" w:rsidRDefault="00B47993" w:rsidP="00B47993">
            <w:pPr>
              <w:jc w:val="both"/>
              <w:rPr>
                <w:sz w:val="16"/>
                <w:szCs w:val="16"/>
              </w:rPr>
            </w:pPr>
            <w:r w:rsidRPr="00B47993">
              <w:rPr>
                <w:b/>
                <w:bCs/>
                <w:sz w:val="16"/>
                <w:szCs w:val="16"/>
              </w:rPr>
              <w:t>Vista</w:t>
            </w:r>
            <w:r w:rsidRPr="00B47993">
              <w:rPr>
                <w:sz w:val="16"/>
                <w:szCs w:val="16"/>
              </w:rPr>
              <w:t xml:space="preserve"> la deliberazione G.M. n°91 del 14.4.2015, esecutiva come per legge, con la quale è stato espresso atto di indirizzo nei confronti del Responsabile del Settore LL.PP. comunale per la predisposizione di tutti gli atti necessari per la realizzazione di quanto sopra facendo presente che l’importo necessario per la redazione del suddetto studio, come sopra quantificato in complessivi € 42.700,00, sarà solo anticipato dal Comune Tricase e che lo stesso importo sarà posto a carico del quadro economico dell’intervento a valere sul finanziamento regionale;</w:t>
            </w:r>
          </w:p>
          <w:p w:rsidR="00B47993" w:rsidRPr="00B47993" w:rsidRDefault="00B47993" w:rsidP="00B47993">
            <w:pPr>
              <w:jc w:val="both"/>
              <w:rPr>
                <w:sz w:val="16"/>
                <w:szCs w:val="16"/>
              </w:rPr>
            </w:pPr>
          </w:p>
          <w:p w:rsidR="00B47993" w:rsidRPr="00B47993" w:rsidRDefault="00B47993" w:rsidP="00B47993">
            <w:pPr>
              <w:pStyle w:val="Corpodeltesto2"/>
              <w:spacing w:after="0"/>
              <w:jc w:val="both"/>
              <w:rPr>
                <w:sz w:val="16"/>
                <w:szCs w:val="16"/>
              </w:rPr>
            </w:pPr>
            <w:r w:rsidRPr="00B47993">
              <w:rPr>
                <w:b/>
                <w:bCs/>
                <w:sz w:val="16"/>
                <w:szCs w:val="16"/>
              </w:rPr>
              <w:t>Visto</w:t>
            </w:r>
            <w:r w:rsidRPr="00B47993">
              <w:rPr>
                <w:sz w:val="16"/>
                <w:szCs w:val="16"/>
              </w:rPr>
              <w:t xml:space="preserve"> l’art. 11, comma 2, del D.L.vo n°163/2006 (</w:t>
            </w:r>
            <w:r w:rsidRPr="00B47993">
              <w:rPr>
                <w:i/>
                <w:iCs/>
                <w:sz w:val="16"/>
                <w:szCs w:val="16"/>
              </w:rPr>
              <w:t>Codice dei Contratti Pubblici relativi a lavori, servizi e forniture</w:t>
            </w:r>
            <w:r w:rsidRPr="00B47993">
              <w:rPr>
                <w:sz w:val="16"/>
                <w:szCs w:val="16"/>
              </w:rPr>
              <w:t>) che stabilisce il principio per cui ogni contratto dell’Amministrazione Pubblica deve essere preceduto da una determinazione a contrarre, in conformità ai propri ordinamenti, individuando gli elementi essenziali del contratto ed i criteri di selezione degli operatori economici e delle offerte;</w:t>
            </w:r>
          </w:p>
          <w:p w:rsidR="00B47993" w:rsidRPr="00B47993" w:rsidRDefault="00B47993" w:rsidP="00B47993">
            <w:pPr>
              <w:pStyle w:val="Corpodeltesto2"/>
              <w:spacing w:after="0"/>
              <w:jc w:val="both"/>
              <w:rPr>
                <w:sz w:val="16"/>
                <w:szCs w:val="16"/>
              </w:rPr>
            </w:pPr>
          </w:p>
          <w:p w:rsidR="00B47993" w:rsidRPr="00B47993" w:rsidRDefault="00B47993" w:rsidP="00B47993">
            <w:pPr>
              <w:pStyle w:val="Corpodeltesto2"/>
              <w:spacing w:after="0"/>
              <w:jc w:val="both"/>
              <w:rPr>
                <w:sz w:val="16"/>
                <w:szCs w:val="16"/>
              </w:rPr>
            </w:pPr>
            <w:r w:rsidRPr="00B47993">
              <w:rPr>
                <w:b/>
                <w:bCs/>
                <w:sz w:val="16"/>
                <w:szCs w:val="16"/>
              </w:rPr>
              <w:lastRenderedPageBreak/>
              <w:t xml:space="preserve">Visto </w:t>
            </w:r>
            <w:r w:rsidRPr="00B47993">
              <w:rPr>
                <w:sz w:val="16"/>
                <w:szCs w:val="16"/>
              </w:rPr>
              <w:t>lo stesso D.L.vo n°163/2006 ed in particolare i commi 10 e 11 dell’art. 125 che disciplinano l’acquisizione in economia di servizi con affidamento diretto a cura del Responsabile del Procedimento qualora l’importo dell’affidamento sia inferiore a quarantamila euro;</w:t>
            </w:r>
          </w:p>
          <w:p w:rsidR="00B47993" w:rsidRPr="00B47993" w:rsidRDefault="00B47993" w:rsidP="00B47993">
            <w:pPr>
              <w:pStyle w:val="Corpodeltesto2"/>
              <w:spacing w:after="0"/>
              <w:jc w:val="both"/>
              <w:rPr>
                <w:sz w:val="16"/>
                <w:szCs w:val="16"/>
              </w:rPr>
            </w:pPr>
          </w:p>
          <w:p w:rsidR="00B47993" w:rsidRPr="00B47993" w:rsidRDefault="00B47993" w:rsidP="00B47993">
            <w:pPr>
              <w:pStyle w:val="Corpodeltesto2"/>
              <w:spacing w:after="0"/>
              <w:jc w:val="both"/>
              <w:rPr>
                <w:sz w:val="16"/>
                <w:szCs w:val="16"/>
              </w:rPr>
            </w:pPr>
            <w:r w:rsidRPr="00B47993">
              <w:rPr>
                <w:b/>
                <w:bCs/>
                <w:sz w:val="16"/>
                <w:szCs w:val="16"/>
              </w:rPr>
              <w:t xml:space="preserve">Visto </w:t>
            </w:r>
            <w:r w:rsidRPr="00B47993">
              <w:rPr>
                <w:sz w:val="16"/>
                <w:szCs w:val="16"/>
              </w:rPr>
              <w:t xml:space="preserve">il Regolamento Comunale per l’esecuzione di lavori, servizi e forniture in economia approvato con deliberazione consiliare n°8 del 20.3.2014 ed in particolare gli artt. 13) </w:t>
            </w:r>
            <w:r w:rsidRPr="00B47993">
              <w:rPr>
                <w:i/>
                <w:iCs/>
                <w:sz w:val="16"/>
                <w:szCs w:val="16"/>
              </w:rPr>
              <w:t>Interventi eseguiti per cottimo fiduciario</w:t>
            </w:r>
            <w:r w:rsidRPr="00B47993">
              <w:rPr>
                <w:sz w:val="16"/>
                <w:szCs w:val="16"/>
              </w:rPr>
              <w:t>, 15) S</w:t>
            </w:r>
            <w:r w:rsidRPr="00B47993">
              <w:rPr>
                <w:i/>
                <w:iCs/>
                <w:sz w:val="16"/>
                <w:szCs w:val="16"/>
              </w:rPr>
              <w:t>celta del contraente</w:t>
            </w:r>
            <w:r w:rsidRPr="00B47993">
              <w:rPr>
                <w:sz w:val="16"/>
                <w:szCs w:val="16"/>
              </w:rPr>
              <w:t xml:space="preserve"> e 25) D</w:t>
            </w:r>
            <w:r w:rsidRPr="00B47993">
              <w:rPr>
                <w:i/>
                <w:iCs/>
                <w:sz w:val="16"/>
                <w:szCs w:val="16"/>
              </w:rPr>
              <w:t>isposizione speciali per i servizi tecnici</w:t>
            </w:r>
            <w:r w:rsidRPr="00B47993">
              <w:rPr>
                <w:sz w:val="16"/>
                <w:szCs w:val="16"/>
              </w:rPr>
              <w:t>;</w:t>
            </w:r>
          </w:p>
          <w:p w:rsidR="00B47993" w:rsidRPr="00B47993" w:rsidRDefault="00B47993" w:rsidP="00B47993">
            <w:pPr>
              <w:pStyle w:val="Corpodeltesto2"/>
              <w:spacing w:after="0"/>
              <w:jc w:val="both"/>
              <w:rPr>
                <w:sz w:val="16"/>
                <w:szCs w:val="16"/>
              </w:rPr>
            </w:pPr>
          </w:p>
          <w:p w:rsidR="00B47993" w:rsidRPr="00B47993" w:rsidRDefault="00B47993" w:rsidP="00B47993">
            <w:pPr>
              <w:pStyle w:val="Corpodeltesto2"/>
              <w:spacing w:after="0"/>
              <w:jc w:val="both"/>
              <w:rPr>
                <w:sz w:val="16"/>
                <w:szCs w:val="16"/>
              </w:rPr>
            </w:pPr>
            <w:r w:rsidRPr="00B47993">
              <w:rPr>
                <w:b/>
                <w:bCs/>
                <w:sz w:val="16"/>
                <w:szCs w:val="16"/>
              </w:rPr>
              <w:t>Ritenuto</w:t>
            </w:r>
            <w:r w:rsidRPr="00B47993">
              <w:rPr>
                <w:sz w:val="16"/>
                <w:szCs w:val="16"/>
              </w:rPr>
              <w:t xml:space="preserve"> pertanto di procedere, ai sensi della normativa esposta in premessa, ad indire una procedura in economia per affidamento diretto previa indagine di mercato dalla quale saranno selezionati sulla scorta dei </w:t>
            </w:r>
            <w:proofErr w:type="spellStart"/>
            <w:r w:rsidRPr="00B47993">
              <w:rPr>
                <w:sz w:val="16"/>
                <w:szCs w:val="16"/>
              </w:rPr>
              <w:t>curricula</w:t>
            </w:r>
            <w:proofErr w:type="spellEnd"/>
            <w:r w:rsidRPr="00B47993">
              <w:rPr>
                <w:sz w:val="16"/>
                <w:szCs w:val="16"/>
              </w:rPr>
              <w:t xml:space="preserve"> almeno cinque operatori economici ai quali sarà rivolta la lettera di invito per l’affidamento dell’incarico professionale relativo alla predisposizione di uno studio di fattibilità per la realizzazione di un impianto di compostaggio rifiuti organici nella zona industriale del Comune di Tricase, comprensivo dello studio di modellistica previsionale sulle potenziali emissioni </w:t>
            </w:r>
            <w:proofErr w:type="spellStart"/>
            <w:r w:rsidRPr="00B47993">
              <w:rPr>
                <w:sz w:val="16"/>
                <w:szCs w:val="16"/>
              </w:rPr>
              <w:t>odorigene</w:t>
            </w:r>
            <w:proofErr w:type="spellEnd"/>
            <w:r w:rsidRPr="00B47993">
              <w:rPr>
                <w:sz w:val="16"/>
                <w:szCs w:val="16"/>
              </w:rPr>
              <w:t xml:space="preserve"> in ordine agli effetti che dall’esercizio di detto impianto possono ricadere nelle aree circostanti;</w:t>
            </w:r>
          </w:p>
          <w:p w:rsidR="00B47993" w:rsidRPr="00B47993" w:rsidRDefault="00B47993" w:rsidP="00B47993">
            <w:pPr>
              <w:jc w:val="both"/>
              <w:rPr>
                <w:sz w:val="16"/>
                <w:szCs w:val="16"/>
              </w:rPr>
            </w:pPr>
          </w:p>
          <w:p w:rsidR="00B47993" w:rsidRPr="00B47993" w:rsidRDefault="00B47993" w:rsidP="00B47993">
            <w:pPr>
              <w:jc w:val="both"/>
              <w:rPr>
                <w:sz w:val="16"/>
                <w:szCs w:val="16"/>
              </w:rPr>
            </w:pPr>
            <w:r w:rsidRPr="00B47993">
              <w:rPr>
                <w:b/>
                <w:bCs/>
                <w:sz w:val="16"/>
                <w:szCs w:val="16"/>
              </w:rPr>
              <w:t>Visto</w:t>
            </w:r>
            <w:r w:rsidRPr="00B47993">
              <w:rPr>
                <w:sz w:val="16"/>
                <w:szCs w:val="16"/>
              </w:rPr>
              <w:t xml:space="preserve"> lo schema di avviso per l’indizione dell’indagine di mercato predetta, appositamente predisposto dal Settore LL.PP. comunale, che prevede un importo a base d’asta di € 35.000,00, comprensivo degli oneri previdenziali, oltre I.V.A. nella misura del 22%;</w:t>
            </w:r>
          </w:p>
          <w:p w:rsidR="00B47993" w:rsidRPr="00B47993" w:rsidRDefault="00B47993" w:rsidP="00B47993">
            <w:pPr>
              <w:jc w:val="both"/>
              <w:rPr>
                <w:sz w:val="16"/>
                <w:szCs w:val="16"/>
                <w:highlight w:val="yellow"/>
              </w:rPr>
            </w:pPr>
          </w:p>
          <w:p w:rsidR="00B47993" w:rsidRPr="00B47993" w:rsidRDefault="00B47993" w:rsidP="00B47993">
            <w:pPr>
              <w:jc w:val="both"/>
              <w:rPr>
                <w:sz w:val="16"/>
                <w:szCs w:val="16"/>
              </w:rPr>
            </w:pPr>
            <w:r w:rsidRPr="00B47993">
              <w:rPr>
                <w:b/>
                <w:bCs/>
                <w:sz w:val="16"/>
                <w:szCs w:val="16"/>
              </w:rPr>
              <w:t>Atteso</w:t>
            </w:r>
            <w:r w:rsidRPr="00B47993">
              <w:rPr>
                <w:sz w:val="16"/>
                <w:szCs w:val="16"/>
              </w:rPr>
              <w:t xml:space="preserve"> che si rende necessario, altresì, procedere all’impegno della citata somma complessiva occorrente di € 42.700,00;</w:t>
            </w:r>
          </w:p>
          <w:p w:rsidR="00B47993" w:rsidRPr="00B47993" w:rsidRDefault="00B47993" w:rsidP="00B47993">
            <w:pPr>
              <w:jc w:val="both"/>
              <w:rPr>
                <w:sz w:val="16"/>
                <w:szCs w:val="16"/>
              </w:rPr>
            </w:pPr>
          </w:p>
          <w:p w:rsidR="00B47993" w:rsidRPr="00B47993" w:rsidRDefault="00B47993" w:rsidP="00B47993">
            <w:pPr>
              <w:jc w:val="both"/>
              <w:rPr>
                <w:sz w:val="16"/>
                <w:szCs w:val="16"/>
              </w:rPr>
            </w:pPr>
            <w:r w:rsidRPr="00B47993">
              <w:rPr>
                <w:b/>
                <w:bCs/>
                <w:sz w:val="16"/>
                <w:szCs w:val="16"/>
              </w:rPr>
              <w:t>Ritenuto</w:t>
            </w:r>
            <w:r w:rsidRPr="00B47993">
              <w:rPr>
                <w:sz w:val="16"/>
                <w:szCs w:val="16"/>
              </w:rPr>
              <w:t xml:space="preserve"> di dover provvedere in merito;</w:t>
            </w:r>
          </w:p>
          <w:p w:rsidR="00B47993" w:rsidRPr="00B47993" w:rsidRDefault="00B47993" w:rsidP="00B47993">
            <w:pPr>
              <w:jc w:val="both"/>
              <w:rPr>
                <w:sz w:val="16"/>
                <w:szCs w:val="16"/>
              </w:rPr>
            </w:pPr>
          </w:p>
          <w:p w:rsidR="00B47993" w:rsidRPr="00B47993" w:rsidRDefault="00B47993" w:rsidP="00B47993">
            <w:pPr>
              <w:jc w:val="both"/>
              <w:rPr>
                <w:sz w:val="16"/>
                <w:szCs w:val="16"/>
              </w:rPr>
            </w:pPr>
            <w:r w:rsidRPr="00B47993">
              <w:rPr>
                <w:b/>
                <w:bCs/>
                <w:sz w:val="16"/>
                <w:szCs w:val="16"/>
              </w:rPr>
              <w:t>Eseguito</w:t>
            </w:r>
            <w:r w:rsidRPr="00B47993">
              <w:rPr>
                <w:sz w:val="16"/>
                <w:szCs w:val="16"/>
              </w:rPr>
              <w:t xml:space="preserve"> con esito favorevole il controllo preventivo di regolarità amministrativa del presente atto avendo verificato:</w:t>
            </w:r>
          </w:p>
          <w:p w:rsidR="00B47993" w:rsidRPr="00B47993" w:rsidRDefault="00B47993" w:rsidP="00B47993">
            <w:pPr>
              <w:jc w:val="both"/>
              <w:rPr>
                <w:sz w:val="16"/>
                <w:szCs w:val="16"/>
              </w:rPr>
            </w:pPr>
            <w:r w:rsidRPr="00B47993">
              <w:rPr>
                <w:sz w:val="16"/>
                <w:szCs w:val="16"/>
              </w:rPr>
              <w:t>a)-rispetto delle normative comunitarie, statali, regionali e regolamentari, generali e di settore;</w:t>
            </w:r>
          </w:p>
          <w:p w:rsidR="00B47993" w:rsidRPr="00B47993" w:rsidRDefault="00B47993" w:rsidP="00B47993">
            <w:pPr>
              <w:jc w:val="both"/>
              <w:rPr>
                <w:sz w:val="16"/>
                <w:szCs w:val="16"/>
              </w:rPr>
            </w:pPr>
            <w:r w:rsidRPr="00B47993">
              <w:rPr>
                <w:sz w:val="16"/>
                <w:szCs w:val="16"/>
              </w:rPr>
              <w:t>b)-correttezza e regolarità della procedura;</w:t>
            </w:r>
          </w:p>
          <w:p w:rsidR="00B47993" w:rsidRPr="00B47993" w:rsidRDefault="00B47993" w:rsidP="00B47993">
            <w:pPr>
              <w:jc w:val="both"/>
              <w:rPr>
                <w:sz w:val="16"/>
                <w:szCs w:val="16"/>
              </w:rPr>
            </w:pPr>
            <w:r w:rsidRPr="00B47993">
              <w:rPr>
                <w:sz w:val="16"/>
                <w:szCs w:val="16"/>
              </w:rPr>
              <w:t>c)-correttezza formale della redazione dell’atto;</w:t>
            </w:r>
          </w:p>
          <w:p w:rsidR="00B47993" w:rsidRPr="00B47993" w:rsidRDefault="00B47993" w:rsidP="00B47993">
            <w:pPr>
              <w:jc w:val="both"/>
              <w:rPr>
                <w:sz w:val="16"/>
                <w:szCs w:val="16"/>
              </w:rPr>
            </w:pPr>
          </w:p>
          <w:p w:rsidR="00B47993" w:rsidRPr="00B47993" w:rsidRDefault="00B47993" w:rsidP="00B47993">
            <w:pPr>
              <w:jc w:val="both"/>
              <w:rPr>
                <w:sz w:val="16"/>
                <w:szCs w:val="16"/>
              </w:rPr>
            </w:pPr>
            <w:r w:rsidRPr="00B47993">
              <w:rPr>
                <w:b/>
                <w:bCs/>
                <w:sz w:val="16"/>
                <w:szCs w:val="16"/>
              </w:rPr>
              <w:t>Acquisiti</w:t>
            </w:r>
            <w:r w:rsidRPr="00B47993">
              <w:rPr>
                <w:sz w:val="16"/>
                <w:szCs w:val="16"/>
              </w:rPr>
              <w:t xml:space="preserve"> il seguente parere sulla regolarità contabile espresso dal Responsabile dei Servizi Finanziari: </w:t>
            </w:r>
            <w:r w:rsidRPr="00B47993">
              <w:rPr>
                <w:sz w:val="16"/>
                <w:szCs w:val="16"/>
              </w:rPr>
              <w:lastRenderedPageBreak/>
              <w:t>“favorevole”, nonché l’attestazione sulla copertura finanziaria;</w:t>
            </w:r>
          </w:p>
          <w:p w:rsidR="00B47993" w:rsidRPr="00B47993" w:rsidRDefault="00B47993" w:rsidP="00B47993">
            <w:pPr>
              <w:jc w:val="both"/>
              <w:rPr>
                <w:sz w:val="16"/>
                <w:szCs w:val="16"/>
              </w:rPr>
            </w:pPr>
          </w:p>
          <w:p w:rsidR="00B47993" w:rsidRPr="00B47993" w:rsidRDefault="00B47993" w:rsidP="00B47993">
            <w:pPr>
              <w:jc w:val="both"/>
              <w:rPr>
                <w:sz w:val="16"/>
                <w:szCs w:val="16"/>
              </w:rPr>
            </w:pPr>
            <w:r w:rsidRPr="00B47993">
              <w:rPr>
                <w:b/>
                <w:bCs/>
                <w:sz w:val="16"/>
                <w:szCs w:val="16"/>
              </w:rPr>
              <w:t>Visto</w:t>
            </w:r>
            <w:r w:rsidRPr="00B47993">
              <w:rPr>
                <w:sz w:val="16"/>
                <w:szCs w:val="16"/>
              </w:rPr>
              <w:t xml:space="preserve"> il T.U. delle leggi sull’Ordinamento degli Enti Locali approvato con D.L. n°267 del 18.08.2000;</w:t>
            </w:r>
          </w:p>
          <w:p w:rsidR="00B47993" w:rsidRPr="00B47993" w:rsidRDefault="00B47993" w:rsidP="00B47993">
            <w:pPr>
              <w:jc w:val="both"/>
              <w:rPr>
                <w:sz w:val="16"/>
                <w:szCs w:val="16"/>
              </w:rPr>
            </w:pPr>
          </w:p>
          <w:p w:rsidR="00B47993" w:rsidRPr="00B47993" w:rsidRDefault="00B47993" w:rsidP="00B47993">
            <w:pPr>
              <w:pStyle w:val="Titolo1"/>
              <w:outlineLvl w:val="0"/>
              <w:rPr>
                <w:rFonts w:asciiTheme="minorHAnsi" w:hAnsiTheme="minorHAnsi"/>
                <w:sz w:val="16"/>
                <w:szCs w:val="16"/>
              </w:rPr>
            </w:pPr>
            <w:r w:rsidRPr="00B47993">
              <w:rPr>
                <w:rFonts w:asciiTheme="minorHAnsi" w:hAnsiTheme="minorHAnsi"/>
                <w:sz w:val="16"/>
                <w:szCs w:val="16"/>
              </w:rPr>
              <w:t>D E T E R M I N A</w:t>
            </w:r>
          </w:p>
          <w:p w:rsidR="00B47993" w:rsidRPr="00B47993" w:rsidRDefault="00B47993" w:rsidP="00B47993">
            <w:pPr>
              <w:jc w:val="both"/>
              <w:rPr>
                <w:sz w:val="16"/>
                <w:szCs w:val="16"/>
              </w:rPr>
            </w:pPr>
          </w:p>
          <w:p w:rsidR="00B47993" w:rsidRPr="00B47993" w:rsidRDefault="00B47993" w:rsidP="00B47993">
            <w:pPr>
              <w:jc w:val="both"/>
              <w:rPr>
                <w:sz w:val="16"/>
                <w:szCs w:val="16"/>
              </w:rPr>
            </w:pPr>
            <w:r w:rsidRPr="00B47993">
              <w:rPr>
                <w:sz w:val="16"/>
                <w:szCs w:val="16"/>
              </w:rPr>
              <w:t xml:space="preserve">1)-Per le ragioni espresse in narrativa, procedere mediante procedura in economia ai sensi dell’art. 125, comma 11, del D.L.vo n°163/2006, nonché del Regolamento Comunale per l’esecuzione di lavori, servizi e forniture in economia approvato con deliberazione consiliare n°8 del 20.3.2014, all’affidamento diretto, previa indagine di mercato dalla quale saranno selezionati sulla scorta dei </w:t>
            </w:r>
            <w:proofErr w:type="spellStart"/>
            <w:r w:rsidRPr="00B47993">
              <w:rPr>
                <w:sz w:val="16"/>
                <w:szCs w:val="16"/>
              </w:rPr>
              <w:t>curricula</w:t>
            </w:r>
            <w:proofErr w:type="spellEnd"/>
            <w:r w:rsidRPr="00B47993">
              <w:rPr>
                <w:sz w:val="16"/>
                <w:szCs w:val="16"/>
              </w:rPr>
              <w:t xml:space="preserve"> almeno cinque operatori economici ai quali sarà rivolta lettera di invito, dell’incarico professionale relativo alla predisposizione di uno studio di fattibilità per la realizzazione di un impianto di compostaggio rifiuti organici nella zona industriale del Comune di Tricase, comprensivo dello studio di modellistica previsionale sulle potenziali emissioni </w:t>
            </w:r>
            <w:proofErr w:type="spellStart"/>
            <w:r w:rsidRPr="00B47993">
              <w:rPr>
                <w:sz w:val="16"/>
                <w:szCs w:val="16"/>
              </w:rPr>
              <w:t>odorigene</w:t>
            </w:r>
            <w:proofErr w:type="spellEnd"/>
            <w:r w:rsidRPr="00B47993">
              <w:rPr>
                <w:sz w:val="16"/>
                <w:szCs w:val="16"/>
              </w:rPr>
              <w:t xml:space="preserve"> in ordine agli effetti che dall’esercizio di detto impianto possono ricadere nelle aree circostanti.</w:t>
            </w:r>
          </w:p>
          <w:p w:rsidR="00B47993" w:rsidRPr="00B47993" w:rsidRDefault="00B47993" w:rsidP="00B47993">
            <w:pPr>
              <w:jc w:val="both"/>
              <w:rPr>
                <w:sz w:val="16"/>
                <w:szCs w:val="16"/>
              </w:rPr>
            </w:pPr>
          </w:p>
          <w:p w:rsidR="00B47993" w:rsidRPr="00B47993" w:rsidRDefault="00B47993" w:rsidP="00B47993">
            <w:pPr>
              <w:jc w:val="both"/>
              <w:rPr>
                <w:sz w:val="16"/>
                <w:szCs w:val="16"/>
              </w:rPr>
            </w:pPr>
            <w:r w:rsidRPr="00B47993">
              <w:rPr>
                <w:sz w:val="16"/>
                <w:szCs w:val="16"/>
              </w:rPr>
              <w:t>2)-Approvare a tale scopo lo schema dell’avviso pubblico per l’indagine di mercato predetta, appositamente predisposto dal Settore LL.PP. comunale e che si intende fare parte integrante del presente atto anche se non materialmente allegato, che prevede un importo a base d’asta di € 35.000,00, comprensivo degli oneri previdenziali, oltre I.V.A. nella misura del 22%.</w:t>
            </w:r>
          </w:p>
          <w:p w:rsidR="00B47993" w:rsidRPr="00B47993" w:rsidRDefault="00B47993" w:rsidP="00B47993">
            <w:pPr>
              <w:jc w:val="both"/>
              <w:rPr>
                <w:sz w:val="16"/>
                <w:szCs w:val="16"/>
              </w:rPr>
            </w:pPr>
          </w:p>
          <w:p w:rsidR="00B47993" w:rsidRPr="00B47993" w:rsidRDefault="00B47993" w:rsidP="00B47993">
            <w:pPr>
              <w:jc w:val="both"/>
              <w:rPr>
                <w:sz w:val="16"/>
                <w:szCs w:val="16"/>
              </w:rPr>
            </w:pPr>
            <w:r w:rsidRPr="00B47993">
              <w:rPr>
                <w:sz w:val="16"/>
                <w:szCs w:val="16"/>
              </w:rPr>
              <w:t xml:space="preserve">3)-Data l’urgenza espressa in narrativa, anticipare l’importo complessivo occorrente di € 42.700,00 imputandolo sul </w:t>
            </w:r>
            <w:proofErr w:type="spellStart"/>
            <w:r w:rsidRPr="00B47993">
              <w:rPr>
                <w:sz w:val="16"/>
                <w:szCs w:val="16"/>
              </w:rPr>
              <w:t>Serv</w:t>
            </w:r>
            <w:proofErr w:type="spellEnd"/>
            <w:r w:rsidRPr="00B47993">
              <w:rPr>
                <w:sz w:val="16"/>
                <w:szCs w:val="16"/>
              </w:rPr>
              <w:t>. 0905 - Tit. I - Int. 3 - Cap. 1316 “Spese dirette gestione servizio” del bilancio comunale, precisando che l’importo stesso sarà posto a carico del quadro economico dell’intervento a valere sul finanziamento regionale.</w:t>
            </w:r>
          </w:p>
          <w:p w:rsidR="00B47993" w:rsidRPr="00B47993" w:rsidRDefault="00B47993" w:rsidP="00B47993">
            <w:pPr>
              <w:jc w:val="both"/>
              <w:rPr>
                <w:sz w:val="16"/>
                <w:szCs w:val="16"/>
              </w:rPr>
            </w:pPr>
          </w:p>
          <w:p w:rsidR="00B47993" w:rsidRPr="00B47993" w:rsidRDefault="00B47993" w:rsidP="00B47993">
            <w:pPr>
              <w:jc w:val="both"/>
              <w:rPr>
                <w:sz w:val="16"/>
                <w:szCs w:val="16"/>
              </w:rPr>
            </w:pPr>
            <w:r w:rsidRPr="00B47993">
              <w:rPr>
                <w:sz w:val="16"/>
                <w:szCs w:val="16"/>
              </w:rPr>
              <w:t xml:space="preserve">4)-Dare atto, altresì, che il </w:t>
            </w:r>
            <w:proofErr w:type="spellStart"/>
            <w:r w:rsidRPr="00B47993">
              <w:rPr>
                <w:sz w:val="16"/>
                <w:szCs w:val="16"/>
              </w:rPr>
              <w:t>C.I.G.</w:t>
            </w:r>
            <w:proofErr w:type="spellEnd"/>
            <w:r w:rsidRPr="00B47993">
              <w:rPr>
                <w:sz w:val="16"/>
                <w:szCs w:val="16"/>
              </w:rPr>
              <w:t xml:space="preserve"> di riferimento del presente procedimento è: </w:t>
            </w:r>
            <w:r w:rsidRPr="00B47993">
              <w:rPr>
                <w:b/>
                <w:bCs/>
                <w:sz w:val="16"/>
                <w:szCs w:val="16"/>
              </w:rPr>
              <w:t>ZD8142C65B</w:t>
            </w:r>
            <w:r w:rsidRPr="00B47993">
              <w:rPr>
                <w:sz w:val="16"/>
                <w:szCs w:val="16"/>
              </w:rPr>
              <w:t>.</w:t>
            </w:r>
          </w:p>
          <w:p w:rsidR="00B47993" w:rsidRPr="00B47993" w:rsidRDefault="00B47993" w:rsidP="00C16F51">
            <w:pPr>
              <w:rPr>
                <w:sz w:val="16"/>
                <w:szCs w:val="16"/>
              </w:rPr>
            </w:pPr>
            <w:r w:rsidRPr="00B47993">
              <w:rPr>
                <w:sz w:val="16"/>
                <w:szCs w:val="16"/>
              </w:rPr>
              <w:t>[…]</w:t>
            </w:r>
          </w:p>
        </w:tc>
        <w:tc>
          <w:tcPr>
            <w:tcW w:w="1134" w:type="dxa"/>
          </w:tcPr>
          <w:p w:rsidR="00B66B4D" w:rsidRPr="00B47993" w:rsidRDefault="00B47993" w:rsidP="00C16F51">
            <w:pPr>
              <w:rPr>
                <w:sz w:val="16"/>
                <w:szCs w:val="16"/>
              </w:rPr>
            </w:pPr>
            <w:r w:rsidRPr="00B47993">
              <w:rPr>
                <w:sz w:val="16"/>
                <w:szCs w:val="16"/>
              </w:rPr>
              <w:lastRenderedPageBreak/>
              <w:t>€ 42.700,00</w:t>
            </w:r>
          </w:p>
        </w:tc>
        <w:tc>
          <w:tcPr>
            <w:tcW w:w="1701" w:type="dxa"/>
          </w:tcPr>
          <w:p w:rsidR="00B66B4D" w:rsidRDefault="00B47993" w:rsidP="00C16F51">
            <w:pPr>
              <w:rPr>
                <w:sz w:val="16"/>
                <w:szCs w:val="16"/>
              </w:rPr>
            </w:pPr>
            <w:r w:rsidRPr="00B47993">
              <w:rPr>
                <w:sz w:val="16"/>
                <w:szCs w:val="16"/>
              </w:rPr>
              <w:t>deliberazione G.M. n°91 del 14.4.2015</w:t>
            </w:r>
          </w:p>
          <w:p w:rsidR="003659ED" w:rsidRDefault="003659ED" w:rsidP="00C16F51">
            <w:pPr>
              <w:rPr>
                <w:sz w:val="16"/>
                <w:szCs w:val="16"/>
              </w:rPr>
            </w:pPr>
          </w:p>
          <w:p w:rsidR="003659ED" w:rsidRPr="00B47993" w:rsidRDefault="003659ED" w:rsidP="00C16F51">
            <w:pPr>
              <w:rPr>
                <w:sz w:val="16"/>
                <w:szCs w:val="16"/>
              </w:rPr>
            </w:pPr>
            <w:r w:rsidRPr="00B47993">
              <w:rPr>
                <w:sz w:val="16"/>
                <w:szCs w:val="16"/>
              </w:rPr>
              <w:t>schema dell’avviso pubblico per</w:t>
            </w:r>
            <w:r>
              <w:rPr>
                <w:sz w:val="16"/>
                <w:szCs w:val="16"/>
              </w:rPr>
              <w:t xml:space="preserve"> </w:t>
            </w:r>
            <w:r>
              <w:rPr>
                <w:sz w:val="16"/>
                <w:szCs w:val="16"/>
              </w:rPr>
              <w:lastRenderedPageBreak/>
              <w:t xml:space="preserve">l’indagine di mercato </w:t>
            </w:r>
            <w:r w:rsidRPr="00B47993">
              <w:rPr>
                <w:sz w:val="16"/>
                <w:szCs w:val="16"/>
              </w:rPr>
              <w:t xml:space="preserve"> appositamente predisposto dal Settore LL.PP. comunale</w:t>
            </w:r>
            <w:r w:rsidR="00C9008E">
              <w:rPr>
                <w:sz w:val="16"/>
                <w:szCs w:val="16"/>
              </w:rPr>
              <w:t xml:space="preserve"> </w:t>
            </w:r>
            <w:r w:rsidR="00C9008E" w:rsidRPr="00B47993">
              <w:rPr>
                <w:sz w:val="16"/>
                <w:szCs w:val="16"/>
              </w:rPr>
              <w:t>che prevede un importo a base d’asta di € 35.000,00, comprensivo degli oneri previdenziali, oltre I.V.A. nella misura del 22%;</w:t>
            </w:r>
            <w:r w:rsidR="00C9008E">
              <w:rPr>
                <w:sz w:val="16"/>
                <w:szCs w:val="16"/>
              </w:rPr>
              <w:t xml:space="preserve"> </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82316B" w:rsidRPr="004D180D" w:rsidRDefault="0082316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605EF7" w:rsidRDefault="00605EF7" w:rsidP="00C16F51">
            <w:pPr>
              <w:rPr>
                <w:sz w:val="16"/>
                <w:szCs w:val="16"/>
              </w:rPr>
            </w:pPr>
            <w:r w:rsidRPr="00605EF7">
              <w:rPr>
                <w:sz w:val="16"/>
                <w:szCs w:val="16"/>
              </w:rPr>
              <w:t>n.438 del 29.4.2015</w:t>
            </w:r>
          </w:p>
        </w:tc>
        <w:tc>
          <w:tcPr>
            <w:tcW w:w="1417" w:type="dxa"/>
          </w:tcPr>
          <w:p w:rsidR="00B66B4D" w:rsidRPr="00605EF7" w:rsidRDefault="00605EF7" w:rsidP="00C16F51">
            <w:pPr>
              <w:rPr>
                <w:rFonts w:cstheme="minorHAnsi"/>
                <w:sz w:val="16"/>
                <w:szCs w:val="16"/>
              </w:rPr>
            </w:pPr>
            <w:proofErr w:type="spellStart"/>
            <w:r w:rsidRPr="00605EF7">
              <w:rPr>
                <w:rFonts w:cstheme="minorHAnsi"/>
                <w:sz w:val="16"/>
                <w:szCs w:val="16"/>
              </w:rPr>
              <w:t>G.A.L.</w:t>
            </w:r>
            <w:proofErr w:type="spellEnd"/>
            <w:r w:rsidRPr="00605EF7">
              <w:rPr>
                <w:rFonts w:cstheme="minorHAnsi"/>
                <w:sz w:val="16"/>
                <w:szCs w:val="16"/>
              </w:rPr>
              <w:t xml:space="preserve"> "CAPO </w:t>
            </w:r>
            <w:proofErr w:type="spellStart"/>
            <w:r w:rsidRPr="00605EF7">
              <w:rPr>
                <w:rFonts w:cstheme="minorHAnsi"/>
                <w:sz w:val="16"/>
                <w:szCs w:val="16"/>
              </w:rPr>
              <w:t>S.MARIA</w:t>
            </w:r>
            <w:proofErr w:type="spellEnd"/>
            <w:r w:rsidRPr="00605EF7">
              <w:rPr>
                <w:rFonts w:cstheme="minorHAnsi"/>
                <w:sz w:val="16"/>
                <w:szCs w:val="16"/>
              </w:rPr>
              <w:t xml:space="preserve"> </w:t>
            </w:r>
            <w:proofErr w:type="spellStart"/>
            <w:r w:rsidRPr="00605EF7">
              <w:rPr>
                <w:rFonts w:cstheme="minorHAnsi"/>
                <w:sz w:val="16"/>
                <w:szCs w:val="16"/>
              </w:rPr>
              <w:t>DI</w:t>
            </w:r>
            <w:proofErr w:type="spellEnd"/>
            <w:r w:rsidRPr="00605EF7">
              <w:rPr>
                <w:rFonts w:cstheme="minorHAnsi"/>
                <w:sz w:val="16"/>
                <w:szCs w:val="16"/>
              </w:rPr>
              <w:t xml:space="preserve"> LEUCA" - FONDO </w:t>
            </w:r>
            <w:proofErr w:type="spellStart"/>
            <w:r w:rsidRPr="00605EF7">
              <w:rPr>
                <w:rFonts w:cstheme="minorHAnsi"/>
                <w:sz w:val="16"/>
                <w:szCs w:val="16"/>
              </w:rPr>
              <w:t>F.E.A.R.S.</w:t>
            </w:r>
            <w:proofErr w:type="spellEnd"/>
            <w:r w:rsidRPr="00605EF7">
              <w:rPr>
                <w:rFonts w:cstheme="minorHAnsi"/>
                <w:sz w:val="16"/>
                <w:szCs w:val="16"/>
              </w:rPr>
              <w:t xml:space="preserve"> 2007/2013 - ASSE 3 - MISURA 3.2.1 - AZIONE 1/B - LAVORI </w:t>
            </w:r>
            <w:proofErr w:type="spellStart"/>
            <w:r w:rsidRPr="00605EF7">
              <w:rPr>
                <w:rFonts w:cstheme="minorHAnsi"/>
                <w:sz w:val="16"/>
                <w:szCs w:val="16"/>
              </w:rPr>
              <w:t>DI</w:t>
            </w:r>
            <w:proofErr w:type="spellEnd"/>
            <w:r w:rsidRPr="00605EF7">
              <w:rPr>
                <w:rFonts w:cstheme="minorHAnsi"/>
                <w:sz w:val="16"/>
                <w:szCs w:val="16"/>
              </w:rPr>
              <w:t xml:space="preserve"> RISTRUTTURAZIONE FABBRICATO </w:t>
            </w:r>
            <w:proofErr w:type="spellStart"/>
            <w:r w:rsidRPr="00605EF7">
              <w:rPr>
                <w:rFonts w:cstheme="minorHAnsi"/>
                <w:sz w:val="16"/>
                <w:szCs w:val="16"/>
              </w:rPr>
              <w:t>DI</w:t>
            </w:r>
            <w:proofErr w:type="spellEnd"/>
            <w:r w:rsidRPr="00605EF7">
              <w:rPr>
                <w:rFonts w:cstheme="minorHAnsi"/>
                <w:sz w:val="16"/>
                <w:szCs w:val="16"/>
              </w:rPr>
              <w:t xml:space="preserve"> PROPRIETA' COMUNALE DA DESTINARE A CENTRO EROGAZIONE SERVIZI PER L'INTEGRAZIONE E L'INCLUSIONE SOCIALE (</w:t>
            </w:r>
            <w:proofErr w:type="spellStart"/>
            <w:r w:rsidRPr="00605EF7">
              <w:rPr>
                <w:rFonts w:cstheme="minorHAnsi"/>
                <w:sz w:val="16"/>
                <w:szCs w:val="16"/>
              </w:rPr>
              <w:t>C.U.P.</w:t>
            </w:r>
            <w:proofErr w:type="spellEnd"/>
            <w:r w:rsidRPr="00605EF7">
              <w:rPr>
                <w:rFonts w:cstheme="minorHAnsi"/>
                <w:sz w:val="16"/>
                <w:szCs w:val="16"/>
              </w:rPr>
              <w:t xml:space="preserve"> D77E13000200001) - </w:t>
            </w:r>
            <w:r w:rsidRPr="00605EF7">
              <w:rPr>
                <w:rFonts w:cstheme="minorHAnsi"/>
                <w:sz w:val="16"/>
                <w:szCs w:val="16"/>
              </w:rPr>
              <w:lastRenderedPageBreak/>
              <w:t>APPROVAZIONE MODALITA' AFFIDAMENTO GESTIONE CENTRO ANZIANI E CENTRO INFORMAZIONE E ACCOGLIENZA TURISTICA.-</w:t>
            </w:r>
          </w:p>
        </w:tc>
        <w:tc>
          <w:tcPr>
            <w:tcW w:w="6804" w:type="dxa"/>
          </w:tcPr>
          <w:p w:rsidR="003F4262" w:rsidRPr="00605EF7" w:rsidRDefault="00605EF7" w:rsidP="00C16F51">
            <w:pPr>
              <w:pStyle w:val="Titolo"/>
              <w:jc w:val="both"/>
              <w:rPr>
                <w:rFonts w:asciiTheme="minorHAnsi" w:hAnsiTheme="minorHAnsi" w:cstheme="minorHAnsi"/>
                <w:sz w:val="16"/>
                <w:szCs w:val="16"/>
              </w:rPr>
            </w:pPr>
            <w:r w:rsidRPr="00605EF7">
              <w:rPr>
                <w:rFonts w:asciiTheme="minorHAnsi" w:hAnsiTheme="minorHAnsi" w:cstheme="minorHAnsi"/>
                <w:sz w:val="16"/>
                <w:szCs w:val="16"/>
              </w:rPr>
              <w:lastRenderedPageBreak/>
              <w:t>[…]</w:t>
            </w:r>
          </w:p>
          <w:p w:rsidR="00605EF7" w:rsidRPr="00605EF7" w:rsidRDefault="00605EF7" w:rsidP="00605EF7">
            <w:pPr>
              <w:pStyle w:val="Testonormale"/>
              <w:jc w:val="both"/>
              <w:rPr>
                <w:rFonts w:asciiTheme="minorHAnsi" w:hAnsiTheme="minorHAnsi" w:cs="Times New Roman"/>
                <w:sz w:val="16"/>
                <w:szCs w:val="16"/>
              </w:rPr>
            </w:pPr>
            <w:r w:rsidRPr="00605EF7">
              <w:rPr>
                <w:rFonts w:asciiTheme="minorHAnsi" w:hAnsiTheme="minorHAnsi" w:cs="Times New Roman"/>
                <w:b/>
                <w:bCs/>
                <w:sz w:val="16"/>
                <w:szCs w:val="16"/>
              </w:rPr>
              <w:t>Premesso</w:t>
            </w:r>
            <w:r w:rsidRPr="00605EF7">
              <w:rPr>
                <w:rFonts w:asciiTheme="minorHAnsi" w:hAnsiTheme="minorHAnsi" w:cs="Times New Roman"/>
                <w:sz w:val="16"/>
                <w:szCs w:val="16"/>
              </w:rPr>
              <w:t>:</w:t>
            </w:r>
          </w:p>
          <w:p w:rsidR="00605EF7" w:rsidRPr="00605EF7" w:rsidRDefault="00605EF7" w:rsidP="00605EF7">
            <w:pPr>
              <w:jc w:val="both"/>
              <w:rPr>
                <w:sz w:val="16"/>
                <w:szCs w:val="16"/>
              </w:rPr>
            </w:pPr>
            <w:r w:rsidRPr="00605EF7">
              <w:rPr>
                <w:sz w:val="16"/>
                <w:szCs w:val="16"/>
              </w:rPr>
              <w:t>-</w:t>
            </w:r>
            <w:r w:rsidRPr="00605EF7">
              <w:rPr>
                <w:b/>
                <w:bCs/>
                <w:sz w:val="16"/>
                <w:szCs w:val="16"/>
              </w:rPr>
              <w:t>che</w:t>
            </w:r>
            <w:r w:rsidRPr="00605EF7">
              <w:rPr>
                <w:sz w:val="16"/>
                <w:szCs w:val="16"/>
              </w:rPr>
              <w:t xml:space="preserve"> sono stati ultimati i lavori di ristrutturazione fabbricato di proprietà comunale da destinare a centro erogazione servizi per l’integrazione e l’inclusione sociale, di cui al progetto esecutivo datato febbraio 2014 e successiva perizia di variante datata gennaio 2015 rispettivamente approvati con determinazioni del Responsabile del Servizio n°213 del 21.2.2014 e n°80 del 3.2.2015, dell’importo complessivo di € 227.358,35 finanziato nel seguente modo:</w:t>
            </w:r>
          </w:p>
          <w:p w:rsidR="00605EF7" w:rsidRPr="00605EF7" w:rsidRDefault="00605EF7" w:rsidP="00605EF7">
            <w:pPr>
              <w:pStyle w:val="Corpodeltesto2"/>
              <w:rPr>
                <w:sz w:val="16"/>
                <w:szCs w:val="16"/>
              </w:rPr>
            </w:pPr>
            <w:r w:rsidRPr="00605EF7">
              <w:rPr>
                <w:sz w:val="16"/>
                <w:szCs w:val="16"/>
              </w:rPr>
              <w:t xml:space="preserve">1)-per € 202.993,08 con fondi del Programma Sviluppo Rurale della Regione Puglia 2007/2013 Fondo </w:t>
            </w:r>
            <w:proofErr w:type="spellStart"/>
            <w:r w:rsidRPr="00605EF7">
              <w:rPr>
                <w:sz w:val="16"/>
                <w:szCs w:val="16"/>
              </w:rPr>
              <w:t>F.E.A.R.S.</w:t>
            </w:r>
            <w:proofErr w:type="spellEnd"/>
            <w:r w:rsidRPr="00605EF7">
              <w:rPr>
                <w:sz w:val="16"/>
                <w:szCs w:val="16"/>
              </w:rPr>
              <w:t xml:space="preserve"> – Asse III “Qualità della vita nelle zone rurali e diversificazione dell’economia rurale” – Misura 3.2.1 “Servizi essenziali per l’economia e le popolazioni rurali” – Azione 1.b “Servizi di utilità sociale, a carattere innovativo, riguardanti l’integrazione e l’inclusione sociale” di cui alla delibera del Consiglio di Amministrazione del Gruppo di Azione Locale “Capo Santa Maria di </w:t>
            </w:r>
            <w:proofErr w:type="spellStart"/>
            <w:r w:rsidRPr="00605EF7">
              <w:rPr>
                <w:sz w:val="16"/>
                <w:szCs w:val="16"/>
              </w:rPr>
              <w:t>Leuca</w:t>
            </w:r>
            <w:proofErr w:type="spellEnd"/>
            <w:r w:rsidRPr="00605EF7">
              <w:rPr>
                <w:sz w:val="16"/>
                <w:szCs w:val="16"/>
              </w:rPr>
              <w:t xml:space="preserve">” – </w:t>
            </w:r>
            <w:proofErr w:type="spellStart"/>
            <w:r w:rsidRPr="00605EF7">
              <w:rPr>
                <w:sz w:val="16"/>
                <w:szCs w:val="16"/>
              </w:rPr>
              <w:t>Serv</w:t>
            </w:r>
            <w:proofErr w:type="spellEnd"/>
            <w:r w:rsidRPr="00605EF7">
              <w:rPr>
                <w:sz w:val="16"/>
                <w:szCs w:val="16"/>
              </w:rPr>
              <w:t xml:space="preserve">. 0105 – Tit. II – Int. 01 – Cap. 3102 e 3103 art. 1 “Recupero e valorizzazione fabbricato ex ACAIT” del bilancio comunale. Su tale importo sono stati accreditato due acconti rispettivamente di € 87.496,54 e di € </w:t>
            </w:r>
            <w:r w:rsidRPr="00605EF7">
              <w:rPr>
                <w:sz w:val="16"/>
                <w:szCs w:val="16"/>
              </w:rPr>
              <w:lastRenderedPageBreak/>
              <w:t>65.685,79;</w:t>
            </w:r>
          </w:p>
          <w:p w:rsidR="00605EF7" w:rsidRPr="00605EF7" w:rsidRDefault="00605EF7" w:rsidP="00605EF7">
            <w:pPr>
              <w:pStyle w:val="Testonormale"/>
              <w:jc w:val="both"/>
              <w:rPr>
                <w:rFonts w:asciiTheme="minorHAnsi" w:hAnsiTheme="minorHAnsi" w:cs="Times New Roman"/>
                <w:sz w:val="16"/>
                <w:szCs w:val="16"/>
                <w:lang w:val="fr-FR"/>
              </w:rPr>
            </w:pPr>
            <w:r w:rsidRPr="00605EF7">
              <w:rPr>
                <w:rFonts w:asciiTheme="minorHAnsi" w:hAnsiTheme="minorHAnsi" w:cs="Times New Roman"/>
                <w:sz w:val="16"/>
                <w:szCs w:val="16"/>
              </w:rPr>
              <w:t xml:space="preserve">2)-per i restanti € 24.365,27 con fondi comunali del bilancio 2014 – </w:t>
            </w:r>
            <w:proofErr w:type="spellStart"/>
            <w:r w:rsidRPr="00605EF7">
              <w:rPr>
                <w:rFonts w:asciiTheme="minorHAnsi" w:hAnsiTheme="minorHAnsi" w:cs="Times New Roman"/>
                <w:sz w:val="16"/>
                <w:szCs w:val="16"/>
              </w:rPr>
              <w:t>Serv</w:t>
            </w:r>
            <w:proofErr w:type="spellEnd"/>
            <w:r w:rsidRPr="00605EF7">
              <w:rPr>
                <w:rFonts w:asciiTheme="minorHAnsi" w:hAnsiTheme="minorHAnsi" w:cs="Times New Roman"/>
                <w:sz w:val="16"/>
                <w:szCs w:val="16"/>
              </w:rPr>
              <w:t xml:space="preserve">. 0105 – Tit. </w:t>
            </w:r>
            <w:r w:rsidRPr="00605EF7">
              <w:rPr>
                <w:rFonts w:asciiTheme="minorHAnsi" w:hAnsiTheme="minorHAnsi" w:cs="Times New Roman"/>
                <w:sz w:val="16"/>
                <w:szCs w:val="16"/>
                <w:lang w:val="fr-FR"/>
              </w:rPr>
              <w:t>II – Int. 01 – Cap. 3102;</w:t>
            </w:r>
          </w:p>
          <w:p w:rsidR="00605EF7" w:rsidRPr="00605EF7" w:rsidRDefault="00605EF7" w:rsidP="00605EF7">
            <w:pPr>
              <w:pStyle w:val="Testonormale"/>
              <w:jc w:val="both"/>
              <w:rPr>
                <w:rFonts w:asciiTheme="minorHAnsi" w:eastAsia="Times New Roman" w:hAnsiTheme="minorHAnsi" w:cs="Times New Roman"/>
                <w:sz w:val="16"/>
                <w:szCs w:val="16"/>
              </w:rPr>
            </w:pPr>
            <w:r w:rsidRPr="00605EF7">
              <w:rPr>
                <w:rFonts w:asciiTheme="minorHAnsi" w:eastAsia="Times New Roman" w:hAnsiTheme="minorHAnsi" w:cs="Times New Roman"/>
                <w:sz w:val="16"/>
                <w:szCs w:val="16"/>
              </w:rPr>
              <w:t>-</w:t>
            </w:r>
            <w:r w:rsidRPr="00605EF7">
              <w:rPr>
                <w:rFonts w:asciiTheme="minorHAnsi" w:eastAsia="Times New Roman" w:hAnsiTheme="minorHAnsi" w:cs="Times New Roman"/>
                <w:b/>
                <w:bCs/>
                <w:sz w:val="16"/>
                <w:szCs w:val="16"/>
              </w:rPr>
              <w:t>che</w:t>
            </w:r>
            <w:r w:rsidRPr="00605EF7">
              <w:rPr>
                <w:rFonts w:asciiTheme="minorHAnsi" w:eastAsia="Times New Roman" w:hAnsiTheme="minorHAnsi" w:cs="Times New Roman"/>
                <w:sz w:val="16"/>
                <w:szCs w:val="16"/>
              </w:rPr>
              <w:t xml:space="preserve"> tra le somme a disposizione nel quadro economico approvato dell’opera suindicata è inserito l’importo di € 30.000,00, compreso I.V.A. se dovuta, inerente la spesa per l’avviamento dei servizi relativi al centro anziani ed al centro di informazione e accoglienza turistica per i quali occorre provvedere al relativo affidamento;</w:t>
            </w:r>
          </w:p>
          <w:p w:rsidR="00605EF7" w:rsidRPr="00605EF7" w:rsidRDefault="00605EF7" w:rsidP="00605EF7">
            <w:pPr>
              <w:pStyle w:val="Testonormale"/>
              <w:jc w:val="both"/>
              <w:rPr>
                <w:rFonts w:asciiTheme="minorHAnsi" w:eastAsia="Times New Roman" w:hAnsiTheme="minorHAnsi" w:cs="Times New Roman"/>
                <w:sz w:val="16"/>
                <w:szCs w:val="16"/>
              </w:rPr>
            </w:pPr>
            <w:r w:rsidRPr="00605EF7">
              <w:rPr>
                <w:rFonts w:asciiTheme="minorHAnsi" w:eastAsia="Times New Roman" w:hAnsiTheme="minorHAnsi" w:cs="Times New Roman"/>
                <w:sz w:val="16"/>
                <w:szCs w:val="16"/>
              </w:rPr>
              <w:t>-</w:t>
            </w:r>
            <w:r w:rsidRPr="00605EF7">
              <w:rPr>
                <w:rFonts w:asciiTheme="minorHAnsi" w:eastAsia="Times New Roman" w:hAnsiTheme="minorHAnsi" w:cs="Times New Roman"/>
                <w:b/>
                <w:bCs/>
                <w:sz w:val="16"/>
                <w:szCs w:val="16"/>
              </w:rPr>
              <w:t>che</w:t>
            </w:r>
            <w:r w:rsidRPr="00605EF7">
              <w:rPr>
                <w:rFonts w:asciiTheme="minorHAnsi" w:eastAsia="Times New Roman" w:hAnsiTheme="minorHAnsi" w:cs="Times New Roman"/>
                <w:sz w:val="16"/>
                <w:szCs w:val="16"/>
              </w:rPr>
              <w:t xml:space="preserve"> questa Amministrazione intende procedere alla concessione dei servizi predetti al fine di assicurare l’avviamento degli stessi per incrementarne l’offerta e migliorarne l’accessibilità, nonché per aumentare l’</w:t>
            </w:r>
            <w:proofErr w:type="spellStart"/>
            <w:r w:rsidRPr="00605EF7">
              <w:rPr>
                <w:rFonts w:asciiTheme="minorHAnsi" w:eastAsia="Times New Roman" w:hAnsiTheme="minorHAnsi" w:cs="Times New Roman"/>
                <w:sz w:val="16"/>
                <w:szCs w:val="16"/>
              </w:rPr>
              <w:t>attrattività</w:t>
            </w:r>
            <w:proofErr w:type="spellEnd"/>
            <w:r w:rsidRPr="00605EF7">
              <w:rPr>
                <w:rFonts w:asciiTheme="minorHAnsi" w:eastAsia="Times New Roman" w:hAnsiTheme="minorHAnsi" w:cs="Times New Roman"/>
                <w:sz w:val="16"/>
                <w:szCs w:val="16"/>
              </w:rPr>
              <w:t xml:space="preserve"> delle aree rurali onde contribuire a contrastare fenomeni di abbandono del territorio e di sensibilizzazione della popolazione;</w:t>
            </w:r>
          </w:p>
          <w:p w:rsidR="00605EF7" w:rsidRPr="00605EF7" w:rsidRDefault="00605EF7" w:rsidP="00605EF7">
            <w:pPr>
              <w:pStyle w:val="Testonormale"/>
              <w:jc w:val="both"/>
              <w:rPr>
                <w:rFonts w:asciiTheme="minorHAnsi" w:eastAsia="Times New Roman" w:hAnsiTheme="minorHAnsi" w:cs="Times New Roman"/>
                <w:sz w:val="16"/>
                <w:szCs w:val="16"/>
              </w:rPr>
            </w:pPr>
          </w:p>
          <w:p w:rsidR="00605EF7" w:rsidRPr="00605EF7" w:rsidRDefault="00605EF7" w:rsidP="00605EF7">
            <w:pPr>
              <w:pStyle w:val="Testonormale"/>
              <w:jc w:val="both"/>
              <w:rPr>
                <w:rFonts w:asciiTheme="minorHAnsi" w:hAnsiTheme="minorHAnsi" w:cs="Times New Roman"/>
                <w:sz w:val="16"/>
                <w:szCs w:val="16"/>
              </w:rPr>
            </w:pPr>
            <w:r w:rsidRPr="00605EF7">
              <w:rPr>
                <w:rFonts w:asciiTheme="minorHAnsi" w:hAnsiTheme="minorHAnsi" w:cs="Times New Roman"/>
                <w:b/>
                <w:bCs/>
                <w:sz w:val="16"/>
                <w:szCs w:val="16"/>
              </w:rPr>
              <w:t>Atteso</w:t>
            </w:r>
            <w:r w:rsidRPr="00605EF7">
              <w:rPr>
                <w:rFonts w:asciiTheme="minorHAnsi" w:hAnsiTheme="minorHAnsi" w:cs="Times New Roman"/>
                <w:sz w:val="16"/>
                <w:szCs w:val="16"/>
              </w:rPr>
              <w:t xml:space="preserve"> che la finalità ultima è quella di fare fronte alle spese per l’avviamento dei servizi in argomento, intese come spese necessarie ed indispensabili per far partire il servizio finanziato e concernenti i costi di gestione e/o esercizio che a titolo esemplificativo possono rappresentare spese del personale specificatamente impegnato nell’erogazione del servizio medesimo, utenze telefoniche, elettriche, affitti eventuali, ecc., il tutto per la durata di 5 anni;</w:t>
            </w:r>
          </w:p>
          <w:p w:rsidR="00605EF7" w:rsidRPr="00605EF7" w:rsidRDefault="00605EF7" w:rsidP="00605EF7">
            <w:pPr>
              <w:pStyle w:val="Testonormale"/>
              <w:jc w:val="both"/>
              <w:rPr>
                <w:rFonts w:asciiTheme="minorHAnsi" w:hAnsiTheme="minorHAnsi" w:cs="Times New Roman"/>
                <w:sz w:val="16"/>
                <w:szCs w:val="16"/>
              </w:rPr>
            </w:pPr>
          </w:p>
          <w:p w:rsidR="00605EF7" w:rsidRPr="00605EF7" w:rsidRDefault="00605EF7" w:rsidP="00605EF7">
            <w:pPr>
              <w:pStyle w:val="Testonormale"/>
              <w:jc w:val="both"/>
              <w:rPr>
                <w:rFonts w:asciiTheme="minorHAnsi" w:hAnsiTheme="minorHAnsi" w:cs="Times New Roman"/>
                <w:sz w:val="16"/>
                <w:szCs w:val="16"/>
              </w:rPr>
            </w:pPr>
            <w:r w:rsidRPr="00605EF7">
              <w:rPr>
                <w:rFonts w:asciiTheme="minorHAnsi" w:hAnsiTheme="minorHAnsi" w:cs="Times New Roman"/>
                <w:b/>
                <w:bCs/>
                <w:sz w:val="16"/>
                <w:szCs w:val="16"/>
              </w:rPr>
              <w:t>Considerato</w:t>
            </w:r>
            <w:r w:rsidRPr="00605EF7">
              <w:rPr>
                <w:rFonts w:asciiTheme="minorHAnsi" w:hAnsiTheme="minorHAnsi" w:cs="Times New Roman"/>
                <w:sz w:val="16"/>
                <w:szCs w:val="16"/>
              </w:rPr>
              <w:t xml:space="preserve"> che, a tale scopo, si intende acquisire manifestazioni di interesse per procedere all’individuazione del soggetto in possesso dei requisiti cui affidare i servizi di cui sopra secondo le modalità esposte nell’apposito avviso e relativi allegati appositamente predisposti dal Settore LL.PP. comunale;</w:t>
            </w:r>
          </w:p>
          <w:p w:rsidR="00605EF7" w:rsidRPr="00605EF7" w:rsidRDefault="00605EF7" w:rsidP="00605EF7">
            <w:pPr>
              <w:pStyle w:val="Testonormale"/>
              <w:jc w:val="both"/>
              <w:rPr>
                <w:rFonts w:asciiTheme="minorHAnsi" w:hAnsiTheme="minorHAnsi" w:cs="Times New Roman"/>
                <w:sz w:val="16"/>
                <w:szCs w:val="16"/>
              </w:rPr>
            </w:pPr>
          </w:p>
          <w:p w:rsidR="00605EF7" w:rsidRPr="00605EF7" w:rsidRDefault="00605EF7" w:rsidP="00605EF7">
            <w:pPr>
              <w:pStyle w:val="Testonormale"/>
              <w:jc w:val="both"/>
              <w:rPr>
                <w:rFonts w:asciiTheme="minorHAnsi" w:hAnsiTheme="minorHAnsi" w:cs="Times New Roman"/>
                <w:sz w:val="16"/>
                <w:szCs w:val="16"/>
              </w:rPr>
            </w:pPr>
            <w:r w:rsidRPr="00605EF7">
              <w:rPr>
                <w:rFonts w:asciiTheme="minorHAnsi" w:hAnsiTheme="minorHAnsi" w:cs="Times New Roman"/>
                <w:b/>
                <w:sz w:val="16"/>
                <w:szCs w:val="16"/>
              </w:rPr>
              <w:t>Ritenuto</w:t>
            </w:r>
            <w:r w:rsidRPr="00605EF7">
              <w:rPr>
                <w:rFonts w:asciiTheme="minorHAnsi" w:hAnsiTheme="minorHAnsi" w:cs="Times New Roman"/>
                <w:sz w:val="16"/>
                <w:szCs w:val="16"/>
              </w:rPr>
              <w:t xml:space="preserve"> di dover provvedere in merito;</w:t>
            </w:r>
          </w:p>
          <w:p w:rsidR="00605EF7" w:rsidRPr="00605EF7" w:rsidRDefault="00605EF7" w:rsidP="00605EF7">
            <w:pPr>
              <w:pStyle w:val="Testonormale"/>
              <w:jc w:val="both"/>
              <w:rPr>
                <w:rFonts w:asciiTheme="minorHAnsi" w:hAnsiTheme="minorHAnsi" w:cs="Times New Roman"/>
                <w:sz w:val="16"/>
                <w:szCs w:val="16"/>
              </w:rPr>
            </w:pPr>
          </w:p>
          <w:p w:rsidR="00605EF7" w:rsidRPr="00605EF7" w:rsidRDefault="00605EF7" w:rsidP="00605EF7">
            <w:pPr>
              <w:jc w:val="both"/>
              <w:rPr>
                <w:sz w:val="16"/>
                <w:szCs w:val="16"/>
              </w:rPr>
            </w:pPr>
            <w:r w:rsidRPr="00605EF7">
              <w:rPr>
                <w:b/>
                <w:bCs/>
                <w:sz w:val="16"/>
                <w:szCs w:val="16"/>
              </w:rPr>
              <w:t>Eseguito</w:t>
            </w:r>
            <w:r w:rsidRPr="00605EF7">
              <w:rPr>
                <w:sz w:val="16"/>
                <w:szCs w:val="16"/>
              </w:rPr>
              <w:t xml:space="preserve"> con esito favorevole il controllo preventivo di regolarità amministrativa del presente atto avendo verificato:</w:t>
            </w:r>
          </w:p>
          <w:p w:rsidR="00605EF7" w:rsidRPr="00605EF7" w:rsidRDefault="00605EF7" w:rsidP="00605EF7">
            <w:pPr>
              <w:jc w:val="both"/>
              <w:rPr>
                <w:sz w:val="16"/>
                <w:szCs w:val="16"/>
              </w:rPr>
            </w:pPr>
            <w:r w:rsidRPr="00605EF7">
              <w:rPr>
                <w:sz w:val="16"/>
                <w:szCs w:val="16"/>
              </w:rPr>
              <w:t>a)-rispetto delle normative comunitarie, statali, regionali e regolamentari, generali e di settore;</w:t>
            </w:r>
          </w:p>
          <w:p w:rsidR="00605EF7" w:rsidRPr="00605EF7" w:rsidRDefault="00605EF7" w:rsidP="00605EF7">
            <w:pPr>
              <w:jc w:val="both"/>
              <w:rPr>
                <w:sz w:val="16"/>
                <w:szCs w:val="16"/>
              </w:rPr>
            </w:pPr>
            <w:r w:rsidRPr="00605EF7">
              <w:rPr>
                <w:sz w:val="16"/>
                <w:szCs w:val="16"/>
              </w:rPr>
              <w:t>b)-correttezza e regolarità della procedura;</w:t>
            </w:r>
          </w:p>
          <w:p w:rsidR="00605EF7" w:rsidRPr="00605EF7" w:rsidRDefault="00605EF7" w:rsidP="00605EF7">
            <w:pPr>
              <w:jc w:val="both"/>
              <w:rPr>
                <w:sz w:val="16"/>
                <w:szCs w:val="16"/>
              </w:rPr>
            </w:pPr>
            <w:r w:rsidRPr="00605EF7">
              <w:rPr>
                <w:sz w:val="16"/>
                <w:szCs w:val="16"/>
              </w:rPr>
              <w:t>c)-correttezza formale della redazione dell’atto;</w:t>
            </w:r>
          </w:p>
          <w:p w:rsidR="00605EF7" w:rsidRPr="00605EF7" w:rsidRDefault="00605EF7" w:rsidP="00605EF7">
            <w:pPr>
              <w:jc w:val="both"/>
              <w:rPr>
                <w:sz w:val="16"/>
                <w:szCs w:val="16"/>
              </w:rPr>
            </w:pPr>
          </w:p>
          <w:p w:rsidR="00605EF7" w:rsidRPr="00605EF7" w:rsidRDefault="00605EF7" w:rsidP="00605EF7">
            <w:pPr>
              <w:jc w:val="both"/>
              <w:rPr>
                <w:sz w:val="16"/>
                <w:szCs w:val="16"/>
              </w:rPr>
            </w:pPr>
            <w:r w:rsidRPr="00605EF7">
              <w:rPr>
                <w:b/>
                <w:bCs/>
                <w:sz w:val="16"/>
                <w:szCs w:val="16"/>
              </w:rPr>
              <w:t>Acquisiti</w:t>
            </w:r>
            <w:r w:rsidRPr="00605EF7">
              <w:rPr>
                <w:sz w:val="16"/>
                <w:szCs w:val="16"/>
              </w:rPr>
              <w:t xml:space="preserve"> il seguente parere sulla regolarità contabile espresso dal Responsabile dei Servizi Finanziari: “favorevole”, nonché l’attestazione sulla copertura finanziaria;</w:t>
            </w:r>
          </w:p>
          <w:p w:rsidR="00605EF7" w:rsidRPr="00605EF7" w:rsidRDefault="00605EF7" w:rsidP="00605EF7">
            <w:pPr>
              <w:jc w:val="both"/>
              <w:rPr>
                <w:sz w:val="16"/>
                <w:szCs w:val="16"/>
              </w:rPr>
            </w:pPr>
          </w:p>
          <w:p w:rsidR="00605EF7" w:rsidRPr="00605EF7" w:rsidRDefault="00605EF7" w:rsidP="00605EF7">
            <w:pPr>
              <w:jc w:val="both"/>
              <w:rPr>
                <w:sz w:val="16"/>
                <w:szCs w:val="16"/>
              </w:rPr>
            </w:pPr>
            <w:r w:rsidRPr="00605EF7">
              <w:rPr>
                <w:b/>
                <w:bCs/>
                <w:sz w:val="16"/>
                <w:szCs w:val="16"/>
              </w:rPr>
              <w:t>Visto</w:t>
            </w:r>
            <w:r w:rsidRPr="00605EF7">
              <w:rPr>
                <w:sz w:val="16"/>
                <w:szCs w:val="16"/>
              </w:rPr>
              <w:t xml:space="preserve"> il T.U. delle leggi sull’Ordinamento degli Enti Locali approvato con D.L. n°267 del 18.8.2000;</w:t>
            </w:r>
          </w:p>
          <w:p w:rsidR="00605EF7" w:rsidRPr="00605EF7" w:rsidRDefault="00605EF7" w:rsidP="00605EF7">
            <w:pPr>
              <w:pStyle w:val="Testonormale"/>
              <w:jc w:val="both"/>
              <w:rPr>
                <w:rFonts w:asciiTheme="minorHAnsi" w:hAnsiTheme="minorHAnsi" w:cs="Times New Roman"/>
                <w:sz w:val="16"/>
                <w:szCs w:val="16"/>
              </w:rPr>
            </w:pPr>
          </w:p>
          <w:p w:rsidR="00605EF7" w:rsidRPr="00605EF7" w:rsidRDefault="00605EF7" w:rsidP="00605EF7">
            <w:pPr>
              <w:pStyle w:val="Testonormale"/>
              <w:jc w:val="center"/>
              <w:rPr>
                <w:rFonts w:asciiTheme="minorHAnsi" w:hAnsiTheme="minorHAnsi" w:cs="Times New Roman"/>
                <w:b/>
                <w:bCs/>
                <w:sz w:val="16"/>
                <w:szCs w:val="16"/>
              </w:rPr>
            </w:pPr>
            <w:r w:rsidRPr="00605EF7">
              <w:rPr>
                <w:rFonts w:asciiTheme="minorHAnsi" w:hAnsiTheme="minorHAnsi" w:cs="Times New Roman"/>
                <w:b/>
                <w:bCs/>
                <w:sz w:val="16"/>
                <w:szCs w:val="16"/>
              </w:rPr>
              <w:t>D E T E R M I N A</w:t>
            </w:r>
          </w:p>
          <w:p w:rsidR="00605EF7" w:rsidRPr="00605EF7" w:rsidRDefault="00605EF7" w:rsidP="00605EF7">
            <w:pPr>
              <w:pStyle w:val="Testonormale"/>
              <w:jc w:val="both"/>
              <w:rPr>
                <w:rFonts w:asciiTheme="minorHAnsi" w:hAnsiTheme="minorHAnsi" w:cs="Times New Roman"/>
                <w:sz w:val="16"/>
                <w:szCs w:val="16"/>
              </w:rPr>
            </w:pPr>
          </w:p>
          <w:p w:rsidR="00605EF7" w:rsidRPr="00605EF7" w:rsidRDefault="00605EF7" w:rsidP="00605EF7">
            <w:pPr>
              <w:pStyle w:val="Testonormale"/>
              <w:jc w:val="both"/>
              <w:rPr>
                <w:rFonts w:asciiTheme="minorHAnsi" w:hAnsiTheme="minorHAnsi" w:cs="Times New Roman"/>
                <w:sz w:val="16"/>
                <w:szCs w:val="16"/>
              </w:rPr>
            </w:pPr>
            <w:r w:rsidRPr="00605EF7">
              <w:rPr>
                <w:rFonts w:asciiTheme="minorHAnsi" w:hAnsiTheme="minorHAnsi" w:cs="Times New Roman"/>
                <w:sz w:val="16"/>
                <w:szCs w:val="16"/>
              </w:rPr>
              <w:t>1)-Per le ragioni espresse in narrativa, procedere all’affidamento della gestione per l’avviamento dei servizi del centro anziani e del centro di informazione e accoglienza turistica, previa pubblicazione di apposito avviso per l’acquisizione di manifestazioni di interesse onde procedere all’individuazione del soggetto in possesso dei requisiti cui affidare in concessione i servizi stessi.</w:t>
            </w:r>
          </w:p>
          <w:p w:rsidR="00605EF7" w:rsidRPr="00605EF7" w:rsidRDefault="00605EF7" w:rsidP="00605EF7">
            <w:pPr>
              <w:pStyle w:val="Testonormale"/>
              <w:jc w:val="both"/>
              <w:rPr>
                <w:rFonts w:asciiTheme="minorHAnsi" w:hAnsiTheme="minorHAnsi" w:cs="Times New Roman"/>
                <w:sz w:val="16"/>
                <w:szCs w:val="16"/>
              </w:rPr>
            </w:pPr>
          </w:p>
          <w:p w:rsidR="00605EF7" w:rsidRPr="00605EF7" w:rsidRDefault="00605EF7" w:rsidP="00605EF7">
            <w:pPr>
              <w:pStyle w:val="Testonormale"/>
              <w:jc w:val="both"/>
              <w:rPr>
                <w:rFonts w:asciiTheme="minorHAnsi" w:hAnsiTheme="minorHAnsi" w:cs="Times New Roman"/>
                <w:sz w:val="16"/>
                <w:szCs w:val="16"/>
              </w:rPr>
            </w:pPr>
            <w:r w:rsidRPr="00605EF7">
              <w:rPr>
                <w:rFonts w:asciiTheme="minorHAnsi" w:hAnsiTheme="minorHAnsi" w:cs="Times New Roman"/>
                <w:sz w:val="16"/>
                <w:szCs w:val="16"/>
              </w:rPr>
              <w:t>2)-Approvare, a tale scopo, lo schema dell’avviso di cui sopra ed i relativi allegati appositamente predisposti dal Settore LL.PP. comunale e che si intendono fare parte integrante del presente atto anche se non materialmente allegati.</w:t>
            </w:r>
          </w:p>
          <w:p w:rsidR="00605EF7" w:rsidRPr="00605EF7" w:rsidRDefault="00605EF7" w:rsidP="00605EF7">
            <w:pPr>
              <w:pStyle w:val="Testonormale"/>
              <w:jc w:val="both"/>
              <w:rPr>
                <w:rFonts w:asciiTheme="minorHAnsi" w:hAnsiTheme="minorHAnsi" w:cs="Times New Roman"/>
                <w:sz w:val="16"/>
                <w:szCs w:val="16"/>
              </w:rPr>
            </w:pPr>
          </w:p>
          <w:p w:rsidR="00605EF7" w:rsidRPr="00605EF7" w:rsidRDefault="00605EF7" w:rsidP="00605EF7">
            <w:pPr>
              <w:pStyle w:val="Titolo"/>
              <w:jc w:val="both"/>
              <w:rPr>
                <w:rFonts w:asciiTheme="minorHAnsi" w:hAnsiTheme="minorHAnsi" w:cs="Times New Roman"/>
                <w:sz w:val="16"/>
                <w:szCs w:val="16"/>
              </w:rPr>
            </w:pPr>
            <w:r w:rsidRPr="00605EF7">
              <w:rPr>
                <w:rFonts w:asciiTheme="minorHAnsi" w:hAnsiTheme="minorHAnsi" w:cs="Times New Roman"/>
                <w:sz w:val="16"/>
                <w:szCs w:val="16"/>
              </w:rPr>
              <w:lastRenderedPageBreak/>
              <w:t xml:space="preserve">3)-Dare atto che il numero </w:t>
            </w:r>
            <w:proofErr w:type="spellStart"/>
            <w:r w:rsidRPr="00605EF7">
              <w:rPr>
                <w:rFonts w:asciiTheme="minorHAnsi" w:hAnsiTheme="minorHAnsi" w:cs="Times New Roman"/>
                <w:sz w:val="16"/>
                <w:szCs w:val="16"/>
              </w:rPr>
              <w:t>C.I.G.</w:t>
            </w:r>
            <w:proofErr w:type="spellEnd"/>
            <w:r w:rsidRPr="00605EF7">
              <w:rPr>
                <w:rFonts w:asciiTheme="minorHAnsi" w:hAnsiTheme="minorHAnsi" w:cs="Times New Roman"/>
                <w:sz w:val="16"/>
                <w:szCs w:val="16"/>
              </w:rPr>
              <w:t xml:space="preserve"> di riferimento dell’intervento di che trattasi è: </w:t>
            </w:r>
            <w:r w:rsidRPr="00605EF7">
              <w:rPr>
                <w:rFonts w:asciiTheme="minorHAnsi" w:hAnsiTheme="minorHAnsi" w:cs="Times New Roman"/>
                <w:b/>
                <w:bCs/>
                <w:sz w:val="16"/>
                <w:szCs w:val="16"/>
              </w:rPr>
              <w:t>ZF71457241</w:t>
            </w:r>
            <w:r w:rsidRPr="00605EF7">
              <w:rPr>
                <w:rFonts w:asciiTheme="minorHAnsi" w:hAnsiTheme="minorHAnsi" w:cs="Times New Roman"/>
                <w:sz w:val="16"/>
                <w:szCs w:val="16"/>
              </w:rPr>
              <w:t>.-</w:t>
            </w:r>
          </w:p>
          <w:p w:rsidR="00605EF7" w:rsidRPr="00605EF7" w:rsidRDefault="00605EF7" w:rsidP="00605EF7">
            <w:pPr>
              <w:pStyle w:val="Titolo"/>
              <w:jc w:val="both"/>
              <w:rPr>
                <w:rFonts w:asciiTheme="minorHAnsi" w:hAnsiTheme="minorHAnsi" w:cstheme="minorHAnsi"/>
                <w:sz w:val="16"/>
                <w:szCs w:val="16"/>
              </w:rPr>
            </w:pPr>
            <w:r w:rsidRPr="00605EF7">
              <w:rPr>
                <w:rFonts w:asciiTheme="minorHAnsi" w:hAnsiTheme="minorHAnsi" w:cs="Times New Roman"/>
                <w:sz w:val="16"/>
                <w:szCs w:val="16"/>
              </w:rPr>
              <w:t>[…]</w:t>
            </w:r>
          </w:p>
        </w:tc>
        <w:tc>
          <w:tcPr>
            <w:tcW w:w="1134" w:type="dxa"/>
          </w:tcPr>
          <w:p w:rsidR="00B66B4D" w:rsidRPr="001A16D5" w:rsidRDefault="00B66B4D" w:rsidP="00C16F51">
            <w:pPr>
              <w:rPr>
                <w:sz w:val="16"/>
                <w:szCs w:val="16"/>
              </w:rPr>
            </w:pPr>
          </w:p>
        </w:tc>
        <w:tc>
          <w:tcPr>
            <w:tcW w:w="1701" w:type="dxa"/>
          </w:tcPr>
          <w:p w:rsidR="00B66B4D" w:rsidRPr="004D180D" w:rsidRDefault="00107AA8" w:rsidP="00C16F51">
            <w:pPr>
              <w:rPr>
                <w:sz w:val="16"/>
                <w:szCs w:val="16"/>
              </w:rPr>
            </w:pPr>
            <w:r>
              <w:rPr>
                <w:rFonts w:cs="Times New Roman"/>
                <w:sz w:val="16"/>
                <w:szCs w:val="16"/>
              </w:rPr>
              <w:t xml:space="preserve">schema dell’avviso </w:t>
            </w:r>
            <w:r w:rsidR="00C66640" w:rsidRPr="00605EF7">
              <w:rPr>
                <w:rFonts w:cs="Times New Roman"/>
                <w:sz w:val="16"/>
                <w:szCs w:val="16"/>
              </w:rPr>
              <w:t>ed i relativi allegati appositamente predisposti dal Settore LL.PP. comunale</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82316B" w:rsidRPr="004D180D" w:rsidRDefault="0082316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D42F01" w:rsidRDefault="007B7B59" w:rsidP="00C16F51">
            <w:pPr>
              <w:rPr>
                <w:sz w:val="16"/>
                <w:szCs w:val="16"/>
              </w:rPr>
            </w:pPr>
            <w:r>
              <w:rPr>
                <w:sz w:val="16"/>
                <w:szCs w:val="16"/>
              </w:rPr>
              <w:t>n.442 del 30</w:t>
            </w:r>
            <w:r w:rsidR="00D42F01" w:rsidRPr="00D42F01">
              <w:rPr>
                <w:sz w:val="16"/>
                <w:szCs w:val="16"/>
              </w:rPr>
              <w:t>.4.2015</w:t>
            </w:r>
          </w:p>
        </w:tc>
        <w:tc>
          <w:tcPr>
            <w:tcW w:w="1417" w:type="dxa"/>
          </w:tcPr>
          <w:p w:rsidR="00B66B4D" w:rsidRPr="00D42F01" w:rsidRDefault="00D42F01" w:rsidP="00C16F51">
            <w:pPr>
              <w:rPr>
                <w:rFonts w:cstheme="minorHAnsi"/>
                <w:sz w:val="16"/>
                <w:szCs w:val="16"/>
              </w:rPr>
            </w:pPr>
            <w:r w:rsidRPr="00D42F01">
              <w:rPr>
                <w:rFonts w:cstheme="minorHAnsi"/>
                <w:sz w:val="16"/>
                <w:szCs w:val="16"/>
              </w:rPr>
              <w:t xml:space="preserve">P.O. FERS PUGLIA 2007/2013 - ASSE 4 - LINEA 4.4 - AZIONE 4.4.1 - COMPLETAMENTO RECUPERO E RIFUNZIONALIZZAZIONE IMMOBILE COMUNALE DENOMINATO "CHIESA NUOVA" E DEGLI SPAZI ESTERNI </w:t>
            </w:r>
            <w:proofErr w:type="spellStart"/>
            <w:r w:rsidRPr="00D42F01">
              <w:rPr>
                <w:rFonts w:cstheme="minorHAnsi"/>
                <w:sz w:val="16"/>
                <w:szCs w:val="16"/>
              </w:rPr>
              <w:t>DI</w:t>
            </w:r>
            <w:proofErr w:type="spellEnd"/>
            <w:r w:rsidRPr="00D42F01">
              <w:rPr>
                <w:rFonts w:cstheme="minorHAnsi"/>
                <w:sz w:val="16"/>
                <w:szCs w:val="16"/>
              </w:rPr>
              <w:t xml:space="preserve"> PERTINENZA - REALIZZAZIONE STRADONE INTERPODERALE PER ELIMINAZIONE SERVITU' </w:t>
            </w:r>
            <w:proofErr w:type="spellStart"/>
            <w:r w:rsidRPr="00D42F01">
              <w:rPr>
                <w:rFonts w:cstheme="minorHAnsi"/>
                <w:sz w:val="16"/>
                <w:szCs w:val="16"/>
              </w:rPr>
              <w:t>DI</w:t>
            </w:r>
            <w:proofErr w:type="spellEnd"/>
            <w:r w:rsidRPr="00D42F01">
              <w:rPr>
                <w:rFonts w:cstheme="minorHAnsi"/>
                <w:sz w:val="16"/>
                <w:szCs w:val="16"/>
              </w:rPr>
              <w:t xml:space="preserve"> PASSAGGIO (</w:t>
            </w:r>
            <w:proofErr w:type="spellStart"/>
            <w:r w:rsidRPr="00D42F01">
              <w:rPr>
                <w:rFonts w:cstheme="minorHAnsi"/>
                <w:sz w:val="16"/>
                <w:szCs w:val="16"/>
              </w:rPr>
              <w:t>C.U.P.</w:t>
            </w:r>
            <w:proofErr w:type="spellEnd"/>
            <w:r w:rsidRPr="00D42F01">
              <w:rPr>
                <w:rFonts w:cstheme="minorHAnsi"/>
                <w:sz w:val="16"/>
                <w:szCs w:val="16"/>
              </w:rPr>
              <w:t xml:space="preserve"> D75C15000050006) - CONFERIMENTO INCARICO DIREZIONE </w:t>
            </w:r>
            <w:proofErr w:type="spellStart"/>
            <w:r w:rsidRPr="00D42F01">
              <w:rPr>
                <w:rFonts w:cstheme="minorHAnsi"/>
                <w:sz w:val="16"/>
                <w:szCs w:val="16"/>
              </w:rPr>
              <w:t>LAVORI.-</w:t>
            </w:r>
            <w:proofErr w:type="spellEnd"/>
          </w:p>
        </w:tc>
        <w:tc>
          <w:tcPr>
            <w:tcW w:w="6804" w:type="dxa"/>
          </w:tcPr>
          <w:p w:rsidR="000A0562" w:rsidRPr="00D42F01" w:rsidRDefault="00D42F01" w:rsidP="00C16F51">
            <w:pPr>
              <w:pStyle w:val="Testonormale"/>
              <w:jc w:val="both"/>
              <w:rPr>
                <w:rFonts w:asciiTheme="minorHAnsi" w:hAnsiTheme="minorHAnsi" w:cstheme="minorHAnsi"/>
                <w:sz w:val="16"/>
                <w:szCs w:val="16"/>
              </w:rPr>
            </w:pPr>
            <w:r w:rsidRPr="00D42F01">
              <w:rPr>
                <w:rFonts w:asciiTheme="minorHAnsi" w:hAnsiTheme="minorHAnsi" w:cstheme="minorHAnsi"/>
                <w:sz w:val="16"/>
                <w:szCs w:val="16"/>
              </w:rPr>
              <w:t>[…]</w:t>
            </w:r>
          </w:p>
          <w:p w:rsidR="00D42F01" w:rsidRPr="00D42F01" w:rsidRDefault="00D42F01" w:rsidP="00D42F01">
            <w:pPr>
              <w:jc w:val="both"/>
              <w:rPr>
                <w:sz w:val="16"/>
                <w:szCs w:val="16"/>
              </w:rPr>
            </w:pPr>
            <w:r w:rsidRPr="00D42F01">
              <w:rPr>
                <w:b/>
                <w:bCs/>
                <w:sz w:val="16"/>
                <w:szCs w:val="16"/>
              </w:rPr>
              <w:t>Premesso</w:t>
            </w:r>
            <w:r w:rsidRPr="00D42F01">
              <w:rPr>
                <w:sz w:val="16"/>
                <w:szCs w:val="16"/>
              </w:rPr>
              <w:t>:</w:t>
            </w:r>
          </w:p>
          <w:p w:rsidR="00D42F01" w:rsidRPr="00D42F01" w:rsidRDefault="00D42F01" w:rsidP="00D42F01">
            <w:pPr>
              <w:jc w:val="both"/>
              <w:rPr>
                <w:sz w:val="16"/>
                <w:szCs w:val="16"/>
              </w:rPr>
            </w:pPr>
            <w:r w:rsidRPr="00D42F01">
              <w:rPr>
                <w:sz w:val="16"/>
                <w:szCs w:val="16"/>
              </w:rPr>
              <w:t>-</w:t>
            </w:r>
            <w:r w:rsidRPr="00D42F01">
              <w:rPr>
                <w:b/>
                <w:bCs/>
                <w:sz w:val="16"/>
                <w:szCs w:val="16"/>
              </w:rPr>
              <w:t>che</w:t>
            </w:r>
            <w:r w:rsidRPr="00D42F01">
              <w:rPr>
                <w:sz w:val="16"/>
                <w:szCs w:val="16"/>
              </w:rPr>
              <w:t xml:space="preserve"> con determinazione del Responsabile del Servizio n°397 del 17.4.2015 è stata affidata all’impresa CIULLO RESTAURI s.r.l. da </w:t>
            </w:r>
            <w:proofErr w:type="spellStart"/>
            <w:r w:rsidRPr="00D42F01">
              <w:rPr>
                <w:sz w:val="16"/>
                <w:szCs w:val="16"/>
              </w:rPr>
              <w:t>Taurisano</w:t>
            </w:r>
            <w:proofErr w:type="spellEnd"/>
            <w:r w:rsidRPr="00D42F01">
              <w:rPr>
                <w:sz w:val="16"/>
                <w:szCs w:val="16"/>
              </w:rPr>
              <w:t xml:space="preserve"> la esecuzione dei lavori di completamento recupero e </w:t>
            </w:r>
            <w:proofErr w:type="spellStart"/>
            <w:r w:rsidRPr="00D42F01">
              <w:rPr>
                <w:sz w:val="16"/>
                <w:szCs w:val="16"/>
              </w:rPr>
              <w:t>rifunzionalizzazione</w:t>
            </w:r>
            <w:proofErr w:type="spellEnd"/>
            <w:r w:rsidRPr="00D42F01">
              <w:rPr>
                <w:sz w:val="16"/>
                <w:szCs w:val="16"/>
              </w:rPr>
              <w:t xml:space="preserve"> immobile comunale denominato “Chiesa Nuova” e degli spazi esterni di pertinenza – realizzazione di uno stradone interpoderale a servizio di proprietà private per eliminazione servitù di passaggio per il prezzo netto di € 18.894,63, comprensivo dell’offerta tecnica migliorativa dell’impresa stessa e della somma di € 1.200,00 per oneri di sicurezza, oltre I.V.A. come per legge;</w:t>
            </w:r>
          </w:p>
          <w:p w:rsidR="00D42F01" w:rsidRPr="00D42F01" w:rsidRDefault="00D42F01" w:rsidP="00D42F01">
            <w:pPr>
              <w:jc w:val="both"/>
              <w:rPr>
                <w:sz w:val="16"/>
                <w:szCs w:val="16"/>
              </w:rPr>
            </w:pPr>
            <w:r w:rsidRPr="00D42F01">
              <w:rPr>
                <w:sz w:val="16"/>
                <w:szCs w:val="16"/>
              </w:rPr>
              <w:t>-</w:t>
            </w:r>
            <w:r w:rsidRPr="00D42F01">
              <w:rPr>
                <w:b/>
                <w:bCs/>
                <w:sz w:val="16"/>
                <w:szCs w:val="16"/>
              </w:rPr>
              <w:t>che</w:t>
            </w:r>
            <w:r w:rsidRPr="00D42F01">
              <w:rPr>
                <w:sz w:val="16"/>
                <w:szCs w:val="16"/>
              </w:rPr>
              <w:t xml:space="preserve"> l’opera, dell’importo complessivo di € 26.281,77, è finanziata con fondi del P.O. FERS Puglia 2007/2013 – Asse 4 – Linea 4.4 – Azione 4.4.1 – Attività A di cui all’atto dirigenziale della Regione Puglia – Area politiche per la mobilità e la qualità urbana – Servizio assetto del territorio n°518 del 28.11.2014 – </w:t>
            </w:r>
            <w:proofErr w:type="spellStart"/>
            <w:r w:rsidRPr="00D42F01">
              <w:rPr>
                <w:sz w:val="16"/>
                <w:szCs w:val="16"/>
              </w:rPr>
              <w:t>Serv</w:t>
            </w:r>
            <w:proofErr w:type="spellEnd"/>
            <w:r w:rsidRPr="00D42F01">
              <w:rPr>
                <w:sz w:val="16"/>
                <w:szCs w:val="16"/>
              </w:rPr>
              <w:t>. 0901 - Tit. II - Int. 01 - Cap. 3955 “Programma recupero urbanistico, ambientale e paesaggistico” del bilancio comunale;</w:t>
            </w:r>
          </w:p>
          <w:p w:rsidR="00D42F01" w:rsidRPr="00D42F01" w:rsidRDefault="00D42F01" w:rsidP="00D42F01">
            <w:pPr>
              <w:jc w:val="both"/>
              <w:rPr>
                <w:sz w:val="16"/>
                <w:szCs w:val="16"/>
              </w:rPr>
            </w:pPr>
          </w:p>
          <w:p w:rsidR="00D42F01" w:rsidRPr="00D42F01" w:rsidRDefault="00D42F01" w:rsidP="00D42F01">
            <w:pPr>
              <w:jc w:val="both"/>
              <w:rPr>
                <w:sz w:val="16"/>
                <w:szCs w:val="16"/>
              </w:rPr>
            </w:pPr>
            <w:r w:rsidRPr="00D42F01">
              <w:rPr>
                <w:b/>
                <w:bCs/>
                <w:sz w:val="16"/>
                <w:szCs w:val="16"/>
              </w:rPr>
              <w:t>Atteso</w:t>
            </w:r>
            <w:r w:rsidRPr="00D42F01">
              <w:rPr>
                <w:sz w:val="16"/>
                <w:szCs w:val="16"/>
              </w:rPr>
              <w:t xml:space="preserve"> che, dovendo procedere all’espletamento delle funzioni relative alla direzione, misure, contabilità, liquidazione ed assistenza al collaudo dei lavori suindicati ed essendo il personale tecnico presente nel Settore LL.PP. comunale impegnato nello svolgimento dei compiti d’istituto oltre che nella progettazione e direzione lavori relativi ad altre opere pubbliche e quindi nelle condizioni di non poter assolvere anche all’incarico suindicato, si rende necessario ricorrere a libero professionista abilitato;</w:t>
            </w:r>
          </w:p>
          <w:p w:rsidR="00D42F01" w:rsidRPr="00D42F01" w:rsidRDefault="00D42F01" w:rsidP="00D42F01">
            <w:pPr>
              <w:jc w:val="both"/>
              <w:rPr>
                <w:sz w:val="16"/>
                <w:szCs w:val="16"/>
              </w:rPr>
            </w:pPr>
          </w:p>
          <w:p w:rsidR="00D42F01" w:rsidRPr="00D42F01" w:rsidRDefault="00D42F01" w:rsidP="00D42F01">
            <w:pPr>
              <w:jc w:val="both"/>
              <w:rPr>
                <w:sz w:val="16"/>
                <w:szCs w:val="16"/>
              </w:rPr>
            </w:pPr>
            <w:r w:rsidRPr="00D42F01">
              <w:rPr>
                <w:b/>
                <w:bCs/>
                <w:sz w:val="16"/>
                <w:szCs w:val="16"/>
              </w:rPr>
              <w:t>Considerato</w:t>
            </w:r>
            <w:r w:rsidRPr="00D42F01">
              <w:rPr>
                <w:sz w:val="16"/>
                <w:szCs w:val="16"/>
              </w:rPr>
              <w:t xml:space="preserve"> che, preso atto che il compenso dovuto per dette funzioni può essere quantificato in € 1.500,00 oltre contributi previdenziali ed I.V.A. come per legge, quindi notevolmente inferiore ad € 40.000,00, l’incarico per l’espletamento delle stesse può essere conferito direttamente ad un soggetto idoneo (art. 125, comma 11, D.L.vo n°163/2006 e art. 25, comma 2, deliberazione C.C. n°8/2014 di approvazione regolamento comunale esecuzione lavori, forniture e servizi in economia);</w:t>
            </w:r>
          </w:p>
          <w:p w:rsidR="00D42F01" w:rsidRPr="00D42F01" w:rsidRDefault="00D42F01" w:rsidP="00D42F01">
            <w:pPr>
              <w:jc w:val="both"/>
              <w:rPr>
                <w:sz w:val="16"/>
                <w:szCs w:val="16"/>
              </w:rPr>
            </w:pPr>
          </w:p>
          <w:p w:rsidR="00D42F01" w:rsidRPr="00D42F01" w:rsidRDefault="00D42F01" w:rsidP="00D42F01">
            <w:pPr>
              <w:jc w:val="both"/>
              <w:rPr>
                <w:sz w:val="16"/>
                <w:szCs w:val="16"/>
              </w:rPr>
            </w:pPr>
            <w:r w:rsidRPr="00D42F01">
              <w:rPr>
                <w:b/>
                <w:bCs/>
                <w:sz w:val="16"/>
                <w:szCs w:val="16"/>
              </w:rPr>
              <w:t>Ritenuto</w:t>
            </w:r>
            <w:r w:rsidRPr="00D42F01">
              <w:rPr>
                <w:sz w:val="16"/>
                <w:szCs w:val="16"/>
              </w:rPr>
              <w:t>, pertanto, di conferire l’incarico per le funzioni suindicate al geom. Francesco PANICO da Tricase, debitamente abilitato allo scopo come si evince dal curriculum professionale prodotto;</w:t>
            </w:r>
          </w:p>
          <w:p w:rsidR="00D42F01" w:rsidRPr="00D42F01" w:rsidRDefault="00D42F01" w:rsidP="00D42F01">
            <w:pPr>
              <w:jc w:val="both"/>
              <w:rPr>
                <w:sz w:val="16"/>
                <w:szCs w:val="16"/>
              </w:rPr>
            </w:pPr>
          </w:p>
          <w:p w:rsidR="00D42F01" w:rsidRPr="00D42F01" w:rsidRDefault="00D42F01" w:rsidP="00D42F01">
            <w:pPr>
              <w:jc w:val="both"/>
              <w:rPr>
                <w:sz w:val="16"/>
                <w:szCs w:val="16"/>
              </w:rPr>
            </w:pPr>
            <w:r w:rsidRPr="00D42F01">
              <w:rPr>
                <w:b/>
                <w:bCs/>
                <w:sz w:val="16"/>
                <w:szCs w:val="16"/>
              </w:rPr>
              <w:t>Eseguito</w:t>
            </w:r>
            <w:r w:rsidRPr="00D42F01">
              <w:rPr>
                <w:sz w:val="16"/>
                <w:szCs w:val="16"/>
              </w:rPr>
              <w:t xml:space="preserve"> con esito favorevole il controllo preventivo di regolarità amministrativa del presente atto avendo verificato:</w:t>
            </w:r>
          </w:p>
          <w:p w:rsidR="00D42F01" w:rsidRPr="00D42F01" w:rsidRDefault="00D42F01" w:rsidP="00D42F01">
            <w:pPr>
              <w:jc w:val="both"/>
              <w:rPr>
                <w:sz w:val="16"/>
                <w:szCs w:val="16"/>
              </w:rPr>
            </w:pPr>
            <w:r w:rsidRPr="00D42F01">
              <w:rPr>
                <w:sz w:val="16"/>
                <w:szCs w:val="16"/>
              </w:rPr>
              <w:t>a)-rispetto delle normative comunitarie, statali, regionali e regolamentari, generali e di settore;</w:t>
            </w:r>
          </w:p>
          <w:p w:rsidR="00D42F01" w:rsidRPr="00D42F01" w:rsidRDefault="00D42F01" w:rsidP="00D42F01">
            <w:pPr>
              <w:jc w:val="both"/>
              <w:rPr>
                <w:sz w:val="16"/>
                <w:szCs w:val="16"/>
              </w:rPr>
            </w:pPr>
            <w:r w:rsidRPr="00D42F01">
              <w:rPr>
                <w:sz w:val="16"/>
                <w:szCs w:val="16"/>
              </w:rPr>
              <w:t>b)-correttezza e regolarità della procedura;</w:t>
            </w:r>
          </w:p>
          <w:p w:rsidR="00D42F01" w:rsidRPr="00D42F01" w:rsidRDefault="00D42F01" w:rsidP="00D42F01">
            <w:pPr>
              <w:jc w:val="both"/>
              <w:rPr>
                <w:sz w:val="16"/>
                <w:szCs w:val="16"/>
              </w:rPr>
            </w:pPr>
            <w:r w:rsidRPr="00D42F01">
              <w:rPr>
                <w:sz w:val="16"/>
                <w:szCs w:val="16"/>
              </w:rPr>
              <w:t>c)-correttezza formale della redazione dell’atto;</w:t>
            </w:r>
          </w:p>
          <w:p w:rsidR="00D42F01" w:rsidRPr="00D42F01" w:rsidRDefault="00D42F01" w:rsidP="00D42F01">
            <w:pPr>
              <w:jc w:val="both"/>
              <w:rPr>
                <w:sz w:val="16"/>
                <w:szCs w:val="16"/>
              </w:rPr>
            </w:pPr>
          </w:p>
          <w:p w:rsidR="00D42F01" w:rsidRPr="00D42F01" w:rsidRDefault="00D42F01" w:rsidP="00D42F01">
            <w:pPr>
              <w:jc w:val="both"/>
              <w:rPr>
                <w:sz w:val="16"/>
                <w:szCs w:val="16"/>
              </w:rPr>
            </w:pPr>
            <w:r w:rsidRPr="00D42F01">
              <w:rPr>
                <w:b/>
                <w:bCs/>
                <w:sz w:val="16"/>
                <w:szCs w:val="16"/>
              </w:rPr>
              <w:t>Acquisiti</w:t>
            </w:r>
            <w:r w:rsidRPr="00D42F01">
              <w:rPr>
                <w:sz w:val="16"/>
                <w:szCs w:val="16"/>
              </w:rPr>
              <w:t xml:space="preserve"> il seguente parere sulla regolarità contabile espresso dal Responsabile dei Servizi Finanziari: “favorevole”, nonché l’attestazione sulla copertura finanziaria;</w:t>
            </w:r>
          </w:p>
          <w:p w:rsidR="00D42F01" w:rsidRPr="00D42F01" w:rsidRDefault="00D42F01" w:rsidP="00D42F01">
            <w:pPr>
              <w:jc w:val="both"/>
              <w:rPr>
                <w:sz w:val="16"/>
                <w:szCs w:val="16"/>
              </w:rPr>
            </w:pPr>
          </w:p>
          <w:p w:rsidR="00D42F01" w:rsidRPr="00D42F01" w:rsidRDefault="00D42F01" w:rsidP="00D42F01">
            <w:pPr>
              <w:pStyle w:val="Corpodeltesto"/>
              <w:rPr>
                <w:rFonts w:asciiTheme="minorHAnsi" w:hAnsiTheme="minorHAnsi"/>
                <w:sz w:val="16"/>
                <w:szCs w:val="16"/>
              </w:rPr>
            </w:pPr>
            <w:r w:rsidRPr="00D42F01">
              <w:rPr>
                <w:rFonts w:asciiTheme="minorHAnsi" w:hAnsiTheme="minorHAnsi"/>
                <w:b/>
                <w:bCs/>
                <w:sz w:val="16"/>
                <w:szCs w:val="16"/>
              </w:rPr>
              <w:t>Visto</w:t>
            </w:r>
            <w:r w:rsidRPr="00D42F01">
              <w:rPr>
                <w:rFonts w:asciiTheme="minorHAnsi" w:hAnsiTheme="minorHAnsi"/>
                <w:sz w:val="16"/>
                <w:szCs w:val="16"/>
              </w:rPr>
              <w:t xml:space="preserve"> il T.U. delle leggi sull’Ordinamento degli Enti Locali approvato con D.L. n°267 del 18.8.2000;</w:t>
            </w:r>
          </w:p>
          <w:p w:rsidR="00D42F01" w:rsidRPr="00D42F01" w:rsidRDefault="00D42F01" w:rsidP="00D42F01">
            <w:pPr>
              <w:jc w:val="both"/>
              <w:rPr>
                <w:sz w:val="16"/>
                <w:szCs w:val="16"/>
              </w:rPr>
            </w:pPr>
          </w:p>
          <w:p w:rsidR="00D42F01" w:rsidRPr="00D42F01" w:rsidRDefault="00D42F01" w:rsidP="00D42F01">
            <w:pPr>
              <w:pStyle w:val="Titolo1"/>
              <w:outlineLvl w:val="0"/>
              <w:rPr>
                <w:rFonts w:asciiTheme="minorHAnsi" w:hAnsiTheme="minorHAnsi"/>
                <w:sz w:val="16"/>
                <w:szCs w:val="16"/>
              </w:rPr>
            </w:pPr>
            <w:r w:rsidRPr="00D42F01">
              <w:rPr>
                <w:rFonts w:asciiTheme="minorHAnsi" w:hAnsiTheme="minorHAnsi"/>
                <w:sz w:val="16"/>
                <w:szCs w:val="16"/>
              </w:rPr>
              <w:t>D E T E R M I N A</w:t>
            </w:r>
          </w:p>
          <w:p w:rsidR="00D42F01" w:rsidRPr="00D42F01" w:rsidRDefault="00D42F01" w:rsidP="00D42F01">
            <w:pPr>
              <w:jc w:val="both"/>
              <w:rPr>
                <w:sz w:val="16"/>
                <w:szCs w:val="16"/>
              </w:rPr>
            </w:pPr>
          </w:p>
          <w:p w:rsidR="00D42F01" w:rsidRPr="00D42F01" w:rsidRDefault="00D42F01" w:rsidP="00D42F01">
            <w:pPr>
              <w:jc w:val="both"/>
              <w:rPr>
                <w:sz w:val="16"/>
                <w:szCs w:val="16"/>
              </w:rPr>
            </w:pPr>
            <w:r w:rsidRPr="00D42F01">
              <w:rPr>
                <w:sz w:val="16"/>
                <w:szCs w:val="16"/>
              </w:rPr>
              <w:t xml:space="preserve">1)-Per le ragioni espresse in narrativa, conferire al geom. Francesco PANICO da Tricase, regolarmente iscritto al Collegio dei Geometri della Provincia di Lecce, l’incarico per la direzione, misure, contabilità, liquidazione ed assistenza al collaudo dei lavori di completamento recupero e </w:t>
            </w:r>
            <w:proofErr w:type="spellStart"/>
            <w:r w:rsidRPr="00D42F01">
              <w:rPr>
                <w:sz w:val="16"/>
                <w:szCs w:val="16"/>
              </w:rPr>
              <w:lastRenderedPageBreak/>
              <w:t>rifunzionalizzazione</w:t>
            </w:r>
            <w:proofErr w:type="spellEnd"/>
            <w:r w:rsidRPr="00D42F01">
              <w:rPr>
                <w:sz w:val="16"/>
                <w:szCs w:val="16"/>
              </w:rPr>
              <w:t xml:space="preserve"> immobile comunale denominato “Chiesa Nuova” e degli spazi esterni di pertinenza – realizzazione di uno stradone interpoderale a servizio di proprietà private per eliminazione servitù di passaggio.</w:t>
            </w:r>
          </w:p>
          <w:p w:rsidR="00D42F01" w:rsidRPr="00D42F01" w:rsidRDefault="00D42F01" w:rsidP="00D42F01">
            <w:pPr>
              <w:jc w:val="both"/>
              <w:rPr>
                <w:sz w:val="16"/>
                <w:szCs w:val="16"/>
              </w:rPr>
            </w:pPr>
          </w:p>
          <w:p w:rsidR="00D42F01" w:rsidRPr="00D42F01" w:rsidRDefault="00D42F01" w:rsidP="00D42F01">
            <w:pPr>
              <w:jc w:val="both"/>
              <w:rPr>
                <w:sz w:val="16"/>
                <w:szCs w:val="16"/>
              </w:rPr>
            </w:pPr>
            <w:r w:rsidRPr="00D42F01">
              <w:rPr>
                <w:sz w:val="16"/>
                <w:szCs w:val="16"/>
              </w:rPr>
              <w:t>2)-L’incarico è conferito alla condizioni tutte contenute nel disciplinare, allegato in schema alla presente determinazione, la cui efficacia è subordinata alla sottoscrizione da parte del professionista stesso.</w:t>
            </w:r>
          </w:p>
          <w:p w:rsidR="00D42F01" w:rsidRPr="00D42F01" w:rsidRDefault="00D42F01" w:rsidP="00D42F01">
            <w:pPr>
              <w:jc w:val="both"/>
              <w:rPr>
                <w:sz w:val="16"/>
                <w:szCs w:val="16"/>
              </w:rPr>
            </w:pPr>
          </w:p>
          <w:p w:rsidR="00D42F01" w:rsidRPr="00D42F01" w:rsidRDefault="00D42F01" w:rsidP="00D42F01">
            <w:pPr>
              <w:jc w:val="both"/>
              <w:rPr>
                <w:sz w:val="16"/>
                <w:szCs w:val="16"/>
              </w:rPr>
            </w:pPr>
            <w:r w:rsidRPr="00D42F01">
              <w:rPr>
                <w:sz w:val="16"/>
                <w:szCs w:val="16"/>
              </w:rPr>
              <w:t>3)-Le competenze professionali, ammontanti ad € 1.500,00 oltre contributi previdenziali ed I.V.A. come per legge, sono previste ed inserite nel quadro economico dell’intervento finanziato come meglio specificato in narrativa.</w:t>
            </w:r>
          </w:p>
          <w:p w:rsidR="00D42F01" w:rsidRPr="00D42F01" w:rsidRDefault="00D42F01" w:rsidP="00D42F01">
            <w:pPr>
              <w:jc w:val="both"/>
              <w:rPr>
                <w:sz w:val="16"/>
                <w:szCs w:val="16"/>
              </w:rPr>
            </w:pPr>
          </w:p>
          <w:p w:rsidR="00D42F01" w:rsidRPr="00D42F01" w:rsidRDefault="00D42F01" w:rsidP="00D42F01">
            <w:pPr>
              <w:jc w:val="both"/>
              <w:rPr>
                <w:sz w:val="16"/>
                <w:szCs w:val="16"/>
              </w:rPr>
            </w:pPr>
            <w:r w:rsidRPr="00D42F01">
              <w:rPr>
                <w:sz w:val="16"/>
                <w:szCs w:val="16"/>
              </w:rPr>
              <w:t xml:space="preserve">4)-Il CIG di riferimento di detto incarico è: </w:t>
            </w:r>
            <w:r w:rsidRPr="00D42F01">
              <w:rPr>
                <w:b/>
                <w:bCs/>
                <w:sz w:val="16"/>
                <w:szCs w:val="16"/>
              </w:rPr>
              <w:t>Z0B1457A38</w:t>
            </w:r>
            <w:r w:rsidRPr="00D42F01">
              <w:rPr>
                <w:sz w:val="16"/>
                <w:szCs w:val="16"/>
              </w:rPr>
              <w:t>.-</w:t>
            </w:r>
          </w:p>
          <w:p w:rsidR="00D42F01" w:rsidRPr="00D42F01" w:rsidRDefault="00D42F01" w:rsidP="00C16F51">
            <w:pPr>
              <w:pStyle w:val="Testonormale"/>
              <w:jc w:val="both"/>
              <w:rPr>
                <w:rFonts w:asciiTheme="minorHAnsi" w:hAnsiTheme="minorHAnsi" w:cstheme="minorHAnsi"/>
                <w:sz w:val="16"/>
                <w:szCs w:val="16"/>
              </w:rPr>
            </w:pPr>
          </w:p>
        </w:tc>
        <w:tc>
          <w:tcPr>
            <w:tcW w:w="1134" w:type="dxa"/>
          </w:tcPr>
          <w:p w:rsidR="00B66B4D" w:rsidRPr="000A0562" w:rsidRDefault="00A21EE8" w:rsidP="00C16F51">
            <w:pPr>
              <w:rPr>
                <w:rFonts w:cstheme="minorHAnsi"/>
                <w:sz w:val="16"/>
                <w:szCs w:val="16"/>
              </w:rPr>
            </w:pPr>
            <w:r w:rsidRPr="00D42F01">
              <w:rPr>
                <w:sz w:val="16"/>
                <w:szCs w:val="16"/>
              </w:rPr>
              <w:lastRenderedPageBreak/>
              <w:t>€ 1.500,00 oltre contributi previdenziali ed I.V.A. come per legge</w:t>
            </w:r>
          </w:p>
        </w:tc>
        <w:tc>
          <w:tcPr>
            <w:tcW w:w="1701" w:type="dxa"/>
          </w:tcPr>
          <w:p w:rsidR="00D42A4E" w:rsidRDefault="00D42A4E" w:rsidP="007B7B59">
            <w:pPr>
              <w:rPr>
                <w:sz w:val="16"/>
                <w:szCs w:val="16"/>
              </w:rPr>
            </w:pPr>
            <w:r w:rsidRPr="00D42F01">
              <w:rPr>
                <w:sz w:val="16"/>
                <w:szCs w:val="16"/>
              </w:rPr>
              <w:t>curriculum professionale</w:t>
            </w:r>
            <w:r>
              <w:rPr>
                <w:sz w:val="16"/>
                <w:szCs w:val="16"/>
              </w:rPr>
              <w:t xml:space="preserve"> del geom. Francesco Panico;</w:t>
            </w:r>
          </w:p>
          <w:p w:rsidR="00D42A4E" w:rsidRDefault="00D42A4E" w:rsidP="007B7B59">
            <w:pPr>
              <w:rPr>
                <w:sz w:val="16"/>
                <w:szCs w:val="16"/>
              </w:rPr>
            </w:pPr>
          </w:p>
          <w:p w:rsidR="00B66B4D" w:rsidRPr="004D180D" w:rsidRDefault="007B7B59" w:rsidP="007B7B59">
            <w:pPr>
              <w:rPr>
                <w:sz w:val="16"/>
                <w:szCs w:val="16"/>
              </w:rPr>
            </w:pPr>
            <w:r w:rsidRPr="00D42F01">
              <w:rPr>
                <w:sz w:val="16"/>
                <w:szCs w:val="16"/>
              </w:rPr>
              <w:t>schema</w:t>
            </w:r>
            <w:r>
              <w:rPr>
                <w:sz w:val="16"/>
                <w:szCs w:val="16"/>
              </w:rPr>
              <w:t xml:space="preserve"> disciplinare </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82316B" w:rsidRPr="004D180D" w:rsidRDefault="0082316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D30E08" w:rsidRDefault="0038591F" w:rsidP="00C16F51">
            <w:pPr>
              <w:rPr>
                <w:sz w:val="16"/>
                <w:szCs w:val="16"/>
              </w:rPr>
            </w:pPr>
            <w:r>
              <w:rPr>
                <w:sz w:val="16"/>
                <w:szCs w:val="16"/>
              </w:rPr>
              <w:t>n.487 del 13</w:t>
            </w:r>
            <w:r w:rsidR="00D30E08" w:rsidRPr="00D30E08">
              <w:rPr>
                <w:sz w:val="16"/>
                <w:szCs w:val="16"/>
              </w:rPr>
              <w:t>.5.2015</w:t>
            </w:r>
          </w:p>
        </w:tc>
        <w:tc>
          <w:tcPr>
            <w:tcW w:w="1417" w:type="dxa"/>
          </w:tcPr>
          <w:p w:rsidR="00B66B4D" w:rsidRPr="00D30E08" w:rsidRDefault="00D30E08" w:rsidP="00C16F51">
            <w:pPr>
              <w:rPr>
                <w:rFonts w:cstheme="minorHAnsi"/>
                <w:sz w:val="16"/>
                <w:szCs w:val="16"/>
              </w:rPr>
            </w:pPr>
            <w:r w:rsidRPr="00D30E08">
              <w:rPr>
                <w:rFonts w:cstheme="minorHAnsi"/>
                <w:sz w:val="16"/>
                <w:szCs w:val="16"/>
              </w:rPr>
              <w:t xml:space="preserve">LAVORI </w:t>
            </w:r>
            <w:proofErr w:type="spellStart"/>
            <w:r w:rsidRPr="00D30E08">
              <w:rPr>
                <w:rFonts w:cstheme="minorHAnsi"/>
                <w:sz w:val="16"/>
                <w:szCs w:val="16"/>
              </w:rPr>
              <w:t>DI</w:t>
            </w:r>
            <w:proofErr w:type="spellEnd"/>
            <w:r w:rsidRPr="00D30E08">
              <w:rPr>
                <w:rFonts w:cstheme="minorHAnsi"/>
                <w:sz w:val="16"/>
                <w:szCs w:val="16"/>
              </w:rPr>
              <w:t xml:space="preserve"> SVELLIMENTO E RIPOSIZIONAMENTO CORDONE IN PIETRA CALCAREA MARCIAPIEDE LUNGOMARE C. COLOMBO - ADEGUAMENTO IMPEGNO DELLA SPESA E LIQUIDAZIONE LAVORI.</w:t>
            </w:r>
          </w:p>
        </w:tc>
        <w:tc>
          <w:tcPr>
            <w:tcW w:w="6804" w:type="dxa"/>
          </w:tcPr>
          <w:p w:rsidR="00FD24D5" w:rsidRPr="00D30E08" w:rsidRDefault="00D30E08" w:rsidP="00D30E08">
            <w:pPr>
              <w:jc w:val="both"/>
              <w:rPr>
                <w:rFonts w:cstheme="minorHAnsi"/>
                <w:sz w:val="16"/>
                <w:szCs w:val="16"/>
              </w:rPr>
            </w:pPr>
            <w:r w:rsidRPr="00D30E08">
              <w:rPr>
                <w:rFonts w:cstheme="minorHAnsi"/>
                <w:sz w:val="16"/>
                <w:szCs w:val="16"/>
              </w:rPr>
              <w:t>[…]</w:t>
            </w:r>
          </w:p>
          <w:p w:rsidR="00D30E08" w:rsidRPr="00D30E08" w:rsidRDefault="00D30E08" w:rsidP="00D30E08">
            <w:pPr>
              <w:jc w:val="both"/>
              <w:rPr>
                <w:sz w:val="16"/>
                <w:szCs w:val="16"/>
              </w:rPr>
            </w:pPr>
            <w:r w:rsidRPr="00D30E08">
              <w:rPr>
                <w:b/>
                <w:bCs/>
                <w:sz w:val="16"/>
                <w:szCs w:val="16"/>
              </w:rPr>
              <w:t>che</w:t>
            </w:r>
            <w:r w:rsidRPr="00D30E08">
              <w:rPr>
                <w:sz w:val="16"/>
                <w:szCs w:val="16"/>
              </w:rPr>
              <w:t xml:space="preserve"> con Determina n. 324/2015, a firma del dell’ing. Vito FERRAMOSCA, venne assunto l’impegno della spesa per </w:t>
            </w:r>
            <w:r w:rsidRPr="00D30E08">
              <w:rPr>
                <w:b/>
                <w:sz w:val="16"/>
                <w:szCs w:val="16"/>
              </w:rPr>
              <w:t>€ 3.300,00</w:t>
            </w:r>
            <w:r w:rsidRPr="00D30E08">
              <w:rPr>
                <w:sz w:val="16"/>
                <w:szCs w:val="16"/>
              </w:rPr>
              <w:t>, finalizzato all’esecuzione dei lavori volti all’eliminazione delle cospicue infiltrazioni nei locali comunali in località “La Rotonda” di Tricase Porto, provenienti dal sovrastante marciapiede e dal retrostante corpo stradale, imputando tale spesa sul Capitolo di 3912 (sistemazione strade interne) del bilancio comunale in corso di perfezionamento;</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sz w:val="16"/>
                <w:szCs w:val="16"/>
              </w:rPr>
              <w:t>-</w:t>
            </w:r>
            <w:r w:rsidRPr="00D30E08">
              <w:rPr>
                <w:b/>
                <w:bCs/>
                <w:sz w:val="16"/>
                <w:szCs w:val="16"/>
              </w:rPr>
              <w:t>che</w:t>
            </w:r>
            <w:r w:rsidRPr="00D30E08">
              <w:rPr>
                <w:sz w:val="16"/>
                <w:szCs w:val="16"/>
              </w:rPr>
              <w:t xml:space="preserve"> i lavori sono stati affidati alla ditta IDEAL Scavi s.r.l., limitando l’intervento a soli ml. 30,00 contro i ml. 40,00 previsti dal Settore LL.PP., per mancanza di disponibilità finanziaria causa la situazione di bilancio che consente di operare in regime dei dodicesimi;</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sz w:val="16"/>
                <w:szCs w:val="16"/>
              </w:rPr>
              <w:t>-</w:t>
            </w:r>
            <w:r w:rsidRPr="00D30E08">
              <w:rPr>
                <w:b/>
                <w:bCs/>
                <w:sz w:val="16"/>
                <w:szCs w:val="16"/>
              </w:rPr>
              <w:t>che</w:t>
            </w:r>
            <w:r w:rsidRPr="00D30E08">
              <w:rPr>
                <w:sz w:val="16"/>
                <w:szCs w:val="16"/>
              </w:rPr>
              <w:t xml:space="preserve"> durante l’esecuzione dei lavori è stato necessario prolungare per causa di forza maggiore, l’intervento per ulteriori ml. 10,00 così come inizialmente previsto, comportando quindi un costo maggiore rispetto all’impegno della spesa originario e concordato con la ditta in </w:t>
            </w:r>
            <w:r w:rsidRPr="00D30E08">
              <w:rPr>
                <w:b/>
                <w:sz w:val="16"/>
                <w:szCs w:val="16"/>
              </w:rPr>
              <w:t>€ 1.000,00</w:t>
            </w:r>
            <w:r w:rsidRPr="00D30E08">
              <w:rPr>
                <w:sz w:val="16"/>
                <w:szCs w:val="16"/>
              </w:rPr>
              <w:t xml:space="preserve"> comprensivi d’IVA al 10%;</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sz w:val="16"/>
                <w:szCs w:val="16"/>
              </w:rPr>
              <w:t>-</w:t>
            </w:r>
            <w:r w:rsidRPr="00D30E08">
              <w:rPr>
                <w:b/>
                <w:bCs/>
                <w:sz w:val="16"/>
                <w:szCs w:val="16"/>
              </w:rPr>
              <w:t>che</w:t>
            </w:r>
            <w:r w:rsidRPr="00D30E08">
              <w:rPr>
                <w:sz w:val="16"/>
                <w:szCs w:val="16"/>
              </w:rPr>
              <w:t xml:space="preserve"> l’importo suppletivo è attualmente disponibile sul Capitolo di spesa 3912 (sistemazione strade interne);</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sz w:val="16"/>
                <w:szCs w:val="16"/>
              </w:rPr>
              <w:t>-</w:t>
            </w:r>
            <w:r w:rsidRPr="00D30E08">
              <w:rPr>
                <w:b/>
                <w:bCs/>
                <w:sz w:val="16"/>
                <w:szCs w:val="16"/>
              </w:rPr>
              <w:t>che</w:t>
            </w:r>
            <w:r w:rsidRPr="00D30E08">
              <w:rPr>
                <w:sz w:val="16"/>
                <w:szCs w:val="16"/>
              </w:rPr>
              <w:t xml:space="preserve"> a detto intervento era stato attribuito il seguente Smart CIG: </w:t>
            </w:r>
            <w:r w:rsidRPr="00D30E08">
              <w:rPr>
                <w:b/>
                <w:sz w:val="16"/>
                <w:szCs w:val="16"/>
                <w:u w:val="single"/>
              </w:rPr>
              <w:t>Z9A13E3F66</w:t>
            </w:r>
            <w:r w:rsidRPr="00D30E08">
              <w:rPr>
                <w:sz w:val="16"/>
                <w:szCs w:val="16"/>
              </w:rPr>
              <w:t xml:space="preserve"> debitamente adeguato per l’importo complessivo pari ad </w:t>
            </w:r>
            <w:r w:rsidRPr="00D30E08">
              <w:rPr>
                <w:b/>
                <w:sz w:val="16"/>
                <w:szCs w:val="16"/>
              </w:rPr>
              <w:t>€ 4.300,00</w:t>
            </w:r>
            <w:r w:rsidRPr="00D30E08">
              <w:rPr>
                <w:sz w:val="16"/>
                <w:szCs w:val="16"/>
              </w:rPr>
              <w:t>;</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b/>
                <w:sz w:val="16"/>
                <w:szCs w:val="16"/>
              </w:rPr>
              <w:t>-che</w:t>
            </w:r>
            <w:r w:rsidRPr="00D30E08">
              <w:rPr>
                <w:sz w:val="16"/>
                <w:szCs w:val="16"/>
              </w:rPr>
              <w:t xml:space="preserve"> la ditta ha eseguito correttamente il lavoro così come richiesto e verificato dal competente ufficio;</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b/>
                <w:sz w:val="16"/>
                <w:szCs w:val="16"/>
              </w:rPr>
              <w:t>VERIFICATA</w:t>
            </w:r>
            <w:r w:rsidRPr="00D30E08">
              <w:rPr>
                <w:sz w:val="16"/>
                <w:szCs w:val="16"/>
              </w:rPr>
              <w:t xml:space="preserve"> la regolarità contributiva mediante l’acquisizione del </w:t>
            </w:r>
            <w:r w:rsidRPr="00D30E08">
              <w:rPr>
                <w:b/>
                <w:sz w:val="16"/>
                <w:szCs w:val="16"/>
              </w:rPr>
              <w:t>DURC</w:t>
            </w:r>
            <w:r w:rsidRPr="00D30E08">
              <w:rPr>
                <w:sz w:val="16"/>
                <w:szCs w:val="16"/>
              </w:rPr>
              <w:t xml:space="preserve"> rilasciato in data 08-04-2015;</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b/>
                <w:bCs/>
                <w:sz w:val="16"/>
                <w:szCs w:val="16"/>
              </w:rPr>
              <w:t>Ritenuto</w:t>
            </w:r>
            <w:r w:rsidRPr="00D30E08">
              <w:rPr>
                <w:sz w:val="16"/>
                <w:szCs w:val="16"/>
              </w:rPr>
              <w:t xml:space="preserve"> dover provvedere alla liquidazione;</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b/>
                <w:sz w:val="16"/>
                <w:szCs w:val="16"/>
              </w:rPr>
              <w:t>ESEGUITO</w:t>
            </w:r>
            <w:r w:rsidRPr="00D30E08">
              <w:rPr>
                <w:sz w:val="16"/>
                <w:szCs w:val="16"/>
              </w:rPr>
              <w:t xml:space="preserve"> con esito favorevole il controllo preventivo di regolarità amministrativa del presente atto avendo verificato:</w:t>
            </w:r>
          </w:p>
          <w:p w:rsidR="00D30E08" w:rsidRPr="00D30E08" w:rsidRDefault="00D30E08" w:rsidP="00D30E08">
            <w:pPr>
              <w:jc w:val="both"/>
              <w:rPr>
                <w:sz w:val="16"/>
                <w:szCs w:val="16"/>
              </w:rPr>
            </w:pPr>
            <w:r w:rsidRPr="00D30E08">
              <w:rPr>
                <w:sz w:val="16"/>
                <w:szCs w:val="16"/>
              </w:rPr>
              <w:t>Rispetto delle normative comunitarie, regionali e regolamentari, generali di settore;</w:t>
            </w:r>
          </w:p>
          <w:p w:rsidR="00D30E08" w:rsidRPr="00D30E08" w:rsidRDefault="00D30E08" w:rsidP="00D30E08">
            <w:pPr>
              <w:jc w:val="both"/>
              <w:rPr>
                <w:sz w:val="16"/>
                <w:szCs w:val="16"/>
              </w:rPr>
            </w:pPr>
            <w:r w:rsidRPr="00D30E08">
              <w:rPr>
                <w:sz w:val="16"/>
                <w:szCs w:val="16"/>
              </w:rPr>
              <w:t>Correttezza e regolarità della procedura;</w:t>
            </w:r>
          </w:p>
          <w:p w:rsidR="00D30E08" w:rsidRPr="00D30E08" w:rsidRDefault="00D30E08" w:rsidP="00D30E08">
            <w:pPr>
              <w:jc w:val="both"/>
              <w:rPr>
                <w:sz w:val="16"/>
                <w:szCs w:val="16"/>
              </w:rPr>
            </w:pPr>
            <w:r w:rsidRPr="00D30E08">
              <w:rPr>
                <w:sz w:val="16"/>
                <w:szCs w:val="16"/>
              </w:rPr>
              <w:t>Correttezza formale nella redazione dell’atto;</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b/>
                <w:sz w:val="16"/>
                <w:szCs w:val="16"/>
              </w:rPr>
              <w:lastRenderedPageBreak/>
              <w:t>ACQUISITO</w:t>
            </w:r>
            <w:r w:rsidRPr="00D30E08">
              <w:rPr>
                <w:sz w:val="16"/>
                <w:szCs w:val="16"/>
              </w:rPr>
              <w:t xml:space="preserve"> il seguente parere sulla regolarità contabile espresso dal Responsabile dei Servizi Finanziari: “favorevole”;</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b/>
                <w:sz w:val="16"/>
                <w:szCs w:val="16"/>
              </w:rPr>
              <w:t>VISTA</w:t>
            </w:r>
            <w:r w:rsidRPr="00D30E08">
              <w:rPr>
                <w:sz w:val="16"/>
                <w:szCs w:val="16"/>
              </w:rPr>
              <w:t xml:space="preserve"> l’attestazione della copertura finanziaria;</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b/>
                <w:sz w:val="16"/>
                <w:szCs w:val="16"/>
              </w:rPr>
              <w:t>VISTO</w:t>
            </w:r>
            <w:r w:rsidRPr="00D30E08">
              <w:rPr>
                <w:sz w:val="16"/>
                <w:szCs w:val="16"/>
              </w:rPr>
              <w:t xml:space="preserve"> l’art. 125, comma 8, del D.L.vo </w:t>
            </w:r>
            <w:proofErr w:type="spellStart"/>
            <w:r w:rsidRPr="00D30E08">
              <w:rPr>
                <w:sz w:val="16"/>
                <w:szCs w:val="16"/>
              </w:rPr>
              <w:t>n°</w:t>
            </w:r>
            <w:proofErr w:type="spellEnd"/>
            <w:r w:rsidRPr="00D30E08">
              <w:rPr>
                <w:sz w:val="16"/>
                <w:szCs w:val="16"/>
              </w:rPr>
              <w:t xml:space="preserve"> 163/06 e </w:t>
            </w:r>
            <w:proofErr w:type="spellStart"/>
            <w:r w:rsidRPr="00D30E08">
              <w:rPr>
                <w:sz w:val="16"/>
                <w:szCs w:val="16"/>
              </w:rPr>
              <w:t>s.m.i.</w:t>
            </w:r>
            <w:proofErr w:type="spellEnd"/>
            <w:r w:rsidRPr="00D30E08">
              <w:rPr>
                <w:sz w:val="16"/>
                <w:szCs w:val="16"/>
              </w:rPr>
              <w:t>;</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b/>
                <w:sz w:val="16"/>
                <w:szCs w:val="16"/>
              </w:rPr>
              <w:t>VISTO</w:t>
            </w:r>
            <w:r w:rsidRPr="00D30E08">
              <w:rPr>
                <w:sz w:val="16"/>
                <w:szCs w:val="16"/>
              </w:rPr>
              <w:t xml:space="preserve"> l’art. 6, comma 1, lett. a), del regolamento Comunale per l’esecuzione di lavori e forniture e Servizi in economia, approvato con </w:t>
            </w:r>
            <w:proofErr w:type="spellStart"/>
            <w:r w:rsidRPr="00D30E08">
              <w:rPr>
                <w:sz w:val="16"/>
                <w:szCs w:val="16"/>
              </w:rPr>
              <w:t>D.C.C.</w:t>
            </w:r>
            <w:proofErr w:type="spellEnd"/>
            <w:r w:rsidRPr="00D30E08">
              <w:rPr>
                <w:sz w:val="16"/>
                <w:szCs w:val="16"/>
              </w:rPr>
              <w:t xml:space="preserve"> </w:t>
            </w:r>
            <w:proofErr w:type="spellStart"/>
            <w:r w:rsidRPr="00D30E08">
              <w:rPr>
                <w:sz w:val="16"/>
                <w:szCs w:val="16"/>
              </w:rPr>
              <w:t>n°</w:t>
            </w:r>
            <w:proofErr w:type="spellEnd"/>
            <w:r w:rsidRPr="00D30E08">
              <w:rPr>
                <w:sz w:val="16"/>
                <w:szCs w:val="16"/>
              </w:rPr>
              <w:t xml:space="preserve"> 8/2014;</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b/>
                <w:sz w:val="16"/>
                <w:szCs w:val="16"/>
              </w:rPr>
              <w:t>VISTO</w:t>
            </w:r>
            <w:r w:rsidRPr="00D30E08">
              <w:rPr>
                <w:sz w:val="16"/>
                <w:szCs w:val="16"/>
              </w:rPr>
              <w:t xml:space="preserve"> il Regolamento comunale di contabilità;</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b/>
                <w:sz w:val="16"/>
                <w:szCs w:val="16"/>
              </w:rPr>
              <w:t>VISTO</w:t>
            </w:r>
            <w:r w:rsidRPr="00D30E08">
              <w:rPr>
                <w:sz w:val="16"/>
                <w:szCs w:val="16"/>
              </w:rPr>
              <w:t xml:space="preserve"> il T.U., approvato con D.L.vo </w:t>
            </w:r>
            <w:proofErr w:type="spellStart"/>
            <w:r w:rsidRPr="00D30E08">
              <w:rPr>
                <w:sz w:val="16"/>
                <w:szCs w:val="16"/>
              </w:rPr>
              <w:t>n°</w:t>
            </w:r>
            <w:proofErr w:type="spellEnd"/>
            <w:r w:rsidRPr="00D30E08">
              <w:rPr>
                <w:sz w:val="16"/>
                <w:szCs w:val="16"/>
              </w:rPr>
              <w:t xml:space="preserve"> 267/2000</w:t>
            </w:r>
          </w:p>
          <w:p w:rsidR="00D30E08" w:rsidRPr="00D30E08" w:rsidRDefault="00D30E08" w:rsidP="00D30E08">
            <w:pPr>
              <w:jc w:val="both"/>
              <w:rPr>
                <w:sz w:val="16"/>
                <w:szCs w:val="16"/>
              </w:rPr>
            </w:pPr>
          </w:p>
          <w:p w:rsidR="00D30E08" w:rsidRPr="00D30E08" w:rsidRDefault="00D30E08" w:rsidP="00D30E08">
            <w:pPr>
              <w:jc w:val="center"/>
              <w:rPr>
                <w:b/>
                <w:sz w:val="16"/>
                <w:szCs w:val="16"/>
              </w:rPr>
            </w:pPr>
            <w:r w:rsidRPr="00D30E08">
              <w:rPr>
                <w:b/>
                <w:sz w:val="16"/>
                <w:szCs w:val="16"/>
              </w:rPr>
              <w:t>D E T E R M I N A</w:t>
            </w:r>
          </w:p>
          <w:p w:rsidR="00D30E08" w:rsidRPr="00D30E08" w:rsidRDefault="00D30E08" w:rsidP="00D30E08">
            <w:pPr>
              <w:rPr>
                <w:sz w:val="16"/>
                <w:szCs w:val="16"/>
              </w:rPr>
            </w:pPr>
          </w:p>
          <w:p w:rsidR="00D30E08" w:rsidRPr="00D30E08" w:rsidRDefault="00D30E08" w:rsidP="00D30E08">
            <w:pPr>
              <w:jc w:val="both"/>
              <w:rPr>
                <w:sz w:val="16"/>
                <w:szCs w:val="16"/>
              </w:rPr>
            </w:pPr>
            <w:r w:rsidRPr="00D30E08">
              <w:rPr>
                <w:b/>
                <w:sz w:val="16"/>
                <w:szCs w:val="16"/>
              </w:rPr>
              <w:t>1)-</w:t>
            </w:r>
            <w:r w:rsidRPr="00D30E08">
              <w:rPr>
                <w:sz w:val="16"/>
                <w:szCs w:val="16"/>
              </w:rPr>
              <w:t xml:space="preserve">Per le ragioni espresse in narrativa, impegnare l’ulteriore somma di </w:t>
            </w:r>
            <w:r w:rsidRPr="00D30E08">
              <w:rPr>
                <w:b/>
                <w:sz w:val="16"/>
                <w:szCs w:val="16"/>
              </w:rPr>
              <w:t>€ 1.000,00</w:t>
            </w:r>
            <w:r w:rsidRPr="00D30E08">
              <w:rPr>
                <w:sz w:val="16"/>
                <w:szCs w:val="16"/>
              </w:rPr>
              <w:t xml:space="preserve"> sul Cap. </w:t>
            </w:r>
            <w:r w:rsidRPr="00D30E08">
              <w:rPr>
                <w:b/>
                <w:sz w:val="16"/>
                <w:szCs w:val="16"/>
              </w:rPr>
              <w:t>3912</w:t>
            </w:r>
            <w:r w:rsidRPr="00D30E08">
              <w:rPr>
                <w:sz w:val="16"/>
                <w:szCs w:val="16"/>
              </w:rPr>
              <w:t xml:space="preserve"> (sistemazione strade interne) del bilancio comunale in corso di perfezionamento.</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b/>
                <w:sz w:val="16"/>
                <w:szCs w:val="16"/>
              </w:rPr>
              <w:t>2)</w:t>
            </w:r>
            <w:r w:rsidRPr="00D30E08">
              <w:rPr>
                <w:sz w:val="16"/>
                <w:szCs w:val="16"/>
              </w:rPr>
              <w:t xml:space="preserve">-Liquidare e pagare alla ditta </w:t>
            </w:r>
            <w:r w:rsidRPr="00D30E08">
              <w:rPr>
                <w:b/>
                <w:sz w:val="16"/>
                <w:szCs w:val="16"/>
              </w:rPr>
              <w:t>IDEAL Scavi s.r.l.</w:t>
            </w:r>
            <w:r w:rsidRPr="00D30E08">
              <w:rPr>
                <w:sz w:val="16"/>
                <w:szCs w:val="16"/>
              </w:rPr>
              <w:t xml:space="preserve"> da Tricase, la somma complessiva pari ad </w:t>
            </w:r>
            <w:r w:rsidRPr="00D30E08">
              <w:rPr>
                <w:b/>
                <w:sz w:val="16"/>
                <w:szCs w:val="16"/>
              </w:rPr>
              <w:t>€ 4.300,00</w:t>
            </w:r>
            <w:r w:rsidRPr="00D30E08">
              <w:rPr>
                <w:sz w:val="16"/>
                <w:szCs w:val="16"/>
              </w:rPr>
              <w:t>;</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b/>
                <w:sz w:val="16"/>
                <w:szCs w:val="16"/>
              </w:rPr>
              <w:t>3)-</w:t>
            </w:r>
            <w:r w:rsidRPr="00D30E08">
              <w:rPr>
                <w:sz w:val="16"/>
                <w:szCs w:val="16"/>
              </w:rPr>
              <w:t>Prelevare l’importo suddetto</w:t>
            </w:r>
            <w:r w:rsidRPr="00D30E08">
              <w:rPr>
                <w:b/>
                <w:sz w:val="16"/>
                <w:szCs w:val="16"/>
              </w:rPr>
              <w:t xml:space="preserve"> </w:t>
            </w:r>
            <w:r w:rsidRPr="00D30E08">
              <w:rPr>
                <w:sz w:val="16"/>
                <w:szCs w:val="16"/>
              </w:rPr>
              <w:t xml:space="preserve">dall’impegno di spesa di </w:t>
            </w:r>
            <w:r w:rsidRPr="00D30E08">
              <w:rPr>
                <w:b/>
                <w:sz w:val="16"/>
                <w:szCs w:val="16"/>
              </w:rPr>
              <w:t>€ 3.300,00</w:t>
            </w:r>
            <w:r w:rsidRPr="00D30E08">
              <w:rPr>
                <w:sz w:val="16"/>
                <w:szCs w:val="16"/>
              </w:rPr>
              <w:t xml:space="preserve"> eseguito con la citata Determina n. </w:t>
            </w:r>
            <w:r w:rsidRPr="00D30E08">
              <w:rPr>
                <w:b/>
                <w:sz w:val="16"/>
                <w:szCs w:val="16"/>
              </w:rPr>
              <w:t>324/2015</w:t>
            </w:r>
            <w:r w:rsidRPr="00D30E08">
              <w:rPr>
                <w:sz w:val="16"/>
                <w:szCs w:val="16"/>
              </w:rPr>
              <w:t xml:space="preserve"> e per </w:t>
            </w:r>
            <w:r w:rsidRPr="00D30E08">
              <w:rPr>
                <w:b/>
                <w:sz w:val="16"/>
                <w:szCs w:val="16"/>
              </w:rPr>
              <w:t>€ 1.000,00</w:t>
            </w:r>
            <w:r w:rsidRPr="00D30E08">
              <w:rPr>
                <w:sz w:val="16"/>
                <w:szCs w:val="16"/>
              </w:rPr>
              <w:t xml:space="preserve"> dall’impegno eseguito con il presente atto sul Capitolo di spesa </w:t>
            </w:r>
            <w:r w:rsidRPr="00D30E08">
              <w:rPr>
                <w:b/>
                <w:sz w:val="16"/>
                <w:szCs w:val="16"/>
              </w:rPr>
              <w:t>3912</w:t>
            </w:r>
            <w:r w:rsidRPr="00D30E08">
              <w:rPr>
                <w:sz w:val="16"/>
                <w:szCs w:val="16"/>
              </w:rPr>
              <w:t xml:space="preserve"> (sistemazione strade interne) del bilancio comunale in corso di perfezionamento.</w:t>
            </w:r>
          </w:p>
          <w:p w:rsidR="00D30E08" w:rsidRPr="00D30E08" w:rsidRDefault="00D30E08" w:rsidP="00D30E08">
            <w:pPr>
              <w:jc w:val="both"/>
              <w:rPr>
                <w:sz w:val="16"/>
                <w:szCs w:val="16"/>
              </w:rPr>
            </w:pPr>
          </w:p>
          <w:p w:rsidR="00D30E08" w:rsidRPr="00D30E08" w:rsidRDefault="00D30E08" w:rsidP="00D30E08">
            <w:pPr>
              <w:jc w:val="both"/>
              <w:rPr>
                <w:sz w:val="16"/>
                <w:szCs w:val="16"/>
              </w:rPr>
            </w:pPr>
            <w:r w:rsidRPr="00D30E08">
              <w:rPr>
                <w:b/>
                <w:sz w:val="16"/>
                <w:szCs w:val="16"/>
              </w:rPr>
              <w:t>4)</w:t>
            </w:r>
            <w:r w:rsidRPr="00D30E08">
              <w:rPr>
                <w:sz w:val="16"/>
                <w:szCs w:val="16"/>
              </w:rPr>
              <w:t>- Dare atto altresì che, ai sensi dell’art. 26 del D.L.vo n. 33/2013, i dati contenuti nel presente provvedimento verranno pubblicati sul sito internet istituzionale di questo Ente come da scheda allegata in atti.</w:t>
            </w:r>
          </w:p>
          <w:p w:rsidR="00D30E08" w:rsidRPr="00D30E08" w:rsidRDefault="00D30E08" w:rsidP="00D30E08">
            <w:pPr>
              <w:jc w:val="both"/>
              <w:rPr>
                <w:rFonts w:cstheme="minorHAnsi"/>
                <w:sz w:val="16"/>
                <w:szCs w:val="16"/>
              </w:rPr>
            </w:pPr>
          </w:p>
        </w:tc>
        <w:tc>
          <w:tcPr>
            <w:tcW w:w="1134" w:type="dxa"/>
          </w:tcPr>
          <w:p w:rsidR="00B66B4D" w:rsidRPr="00D30E08" w:rsidRDefault="00D30E08" w:rsidP="00C16F51">
            <w:pPr>
              <w:rPr>
                <w:rFonts w:cstheme="minorHAnsi"/>
                <w:sz w:val="16"/>
                <w:szCs w:val="16"/>
              </w:rPr>
            </w:pPr>
            <w:r w:rsidRPr="00D30E08">
              <w:rPr>
                <w:sz w:val="16"/>
                <w:szCs w:val="16"/>
              </w:rPr>
              <w:lastRenderedPageBreak/>
              <w:t xml:space="preserve">impegnare l’ulteriore somma di </w:t>
            </w:r>
            <w:r w:rsidRPr="00D30E08">
              <w:rPr>
                <w:b/>
                <w:sz w:val="16"/>
                <w:szCs w:val="16"/>
              </w:rPr>
              <w:t>€ 1.000,00</w:t>
            </w:r>
          </w:p>
        </w:tc>
        <w:tc>
          <w:tcPr>
            <w:tcW w:w="1701" w:type="dxa"/>
          </w:tcPr>
          <w:p w:rsidR="00B66B4D" w:rsidRPr="00F5146A" w:rsidRDefault="00B66B4D" w:rsidP="00C16F51">
            <w:pPr>
              <w:rPr>
                <w:rFonts w:cstheme="minorHAnsi"/>
                <w:sz w:val="16"/>
                <w:szCs w:val="16"/>
              </w:rPr>
            </w:pP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82316B" w:rsidRPr="004D180D" w:rsidRDefault="0082316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A20EBE" w:rsidRDefault="00610517" w:rsidP="00C16F51">
            <w:pPr>
              <w:rPr>
                <w:rFonts w:cstheme="minorHAnsi"/>
                <w:sz w:val="16"/>
                <w:szCs w:val="16"/>
              </w:rPr>
            </w:pPr>
            <w:r>
              <w:rPr>
                <w:rFonts w:cstheme="minorHAnsi"/>
                <w:sz w:val="16"/>
                <w:szCs w:val="16"/>
              </w:rPr>
              <w:t xml:space="preserve">n.490 del </w:t>
            </w:r>
            <w:r w:rsidR="009D2200">
              <w:rPr>
                <w:rFonts w:cstheme="minorHAnsi"/>
                <w:sz w:val="16"/>
                <w:szCs w:val="16"/>
              </w:rPr>
              <w:t>13.5.2015</w:t>
            </w:r>
          </w:p>
        </w:tc>
        <w:tc>
          <w:tcPr>
            <w:tcW w:w="1417" w:type="dxa"/>
          </w:tcPr>
          <w:p w:rsidR="00B66B4D" w:rsidRPr="00610517" w:rsidRDefault="00610517" w:rsidP="00C16F51">
            <w:pPr>
              <w:rPr>
                <w:rFonts w:cstheme="minorHAnsi"/>
                <w:sz w:val="16"/>
                <w:szCs w:val="16"/>
              </w:rPr>
            </w:pPr>
            <w:r w:rsidRPr="00610517">
              <w:rPr>
                <w:rFonts w:cstheme="minorHAnsi"/>
                <w:sz w:val="16"/>
                <w:szCs w:val="16"/>
              </w:rPr>
              <w:t>MANUTENZIONE IMMOBILI COMUNALI - IMPEGNO DELLA SPESA</w:t>
            </w:r>
          </w:p>
        </w:tc>
        <w:tc>
          <w:tcPr>
            <w:tcW w:w="6804" w:type="dxa"/>
          </w:tcPr>
          <w:p w:rsidR="00A20EBE" w:rsidRPr="00610517" w:rsidRDefault="00610517" w:rsidP="00C16F51">
            <w:pPr>
              <w:pStyle w:val="Corpodeltesto"/>
              <w:rPr>
                <w:rFonts w:asciiTheme="minorHAnsi" w:hAnsiTheme="minorHAnsi" w:cstheme="minorHAnsi"/>
                <w:sz w:val="16"/>
                <w:szCs w:val="16"/>
              </w:rPr>
            </w:pPr>
            <w:r w:rsidRPr="00610517">
              <w:rPr>
                <w:rFonts w:asciiTheme="minorHAnsi" w:hAnsiTheme="minorHAnsi" w:cstheme="minorHAnsi"/>
                <w:sz w:val="16"/>
                <w:szCs w:val="16"/>
              </w:rPr>
              <w:t>[…]</w:t>
            </w:r>
          </w:p>
          <w:p w:rsidR="00610517" w:rsidRPr="00610517" w:rsidRDefault="00610517" w:rsidP="00610517">
            <w:pPr>
              <w:jc w:val="both"/>
              <w:rPr>
                <w:sz w:val="16"/>
                <w:szCs w:val="16"/>
              </w:rPr>
            </w:pPr>
            <w:r w:rsidRPr="00610517">
              <w:rPr>
                <w:sz w:val="16"/>
                <w:szCs w:val="16"/>
              </w:rPr>
              <w:t>che presso gli immobili di proprietà o in uso al Comune, è necessario frequentemente intervenire per l’esecuzione di lavori manutentivi agli impianti tecnologici, alle infrastrutture, agli infissi e serramenti in genere;</w:t>
            </w:r>
          </w:p>
          <w:p w:rsidR="00610517" w:rsidRPr="00610517" w:rsidRDefault="00610517" w:rsidP="00610517">
            <w:pPr>
              <w:jc w:val="both"/>
              <w:rPr>
                <w:sz w:val="16"/>
                <w:szCs w:val="16"/>
              </w:rPr>
            </w:pPr>
          </w:p>
          <w:p w:rsidR="00610517" w:rsidRPr="00610517" w:rsidRDefault="00610517" w:rsidP="00610517">
            <w:pPr>
              <w:jc w:val="both"/>
              <w:rPr>
                <w:sz w:val="16"/>
                <w:szCs w:val="16"/>
              </w:rPr>
            </w:pPr>
            <w:r w:rsidRPr="00610517">
              <w:rPr>
                <w:sz w:val="16"/>
                <w:szCs w:val="16"/>
              </w:rPr>
              <w:t>-che il più delle volte detti interventi rivestono carattere di urgenza onde evitare disagi o pericolo per la pubblica e privata incolumità, con particolare riferimento alla popolazione scolastica;</w:t>
            </w:r>
          </w:p>
          <w:p w:rsidR="00610517" w:rsidRPr="00610517" w:rsidRDefault="00610517" w:rsidP="00610517">
            <w:pPr>
              <w:jc w:val="both"/>
              <w:rPr>
                <w:sz w:val="16"/>
                <w:szCs w:val="16"/>
              </w:rPr>
            </w:pPr>
          </w:p>
          <w:p w:rsidR="00610517" w:rsidRPr="00610517" w:rsidRDefault="00610517" w:rsidP="00610517">
            <w:pPr>
              <w:jc w:val="both"/>
              <w:rPr>
                <w:sz w:val="16"/>
                <w:szCs w:val="16"/>
              </w:rPr>
            </w:pPr>
            <w:r w:rsidRPr="00610517">
              <w:rPr>
                <w:sz w:val="16"/>
                <w:szCs w:val="16"/>
              </w:rPr>
              <w:t>-che quando si è impossibilitati ad intervenire con i propri operai o con ditta convenzionata per quanto riguarda i soli impianti termici, bisogna rivolgersi a ditte esterne di fiducia dell’Amministrazione;</w:t>
            </w:r>
          </w:p>
          <w:p w:rsidR="00610517" w:rsidRPr="00610517" w:rsidRDefault="00610517" w:rsidP="00610517">
            <w:pPr>
              <w:jc w:val="both"/>
              <w:rPr>
                <w:sz w:val="16"/>
                <w:szCs w:val="16"/>
              </w:rPr>
            </w:pPr>
          </w:p>
          <w:p w:rsidR="00610517" w:rsidRPr="00610517" w:rsidRDefault="00610517" w:rsidP="00610517">
            <w:pPr>
              <w:jc w:val="both"/>
              <w:rPr>
                <w:sz w:val="16"/>
                <w:szCs w:val="16"/>
              </w:rPr>
            </w:pPr>
            <w:r w:rsidRPr="00610517">
              <w:rPr>
                <w:sz w:val="16"/>
                <w:szCs w:val="16"/>
              </w:rPr>
              <w:t xml:space="preserve">-che al fine di rendere possibile l’immediato intervento, si rende necessario impegnare la somma di </w:t>
            </w:r>
            <w:r w:rsidRPr="00610517">
              <w:rPr>
                <w:b/>
                <w:sz w:val="16"/>
                <w:szCs w:val="16"/>
              </w:rPr>
              <w:t>€ 7.500,00</w:t>
            </w:r>
            <w:r w:rsidRPr="00610517">
              <w:rPr>
                <w:sz w:val="16"/>
                <w:szCs w:val="16"/>
              </w:rPr>
              <w:t>, IVA compresa, per far fronte alle relative spese di prestazione di servizi;</w:t>
            </w:r>
          </w:p>
          <w:p w:rsidR="00610517" w:rsidRPr="00610517" w:rsidRDefault="00610517" w:rsidP="00610517">
            <w:pPr>
              <w:jc w:val="both"/>
              <w:rPr>
                <w:sz w:val="16"/>
                <w:szCs w:val="16"/>
              </w:rPr>
            </w:pPr>
          </w:p>
          <w:p w:rsidR="00610517" w:rsidRPr="00610517" w:rsidRDefault="00610517" w:rsidP="00610517">
            <w:pPr>
              <w:jc w:val="both"/>
              <w:rPr>
                <w:sz w:val="16"/>
                <w:szCs w:val="16"/>
              </w:rPr>
            </w:pPr>
            <w:r w:rsidRPr="00610517">
              <w:rPr>
                <w:sz w:val="16"/>
                <w:szCs w:val="16"/>
              </w:rPr>
              <w:t xml:space="preserve">-che a detto intervento è stato attribuito il seguente Smart CIG: </w:t>
            </w:r>
            <w:r w:rsidRPr="00610517">
              <w:rPr>
                <w:b/>
                <w:sz w:val="16"/>
                <w:szCs w:val="16"/>
                <w:u w:val="single"/>
              </w:rPr>
              <w:t>Z0A141CDAE</w:t>
            </w:r>
            <w:r w:rsidRPr="00610517">
              <w:rPr>
                <w:sz w:val="16"/>
                <w:szCs w:val="16"/>
              </w:rPr>
              <w:t>;</w:t>
            </w:r>
          </w:p>
          <w:p w:rsidR="00610517" w:rsidRPr="00610517" w:rsidRDefault="00610517" w:rsidP="00610517">
            <w:pPr>
              <w:jc w:val="both"/>
              <w:rPr>
                <w:sz w:val="16"/>
                <w:szCs w:val="16"/>
              </w:rPr>
            </w:pPr>
          </w:p>
          <w:p w:rsidR="00610517" w:rsidRPr="00610517" w:rsidRDefault="00610517" w:rsidP="00610517">
            <w:pPr>
              <w:jc w:val="both"/>
              <w:rPr>
                <w:sz w:val="16"/>
                <w:szCs w:val="16"/>
              </w:rPr>
            </w:pPr>
            <w:r w:rsidRPr="00610517">
              <w:rPr>
                <w:b/>
                <w:sz w:val="16"/>
                <w:szCs w:val="16"/>
              </w:rPr>
              <w:t xml:space="preserve">ESEGUITO </w:t>
            </w:r>
            <w:r w:rsidRPr="00610517">
              <w:rPr>
                <w:sz w:val="16"/>
                <w:szCs w:val="16"/>
              </w:rPr>
              <w:t>con esito favorevole il controllo preventivo di regolarità amministrativa del presente atto avendo verificato:</w:t>
            </w:r>
          </w:p>
          <w:p w:rsidR="00610517" w:rsidRPr="00610517" w:rsidRDefault="00610517" w:rsidP="0030272B">
            <w:pPr>
              <w:numPr>
                <w:ilvl w:val="0"/>
                <w:numId w:val="35"/>
              </w:numPr>
              <w:jc w:val="both"/>
              <w:rPr>
                <w:i/>
                <w:sz w:val="16"/>
                <w:szCs w:val="16"/>
              </w:rPr>
            </w:pPr>
            <w:r w:rsidRPr="00610517">
              <w:rPr>
                <w:i/>
                <w:sz w:val="16"/>
                <w:szCs w:val="16"/>
              </w:rPr>
              <w:t>Rispetto delle normative comunitarie, regionali e regolamentari, generali di settore;</w:t>
            </w:r>
          </w:p>
          <w:p w:rsidR="00610517" w:rsidRPr="00610517" w:rsidRDefault="00610517" w:rsidP="0030272B">
            <w:pPr>
              <w:numPr>
                <w:ilvl w:val="0"/>
                <w:numId w:val="35"/>
              </w:numPr>
              <w:jc w:val="both"/>
              <w:rPr>
                <w:i/>
                <w:sz w:val="16"/>
                <w:szCs w:val="16"/>
              </w:rPr>
            </w:pPr>
            <w:r w:rsidRPr="00610517">
              <w:rPr>
                <w:i/>
                <w:sz w:val="16"/>
                <w:szCs w:val="16"/>
              </w:rPr>
              <w:lastRenderedPageBreak/>
              <w:t>Correttezza e regolarità della procedura;</w:t>
            </w:r>
          </w:p>
          <w:p w:rsidR="00610517" w:rsidRPr="00610517" w:rsidRDefault="00610517" w:rsidP="0030272B">
            <w:pPr>
              <w:numPr>
                <w:ilvl w:val="0"/>
                <w:numId w:val="35"/>
              </w:numPr>
              <w:jc w:val="both"/>
              <w:rPr>
                <w:i/>
                <w:sz w:val="16"/>
                <w:szCs w:val="16"/>
              </w:rPr>
            </w:pPr>
            <w:r w:rsidRPr="00610517">
              <w:rPr>
                <w:i/>
                <w:sz w:val="16"/>
                <w:szCs w:val="16"/>
              </w:rPr>
              <w:t>Correttezza formale nella redazione dell’atto;</w:t>
            </w:r>
          </w:p>
          <w:p w:rsidR="00610517" w:rsidRPr="00610517" w:rsidRDefault="00610517" w:rsidP="00610517">
            <w:pPr>
              <w:jc w:val="both"/>
              <w:rPr>
                <w:sz w:val="16"/>
                <w:szCs w:val="16"/>
              </w:rPr>
            </w:pPr>
          </w:p>
          <w:p w:rsidR="00610517" w:rsidRPr="00610517" w:rsidRDefault="00610517" w:rsidP="00610517">
            <w:pPr>
              <w:jc w:val="both"/>
              <w:rPr>
                <w:sz w:val="16"/>
                <w:szCs w:val="16"/>
              </w:rPr>
            </w:pPr>
            <w:r w:rsidRPr="00610517">
              <w:rPr>
                <w:b/>
                <w:sz w:val="16"/>
                <w:szCs w:val="16"/>
              </w:rPr>
              <w:t>ACQUISITO</w:t>
            </w:r>
            <w:r w:rsidRPr="00610517">
              <w:rPr>
                <w:sz w:val="16"/>
                <w:szCs w:val="16"/>
              </w:rPr>
              <w:t xml:space="preserve"> il seguente parere sulla regolarità contabile espresso dal Responsabile dei Servizi Finanziari: </w:t>
            </w:r>
            <w:r w:rsidRPr="00610517">
              <w:rPr>
                <w:b/>
                <w:sz w:val="16"/>
                <w:szCs w:val="16"/>
              </w:rPr>
              <w:t>“favorevole”</w:t>
            </w:r>
            <w:r w:rsidRPr="00610517">
              <w:rPr>
                <w:sz w:val="16"/>
                <w:szCs w:val="16"/>
              </w:rPr>
              <w:t>;</w:t>
            </w:r>
          </w:p>
          <w:p w:rsidR="00610517" w:rsidRPr="00610517" w:rsidRDefault="00610517" w:rsidP="00610517">
            <w:pPr>
              <w:jc w:val="both"/>
              <w:rPr>
                <w:sz w:val="16"/>
                <w:szCs w:val="16"/>
              </w:rPr>
            </w:pPr>
          </w:p>
          <w:p w:rsidR="00610517" w:rsidRPr="00610517" w:rsidRDefault="00610517" w:rsidP="00610517">
            <w:pPr>
              <w:jc w:val="both"/>
              <w:rPr>
                <w:sz w:val="16"/>
                <w:szCs w:val="16"/>
              </w:rPr>
            </w:pPr>
            <w:r w:rsidRPr="00610517">
              <w:rPr>
                <w:b/>
                <w:sz w:val="16"/>
                <w:szCs w:val="16"/>
              </w:rPr>
              <w:t>VISTA</w:t>
            </w:r>
            <w:r w:rsidRPr="00610517">
              <w:rPr>
                <w:sz w:val="16"/>
                <w:szCs w:val="16"/>
              </w:rPr>
              <w:t xml:space="preserve"> l’attestazione della copertura finanziaria;</w:t>
            </w:r>
          </w:p>
          <w:p w:rsidR="00610517" w:rsidRPr="00610517" w:rsidRDefault="00610517" w:rsidP="00610517">
            <w:pPr>
              <w:jc w:val="both"/>
              <w:rPr>
                <w:sz w:val="16"/>
                <w:szCs w:val="16"/>
              </w:rPr>
            </w:pPr>
          </w:p>
          <w:p w:rsidR="00610517" w:rsidRPr="00610517" w:rsidRDefault="00610517" w:rsidP="00610517">
            <w:pPr>
              <w:jc w:val="both"/>
              <w:rPr>
                <w:sz w:val="16"/>
                <w:szCs w:val="16"/>
              </w:rPr>
            </w:pPr>
            <w:r w:rsidRPr="00610517">
              <w:rPr>
                <w:b/>
                <w:sz w:val="16"/>
                <w:szCs w:val="16"/>
              </w:rPr>
              <w:t>VISTO</w:t>
            </w:r>
            <w:r w:rsidRPr="00610517">
              <w:rPr>
                <w:sz w:val="16"/>
                <w:szCs w:val="16"/>
              </w:rPr>
              <w:t xml:space="preserve"> l’art. 125, comma 8, del D.L.vo </w:t>
            </w:r>
            <w:proofErr w:type="spellStart"/>
            <w:r w:rsidRPr="00610517">
              <w:rPr>
                <w:sz w:val="16"/>
                <w:szCs w:val="16"/>
              </w:rPr>
              <w:t>n°</w:t>
            </w:r>
            <w:proofErr w:type="spellEnd"/>
            <w:r w:rsidRPr="00610517">
              <w:rPr>
                <w:sz w:val="16"/>
                <w:szCs w:val="16"/>
              </w:rPr>
              <w:t xml:space="preserve"> 163/06 e </w:t>
            </w:r>
            <w:proofErr w:type="spellStart"/>
            <w:r w:rsidRPr="00610517">
              <w:rPr>
                <w:sz w:val="16"/>
                <w:szCs w:val="16"/>
              </w:rPr>
              <w:t>s.m.i.</w:t>
            </w:r>
            <w:proofErr w:type="spellEnd"/>
            <w:r w:rsidRPr="00610517">
              <w:rPr>
                <w:sz w:val="16"/>
                <w:szCs w:val="16"/>
              </w:rPr>
              <w:t>;</w:t>
            </w:r>
          </w:p>
          <w:p w:rsidR="00610517" w:rsidRPr="00610517" w:rsidRDefault="00610517" w:rsidP="00610517">
            <w:pPr>
              <w:jc w:val="both"/>
              <w:rPr>
                <w:sz w:val="16"/>
                <w:szCs w:val="16"/>
              </w:rPr>
            </w:pPr>
          </w:p>
          <w:p w:rsidR="00610517" w:rsidRPr="00610517" w:rsidRDefault="00610517" w:rsidP="00610517">
            <w:pPr>
              <w:jc w:val="both"/>
              <w:rPr>
                <w:sz w:val="16"/>
                <w:szCs w:val="16"/>
              </w:rPr>
            </w:pPr>
            <w:r w:rsidRPr="00610517">
              <w:rPr>
                <w:b/>
                <w:bCs/>
                <w:sz w:val="16"/>
                <w:szCs w:val="16"/>
              </w:rPr>
              <w:t>VISTO</w:t>
            </w:r>
            <w:r w:rsidRPr="00610517">
              <w:rPr>
                <w:sz w:val="16"/>
                <w:szCs w:val="16"/>
              </w:rPr>
              <w:t xml:space="preserve"> l’art. 6, comma 1, lett. a), del regolamento Comunale per l’esecuzione di lavori e forniture e Servizi in economia, approvato con </w:t>
            </w:r>
            <w:proofErr w:type="spellStart"/>
            <w:r w:rsidRPr="00610517">
              <w:rPr>
                <w:sz w:val="16"/>
                <w:szCs w:val="16"/>
              </w:rPr>
              <w:t>D.C.C.</w:t>
            </w:r>
            <w:proofErr w:type="spellEnd"/>
            <w:r w:rsidRPr="00610517">
              <w:rPr>
                <w:sz w:val="16"/>
                <w:szCs w:val="16"/>
              </w:rPr>
              <w:t xml:space="preserve"> </w:t>
            </w:r>
            <w:proofErr w:type="spellStart"/>
            <w:r w:rsidRPr="00610517">
              <w:rPr>
                <w:sz w:val="16"/>
                <w:szCs w:val="16"/>
              </w:rPr>
              <w:t>n°</w:t>
            </w:r>
            <w:proofErr w:type="spellEnd"/>
            <w:r w:rsidRPr="00610517">
              <w:rPr>
                <w:sz w:val="16"/>
                <w:szCs w:val="16"/>
              </w:rPr>
              <w:t xml:space="preserve"> 8/2014;</w:t>
            </w:r>
          </w:p>
          <w:p w:rsidR="00610517" w:rsidRPr="00610517" w:rsidRDefault="00610517" w:rsidP="00610517">
            <w:pPr>
              <w:jc w:val="both"/>
              <w:rPr>
                <w:sz w:val="16"/>
                <w:szCs w:val="16"/>
              </w:rPr>
            </w:pPr>
          </w:p>
          <w:p w:rsidR="00610517" w:rsidRPr="00610517" w:rsidRDefault="00610517" w:rsidP="00610517">
            <w:pPr>
              <w:jc w:val="both"/>
              <w:rPr>
                <w:sz w:val="16"/>
                <w:szCs w:val="16"/>
              </w:rPr>
            </w:pPr>
            <w:r w:rsidRPr="00610517">
              <w:rPr>
                <w:b/>
                <w:sz w:val="16"/>
                <w:szCs w:val="16"/>
              </w:rPr>
              <w:t>VISTO</w:t>
            </w:r>
            <w:r w:rsidRPr="00610517">
              <w:rPr>
                <w:sz w:val="16"/>
                <w:szCs w:val="16"/>
              </w:rPr>
              <w:t xml:space="preserve"> il Regolamento comunale di contabilità;</w:t>
            </w:r>
          </w:p>
          <w:p w:rsidR="00610517" w:rsidRPr="00610517" w:rsidRDefault="00610517" w:rsidP="00610517">
            <w:pPr>
              <w:jc w:val="both"/>
              <w:rPr>
                <w:sz w:val="16"/>
                <w:szCs w:val="16"/>
              </w:rPr>
            </w:pPr>
          </w:p>
          <w:p w:rsidR="00610517" w:rsidRPr="00610517" w:rsidRDefault="00610517" w:rsidP="00610517">
            <w:pPr>
              <w:jc w:val="both"/>
              <w:rPr>
                <w:sz w:val="16"/>
                <w:szCs w:val="16"/>
              </w:rPr>
            </w:pPr>
            <w:r w:rsidRPr="00610517">
              <w:rPr>
                <w:b/>
                <w:sz w:val="16"/>
                <w:szCs w:val="16"/>
              </w:rPr>
              <w:t>VISTO</w:t>
            </w:r>
            <w:r w:rsidRPr="00610517">
              <w:rPr>
                <w:sz w:val="16"/>
                <w:szCs w:val="16"/>
              </w:rPr>
              <w:t xml:space="preserve"> il T.U., approvato con D.L.vo </w:t>
            </w:r>
            <w:proofErr w:type="spellStart"/>
            <w:r w:rsidRPr="00610517">
              <w:rPr>
                <w:sz w:val="16"/>
                <w:szCs w:val="16"/>
              </w:rPr>
              <w:t>n°</w:t>
            </w:r>
            <w:proofErr w:type="spellEnd"/>
            <w:r w:rsidRPr="00610517">
              <w:rPr>
                <w:sz w:val="16"/>
                <w:szCs w:val="16"/>
              </w:rPr>
              <w:t xml:space="preserve"> 267/2000</w:t>
            </w:r>
          </w:p>
          <w:p w:rsidR="00610517" w:rsidRPr="00610517" w:rsidRDefault="00610517" w:rsidP="00610517">
            <w:pPr>
              <w:jc w:val="both"/>
              <w:rPr>
                <w:sz w:val="16"/>
                <w:szCs w:val="16"/>
              </w:rPr>
            </w:pPr>
          </w:p>
          <w:p w:rsidR="00610517" w:rsidRPr="00610517" w:rsidRDefault="00610517" w:rsidP="00610517">
            <w:pPr>
              <w:jc w:val="center"/>
              <w:rPr>
                <w:b/>
                <w:bCs/>
                <w:sz w:val="16"/>
                <w:szCs w:val="16"/>
              </w:rPr>
            </w:pPr>
            <w:r w:rsidRPr="00610517">
              <w:rPr>
                <w:b/>
                <w:bCs/>
                <w:sz w:val="16"/>
                <w:szCs w:val="16"/>
              </w:rPr>
              <w:t>D E T E R M I N A</w:t>
            </w:r>
          </w:p>
          <w:p w:rsidR="00610517" w:rsidRPr="00610517" w:rsidRDefault="00610517" w:rsidP="00610517">
            <w:pPr>
              <w:jc w:val="both"/>
              <w:rPr>
                <w:sz w:val="16"/>
                <w:szCs w:val="16"/>
              </w:rPr>
            </w:pPr>
          </w:p>
          <w:p w:rsidR="00610517" w:rsidRPr="00610517" w:rsidRDefault="00610517" w:rsidP="00610517">
            <w:pPr>
              <w:ind w:left="60"/>
              <w:jc w:val="both"/>
              <w:rPr>
                <w:sz w:val="16"/>
                <w:szCs w:val="16"/>
              </w:rPr>
            </w:pPr>
            <w:r w:rsidRPr="00610517">
              <w:rPr>
                <w:b/>
                <w:bCs/>
                <w:sz w:val="16"/>
                <w:szCs w:val="16"/>
              </w:rPr>
              <w:t>1)</w:t>
            </w:r>
            <w:r w:rsidRPr="00610517">
              <w:rPr>
                <w:sz w:val="16"/>
                <w:szCs w:val="16"/>
              </w:rPr>
              <w:t xml:space="preserve">-Per i motivi esposti in narrativa, impegnare la somma complessiva di </w:t>
            </w:r>
            <w:r w:rsidRPr="00610517">
              <w:rPr>
                <w:b/>
                <w:bCs/>
                <w:sz w:val="16"/>
                <w:szCs w:val="16"/>
              </w:rPr>
              <w:t>€ 7.500,00</w:t>
            </w:r>
            <w:r w:rsidRPr="00610517">
              <w:rPr>
                <w:sz w:val="16"/>
                <w:szCs w:val="16"/>
              </w:rPr>
              <w:t xml:space="preserve"> sul </w:t>
            </w:r>
            <w:proofErr w:type="spellStart"/>
            <w:r w:rsidRPr="00610517">
              <w:rPr>
                <w:b/>
                <w:bCs/>
                <w:sz w:val="16"/>
                <w:szCs w:val="16"/>
              </w:rPr>
              <w:t>Serv</w:t>
            </w:r>
            <w:proofErr w:type="spellEnd"/>
            <w:r w:rsidRPr="00610517">
              <w:rPr>
                <w:b/>
                <w:bCs/>
                <w:sz w:val="16"/>
                <w:szCs w:val="16"/>
              </w:rPr>
              <w:t>. 0105</w:t>
            </w:r>
            <w:r w:rsidRPr="00610517">
              <w:rPr>
                <w:sz w:val="16"/>
                <w:szCs w:val="16"/>
              </w:rPr>
              <w:t xml:space="preserve"> – </w:t>
            </w:r>
            <w:r w:rsidRPr="00610517">
              <w:rPr>
                <w:b/>
                <w:bCs/>
                <w:sz w:val="16"/>
                <w:szCs w:val="16"/>
              </w:rPr>
              <w:t>Int. 03</w:t>
            </w:r>
            <w:r w:rsidRPr="00610517">
              <w:rPr>
                <w:sz w:val="16"/>
                <w:szCs w:val="16"/>
              </w:rPr>
              <w:t xml:space="preserve"> – </w:t>
            </w:r>
            <w:r w:rsidRPr="00610517">
              <w:rPr>
                <w:b/>
                <w:bCs/>
                <w:sz w:val="16"/>
                <w:szCs w:val="16"/>
              </w:rPr>
              <w:t>Cap. 200</w:t>
            </w:r>
            <w:r w:rsidRPr="00610517">
              <w:rPr>
                <w:sz w:val="16"/>
                <w:szCs w:val="16"/>
              </w:rPr>
              <w:t xml:space="preserve"> (Manutenzione beni patrimoniali – Prestazione di servizi) del bilancio comunale in corso di perfezionamento.</w:t>
            </w:r>
          </w:p>
          <w:p w:rsidR="00610517" w:rsidRPr="00610517" w:rsidRDefault="00610517" w:rsidP="00610517">
            <w:pPr>
              <w:jc w:val="both"/>
              <w:rPr>
                <w:sz w:val="16"/>
                <w:szCs w:val="16"/>
              </w:rPr>
            </w:pPr>
          </w:p>
          <w:p w:rsidR="00610517" w:rsidRPr="00610517" w:rsidRDefault="00610517" w:rsidP="00610517">
            <w:pPr>
              <w:jc w:val="both"/>
              <w:rPr>
                <w:sz w:val="16"/>
                <w:szCs w:val="16"/>
              </w:rPr>
            </w:pPr>
            <w:r w:rsidRPr="00610517">
              <w:rPr>
                <w:b/>
                <w:bCs/>
                <w:sz w:val="16"/>
                <w:szCs w:val="16"/>
              </w:rPr>
              <w:t>2)</w:t>
            </w:r>
            <w:r w:rsidRPr="00610517">
              <w:rPr>
                <w:sz w:val="16"/>
                <w:szCs w:val="16"/>
              </w:rPr>
              <w:t xml:space="preserve">-Trattandosi di interventi ordinari riguardanti lavori in economia, disciplinati dall’apposito Regolamento, nello specifico dall’art. 13 comma 4, approvato con </w:t>
            </w:r>
            <w:proofErr w:type="spellStart"/>
            <w:r w:rsidRPr="00610517">
              <w:rPr>
                <w:sz w:val="16"/>
                <w:szCs w:val="16"/>
              </w:rPr>
              <w:t>D.C.C.</w:t>
            </w:r>
            <w:proofErr w:type="spellEnd"/>
            <w:r w:rsidRPr="00610517">
              <w:rPr>
                <w:sz w:val="16"/>
                <w:szCs w:val="16"/>
              </w:rPr>
              <w:t xml:space="preserve"> n. 8/2014, procedere all’affidamento mediante cottimo fiduciario.</w:t>
            </w:r>
          </w:p>
          <w:p w:rsidR="00610517" w:rsidRPr="00610517" w:rsidRDefault="00610517" w:rsidP="00610517">
            <w:pPr>
              <w:jc w:val="both"/>
              <w:rPr>
                <w:sz w:val="16"/>
                <w:szCs w:val="16"/>
              </w:rPr>
            </w:pPr>
          </w:p>
          <w:p w:rsidR="00610517" w:rsidRPr="00610517" w:rsidRDefault="00610517" w:rsidP="00610517">
            <w:pPr>
              <w:jc w:val="both"/>
              <w:rPr>
                <w:sz w:val="16"/>
                <w:szCs w:val="16"/>
              </w:rPr>
            </w:pPr>
            <w:r w:rsidRPr="00610517">
              <w:rPr>
                <w:b/>
                <w:bCs/>
                <w:sz w:val="16"/>
                <w:szCs w:val="16"/>
              </w:rPr>
              <w:t>3)</w:t>
            </w:r>
            <w:r w:rsidRPr="00610517">
              <w:rPr>
                <w:sz w:val="16"/>
                <w:szCs w:val="16"/>
              </w:rPr>
              <w:t>-Servirsi di ditte di fiducia che si rendono immediatamente disponibili all’esecuzione degli interventi di che trattasi, possibilmente tra quelle locali operanti sul territorio, concordando il costo dell’intervento;</w:t>
            </w:r>
          </w:p>
          <w:p w:rsidR="00610517" w:rsidRPr="00610517" w:rsidRDefault="00610517" w:rsidP="00610517">
            <w:pPr>
              <w:jc w:val="both"/>
              <w:rPr>
                <w:sz w:val="16"/>
                <w:szCs w:val="16"/>
              </w:rPr>
            </w:pPr>
          </w:p>
          <w:p w:rsidR="00610517" w:rsidRPr="00610517" w:rsidRDefault="00610517" w:rsidP="00610517">
            <w:pPr>
              <w:jc w:val="both"/>
              <w:rPr>
                <w:sz w:val="16"/>
                <w:szCs w:val="16"/>
              </w:rPr>
            </w:pPr>
            <w:r w:rsidRPr="00610517">
              <w:rPr>
                <w:b/>
                <w:bCs/>
                <w:sz w:val="16"/>
                <w:szCs w:val="16"/>
              </w:rPr>
              <w:t>4)</w:t>
            </w:r>
            <w:r w:rsidRPr="00610517">
              <w:rPr>
                <w:sz w:val="16"/>
                <w:szCs w:val="16"/>
              </w:rPr>
              <w:t>-Procedere con successivo atto determinativo, a firma del Responsabile del servizio, alla liquidazione di quanto dovuto alla ditta incaricata, con riferimento alla presente per la copertura finanziaria e dietro presentazione di apposita fattura debitamente vistata dal Responsabile del procedimento.</w:t>
            </w:r>
          </w:p>
          <w:p w:rsidR="00610517" w:rsidRPr="00610517" w:rsidRDefault="00610517" w:rsidP="00C16F51">
            <w:pPr>
              <w:pStyle w:val="Corpodeltesto"/>
              <w:rPr>
                <w:rFonts w:asciiTheme="minorHAnsi" w:hAnsiTheme="minorHAnsi" w:cstheme="minorHAnsi"/>
                <w:sz w:val="16"/>
                <w:szCs w:val="16"/>
              </w:rPr>
            </w:pPr>
            <w:r w:rsidRPr="00610517">
              <w:rPr>
                <w:rFonts w:asciiTheme="minorHAnsi" w:hAnsiTheme="minorHAnsi" w:cstheme="minorHAnsi"/>
                <w:sz w:val="16"/>
                <w:szCs w:val="16"/>
              </w:rPr>
              <w:t>[…]</w:t>
            </w:r>
          </w:p>
        </w:tc>
        <w:tc>
          <w:tcPr>
            <w:tcW w:w="1134" w:type="dxa"/>
          </w:tcPr>
          <w:p w:rsidR="00B66B4D" w:rsidRPr="00610517" w:rsidRDefault="00610517" w:rsidP="00C16F51">
            <w:pPr>
              <w:rPr>
                <w:sz w:val="16"/>
                <w:szCs w:val="16"/>
              </w:rPr>
            </w:pPr>
            <w:r w:rsidRPr="00610517">
              <w:rPr>
                <w:b/>
                <w:bCs/>
                <w:sz w:val="16"/>
                <w:szCs w:val="16"/>
              </w:rPr>
              <w:lastRenderedPageBreak/>
              <w:t>€ 7.500,00</w:t>
            </w:r>
          </w:p>
        </w:tc>
        <w:tc>
          <w:tcPr>
            <w:tcW w:w="1701" w:type="dxa"/>
          </w:tcPr>
          <w:p w:rsidR="00B66B4D" w:rsidRPr="004D180D" w:rsidRDefault="00B66B4D" w:rsidP="00C16F51">
            <w:pPr>
              <w:rPr>
                <w:sz w:val="16"/>
                <w:szCs w:val="16"/>
              </w:rPr>
            </w:pP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82316B" w:rsidRPr="004D180D" w:rsidRDefault="0082316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F34825" w:rsidRDefault="00F34825" w:rsidP="00C16F51">
            <w:pPr>
              <w:rPr>
                <w:rFonts w:cstheme="minorHAnsi"/>
                <w:sz w:val="16"/>
                <w:szCs w:val="16"/>
              </w:rPr>
            </w:pPr>
            <w:r w:rsidRPr="00F34825">
              <w:rPr>
                <w:rFonts w:cstheme="minorHAnsi"/>
                <w:sz w:val="16"/>
                <w:szCs w:val="16"/>
              </w:rPr>
              <w:t>n.495 del  14.5.2015</w:t>
            </w:r>
          </w:p>
        </w:tc>
        <w:tc>
          <w:tcPr>
            <w:tcW w:w="1417" w:type="dxa"/>
          </w:tcPr>
          <w:p w:rsidR="00B66B4D" w:rsidRPr="00F34825" w:rsidRDefault="00F34825" w:rsidP="00C16F51">
            <w:pPr>
              <w:rPr>
                <w:rFonts w:cstheme="minorHAnsi"/>
                <w:sz w:val="16"/>
                <w:szCs w:val="16"/>
              </w:rPr>
            </w:pPr>
            <w:r w:rsidRPr="00F34825">
              <w:rPr>
                <w:rFonts w:cstheme="minorHAnsi"/>
                <w:sz w:val="16"/>
                <w:szCs w:val="16"/>
              </w:rPr>
              <w:t xml:space="preserve">FORNITURA NUOVO PERSONAL COMPUTER PRESSO IL SETTORE LL.PP. - IMPEGNO DELLA SPESA ED AFFIDAMENTO </w:t>
            </w:r>
            <w:proofErr w:type="spellStart"/>
            <w:r w:rsidRPr="00F34825">
              <w:rPr>
                <w:rFonts w:cstheme="minorHAnsi"/>
                <w:sz w:val="16"/>
                <w:szCs w:val="16"/>
              </w:rPr>
              <w:t>FORNITURA.-</w:t>
            </w:r>
            <w:proofErr w:type="spellEnd"/>
          </w:p>
        </w:tc>
        <w:tc>
          <w:tcPr>
            <w:tcW w:w="6804" w:type="dxa"/>
          </w:tcPr>
          <w:p w:rsidR="00A7149E" w:rsidRPr="00F34825" w:rsidRDefault="00F34825" w:rsidP="00C16F51">
            <w:pPr>
              <w:autoSpaceDE w:val="0"/>
              <w:autoSpaceDN w:val="0"/>
              <w:adjustRightInd w:val="0"/>
              <w:jc w:val="both"/>
              <w:rPr>
                <w:rFonts w:cstheme="minorHAnsi"/>
                <w:sz w:val="16"/>
                <w:szCs w:val="16"/>
              </w:rPr>
            </w:pPr>
            <w:r w:rsidRPr="00F34825">
              <w:rPr>
                <w:rFonts w:cstheme="minorHAnsi"/>
                <w:sz w:val="16"/>
                <w:szCs w:val="16"/>
              </w:rPr>
              <w:t>[…]</w:t>
            </w:r>
          </w:p>
          <w:p w:rsidR="00F34825" w:rsidRPr="00F34825" w:rsidRDefault="00F34825" w:rsidP="00F34825">
            <w:pPr>
              <w:pStyle w:val="Testonormale"/>
              <w:jc w:val="both"/>
              <w:rPr>
                <w:rFonts w:asciiTheme="minorHAnsi" w:hAnsiTheme="minorHAnsi" w:cs="Times New Roman"/>
                <w:sz w:val="16"/>
                <w:szCs w:val="16"/>
              </w:rPr>
            </w:pPr>
            <w:r w:rsidRPr="00F34825">
              <w:rPr>
                <w:rFonts w:asciiTheme="minorHAnsi" w:hAnsiTheme="minorHAnsi" w:cs="Times New Roman"/>
                <w:sz w:val="16"/>
                <w:szCs w:val="16"/>
              </w:rPr>
              <w:t xml:space="preserve">Premesso che con determinazione del Responsabile del Servizio </w:t>
            </w:r>
            <w:proofErr w:type="spellStart"/>
            <w:r w:rsidRPr="00F34825">
              <w:rPr>
                <w:rFonts w:asciiTheme="minorHAnsi" w:hAnsiTheme="minorHAnsi" w:cs="Times New Roman"/>
                <w:sz w:val="16"/>
                <w:szCs w:val="16"/>
              </w:rPr>
              <w:t>n°</w:t>
            </w:r>
            <w:proofErr w:type="spellEnd"/>
            <w:r w:rsidRPr="00F34825">
              <w:rPr>
                <w:rFonts w:asciiTheme="minorHAnsi" w:hAnsiTheme="minorHAnsi" w:cs="Times New Roman"/>
                <w:sz w:val="16"/>
                <w:szCs w:val="16"/>
              </w:rPr>
              <w:t xml:space="preserve"> 326 del 31/03/2015 si è proceduto all’acquisto di un software per la gestione dei lavori pubblici, indispensabile per assolvere a tutti gli obblighi connessi con le procedure di gara, con le comunicazioni all’ANAC, MIR WEB, ecc.;</w:t>
            </w:r>
          </w:p>
          <w:p w:rsidR="00F34825" w:rsidRPr="00F34825" w:rsidRDefault="00F34825" w:rsidP="00F34825">
            <w:pPr>
              <w:pStyle w:val="Testonormale"/>
              <w:jc w:val="both"/>
              <w:rPr>
                <w:rFonts w:asciiTheme="minorHAnsi" w:hAnsiTheme="minorHAnsi" w:cs="Times New Roman"/>
                <w:sz w:val="16"/>
                <w:szCs w:val="16"/>
              </w:rPr>
            </w:pPr>
          </w:p>
          <w:p w:rsidR="00F34825" w:rsidRPr="00F34825" w:rsidRDefault="00F34825" w:rsidP="00F34825">
            <w:pPr>
              <w:pStyle w:val="Testonormale"/>
              <w:jc w:val="both"/>
              <w:rPr>
                <w:rFonts w:asciiTheme="minorHAnsi" w:hAnsiTheme="minorHAnsi" w:cs="Times New Roman"/>
                <w:sz w:val="16"/>
                <w:szCs w:val="16"/>
              </w:rPr>
            </w:pPr>
            <w:r w:rsidRPr="00F34825">
              <w:rPr>
                <w:rFonts w:asciiTheme="minorHAnsi" w:hAnsiTheme="minorHAnsi" w:cs="Times New Roman"/>
                <w:sz w:val="16"/>
                <w:szCs w:val="16"/>
              </w:rPr>
              <w:t>-che la ditta fornitrice del software in questione ha comunicato per le vie brevi che nei primi giorni di maggio provvederà alla fornitura dello stesso;</w:t>
            </w:r>
          </w:p>
          <w:p w:rsidR="00F34825" w:rsidRPr="00F34825" w:rsidRDefault="00F34825" w:rsidP="00F34825">
            <w:pPr>
              <w:pStyle w:val="Testonormale"/>
              <w:jc w:val="both"/>
              <w:rPr>
                <w:rFonts w:asciiTheme="minorHAnsi" w:hAnsiTheme="minorHAnsi" w:cs="Times New Roman"/>
                <w:sz w:val="16"/>
                <w:szCs w:val="16"/>
              </w:rPr>
            </w:pPr>
          </w:p>
          <w:p w:rsidR="00F34825" w:rsidRPr="00F34825" w:rsidRDefault="00F34825" w:rsidP="00F34825">
            <w:pPr>
              <w:pStyle w:val="Puntoelenco"/>
              <w:tabs>
                <w:tab w:val="clear" w:pos="360"/>
              </w:tabs>
              <w:ind w:left="0" w:firstLine="0"/>
              <w:jc w:val="both"/>
              <w:rPr>
                <w:rFonts w:asciiTheme="minorHAnsi" w:hAnsiTheme="minorHAnsi"/>
                <w:sz w:val="16"/>
                <w:szCs w:val="16"/>
              </w:rPr>
            </w:pPr>
            <w:r w:rsidRPr="00F34825">
              <w:rPr>
                <w:rFonts w:asciiTheme="minorHAnsi" w:hAnsiTheme="minorHAnsi"/>
                <w:sz w:val="16"/>
                <w:szCs w:val="16"/>
              </w:rPr>
              <w:t>Preso atto che per la installazione di detto software si rende necessario procedere all’acquisto di un nuovo P.C. in sostituzione di quello in uso negli nel Settore LL.PP., ormai obsoleto e oggetto di frequenti d’interventi di manutenzione</w:t>
            </w:r>
          </w:p>
          <w:p w:rsidR="00F34825" w:rsidRPr="00F34825" w:rsidRDefault="00F34825" w:rsidP="00F34825">
            <w:pPr>
              <w:pStyle w:val="Testonormale"/>
              <w:jc w:val="both"/>
              <w:rPr>
                <w:rFonts w:asciiTheme="minorHAnsi" w:hAnsiTheme="minorHAnsi" w:cs="Times New Roman"/>
                <w:sz w:val="16"/>
                <w:szCs w:val="16"/>
              </w:rPr>
            </w:pPr>
          </w:p>
          <w:p w:rsidR="00F34825" w:rsidRPr="00F34825" w:rsidRDefault="00F34825" w:rsidP="00F34825">
            <w:pPr>
              <w:jc w:val="both"/>
              <w:rPr>
                <w:sz w:val="16"/>
                <w:szCs w:val="16"/>
              </w:rPr>
            </w:pPr>
            <w:r w:rsidRPr="00F34825">
              <w:rPr>
                <w:sz w:val="16"/>
                <w:szCs w:val="16"/>
              </w:rPr>
              <w:t xml:space="preserve">-che dovendo quindi intervenire immediatamente, si è chiesto per le vie brevi un preventivo di spesa </w:t>
            </w:r>
            <w:r w:rsidRPr="00F34825">
              <w:rPr>
                <w:sz w:val="16"/>
                <w:szCs w:val="16"/>
              </w:rPr>
              <w:lastRenderedPageBreak/>
              <w:t>a ditta già di fiducia di questa Amministrazione;</w:t>
            </w:r>
          </w:p>
          <w:p w:rsidR="00F34825" w:rsidRPr="00F34825" w:rsidRDefault="00F34825" w:rsidP="00F34825">
            <w:pPr>
              <w:pStyle w:val="Testonormale"/>
              <w:jc w:val="both"/>
              <w:rPr>
                <w:rFonts w:asciiTheme="minorHAnsi" w:hAnsiTheme="minorHAnsi" w:cs="Times New Roman"/>
                <w:sz w:val="16"/>
                <w:szCs w:val="16"/>
              </w:rPr>
            </w:pPr>
          </w:p>
          <w:p w:rsidR="00F34825" w:rsidRPr="00F34825" w:rsidRDefault="00F34825" w:rsidP="00F34825">
            <w:pPr>
              <w:pStyle w:val="Testonormale"/>
              <w:jc w:val="both"/>
              <w:rPr>
                <w:rFonts w:asciiTheme="minorHAnsi" w:hAnsiTheme="minorHAnsi" w:cs="Times New Roman"/>
                <w:sz w:val="16"/>
                <w:szCs w:val="16"/>
              </w:rPr>
            </w:pPr>
            <w:r w:rsidRPr="00F34825">
              <w:rPr>
                <w:rFonts w:asciiTheme="minorHAnsi" w:hAnsiTheme="minorHAnsi" w:cs="Times New Roman"/>
                <w:sz w:val="16"/>
                <w:szCs w:val="16"/>
              </w:rPr>
              <w:t>Visto il preventivo di spesa prodotto dalla 01 Organizzazione per l’Informatica s.r.l. con il quale la stessa ditta ha formulato la seguente offerta:</w:t>
            </w:r>
          </w:p>
          <w:p w:rsidR="00F34825" w:rsidRPr="00F34825" w:rsidRDefault="00F34825" w:rsidP="0030272B">
            <w:pPr>
              <w:pStyle w:val="Testonormale"/>
              <w:numPr>
                <w:ilvl w:val="0"/>
                <w:numId w:val="36"/>
              </w:numPr>
              <w:jc w:val="both"/>
              <w:rPr>
                <w:rFonts w:asciiTheme="minorHAnsi" w:hAnsiTheme="minorHAnsi" w:cs="Times New Roman"/>
                <w:sz w:val="16"/>
                <w:szCs w:val="16"/>
              </w:rPr>
            </w:pPr>
            <w:r w:rsidRPr="00F34825">
              <w:rPr>
                <w:rFonts w:asciiTheme="minorHAnsi" w:hAnsiTheme="minorHAnsi" w:cs="Times New Roman"/>
                <w:sz w:val="16"/>
                <w:szCs w:val="16"/>
              </w:rPr>
              <w:t>PC HP INTEL DUAL CORE 15 3,0 GHZ – RAM 4GB – HD 500 GB, MASTERIZZATORE DVD, MOUSE, TASTIERA – WINDOWS 7/8 PROFESSIONAL, compreso salvataggio da vecchio PC e ripristino sul nuovo – Costo € 390,00, oltre I.V.A.;</w:t>
            </w:r>
          </w:p>
          <w:p w:rsidR="00F34825" w:rsidRPr="00F34825" w:rsidRDefault="00F34825" w:rsidP="0030272B">
            <w:pPr>
              <w:pStyle w:val="Testonormale"/>
              <w:numPr>
                <w:ilvl w:val="0"/>
                <w:numId w:val="36"/>
              </w:numPr>
              <w:jc w:val="both"/>
              <w:rPr>
                <w:rFonts w:asciiTheme="minorHAnsi" w:hAnsiTheme="minorHAnsi" w:cs="Times New Roman"/>
                <w:sz w:val="16"/>
                <w:szCs w:val="16"/>
              </w:rPr>
            </w:pPr>
            <w:r w:rsidRPr="00F34825">
              <w:rPr>
                <w:rFonts w:asciiTheme="minorHAnsi" w:hAnsiTheme="minorHAnsi" w:cs="Times New Roman"/>
                <w:sz w:val="16"/>
                <w:szCs w:val="16"/>
              </w:rPr>
              <w:t>PC HP INTEL DUAL CORE 3,0 GHZ – RAM 4GB – HD 500 GB, MASTERIZZATORE DVD, MOUSE, TASTIERA – WINDOWS 7/8 PROFESSIONAL, compreso salvataggio da vecchio PC e ripristino sul nuovo – Costo € 550,00, oltre I.V.A.;</w:t>
            </w:r>
          </w:p>
          <w:p w:rsidR="00F34825" w:rsidRPr="00F34825" w:rsidRDefault="00F34825" w:rsidP="0030272B">
            <w:pPr>
              <w:pStyle w:val="Testonormale"/>
              <w:numPr>
                <w:ilvl w:val="0"/>
                <w:numId w:val="36"/>
              </w:numPr>
              <w:jc w:val="both"/>
              <w:rPr>
                <w:rFonts w:asciiTheme="minorHAnsi" w:hAnsiTheme="minorHAnsi" w:cs="Times New Roman"/>
                <w:sz w:val="16"/>
                <w:szCs w:val="16"/>
              </w:rPr>
            </w:pPr>
            <w:r w:rsidRPr="00F34825">
              <w:rPr>
                <w:rFonts w:asciiTheme="minorHAnsi" w:hAnsiTheme="minorHAnsi" w:cs="Times New Roman"/>
                <w:sz w:val="16"/>
                <w:szCs w:val="16"/>
              </w:rPr>
              <w:t>MONITOR LED 21,5”  - Costo € 89,00, oltre I.V.A.;</w:t>
            </w:r>
          </w:p>
          <w:p w:rsidR="00F34825" w:rsidRPr="00F34825" w:rsidRDefault="00F34825" w:rsidP="00F34825">
            <w:pPr>
              <w:pStyle w:val="Testonormale"/>
              <w:jc w:val="both"/>
              <w:rPr>
                <w:rFonts w:asciiTheme="minorHAnsi" w:hAnsiTheme="minorHAnsi" w:cs="Times New Roman"/>
                <w:sz w:val="16"/>
                <w:szCs w:val="16"/>
              </w:rPr>
            </w:pPr>
          </w:p>
          <w:p w:rsidR="00F34825" w:rsidRPr="00F34825" w:rsidRDefault="00F34825" w:rsidP="00F34825">
            <w:pPr>
              <w:jc w:val="both"/>
              <w:rPr>
                <w:sz w:val="16"/>
                <w:szCs w:val="16"/>
              </w:rPr>
            </w:pPr>
            <w:r w:rsidRPr="00F34825">
              <w:rPr>
                <w:sz w:val="16"/>
                <w:szCs w:val="16"/>
              </w:rPr>
              <w:t xml:space="preserve">Preso atto che può ritenersi sufficiente, per l’uso previsto, l’acquisto del “PC HP INTEL DUAL CORE 15 3,0 GHZ – RAM 4GB – HD 500 GB, MASTERIZZATORE DVD, MOUSE, TASTIERA – WINDOWS 7/8 PROFESSIONAL oltre al MONITOR LED 21,5”;  </w:t>
            </w:r>
          </w:p>
          <w:p w:rsidR="00F34825" w:rsidRPr="00F34825" w:rsidRDefault="00F34825" w:rsidP="00F34825">
            <w:pPr>
              <w:jc w:val="both"/>
              <w:rPr>
                <w:sz w:val="16"/>
                <w:szCs w:val="16"/>
              </w:rPr>
            </w:pPr>
          </w:p>
          <w:p w:rsidR="00F34825" w:rsidRPr="00F34825" w:rsidRDefault="00F34825" w:rsidP="00F34825">
            <w:pPr>
              <w:jc w:val="both"/>
              <w:rPr>
                <w:sz w:val="16"/>
                <w:szCs w:val="16"/>
              </w:rPr>
            </w:pPr>
            <w:r w:rsidRPr="00F34825">
              <w:rPr>
                <w:sz w:val="16"/>
                <w:szCs w:val="16"/>
              </w:rPr>
              <w:t>-che l’importo richiesto di € 479,00 oltre I.V.A., comprensivo del salvataggio di tutti i dati dal vecchio PC e ripristino sul nuovo, può ritenersi congruo;</w:t>
            </w:r>
          </w:p>
          <w:p w:rsidR="00F34825" w:rsidRPr="00F34825" w:rsidRDefault="00F34825" w:rsidP="00F34825">
            <w:pPr>
              <w:jc w:val="both"/>
              <w:rPr>
                <w:sz w:val="16"/>
                <w:szCs w:val="16"/>
              </w:rPr>
            </w:pPr>
          </w:p>
          <w:p w:rsidR="00F34825" w:rsidRPr="00F34825" w:rsidRDefault="00F34825" w:rsidP="00F34825">
            <w:pPr>
              <w:jc w:val="both"/>
              <w:rPr>
                <w:sz w:val="16"/>
                <w:szCs w:val="16"/>
              </w:rPr>
            </w:pPr>
            <w:r w:rsidRPr="00F34825">
              <w:rPr>
                <w:b/>
                <w:bCs/>
                <w:sz w:val="16"/>
                <w:szCs w:val="16"/>
              </w:rPr>
              <w:t xml:space="preserve">VISTO </w:t>
            </w:r>
            <w:r w:rsidRPr="00F34825">
              <w:rPr>
                <w:sz w:val="16"/>
                <w:szCs w:val="16"/>
              </w:rPr>
              <w:t xml:space="preserve">l’art. 125, comma 8, del D.L.vo n. 163/06 e </w:t>
            </w:r>
            <w:proofErr w:type="spellStart"/>
            <w:r w:rsidRPr="00F34825">
              <w:rPr>
                <w:sz w:val="16"/>
                <w:szCs w:val="16"/>
              </w:rPr>
              <w:t>s.m.i.</w:t>
            </w:r>
            <w:proofErr w:type="spellEnd"/>
            <w:r w:rsidRPr="00F34825">
              <w:rPr>
                <w:sz w:val="16"/>
                <w:szCs w:val="16"/>
              </w:rPr>
              <w:t>;</w:t>
            </w:r>
          </w:p>
          <w:p w:rsidR="00F34825" w:rsidRPr="00F34825" w:rsidRDefault="00F34825" w:rsidP="00F34825">
            <w:pPr>
              <w:jc w:val="both"/>
              <w:rPr>
                <w:sz w:val="16"/>
                <w:szCs w:val="16"/>
              </w:rPr>
            </w:pPr>
          </w:p>
          <w:p w:rsidR="00F34825" w:rsidRPr="00F34825" w:rsidRDefault="00F34825" w:rsidP="00F34825">
            <w:pPr>
              <w:jc w:val="both"/>
              <w:rPr>
                <w:sz w:val="16"/>
                <w:szCs w:val="16"/>
              </w:rPr>
            </w:pPr>
            <w:r w:rsidRPr="00F34825">
              <w:rPr>
                <w:b/>
                <w:bCs/>
                <w:sz w:val="16"/>
                <w:szCs w:val="16"/>
              </w:rPr>
              <w:t>VISTO</w:t>
            </w:r>
            <w:r w:rsidRPr="00F34825">
              <w:rPr>
                <w:sz w:val="16"/>
                <w:szCs w:val="16"/>
              </w:rPr>
              <w:t xml:space="preserve"> l’art. 7, comma 1 lett. a) del Regolamento Comunale per l’esecuzione di Lavori e Forniture e servizi in Economia, approvato con </w:t>
            </w:r>
            <w:proofErr w:type="spellStart"/>
            <w:r w:rsidRPr="00F34825">
              <w:rPr>
                <w:sz w:val="16"/>
                <w:szCs w:val="16"/>
              </w:rPr>
              <w:t>D.C.C.</w:t>
            </w:r>
            <w:proofErr w:type="spellEnd"/>
            <w:r w:rsidRPr="00F34825">
              <w:rPr>
                <w:sz w:val="16"/>
                <w:szCs w:val="16"/>
              </w:rPr>
              <w:t xml:space="preserve"> n. 8 del 20/03/2014;</w:t>
            </w:r>
          </w:p>
          <w:p w:rsidR="00F34825" w:rsidRPr="00F34825" w:rsidRDefault="00F34825" w:rsidP="00F34825">
            <w:pPr>
              <w:jc w:val="both"/>
              <w:rPr>
                <w:sz w:val="16"/>
                <w:szCs w:val="16"/>
              </w:rPr>
            </w:pPr>
          </w:p>
          <w:p w:rsidR="00F34825" w:rsidRPr="00F34825" w:rsidRDefault="00F34825" w:rsidP="00F34825">
            <w:pPr>
              <w:jc w:val="both"/>
              <w:rPr>
                <w:sz w:val="16"/>
                <w:szCs w:val="16"/>
              </w:rPr>
            </w:pPr>
            <w:r w:rsidRPr="00F34825">
              <w:rPr>
                <w:sz w:val="16"/>
                <w:szCs w:val="16"/>
              </w:rPr>
              <w:t>-che occorre provvedere all’impegno della spesa necessaria;</w:t>
            </w:r>
          </w:p>
          <w:p w:rsidR="00F34825" w:rsidRPr="00F34825" w:rsidRDefault="00F34825" w:rsidP="00F34825">
            <w:pPr>
              <w:jc w:val="both"/>
              <w:rPr>
                <w:sz w:val="16"/>
                <w:szCs w:val="16"/>
              </w:rPr>
            </w:pPr>
          </w:p>
          <w:p w:rsidR="00F34825" w:rsidRPr="00F34825" w:rsidRDefault="00F34825" w:rsidP="00F34825">
            <w:pPr>
              <w:jc w:val="both"/>
              <w:rPr>
                <w:sz w:val="16"/>
                <w:szCs w:val="16"/>
              </w:rPr>
            </w:pPr>
            <w:r w:rsidRPr="00F34825">
              <w:rPr>
                <w:sz w:val="16"/>
                <w:szCs w:val="16"/>
              </w:rPr>
              <w:t xml:space="preserve">Dato atto che, ai fini della tracciabilità dei flussi finanziari, alla pratica in oggetto è stato attribuito dall’Autorità di Vigilanza sui Contratti Pubblici di Lavori, Servizi e Forniture il Codice Identificativo della Gara (CIG)  n. </w:t>
            </w:r>
            <w:r w:rsidRPr="00F34825">
              <w:rPr>
                <w:rStyle w:val="Enfasigrassetto"/>
                <w:rFonts w:asciiTheme="minorHAnsi" w:hAnsiTheme="minorHAnsi"/>
                <w:sz w:val="16"/>
                <w:szCs w:val="16"/>
              </w:rPr>
              <w:t>ZE91488B9A</w:t>
            </w:r>
            <w:r w:rsidRPr="00F34825">
              <w:rPr>
                <w:sz w:val="16"/>
                <w:szCs w:val="16"/>
              </w:rPr>
              <w:t>;</w:t>
            </w:r>
          </w:p>
          <w:p w:rsidR="00F34825" w:rsidRPr="00F34825" w:rsidRDefault="00F34825" w:rsidP="00F34825">
            <w:pPr>
              <w:jc w:val="both"/>
              <w:rPr>
                <w:sz w:val="16"/>
                <w:szCs w:val="16"/>
                <w:highlight w:val="yellow"/>
              </w:rPr>
            </w:pPr>
          </w:p>
          <w:p w:rsidR="00F34825" w:rsidRPr="00F34825" w:rsidRDefault="00F34825" w:rsidP="00F34825">
            <w:pPr>
              <w:pStyle w:val="Testonormale"/>
              <w:jc w:val="both"/>
              <w:rPr>
                <w:rFonts w:asciiTheme="minorHAnsi" w:hAnsiTheme="minorHAnsi" w:cs="Times New Roman"/>
                <w:sz w:val="16"/>
                <w:szCs w:val="16"/>
              </w:rPr>
            </w:pPr>
            <w:r w:rsidRPr="00F34825">
              <w:rPr>
                <w:rFonts w:asciiTheme="minorHAnsi" w:hAnsiTheme="minorHAnsi" w:cs="Times New Roman"/>
                <w:sz w:val="16"/>
                <w:szCs w:val="16"/>
              </w:rPr>
              <w:t>-Ritenuto di dover procedere in merito;</w:t>
            </w:r>
          </w:p>
          <w:p w:rsidR="00F34825" w:rsidRPr="00F34825" w:rsidRDefault="00F34825" w:rsidP="00F34825">
            <w:pPr>
              <w:pStyle w:val="Testonormale"/>
              <w:jc w:val="both"/>
              <w:rPr>
                <w:rFonts w:asciiTheme="minorHAnsi" w:hAnsiTheme="minorHAnsi" w:cs="Times New Roman"/>
                <w:sz w:val="16"/>
                <w:szCs w:val="16"/>
              </w:rPr>
            </w:pPr>
          </w:p>
          <w:p w:rsidR="00F34825" w:rsidRPr="00F34825" w:rsidRDefault="00F34825" w:rsidP="00F34825">
            <w:pPr>
              <w:pStyle w:val="Testonormale"/>
              <w:jc w:val="both"/>
              <w:rPr>
                <w:rFonts w:asciiTheme="minorHAnsi" w:hAnsiTheme="minorHAnsi" w:cs="Times New Roman"/>
                <w:sz w:val="16"/>
                <w:szCs w:val="16"/>
              </w:rPr>
            </w:pPr>
            <w:r w:rsidRPr="00F34825">
              <w:rPr>
                <w:rFonts w:asciiTheme="minorHAnsi" w:hAnsiTheme="minorHAnsi" w:cs="Times New Roman"/>
                <w:sz w:val="16"/>
                <w:szCs w:val="16"/>
              </w:rPr>
              <w:t>-Eseguito con esito favorevole il controllo preventivo di regolarità amministrativa del presente atto avendo  verificato:</w:t>
            </w:r>
          </w:p>
          <w:p w:rsidR="00F34825" w:rsidRPr="00F34825" w:rsidRDefault="00F34825" w:rsidP="0030272B">
            <w:pPr>
              <w:pStyle w:val="Testonormale"/>
              <w:numPr>
                <w:ilvl w:val="0"/>
                <w:numId w:val="37"/>
              </w:numPr>
              <w:jc w:val="both"/>
              <w:rPr>
                <w:rFonts w:asciiTheme="minorHAnsi" w:hAnsiTheme="minorHAnsi" w:cs="Times New Roman"/>
                <w:sz w:val="16"/>
                <w:szCs w:val="16"/>
              </w:rPr>
            </w:pPr>
            <w:r w:rsidRPr="00F34825">
              <w:rPr>
                <w:rFonts w:asciiTheme="minorHAnsi" w:hAnsiTheme="minorHAnsi" w:cs="Times New Roman"/>
                <w:sz w:val="16"/>
                <w:szCs w:val="16"/>
              </w:rPr>
              <w:t>il rispetto delle normative comunitarie, statali, regionali e regolamentari, generali e di settore;</w:t>
            </w:r>
          </w:p>
          <w:p w:rsidR="00F34825" w:rsidRPr="00F34825" w:rsidRDefault="00F34825" w:rsidP="0030272B">
            <w:pPr>
              <w:pStyle w:val="Testonormale"/>
              <w:numPr>
                <w:ilvl w:val="0"/>
                <w:numId w:val="37"/>
              </w:numPr>
              <w:jc w:val="both"/>
              <w:rPr>
                <w:rFonts w:asciiTheme="minorHAnsi" w:hAnsiTheme="minorHAnsi" w:cs="Times New Roman"/>
                <w:sz w:val="16"/>
                <w:szCs w:val="16"/>
              </w:rPr>
            </w:pPr>
            <w:r w:rsidRPr="00F34825">
              <w:rPr>
                <w:rFonts w:asciiTheme="minorHAnsi" w:hAnsiTheme="minorHAnsi" w:cs="Times New Roman"/>
                <w:sz w:val="16"/>
                <w:szCs w:val="16"/>
              </w:rPr>
              <w:t>la correttezza e regolarità della procedura;</w:t>
            </w:r>
          </w:p>
          <w:p w:rsidR="00F34825" w:rsidRPr="00F34825" w:rsidRDefault="00F34825" w:rsidP="0030272B">
            <w:pPr>
              <w:pStyle w:val="Testonormale"/>
              <w:numPr>
                <w:ilvl w:val="0"/>
                <w:numId w:val="37"/>
              </w:numPr>
              <w:jc w:val="both"/>
              <w:rPr>
                <w:rFonts w:asciiTheme="minorHAnsi" w:hAnsiTheme="minorHAnsi" w:cs="Times New Roman"/>
                <w:sz w:val="16"/>
                <w:szCs w:val="16"/>
              </w:rPr>
            </w:pPr>
            <w:r w:rsidRPr="00F34825">
              <w:rPr>
                <w:rFonts w:asciiTheme="minorHAnsi" w:hAnsiTheme="minorHAnsi" w:cs="Times New Roman"/>
                <w:sz w:val="16"/>
                <w:szCs w:val="16"/>
              </w:rPr>
              <w:t>la correttezza formale nella redazione dell’atto;</w:t>
            </w:r>
          </w:p>
          <w:p w:rsidR="00F34825" w:rsidRPr="00F34825" w:rsidRDefault="00F34825" w:rsidP="00F34825">
            <w:pPr>
              <w:pStyle w:val="Testonormale"/>
              <w:jc w:val="both"/>
              <w:rPr>
                <w:rFonts w:asciiTheme="minorHAnsi" w:hAnsiTheme="minorHAnsi" w:cs="Times New Roman"/>
                <w:sz w:val="16"/>
                <w:szCs w:val="16"/>
              </w:rPr>
            </w:pPr>
          </w:p>
          <w:p w:rsidR="00F34825" w:rsidRPr="00F34825" w:rsidRDefault="00F34825" w:rsidP="00F34825">
            <w:pPr>
              <w:pStyle w:val="Testonormale"/>
              <w:jc w:val="both"/>
              <w:rPr>
                <w:rFonts w:asciiTheme="minorHAnsi" w:hAnsiTheme="minorHAnsi" w:cs="Times New Roman"/>
                <w:sz w:val="16"/>
                <w:szCs w:val="16"/>
              </w:rPr>
            </w:pPr>
            <w:r w:rsidRPr="00F34825">
              <w:rPr>
                <w:rFonts w:asciiTheme="minorHAnsi" w:hAnsiTheme="minorHAnsi" w:cs="Times New Roman"/>
                <w:sz w:val="16"/>
                <w:szCs w:val="16"/>
              </w:rPr>
              <w:t>-Acquisito il seguente parere sulla regolarità contabile espresso dal Responsabile dei Servizi Finanziari: “favorevole”</w:t>
            </w:r>
          </w:p>
          <w:p w:rsidR="00F34825" w:rsidRPr="00F34825" w:rsidRDefault="00F34825" w:rsidP="00F34825">
            <w:pPr>
              <w:pStyle w:val="Testonormale"/>
              <w:jc w:val="both"/>
              <w:rPr>
                <w:rFonts w:asciiTheme="minorHAnsi" w:hAnsiTheme="minorHAnsi" w:cs="Times New Roman"/>
                <w:sz w:val="16"/>
                <w:szCs w:val="16"/>
              </w:rPr>
            </w:pPr>
          </w:p>
          <w:p w:rsidR="00F34825" w:rsidRPr="00F34825" w:rsidRDefault="00F34825" w:rsidP="00F34825">
            <w:pPr>
              <w:pStyle w:val="Testonormale"/>
              <w:jc w:val="both"/>
              <w:rPr>
                <w:rFonts w:asciiTheme="minorHAnsi" w:hAnsiTheme="minorHAnsi" w:cs="Times New Roman"/>
                <w:sz w:val="16"/>
                <w:szCs w:val="16"/>
              </w:rPr>
            </w:pPr>
            <w:r w:rsidRPr="00F34825">
              <w:rPr>
                <w:rFonts w:asciiTheme="minorHAnsi" w:hAnsiTheme="minorHAnsi" w:cs="Times New Roman"/>
                <w:sz w:val="16"/>
                <w:szCs w:val="16"/>
              </w:rPr>
              <w:t>-Visto il Regolamento comunale di contabilità;</w:t>
            </w:r>
          </w:p>
          <w:p w:rsidR="00F34825" w:rsidRPr="00F34825" w:rsidRDefault="00F34825" w:rsidP="00F34825">
            <w:pPr>
              <w:pStyle w:val="Testonormale"/>
              <w:jc w:val="both"/>
              <w:rPr>
                <w:rFonts w:asciiTheme="minorHAnsi" w:hAnsiTheme="minorHAnsi" w:cs="Times New Roman"/>
                <w:sz w:val="16"/>
                <w:szCs w:val="16"/>
              </w:rPr>
            </w:pPr>
          </w:p>
          <w:p w:rsidR="00F34825" w:rsidRPr="00F34825" w:rsidRDefault="00F34825" w:rsidP="00F34825">
            <w:pPr>
              <w:jc w:val="both"/>
              <w:rPr>
                <w:sz w:val="16"/>
                <w:szCs w:val="16"/>
              </w:rPr>
            </w:pPr>
            <w:r w:rsidRPr="00F34825">
              <w:rPr>
                <w:b/>
                <w:bCs/>
                <w:sz w:val="16"/>
                <w:szCs w:val="16"/>
              </w:rPr>
              <w:t>Visto</w:t>
            </w:r>
            <w:r w:rsidRPr="00F34825">
              <w:rPr>
                <w:sz w:val="16"/>
                <w:szCs w:val="16"/>
              </w:rPr>
              <w:t xml:space="preserve"> il T.U. delle leggi sull’Ordinamento degli Enti Locali approvato con D.L. n°267 del 18.8.2000;</w:t>
            </w:r>
          </w:p>
          <w:p w:rsidR="00F34825" w:rsidRPr="00F34825" w:rsidRDefault="00F34825" w:rsidP="00F34825">
            <w:pPr>
              <w:jc w:val="both"/>
              <w:rPr>
                <w:sz w:val="16"/>
                <w:szCs w:val="16"/>
              </w:rPr>
            </w:pPr>
          </w:p>
          <w:p w:rsidR="00F34825" w:rsidRPr="00F34825" w:rsidRDefault="00F34825" w:rsidP="00F34825">
            <w:pPr>
              <w:pStyle w:val="Titolo1"/>
              <w:outlineLvl w:val="0"/>
              <w:rPr>
                <w:rFonts w:asciiTheme="minorHAnsi" w:hAnsiTheme="minorHAnsi"/>
                <w:sz w:val="16"/>
                <w:szCs w:val="16"/>
              </w:rPr>
            </w:pPr>
            <w:r w:rsidRPr="00F34825">
              <w:rPr>
                <w:rFonts w:asciiTheme="minorHAnsi" w:hAnsiTheme="minorHAnsi"/>
                <w:sz w:val="16"/>
                <w:szCs w:val="16"/>
              </w:rPr>
              <w:t>D E T E R M I N A</w:t>
            </w:r>
          </w:p>
          <w:p w:rsidR="00F34825" w:rsidRPr="00F34825" w:rsidRDefault="00F34825" w:rsidP="00F34825">
            <w:pPr>
              <w:jc w:val="both"/>
              <w:rPr>
                <w:sz w:val="16"/>
                <w:szCs w:val="16"/>
              </w:rPr>
            </w:pPr>
          </w:p>
          <w:p w:rsidR="00F34825" w:rsidRPr="00F34825" w:rsidRDefault="00F34825" w:rsidP="00F34825">
            <w:pPr>
              <w:pStyle w:val="Testonormale"/>
              <w:jc w:val="both"/>
              <w:rPr>
                <w:rFonts w:asciiTheme="minorHAnsi" w:hAnsiTheme="minorHAnsi" w:cs="Times New Roman"/>
                <w:sz w:val="16"/>
                <w:szCs w:val="16"/>
              </w:rPr>
            </w:pPr>
            <w:r w:rsidRPr="00F34825">
              <w:rPr>
                <w:rFonts w:asciiTheme="minorHAnsi" w:hAnsiTheme="minorHAnsi" w:cs="Times New Roman"/>
                <w:sz w:val="16"/>
                <w:szCs w:val="16"/>
              </w:rPr>
              <w:t xml:space="preserve">1)-Per le ragioni espresse in narrativa, impegnare la somma complessiva di € (479,00 + 105,38 IVA </w:t>
            </w:r>
            <w:r w:rsidRPr="00F34825">
              <w:rPr>
                <w:rFonts w:asciiTheme="minorHAnsi" w:hAnsiTheme="minorHAnsi" w:cs="Times New Roman"/>
                <w:sz w:val="16"/>
                <w:szCs w:val="16"/>
              </w:rPr>
              <w:lastRenderedPageBreak/>
              <w:t xml:space="preserve">22%)= € 584,38 sul </w:t>
            </w:r>
            <w:proofErr w:type="spellStart"/>
            <w:r w:rsidRPr="00F34825">
              <w:rPr>
                <w:rFonts w:asciiTheme="minorHAnsi" w:hAnsiTheme="minorHAnsi" w:cs="Times New Roman"/>
                <w:sz w:val="16"/>
                <w:szCs w:val="16"/>
              </w:rPr>
              <w:t>Serv</w:t>
            </w:r>
            <w:proofErr w:type="spellEnd"/>
            <w:r w:rsidRPr="00F34825">
              <w:rPr>
                <w:rFonts w:asciiTheme="minorHAnsi" w:hAnsiTheme="minorHAnsi" w:cs="Times New Roman"/>
                <w:sz w:val="16"/>
                <w:szCs w:val="16"/>
              </w:rPr>
              <w:t>. 02 - Int. 05 - Cap. 3051.</w:t>
            </w:r>
          </w:p>
          <w:p w:rsidR="00F34825" w:rsidRPr="00F34825" w:rsidRDefault="00F34825" w:rsidP="00F34825">
            <w:pPr>
              <w:pStyle w:val="Testonormale"/>
              <w:jc w:val="both"/>
              <w:rPr>
                <w:rFonts w:asciiTheme="minorHAnsi" w:hAnsiTheme="minorHAnsi" w:cs="Times New Roman"/>
                <w:sz w:val="16"/>
                <w:szCs w:val="16"/>
              </w:rPr>
            </w:pPr>
          </w:p>
          <w:p w:rsidR="00F34825" w:rsidRPr="00F34825" w:rsidRDefault="00F34825" w:rsidP="00F34825">
            <w:pPr>
              <w:jc w:val="both"/>
              <w:rPr>
                <w:rFonts w:cs="Arial"/>
                <w:sz w:val="16"/>
                <w:szCs w:val="16"/>
              </w:rPr>
            </w:pPr>
            <w:r w:rsidRPr="00F34825">
              <w:rPr>
                <w:sz w:val="16"/>
                <w:szCs w:val="16"/>
              </w:rPr>
              <w:t>2)-Affidare la fornitura di n. 1 PC HP INTEL DUAL CORE 15 3,0 GHZ – RAM 4GB – HD 500 GB, ASTERIZZATORE DVD, MOUSE, TASTIERA – WINDOWS 7/8 PROFESSIONAL, compreso salvataggio da vecchio PC e ripristino sul nuovo e di 1 MONITOR LED 21,5” alla ditta 01 Organizzazione per l’Informatica s.r.l., per l’importo come sopra determinato di € 584,38.</w:t>
            </w:r>
          </w:p>
          <w:p w:rsidR="00F34825" w:rsidRPr="00F34825" w:rsidRDefault="00F34825" w:rsidP="00F34825">
            <w:pPr>
              <w:pStyle w:val="Testonormale"/>
              <w:jc w:val="both"/>
              <w:rPr>
                <w:rFonts w:asciiTheme="minorHAnsi" w:hAnsiTheme="minorHAnsi" w:cs="Times New Roman"/>
                <w:sz w:val="16"/>
                <w:szCs w:val="16"/>
              </w:rPr>
            </w:pPr>
          </w:p>
          <w:p w:rsidR="00F34825" w:rsidRPr="00F34825" w:rsidRDefault="00F34825" w:rsidP="00F34825">
            <w:pPr>
              <w:pStyle w:val="Testonormale"/>
              <w:jc w:val="both"/>
              <w:rPr>
                <w:rFonts w:asciiTheme="minorHAnsi" w:hAnsiTheme="minorHAnsi" w:cs="Times New Roman"/>
                <w:sz w:val="16"/>
                <w:szCs w:val="16"/>
              </w:rPr>
            </w:pPr>
            <w:r w:rsidRPr="00F34825">
              <w:rPr>
                <w:rFonts w:asciiTheme="minorHAnsi" w:hAnsiTheme="minorHAnsi" w:cs="Times New Roman"/>
                <w:sz w:val="16"/>
                <w:szCs w:val="16"/>
              </w:rPr>
              <w:t>3)-Procedere alla liquidazione dell’importo dovuto con separato atto determinato, a lavori ultimati su presentazione di apposita fattura munita del visto di regolarità da parte di questo Settore.</w:t>
            </w:r>
          </w:p>
          <w:p w:rsidR="00F34825" w:rsidRPr="00F34825" w:rsidRDefault="00F34825" w:rsidP="00F34825">
            <w:pPr>
              <w:pStyle w:val="Testonormale"/>
              <w:jc w:val="both"/>
              <w:rPr>
                <w:rFonts w:asciiTheme="minorHAnsi" w:hAnsiTheme="minorHAnsi" w:cs="Times New Roman"/>
                <w:sz w:val="16"/>
                <w:szCs w:val="16"/>
              </w:rPr>
            </w:pPr>
            <w:r w:rsidRPr="00F34825">
              <w:rPr>
                <w:rFonts w:asciiTheme="minorHAnsi" w:hAnsiTheme="minorHAnsi" w:cs="Times New Roman"/>
                <w:sz w:val="16"/>
                <w:szCs w:val="16"/>
              </w:rPr>
              <w:t>[…]</w:t>
            </w:r>
          </w:p>
          <w:p w:rsidR="00F34825" w:rsidRPr="00F34825" w:rsidRDefault="00F34825" w:rsidP="00C16F51">
            <w:pPr>
              <w:autoSpaceDE w:val="0"/>
              <w:autoSpaceDN w:val="0"/>
              <w:adjustRightInd w:val="0"/>
              <w:jc w:val="both"/>
              <w:rPr>
                <w:rFonts w:cstheme="minorHAnsi"/>
                <w:sz w:val="16"/>
                <w:szCs w:val="16"/>
              </w:rPr>
            </w:pPr>
          </w:p>
        </w:tc>
        <w:tc>
          <w:tcPr>
            <w:tcW w:w="1134" w:type="dxa"/>
          </w:tcPr>
          <w:p w:rsidR="00B66B4D" w:rsidRPr="00F34825" w:rsidRDefault="00F34825" w:rsidP="00C16F51">
            <w:pPr>
              <w:rPr>
                <w:rFonts w:cstheme="minorHAnsi"/>
                <w:sz w:val="16"/>
                <w:szCs w:val="16"/>
              </w:rPr>
            </w:pPr>
            <w:r w:rsidRPr="00F34825">
              <w:rPr>
                <w:rFonts w:cs="Times New Roman"/>
                <w:sz w:val="16"/>
                <w:szCs w:val="16"/>
              </w:rPr>
              <w:lastRenderedPageBreak/>
              <w:t>€ 584,38</w:t>
            </w:r>
          </w:p>
        </w:tc>
        <w:tc>
          <w:tcPr>
            <w:tcW w:w="1701" w:type="dxa"/>
          </w:tcPr>
          <w:p w:rsidR="00B66B4D" w:rsidRPr="00F34825" w:rsidRDefault="00F34825" w:rsidP="00C16F51">
            <w:pPr>
              <w:rPr>
                <w:sz w:val="16"/>
                <w:szCs w:val="16"/>
              </w:rPr>
            </w:pPr>
            <w:r w:rsidRPr="00F34825">
              <w:rPr>
                <w:rFonts w:cs="Times New Roman"/>
                <w:sz w:val="16"/>
                <w:szCs w:val="16"/>
              </w:rPr>
              <w:t>preventivo di spesa prodotto dalla 01 Organizzazione per l’Informatica s.r.l.</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82316B" w:rsidRPr="004D180D" w:rsidRDefault="0082316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4D180D" w:rsidRDefault="00B078AB" w:rsidP="00C16F51">
            <w:pPr>
              <w:rPr>
                <w:sz w:val="16"/>
                <w:szCs w:val="16"/>
              </w:rPr>
            </w:pPr>
            <w:r>
              <w:rPr>
                <w:sz w:val="16"/>
                <w:szCs w:val="16"/>
              </w:rPr>
              <w:t>n.504 del 18.5.2015</w:t>
            </w:r>
          </w:p>
        </w:tc>
        <w:tc>
          <w:tcPr>
            <w:tcW w:w="1417" w:type="dxa"/>
          </w:tcPr>
          <w:p w:rsidR="00B66B4D" w:rsidRPr="00B078AB" w:rsidRDefault="00B078AB" w:rsidP="00C16F51">
            <w:pPr>
              <w:rPr>
                <w:rFonts w:cstheme="minorHAnsi"/>
                <w:sz w:val="16"/>
                <w:szCs w:val="16"/>
              </w:rPr>
            </w:pPr>
            <w:r w:rsidRPr="00B078AB">
              <w:rPr>
                <w:rFonts w:cstheme="minorHAnsi"/>
                <w:sz w:val="16"/>
                <w:szCs w:val="16"/>
              </w:rPr>
              <w:t xml:space="preserve">AFFIDAMENTO IN GESTIONE PALAZZETTO DELLO SPORT - APPROVAZIONE VERBALI </w:t>
            </w:r>
            <w:proofErr w:type="spellStart"/>
            <w:r w:rsidRPr="00B078AB">
              <w:rPr>
                <w:rFonts w:cstheme="minorHAnsi"/>
                <w:sz w:val="16"/>
                <w:szCs w:val="16"/>
              </w:rPr>
              <w:t>DI</w:t>
            </w:r>
            <w:proofErr w:type="spellEnd"/>
            <w:r w:rsidRPr="00B078AB">
              <w:rPr>
                <w:rFonts w:cstheme="minorHAnsi"/>
                <w:sz w:val="16"/>
                <w:szCs w:val="16"/>
              </w:rPr>
              <w:t xml:space="preserve"> GARA - AGGIUDICAZIONE DEFINITIVA.</w:t>
            </w:r>
          </w:p>
        </w:tc>
        <w:tc>
          <w:tcPr>
            <w:tcW w:w="6804" w:type="dxa"/>
          </w:tcPr>
          <w:p w:rsidR="00C35F1A" w:rsidRPr="00B078AB" w:rsidRDefault="00B078AB" w:rsidP="00C16F51">
            <w:pPr>
              <w:autoSpaceDE w:val="0"/>
              <w:autoSpaceDN w:val="0"/>
              <w:adjustRightInd w:val="0"/>
              <w:jc w:val="both"/>
              <w:rPr>
                <w:rFonts w:cstheme="minorHAnsi"/>
                <w:sz w:val="16"/>
                <w:szCs w:val="16"/>
              </w:rPr>
            </w:pPr>
            <w:r w:rsidRPr="00B078AB">
              <w:rPr>
                <w:rFonts w:cstheme="minorHAnsi"/>
                <w:sz w:val="16"/>
                <w:szCs w:val="16"/>
              </w:rPr>
              <w:t>[…]</w:t>
            </w:r>
          </w:p>
          <w:p w:rsidR="00B078AB" w:rsidRPr="00B078AB" w:rsidRDefault="00B078AB" w:rsidP="00B078AB">
            <w:pPr>
              <w:jc w:val="both"/>
              <w:rPr>
                <w:rFonts w:cs="Calibri"/>
                <w:sz w:val="16"/>
                <w:szCs w:val="16"/>
              </w:rPr>
            </w:pPr>
            <w:r w:rsidRPr="00B078AB">
              <w:rPr>
                <w:rFonts w:cs="Calibri"/>
                <w:sz w:val="16"/>
                <w:szCs w:val="16"/>
              </w:rPr>
              <w:t xml:space="preserve">-che Deliberazione della Giunta Municipale </w:t>
            </w:r>
            <w:r w:rsidRPr="00B078AB">
              <w:rPr>
                <w:rFonts w:cs="Calibri"/>
                <w:b/>
                <w:sz w:val="16"/>
                <w:szCs w:val="16"/>
              </w:rPr>
              <w:t>n. 232</w:t>
            </w:r>
            <w:r w:rsidRPr="00B078AB">
              <w:rPr>
                <w:rFonts w:cs="Calibri"/>
                <w:sz w:val="16"/>
                <w:szCs w:val="16"/>
              </w:rPr>
              <w:t xml:space="preserve"> del </w:t>
            </w:r>
            <w:r w:rsidRPr="00B078AB">
              <w:rPr>
                <w:rFonts w:cs="Calibri"/>
                <w:b/>
                <w:sz w:val="16"/>
                <w:szCs w:val="16"/>
              </w:rPr>
              <w:t>04-11-2014</w:t>
            </w:r>
            <w:r w:rsidRPr="00B078AB">
              <w:rPr>
                <w:rFonts w:cs="Calibri"/>
                <w:sz w:val="16"/>
                <w:szCs w:val="16"/>
              </w:rPr>
              <w:t xml:space="preserve">, l’Amministrazione comunale ha espresso atto di indirizzo per affidare a soggetti esterni, da individuarsi fra quelli di cui al comma 1 dell’art. 90 della L. 289/2002 e dal comma 2 dell’art. 19 della </w:t>
            </w:r>
            <w:proofErr w:type="spellStart"/>
            <w:r w:rsidRPr="00B078AB">
              <w:rPr>
                <w:rFonts w:cs="Calibri"/>
                <w:sz w:val="16"/>
                <w:szCs w:val="16"/>
              </w:rPr>
              <w:t>L.R.</w:t>
            </w:r>
            <w:proofErr w:type="spellEnd"/>
            <w:r w:rsidRPr="00B078AB">
              <w:rPr>
                <w:rFonts w:cs="Calibri"/>
                <w:sz w:val="16"/>
                <w:szCs w:val="16"/>
              </w:rPr>
              <w:t xml:space="preserve"> 33/2006, il Palazzetto dello Sport nel Capoluogo;</w:t>
            </w:r>
          </w:p>
          <w:p w:rsidR="00B078AB" w:rsidRPr="00B078AB" w:rsidRDefault="00B078AB" w:rsidP="00B078AB">
            <w:pPr>
              <w:jc w:val="both"/>
              <w:rPr>
                <w:rFonts w:cs="Calibri"/>
                <w:sz w:val="16"/>
                <w:szCs w:val="16"/>
              </w:rPr>
            </w:pPr>
          </w:p>
          <w:p w:rsidR="00B078AB" w:rsidRPr="00B078AB" w:rsidRDefault="00B078AB" w:rsidP="00B078AB">
            <w:pPr>
              <w:jc w:val="both"/>
              <w:rPr>
                <w:rFonts w:cs="Calibri"/>
                <w:bCs/>
                <w:sz w:val="16"/>
                <w:szCs w:val="16"/>
              </w:rPr>
            </w:pPr>
            <w:r w:rsidRPr="00B078AB">
              <w:rPr>
                <w:rFonts w:cs="Calibri"/>
                <w:sz w:val="16"/>
                <w:szCs w:val="16"/>
              </w:rPr>
              <w:t xml:space="preserve">che con Determinazione del Responsabile del Servizio </w:t>
            </w:r>
            <w:proofErr w:type="spellStart"/>
            <w:r w:rsidRPr="00B078AB">
              <w:rPr>
                <w:rFonts w:cs="Calibri"/>
                <w:b/>
                <w:bCs/>
                <w:sz w:val="16"/>
                <w:szCs w:val="16"/>
              </w:rPr>
              <w:t>n°</w:t>
            </w:r>
            <w:proofErr w:type="spellEnd"/>
            <w:r w:rsidRPr="00B078AB">
              <w:rPr>
                <w:rFonts w:cs="Calibri"/>
                <w:b/>
                <w:bCs/>
                <w:sz w:val="16"/>
                <w:szCs w:val="16"/>
              </w:rPr>
              <w:t xml:space="preserve"> 1186 </w:t>
            </w:r>
            <w:r w:rsidRPr="00B078AB">
              <w:rPr>
                <w:rFonts w:cs="Calibri"/>
                <w:bCs/>
                <w:sz w:val="16"/>
                <w:szCs w:val="16"/>
              </w:rPr>
              <w:t>del</w:t>
            </w:r>
            <w:r w:rsidRPr="00B078AB">
              <w:rPr>
                <w:rFonts w:cs="Calibri"/>
                <w:b/>
                <w:bCs/>
                <w:sz w:val="16"/>
                <w:szCs w:val="16"/>
              </w:rPr>
              <w:t xml:space="preserve"> 14-11-2014</w:t>
            </w:r>
            <w:r w:rsidRPr="00B078AB">
              <w:rPr>
                <w:rFonts w:cs="Calibri"/>
                <w:bCs/>
                <w:sz w:val="16"/>
                <w:szCs w:val="16"/>
              </w:rPr>
              <w:t>, venne approvato l’avviso pubblico e il relativo schema di Convenzione;</w:t>
            </w:r>
          </w:p>
          <w:p w:rsidR="00B078AB" w:rsidRPr="00B078AB" w:rsidRDefault="00B078AB" w:rsidP="00B078AB">
            <w:pPr>
              <w:jc w:val="both"/>
              <w:rPr>
                <w:rFonts w:cs="Calibri"/>
                <w:bCs/>
                <w:sz w:val="16"/>
                <w:szCs w:val="16"/>
              </w:rPr>
            </w:pPr>
          </w:p>
          <w:p w:rsidR="00B078AB" w:rsidRPr="00B078AB" w:rsidRDefault="00B078AB" w:rsidP="00B078AB">
            <w:pPr>
              <w:jc w:val="both"/>
              <w:rPr>
                <w:rFonts w:cs="Calibri"/>
                <w:bCs/>
                <w:sz w:val="16"/>
                <w:szCs w:val="16"/>
              </w:rPr>
            </w:pPr>
            <w:r w:rsidRPr="00B078AB">
              <w:rPr>
                <w:rFonts w:cs="Calibri"/>
                <w:sz w:val="16"/>
                <w:szCs w:val="16"/>
              </w:rPr>
              <w:t xml:space="preserve">che con Determinazione del Responsabile del Servizio </w:t>
            </w:r>
            <w:proofErr w:type="spellStart"/>
            <w:r w:rsidRPr="00B078AB">
              <w:rPr>
                <w:rFonts w:cs="Calibri"/>
                <w:b/>
                <w:bCs/>
                <w:sz w:val="16"/>
                <w:szCs w:val="16"/>
              </w:rPr>
              <w:t>n°</w:t>
            </w:r>
            <w:proofErr w:type="spellEnd"/>
            <w:r w:rsidRPr="00B078AB">
              <w:rPr>
                <w:rFonts w:cs="Calibri"/>
                <w:b/>
                <w:bCs/>
                <w:sz w:val="16"/>
                <w:szCs w:val="16"/>
              </w:rPr>
              <w:t xml:space="preserve"> 1381 </w:t>
            </w:r>
            <w:r w:rsidRPr="00B078AB">
              <w:rPr>
                <w:rFonts w:cs="Calibri"/>
                <w:bCs/>
                <w:sz w:val="16"/>
                <w:szCs w:val="16"/>
              </w:rPr>
              <w:t>del</w:t>
            </w:r>
            <w:r w:rsidRPr="00B078AB">
              <w:rPr>
                <w:rFonts w:cs="Calibri"/>
                <w:b/>
                <w:bCs/>
                <w:sz w:val="16"/>
                <w:szCs w:val="16"/>
              </w:rPr>
              <w:t xml:space="preserve"> 19-12-2014</w:t>
            </w:r>
            <w:r w:rsidRPr="00B078AB">
              <w:rPr>
                <w:rFonts w:cs="Calibri"/>
                <w:bCs/>
                <w:sz w:val="16"/>
                <w:szCs w:val="16"/>
              </w:rPr>
              <w:t>, venne approvato lo schema della lettera di invito;</w:t>
            </w:r>
          </w:p>
          <w:p w:rsidR="00B078AB" w:rsidRPr="00B078AB" w:rsidRDefault="00B078AB" w:rsidP="00B078AB">
            <w:pPr>
              <w:jc w:val="both"/>
              <w:rPr>
                <w:rFonts w:cs="Calibri"/>
                <w:sz w:val="16"/>
                <w:szCs w:val="16"/>
              </w:rPr>
            </w:pPr>
          </w:p>
          <w:p w:rsidR="00B078AB" w:rsidRPr="00B078AB" w:rsidRDefault="00B078AB" w:rsidP="00B078AB">
            <w:pPr>
              <w:jc w:val="both"/>
              <w:rPr>
                <w:rFonts w:cs="Calibri"/>
                <w:bCs/>
                <w:sz w:val="16"/>
                <w:szCs w:val="16"/>
              </w:rPr>
            </w:pPr>
            <w:r w:rsidRPr="00B078AB">
              <w:rPr>
                <w:rFonts w:cs="Calibri"/>
                <w:sz w:val="16"/>
                <w:szCs w:val="16"/>
              </w:rPr>
              <w:t xml:space="preserve">che con Determinazione del Responsabile del Servizio </w:t>
            </w:r>
            <w:proofErr w:type="spellStart"/>
            <w:r w:rsidRPr="00B078AB">
              <w:rPr>
                <w:rFonts w:cs="Calibri"/>
                <w:b/>
                <w:bCs/>
                <w:sz w:val="16"/>
                <w:szCs w:val="16"/>
              </w:rPr>
              <w:t>n°</w:t>
            </w:r>
            <w:proofErr w:type="spellEnd"/>
            <w:r w:rsidRPr="00B078AB">
              <w:rPr>
                <w:rFonts w:cs="Calibri"/>
                <w:b/>
                <w:bCs/>
                <w:sz w:val="16"/>
                <w:szCs w:val="16"/>
              </w:rPr>
              <w:t xml:space="preserve"> 97 </w:t>
            </w:r>
            <w:r w:rsidRPr="00B078AB">
              <w:rPr>
                <w:rFonts w:cs="Calibri"/>
                <w:bCs/>
                <w:sz w:val="16"/>
                <w:szCs w:val="16"/>
              </w:rPr>
              <w:t>del</w:t>
            </w:r>
            <w:r w:rsidRPr="00B078AB">
              <w:rPr>
                <w:rFonts w:cs="Calibri"/>
                <w:b/>
                <w:bCs/>
                <w:sz w:val="16"/>
                <w:szCs w:val="16"/>
              </w:rPr>
              <w:t xml:space="preserve"> 05-02-2015</w:t>
            </w:r>
            <w:r w:rsidRPr="00B078AB">
              <w:rPr>
                <w:rFonts w:cs="Calibri"/>
                <w:bCs/>
                <w:sz w:val="16"/>
                <w:szCs w:val="16"/>
              </w:rPr>
              <w:t>, è stata nominata la Commissione di Valutazione nelle persone:</w:t>
            </w:r>
          </w:p>
          <w:p w:rsidR="00B078AB" w:rsidRPr="00B078AB" w:rsidRDefault="00B078AB" w:rsidP="0030272B">
            <w:pPr>
              <w:numPr>
                <w:ilvl w:val="0"/>
                <w:numId w:val="38"/>
              </w:numPr>
              <w:jc w:val="both"/>
              <w:rPr>
                <w:rFonts w:cs="Calibri"/>
                <w:bCs/>
                <w:sz w:val="16"/>
                <w:szCs w:val="16"/>
              </w:rPr>
            </w:pPr>
            <w:r w:rsidRPr="00B078AB">
              <w:rPr>
                <w:rFonts w:cs="Calibri"/>
                <w:b/>
                <w:bCs/>
                <w:sz w:val="16"/>
                <w:szCs w:val="16"/>
              </w:rPr>
              <w:t>Ing. Vito FERRAMOSCA</w:t>
            </w:r>
            <w:r w:rsidRPr="00B078AB">
              <w:rPr>
                <w:rFonts w:cs="Calibri"/>
                <w:bCs/>
                <w:sz w:val="16"/>
                <w:szCs w:val="16"/>
              </w:rPr>
              <w:t xml:space="preserve"> – Responsabile Settore LL.PP. e </w:t>
            </w:r>
            <w:proofErr w:type="spellStart"/>
            <w:r w:rsidRPr="00B078AB">
              <w:rPr>
                <w:rFonts w:cs="Calibri"/>
                <w:bCs/>
                <w:sz w:val="16"/>
                <w:szCs w:val="16"/>
              </w:rPr>
              <w:t>R.U.P.</w:t>
            </w:r>
            <w:proofErr w:type="spellEnd"/>
            <w:r w:rsidRPr="00B078AB">
              <w:rPr>
                <w:rFonts w:cs="Calibri"/>
                <w:bCs/>
                <w:sz w:val="16"/>
                <w:szCs w:val="16"/>
              </w:rPr>
              <w:t xml:space="preserve"> – </w:t>
            </w:r>
            <w:r w:rsidRPr="00B078AB">
              <w:rPr>
                <w:rFonts w:cs="Calibri"/>
                <w:b/>
                <w:bCs/>
                <w:sz w:val="16"/>
                <w:szCs w:val="16"/>
              </w:rPr>
              <w:t>PRESIDENTE</w:t>
            </w:r>
            <w:r w:rsidRPr="00B078AB">
              <w:rPr>
                <w:rFonts w:cs="Calibri"/>
                <w:bCs/>
                <w:sz w:val="16"/>
                <w:szCs w:val="16"/>
              </w:rPr>
              <w:t>;</w:t>
            </w:r>
          </w:p>
          <w:p w:rsidR="00B078AB" w:rsidRPr="00B078AB" w:rsidRDefault="00B078AB" w:rsidP="0030272B">
            <w:pPr>
              <w:numPr>
                <w:ilvl w:val="0"/>
                <w:numId w:val="38"/>
              </w:numPr>
              <w:jc w:val="both"/>
              <w:rPr>
                <w:rFonts w:cs="Calibri"/>
                <w:bCs/>
                <w:sz w:val="16"/>
                <w:szCs w:val="16"/>
              </w:rPr>
            </w:pPr>
            <w:r w:rsidRPr="00B078AB">
              <w:rPr>
                <w:rFonts w:cs="Calibri"/>
                <w:b/>
                <w:bCs/>
                <w:sz w:val="16"/>
                <w:szCs w:val="16"/>
              </w:rPr>
              <w:t>Ing. Guido GIRASOLI</w:t>
            </w:r>
            <w:r w:rsidRPr="00B078AB">
              <w:rPr>
                <w:rFonts w:cs="Calibri"/>
                <w:bCs/>
                <w:sz w:val="16"/>
                <w:szCs w:val="16"/>
              </w:rPr>
              <w:t xml:space="preserve"> – Responsabile Settore Ambiente – </w:t>
            </w:r>
            <w:r w:rsidRPr="00B078AB">
              <w:rPr>
                <w:rFonts w:cs="Calibri"/>
                <w:b/>
                <w:bCs/>
                <w:sz w:val="16"/>
                <w:szCs w:val="16"/>
              </w:rPr>
              <w:t>COMPONENTE</w:t>
            </w:r>
            <w:r w:rsidRPr="00B078AB">
              <w:rPr>
                <w:rFonts w:cs="Calibri"/>
                <w:bCs/>
                <w:sz w:val="16"/>
                <w:szCs w:val="16"/>
              </w:rPr>
              <w:t>;</w:t>
            </w:r>
          </w:p>
          <w:p w:rsidR="00B078AB" w:rsidRPr="00B078AB" w:rsidRDefault="00B078AB" w:rsidP="0030272B">
            <w:pPr>
              <w:numPr>
                <w:ilvl w:val="0"/>
                <w:numId w:val="38"/>
              </w:numPr>
              <w:jc w:val="both"/>
              <w:rPr>
                <w:rFonts w:cs="Calibri"/>
                <w:bCs/>
                <w:sz w:val="16"/>
                <w:szCs w:val="16"/>
              </w:rPr>
            </w:pPr>
            <w:r w:rsidRPr="00B078AB">
              <w:rPr>
                <w:rFonts w:cs="Calibri"/>
                <w:b/>
                <w:bCs/>
                <w:sz w:val="16"/>
                <w:szCs w:val="16"/>
              </w:rPr>
              <w:t>Geom. Francesco CASSIANO</w:t>
            </w:r>
            <w:r w:rsidRPr="00B078AB">
              <w:rPr>
                <w:rFonts w:cs="Calibri"/>
                <w:bCs/>
                <w:sz w:val="16"/>
                <w:szCs w:val="16"/>
              </w:rPr>
              <w:t xml:space="preserve"> – Istruttore Tecnico Settore LL.PP. – </w:t>
            </w:r>
            <w:r w:rsidRPr="00B078AB">
              <w:rPr>
                <w:rFonts w:cs="Calibri"/>
                <w:b/>
                <w:bCs/>
                <w:sz w:val="16"/>
                <w:szCs w:val="16"/>
              </w:rPr>
              <w:t>COMPONENTE</w:t>
            </w:r>
            <w:r w:rsidRPr="00B078AB">
              <w:rPr>
                <w:rFonts w:cs="Calibri"/>
                <w:bCs/>
                <w:sz w:val="16"/>
                <w:szCs w:val="16"/>
              </w:rPr>
              <w:t>;</w:t>
            </w:r>
          </w:p>
          <w:p w:rsidR="00B078AB" w:rsidRPr="00B078AB" w:rsidRDefault="00B078AB" w:rsidP="0030272B">
            <w:pPr>
              <w:numPr>
                <w:ilvl w:val="0"/>
                <w:numId w:val="38"/>
              </w:numPr>
              <w:jc w:val="both"/>
              <w:rPr>
                <w:rFonts w:cs="Calibri"/>
                <w:bCs/>
                <w:sz w:val="16"/>
                <w:szCs w:val="16"/>
              </w:rPr>
            </w:pPr>
            <w:r w:rsidRPr="00B078AB">
              <w:rPr>
                <w:rFonts w:cs="Calibri"/>
                <w:b/>
                <w:bCs/>
                <w:sz w:val="16"/>
                <w:szCs w:val="16"/>
              </w:rPr>
              <w:t>Geom. Biagio ACCOGLI</w:t>
            </w:r>
            <w:r w:rsidRPr="00B078AB">
              <w:rPr>
                <w:rFonts w:cs="Calibri"/>
                <w:bCs/>
                <w:sz w:val="16"/>
                <w:szCs w:val="16"/>
              </w:rPr>
              <w:t xml:space="preserve"> - Istruttore Tecnico Settore LL.PP. – </w:t>
            </w:r>
            <w:r w:rsidRPr="00B078AB">
              <w:rPr>
                <w:rFonts w:cs="Calibri"/>
                <w:b/>
                <w:bCs/>
                <w:sz w:val="16"/>
                <w:szCs w:val="16"/>
              </w:rPr>
              <w:t>SEGRETARIO</w:t>
            </w:r>
            <w:r w:rsidRPr="00B078AB">
              <w:rPr>
                <w:rFonts w:cs="Calibri"/>
                <w:bCs/>
                <w:sz w:val="16"/>
                <w:szCs w:val="16"/>
              </w:rPr>
              <w:t>;</w:t>
            </w:r>
          </w:p>
          <w:p w:rsidR="00B078AB" w:rsidRPr="00B078AB" w:rsidRDefault="00B078AB" w:rsidP="00B078AB">
            <w:pPr>
              <w:jc w:val="both"/>
              <w:rPr>
                <w:rFonts w:cs="Calibri"/>
                <w:sz w:val="16"/>
                <w:szCs w:val="16"/>
              </w:rPr>
            </w:pPr>
          </w:p>
          <w:p w:rsidR="00B078AB" w:rsidRPr="00B078AB" w:rsidRDefault="00B078AB" w:rsidP="00B078AB">
            <w:pPr>
              <w:jc w:val="both"/>
              <w:rPr>
                <w:rFonts w:cs="Calibri"/>
                <w:sz w:val="16"/>
                <w:szCs w:val="16"/>
              </w:rPr>
            </w:pPr>
            <w:r w:rsidRPr="00B078AB">
              <w:rPr>
                <w:rFonts w:cs="Calibri"/>
                <w:sz w:val="16"/>
                <w:szCs w:val="16"/>
              </w:rPr>
              <w:t xml:space="preserve">-che alla predetta gara è stato attribuito lo Smart </w:t>
            </w:r>
            <w:proofErr w:type="spellStart"/>
            <w:r w:rsidRPr="00B078AB">
              <w:rPr>
                <w:rFonts w:cs="Calibri"/>
                <w:sz w:val="16"/>
                <w:szCs w:val="16"/>
              </w:rPr>
              <w:t>C.I.G.</w:t>
            </w:r>
            <w:proofErr w:type="spellEnd"/>
            <w:r w:rsidRPr="00B078AB">
              <w:rPr>
                <w:rFonts w:cs="Calibri"/>
                <w:sz w:val="16"/>
                <w:szCs w:val="16"/>
              </w:rPr>
              <w:t xml:space="preserve">: </w:t>
            </w:r>
            <w:r w:rsidRPr="00B078AB">
              <w:rPr>
                <w:rFonts w:cs="Calibri"/>
                <w:b/>
                <w:sz w:val="16"/>
                <w:szCs w:val="16"/>
                <w:u w:val="single"/>
              </w:rPr>
              <w:t>Z72126B571</w:t>
            </w:r>
            <w:r w:rsidRPr="00B078AB">
              <w:rPr>
                <w:rFonts w:cs="Calibri"/>
                <w:sz w:val="16"/>
                <w:szCs w:val="16"/>
              </w:rPr>
              <w:t>;</w:t>
            </w:r>
          </w:p>
          <w:p w:rsidR="00B078AB" w:rsidRPr="00B078AB" w:rsidRDefault="00B078AB" w:rsidP="00B078AB">
            <w:pPr>
              <w:jc w:val="both"/>
              <w:rPr>
                <w:rFonts w:cs="Calibri"/>
                <w:sz w:val="16"/>
                <w:szCs w:val="16"/>
              </w:rPr>
            </w:pPr>
          </w:p>
          <w:p w:rsidR="00B078AB" w:rsidRPr="00B078AB" w:rsidRDefault="00B078AB" w:rsidP="00B078AB">
            <w:pPr>
              <w:jc w:val="both"/>
              <w:rPr>
                <w:rFonts w:cs="Calibri"/>
                <w:bCs/>
                <w:sz w:val="16"/>
                <w:szCs w:val="16"/>
              </w:rPr>
            </w:pPr>
            <w:r w:rsidRPr="00B078AB">
              <w:rPr>
                <w:rFonts w:cs="Calibri"/>
                <w:b/>
                <w:bCs/>
                <w:sz w:val="16"/>
                <w:szCs w:val="16"/>
              </w:rPr>
              <w:t xml:space="preserve">VISTI </w:t>
            </w:r>
            <w:r w:rsidRPr="00B078AB">
              <w:rPr>
                <w:rFonts w:cs="Calibri"/>
                <w:bCs/>
                <w:sz w:val="16"/>
                <w:szCs w:val="16"/>
              </w:rPr>
              <w:t>i Verbali</w:t>
            </w:r>
            <w:r w:rsidRPr="00B078AB">
              <w:rPr>
                <w:rFonts w:cs="Calibri"/>
                <w:b/>
                <w:bCs/>
                <w:sz w:val="16"/>
                <w:szCs w:val="16"/>
              </w:rPr>
              <w:t xml:space="preserve"> </w:t>
            </w:r>
            <w:r w:rsidRPr="00B078AB">
              <w:rPr>
                <w:rFonts w:cs="Calibri"/>
                <w:bCs/>
                <w:sz w:val="16"/>
                <w:szCs w:val="16"/>
              </w:rPr>
              <w:t xml:space="preserve">di gara n. </w:t>
            </w:r>
            <w:r w:rsidRPr="00B078AB">
              <w:rPr>
                <w:rFonts w:cs="Calibri"/>
                <w:b/>
                <w:bCs/>
                <w:sz w:val="16"/>
                <w:szCs w:val="16"/>
              </w:rPr>
              <w:t>1</w:t>
            </w:r>
            <w:r w:rsidRPr="00B078AB">
              <w:rPr>
                <w:rFonts w:cs="Calibri"/>
                <w:bCs/>
                <w:sz w:val="16"/>
                <w:szCs w:val="16"/>
              </w:rPr>
              <w:t xml:space="preserve"> del </w:t>
            </w:r>
            <w:r w:rsidRPr="00B078AB">
              <w:rPr>
                <w:rFonts w:cs="Calibri"/>
                <w:b/>
                <w:bCs/>
                <w:sz w:val="16"/>
                <w:szCs w:val="16"/>
              </w:rPr>
              <w:t>17-02-2015</w:t>
            </w:r>
            <w:r w:rsidRPr="00B078AB">
              <w:rPr>
                <w:rFonts w:cs="Calibri"/>
                <w:bCs/>
                <w:sz w:val="16"/>
                <w:szCs w:val="16"/>
              </w:rPr>
              <w:t xml:space="preserve">, n. </w:t>
            </w:r>
            <w:r w:rsidRPr="00B078AB">
              <w:rPr>
                <w:rFonts w:cs="Calibri"/>
                <w:b/>
                <w:bCs/>
                <w:sz w:val="16"/>
                <w:szCs w:val="16"/>
              </w:rPr>
              <w:t>2</w:t>
            </w:r>
            <w:r w:rsidRPr="00B078AB">
              <w:rPr>
                <w:rFonts w:cs="Calibri"/>
                <w:bCs/>
                <w:sz w:val="16"/>
                <w:szCs w:val="16"/>
              </w:rPr>
              <w:t xml:space="preserve"> del </w:t>
            </w:r>
            <w:r w:rsidRPr="00B078AB">
              <w:rPr>
                <w:rFonts w:cs="Calibri"/>
                <w:b/>
                <w:bCs/>
                <w:sz w:val="16"/>
                <w:szCs w:val="16"/>
              </w:rPr>
              <w:t>27-02-2015</w:t>
            </w:r>
            <w:r w:rsidRPr="00B078AB">
              <w:rPr>
                <w:rFonts w:cs="Calibri"/>
                <w:bCs/>
                <w:sz w:val="16"/>
                <w:szCs w:val="16"/>
              </w:rPr>
              <w:t xml:space="preserve">, n. </w:t>
            </w:r>
            <w:r w:rsidRPr="00B078AB">
              <w:rPr>
                <w:rFonts w:cs="Calibri"/>
                <w:b/>
                <w:bCs/>
                <w:sz w:val="16"/>
                <w:szCs w:val="16"/>
              </w:rPr>
              <w:t>3</w:t>
            </w:r>
            <w:r w:rsidRPr="00B078AB">
              <w:rPr>
                <w:rFonts w:cs="Calibri"/>
                <w:bCs/>
                <w:sz w:val="16"/>
                <w:szCs w:val="16"/>
              </w:rPr>
              <w:t xml:space="preserve"> del </w:t>
            </w:r>
            <w:r w:rsidRPr="00B078AB">
              <w:rPr>
                <w:rFonts w:cs="Calibri"/>
                <w:b/>
                <w:bCs/>
                <w:sz w:val="16"/>
                <w:szCs w:val="16"/>
              </w:rPr>
              <w:t>16-03-2015</w:t>
            </w:r>
            <w:r w:rsidRPr="00B078AB">
              <w:rPr>
                <w:rFonts w:cs="Calibri"/>
                <w:bCs/>
                <w:sz w:val="16"/>
                <w:szCs w:val="16"/>
              </w:rPr>
              <w:t xml:space="preserve">, n. </w:t>
            </w:r>
            <w:r w:rsidRPr="00B078AB">
              <w:rPr>
                <w:rFonts w:cs="Calibri"/>
                <w:b/>
                <w:bCs/>
                <w:sz w:val="16"/>
                <w:szCs w:val="16"/>
              </w:rPr>
              <w:t>4</w:t>
            </w:r>
            <w:r w:rsidRPr="00B078AB">
              <w:rPr>
                <w:rFonts w:cs="Calibri"/>
                <w:bCs/>
                <w:sz w:val="16"/>
                <w:szCs w:val="16"/>
              </w:rPr>
              <w:t xml:space="preserve"> del </w:t>
            </w:r>
            <w:r w:rsidRPr="00B078AB">
              <w:rPr>
                <w:rFonts w:cs="Calibri"/>
                <w:b/>
                <w:bCs/>
                <w:sz w:val="16"/>
                <w:szCs w:val="16"/>
              </w:rPr>
              <w:t>30-03-2015</w:t>
            </w:r>
            <w:r w:rsidRPr="00B078AB">
              <w:rPr>
                <w:rFonts w:cs="Calibri"/>
                <w:bCs/>
                <w:sz w:val="16"/>
                <w:szCs w:val="16"/>
              </w:rPr>
              <w:t xml:space="preserve">, n. </w:t>
            </w:r>
            <w:r w:rsidRPr="00B078AB">
              <w:rPr>
                <w:rFonts w:cs="Calibri"/>
                <w:b/>
                <w:bCs/>
                <w:sz w:val="16"/>
                <w:szCs w:val="16"/>
              </w:rPr>
              <w:t>5</w:t>
            </w:r>
            <w:r w:rsidRPr="00B078AB">
              <w:rPr>
                <w:rFonts w:cs="Calibri"/>
                <w:bCs/>
                <w:sz w:val="16"/>
                <w:szCs w:val="16"/>
              </w:rPr>
              <w:t xml:space="preserve"> del </w:t>
            </w:r>
            <w:r w:rsidRPr="00B078AB">
              <w:rPr>
                <w:rFonts w:cs="Calibri"/>
                <w:b/>
                <w:bCs/>
                <w:sz w:val="16"/>
                <w:szCs w:val="16"/>
              </w:rPr>
              <w:t>07-04-2015</w:t>
            </w:r>
            <w:r w:rsidRPr="00B078AB">
              <w:rPr>
                <w:rFonts w:cs="Calibri"/>
                <w:bCs/>
                <w:sz w:val="16"/>
                <w:szCs w:val="16"/>
              </w:rPr>
              <w:t xml:space="preserve">, n. </w:t>
            </w:r>
            <w:r w:rsidRPr="00B078AB">
              <w:rPr>
                <w:rFonts w:cs="Calibri"/>
                <w:b/>
                <w:bCs/>
                <w:sz w:val="16"/>
                <w:szCs w:val="16"/>
              </w:rPr>
              <w:t>6</w:t>
            </w:r>
            <w:r w:rsidRPr="00B078AB">
              <w:rPr>
                <w:rFonts w:cs="Calibri"/>
                <w:bCs/>
                <w:sz w:val="16"/>
                <w:szCs w:val="16"/>
              </w:rPr>
              <w:t xml:space="preserve"> del </w:t>
            </w:r>
            <w:r w:rsidRPr="00B078AB">
              <w:rPr>
                <w:rFonts w:cs="Calibri"/>
                <w:b/>
                <w:bCs/>
                <w:sz w:val="16"/>
                <w:szCs w:val="16"/>
              </w:rPr>
              <w:t>14-04-2015</w:t>
            </w:r>
            <w:r w:rsidRPr="00B078AB">
              <w:rPr>
                <w:rFonts w:cs="Calibri"/>
                <w:bCs/>
                <w:sz w:val="16"/>
                <w:szCs w:val="16"/>
              </w:rPr>
              <w:t xml:space="preserve">, n. </w:t>
            </w:r>
            <w:r w:rsidRPr="00B078AB">
              <w:rPr>
                <w:rFonts w:cs="Calibri"/>
                <w:b/>
                <w:bCs/>
                <w:sz w:val="16"/>
                <w:szCs w:val="16"/>
              </w:rPr>
              <w:t>7</w:t>
            </w:r>
            <w:r w:rsidRPr="00B078AB">
              <w:rPr>
                <w:rFonts w:cs="Calibri"/>
                <w:bCs/>
                <w:sz w:val="16"/>
                <w:szCs w:val="16"/>
              </w:rPr>
              <w:t xml:space="preserve"> del </w:t>
            </w:r>
            <w:r w:rsidRPr="00B078AB">
              <w:rPr>
                <w:rFonts w:cs="Calibri"/>
                <w:b/>
                <w:bCs/>
                <w:sz w:val="16"/>
                <w:szCs w:val="16"/>
              </w:rPr>
              <w:t>05-05-2015</w:t>
            </w:r>
            <w:r w:rsidRPr="00B078AB">
              <w:rPr>
                <w:rFonts w:cs="Calibri"/>
                <w:bCs/>
                <w:sz w:val="16"/>
                <w:szCs w:val="16"/>
              </w:rPr>
              <w:t xml:space="preserve"> e n. </w:t>
            </w:r>
            <w:r w:rsidRPr="00B078AB">
              <w:rPr>
                <w:rFonts w:cs="Calibri"/>
                <w:b/>
                <w:bCs/>
                <w:sz w:val="16"/>
                <w:szCs w:val="16"/>
              </w:rPr>
              <w:t>8</w:t>
            </w:r>
            <w:r w:rsidRPr="00B078AB">
              <w:rPr>
                <w:rFonts w:cs="Calibri"/>
                <w:bCs/>
                <w:sz w:val="16"/>
                <w:szCs w:val="16"/>
              </w:rPr>
              <w:t xml:space="preserve"> del </w:t>
            </w:r>
            <w:r w:rsidRPr="00B078AB">
              <w:rPr>
                <w:rFonts w:cs="Calibri"/>
                <w:b/>
                <w:bCs/>
                <w:sz w:val="16"/>
                <w:szCs w:val="16"/>
              </w:rPr>
              <w:t>12-05-2015</w:t>
            </w:r>
            <w:r w:rsidRPr="00B078AB">
              <w:rPr>
                <w:rFonts w:cs="Calibri"/>
                <w:bCs/>
                <w:sz w:val="16"/>
                <w:szCs w:val="16"/>
              </w:rPr>
              <w:t xml:space="preserve">, da quali si rileva la che la Società </w:t>
            </w:r>
            <w:proofErr w:type="spellStart"/>
            <w:r w:rsidRPr="00B078AB">
              <w:rPr>
                <w:rFonts w:cs="Calibri"/>
                <w:b/>
                <w:bCs/>
                <w:sz w:val="16"/>
                <w:szCs w:val="16"/>
              </w:rPr>
              <w:t>A.S.D.</w:t>
            </w:r>
            <w:proofErr w:type="spellEnd"/>
            <w:r w:rsidRPr="00B078AB">
              <w:rPr>
                <w:rFonts w:cs="Calibri"/>
                <w:b/>
                <w:bCs/>
                <w:sz w:val="16"/>
                <w:szCs w:val="16"/>
              </w:rPr>
              <w:t xml:space="preserve"> TRICASE VOLLEY</w:t>
            </w:r>
            <w:r w:rsidRPr="00B078AB">
              <w:rPr>
                <w:rFonts w:cs="Calibri"/>
                <w:bCs/>
                <w:sz w:val="16"/>
                <w:szCs w:val="16"/>
              </w:rPr>
              <w:t xml:space="preserve">, è risultata aggiudicataria per la gestione di anni </w:t>
            </w:r>
            <w:r w:rsidRPr="00B078AB">
              <w:rPr>
                <w:rFonts w:cs="Calibri"/>
                <w:b/>
                <w:bCs/>
                <w:sz w:val="16"/>
                <w:szCs w:val="16"/>
              </w:rPr>
              <w:t>3</w:t>
            </w:r>
            <w:r w:rsidRPr="00B078AB">
              <w:rPr>
                <w:rFonts w:cs="Calibri"/>
                <w:bCs/>
                <w:sz w:val="16"/>
                <w:szCs w:val="16"/>
              </w:rPr>
              <w:t xml:space="preserve"> (</w:t>
            </w:r>
            <w:r w:rsidRPr="00B078AB">
              <w:rPr>
                <w:rFonts w:cs="Calibri"/>
                <w:b/>
                <w:bCs/>
                <w:sz w:val="16"/>
                <w:szCs w:val="16"/>
              </w:rPr>
              <w:t>tre</w:t>
            </w:r>
            <w:r w:rsidRPr="00B078AB">
              <w:rPr>
                <w:rFonts w:cs="Calibri"/>
                <w:bCs/>
                <w:sz w:val="16"/>
                <w:szCs w:val="16"/>
              </w:rPr>
              <w:t xml:space="preserve">) della struttura comunale denominata Palazzetto dello Sport nel Capoluogo, con il punteggio acquisito pari a </w:t>
            </w:r>
            <w:r w:rsidRPr="00B078AB">
              <w:rPr>
                <w:rFonts w:cs="Calibri"/>
                <w:b/>
                <w:bCs/>
                <w:sz w:val="16"/>
                <w:szCs w:val="16"/>
              </w:rPr>
              <w:t>93,20</w:t>
            </w:r>
            <w:r w:rsidRPr="00B078AB">
              <w:rPr>
                <w:rFonts w:cs="Calibri"/>
                <w:bCs/>
                <w:sz w:val="16"/>
                <w:szCs w:val="16"/>
              </w:rPr>
              <w:t>/100;</w:t>
            </w:r>
          </w:p>
          <w:p w:rsidR="00B078AB" w:rsidRPr="00B078AB" w:rsidRDefault="00B078AB" w:rsidP="00B078AB">
            <w:pPr>
              <w:jc w:val="both"/>
              <w:rPr>
                <w:rFonts w:cs="Calibri"/>
                <w:bCs/>
                <w:sz w:val="16"/>
                <w:szCs w:val="16"/>
              </w:rPr>
            </w:pPr>
          </w:p>
          <w:p w:rsidR="00B078AB" w:rsidRPr="00B078AB" w:rsidRDefault="00B078AB" w:rsidP="00B078AB">
            <w:pPr>
              <w:jc w:val="both"/>
              <w:rPr>
                <w:rFonts w:cs="Calibri"/>
                <w:sz w:val="16"/>
                <w:szCs w:val="16"/>
              </w:rPr>
            </w:pPr>
            <w:r w:rsidRPr="00B078AB">
              <w:rPr>
                <w:rFonts w:cs="Calibri"/>
                <w:b/>
                <w:bCs/>
                <w:sz w:val="16"/>
                <w:szCs w:val="16"/>
              </w:rPr>
              <w:t>RAVVISATA</w:t>
            </w:r>
            <w:r w:rsidRPr="00B078AB">
              <w:rPr>
                <w:rFonts w:cs="Calibri"/>
                <w:sz w:val="16"/>
                <w:szCs w:val="16"/>
              </w:rPr>
              <w:t xml:space="preserve"> la correttezza e la regolarità del procedimento di aggiudicazione;</w:t>
            </w:r>
          </w:p>
          <w:p w:rsidR="00B078AB" w:rsidRPr="00B078AB" w:rsidRDefault="00B078AB" w:rsidP="00B078AB">
            <w:pPr>
              <w:jc w:val="both"/>
              <w:rPr>
                <w:rFonts w:cs="Calibri"/>
                <w:sz w:val="16"/>
                <w:szCs w:val="16"/>
              </w:rPr>
            </w:pPr>
          </w:p>
          <w:p w:rsidR="00B078AB" w:rsidRPr="00B078AB" w:rsidRDefault="00B078AB" w:rsidP="00B078AB">
            <w:pPr>
              <w:jc w:val="both"/>
              <w:rPr>
                <w:rFonts w:cs="Calibri"/>
                <w:sz w:val="16"/>
                <w:szCs w:val="16"/>
              </w:rPr>
            </w:pPr>
            <w:r w:rsidRPr="00B078AB">
              <w:rPr>
                <w:rFonts w:cs="Calibri"/>
                <w:b/>
                <w:bCs/>
                <w:sz w:val="16"/>
                <w:szCs w:val="16"/>
              </w:rPr>
              <w:t>RITENUTO</w:t>
            </w:r>
            <w:r w:rsidRPr="00B078AB">
              <w:rPr>
                <w:rFonts w:cs="Calibri"/>
                <w:sz w:val="16"/>
                <w:szCs w:val="16"/>
              </w:rPr>
              <w:t xml:space="preserve"> necessario ed opportuno procedere all’omologazione dei Verbali di cui sopra onde addivenire alla stipula di apposita Convenzione tra la Società aggiudicataria e l’Ente comunale;</w:t>
            </w:r>
          </w:p>
          <w:p w:rsidR="00B078AB" w:rsidRPr="00B078AB" w:rsidRDefault="00B078AB" w:rsidP="00B078AB">
            <w:pPr>
              <w:jc w:val="both"/>
              <w:rPr>
                <w:rFonts w:cs="Calibri"/>
                <w:sz w:val="16"/>
                <w:szCs w:val="16"/>
              </w:rPr>
            </w:pPr>
          </w:p>
          <w:p w:rsidR="00B078AB" w:rsidRPr="00B078AB" w:rsidRDefault="00B078AB" w:rsidP="00B078AB">
            <w:pPr>
              <w:jc w:val="both"/>
              <w:rPr>
                <w:rFonts w:cs="Calibri"/>
                <w:sz w:val="16"/>
                <w:szCs w:val="16"/>
              </w:rPr>
            </w:pPr>
            <w:r w:rsidRPr="00B078AB">
              <w:rPr>
                <w:rFonts w:cs="Calibri"/>
                <w:b/>
                <w:sz w:val="16"/>
                <w:szCs w:val="16"/>
              </w:rPr>
              <w:t>ESEGUITO</w:t>
            </w:r>
            <w:r w:rsidRPr="00B078AB">
              <w:rPr>
                <w:rFonts w:cs="Calibri"/>
                <w:sz w:val="16"/>
                <w:szCs w:val="16"/>
              </w:rPr>
              <w:t xml:space="preserve"> con esito favorevole il controllo preventivo di regolarità amministrativa del presente Atto avendo verificato:</w:t>
            </w:r>
          </w:p>
          <w:p w:rsidR="00B078AB" w:rsidRPr="001D250B" w:rsidRDefault="00B078AB" w:rsidP="0030272B">
            <w:pPr>
              <w:pStyle w:val="Paragrafoelenco"/>
              <w:numPr>
                <w:ilvl w:val="0"/>
                <w:numId w:val="39"/>
              </w:numPr>
              <w:jc w:val="both"/>
              <w:rPr>
                <w:rFonts w:cs="Calibri"/>
                <w:i/>
                <w:sz w:val="16"/>
                <w:szCs w:val="16"/>
              </w:rPr>
            </w:pPr>
            <w:r w:rsidRPr="001D250B">
              <w:rPr>
                <w:rFonts w:cs="Calibri"/>
                <w:i/>
                <w:sz w:val="16"/>
                <w:szCs w:val="16"/>
              </w:rPr>
              <w:t>Rispetto alle normative comunitarie, statali, regionali e regolamentari, generali di settore;</w:t>
            </w:r>
          </w:p>
          <w:p w:rsidR="00B078AB" w:rsidRPr="001D250B" w:rsidRDefault="00B078AB" w:rsidP="0030272B">
            <w:pPr>
              <w:pStyle w:val="Paragrafoelenco"/>
              <w:numPr>
                <w:ilvl w:val="0"/>
                <w:numId w:val="39"/>
              </w:numPr>
              <w:jc w:val="both"/>
              <w:rPr>
                <w:rFonts w:cs="Calibri"/>
                <w:i/>
                <w:sz w:val="16"/>
                <w:szCs w:val="16"/>
              </w:rPr>
            </w:pPr>
            <w:r w:rsidRPr="001D250B">
              <w:rPr>
                <w:rFonts w:cs="Calibri"/>
                <w:i/>
                <w:sz w:val="16"/>
                <w:szCs w:val="16"/>
              </w:rPr>
              <w:t>Correttezza e regolarità della procedura;</w:t>
            </w:r>
          </w:p>
          <w:p w:rsidR="00B078AB" w:rsidRPr="00B078AB" w:rsidRDefault="00B078AB" w:rsidP="0030272B">
            <w:pPr>
              <w:numPr>
                <w:ilvl w:val="0"/>
                <w:numId w:val="39"/>
              </w:numPr>
              <w:jc w:val="both"/>
              <w:rPr>
                <w:rFonts w:cs="Calibri"/>
                <w:i/>
                <w:sz w:val="16"/>
                <w:szCs w:val="16"/>
              </w:rPr>
            </w:pPr>
            <w:r w:rsidRPr="00B078AB">
              <w:rPr>
                <w:rFonts w:cs="Calibri"/>
                <w:i/>
                <w:sz w:val="16"/>
                <w:szCs w:val="16"/>
              </w:rPr>
              <w:t>Correttezza formale nella redazione dell’atto;</w:t>
            </w:r>
          </w:p>
          <w:p w:rsidR="00B078AB" w:rsidRPr="00B078AB" w:rsidRDefault="00B078AB" w:rsidP="00B078AB">
            <w:pPr>
              <w:jc w:val="both"/>
              <w:rPr>
                <w:rFonts w:cs="Calibri"/>
                <w:sz w:val="16"/>
                <w:szCs w:val="16"/>
              </w:rPr>
            </w:pPr>
          </w:p>
          <w:p w:rsidR="00B078AB" w:rsidRPr="00B078AB" w:rsidRDefault="00B078AB" w:rsidP="00B078AB">
            <w:pPr>
              <w:jc w:val="both"/>
              <w:rPr>
                <w:rFonts w:cs="Calibri"/>
                <w:sz w:val="16"/>
                <w:szCs w:val="16"/>
              </w:rPr>
            </w:pPr>
            <w:r w:rsidRPr="00B078AB">
              <w:rPr>
                <w:rFonts w:cs="Calibri"/>
                <w:b/>
                <w:sz w:val="16"/>
                <w:szCs w:val="16"/>
              </w:rPr>
              <w:lastRenderedPageBreak/>
              <w:t>ACQUISITO</w:t>
            </w:r>
            <w:r w:rsidRPr="00B078AB">
              <w:rPr>
                <w:rFonts w:cs="Calibri"/>
                <w:sz w:val="16"/>
                <w:szCs w:val="16"/>
              </w:rPr>
              <w:t xml:space="preserve"> il seguente parere sulla regolarità contabile espresso dal Responsabile dei Servizi Finanziari: </w:t>
            </w:r>
            <w:r w:rsidRPr="00B078AB">
              <w:rPr>
                <w:rFonts w:cs="Calibri"/>
                <w:b/>
                <w:sz w:val="16"/>
                <w:szCs w:val="16"/>
              </w:rPr>
              <w:t>“favorevole”</w:t>
            </w:r>
          </w:p>
          <w:p w:rsidR="00B078AB" w:rsidRPr="00B078AB" w:rsidRDefault="00B078AB" w:rsidP="00B078AB">
            <w:pPr>
              <w:jc w:val="both"/>
              <w:rPr>
                <w:rFonts w:cs="Calibri"/>
                <w:sz w:val="16"/>
                <w:szCs w:val="16"/>
              </w:rPr>
            </w:pPr>
          </w:p>
          <w:p w:rsidR="00B078AB" w:rsidRPr="00B078AB" w:rsidRDefault="00B078AB" w:rsidP="00B078AB">
            <w:pPr>
              <w:jc w:val="both"/>
              <w:rPr>
                <w:rFonts w:cs="Calibri"/>
                <w:sz w:val="16"/>
                <w:szCs w:val="16"/>
              </w:rPr>
            </w:pPr>
            <w:r w:rsidRPr="00B078AB">
              <w:rPr>
                <w:rFonts w:cs="Calibri"/>
                <w:b/>
                <w:sz w:val="16"/>
                <w:szCs w:val="16"/>
              </w:rPr>
              <w:t>VISTO</w:t>
            </w:r>
            <w:r w:rsidRPr="00B078AB">
              <w:rPr>
                <w:rFonts w:cs="Calibri"/>
                <w:sz w:val="16"/>
                <w:szCs w:val="16"/>
              </w:rPr>
              <w:t xml:space="preserve"> il D.L.vo 12-04-2006n n. 163;</w:t>
            </w:r>
          </w:p>
          <w:p w:rsidR="00B078AB" w:rsidRPr="00B078AB" w:rsidRDefault="00B078AB" w:rsidP="00B078AB">
            <w:pPr>
              <w:jc w:val="both"/>
              <w:rPr>
                <w:rFonts w:cs="Calibri"/>
                <w:sz w:val="16"/>
                <w:szCs w:val="16"/>
              </w:rPr>
            </w:pPr>
          </w:p>
          <w:p w:rsidR="00B078AB" w:rsidRPr="00B078AB" w:rsidRDefault="00B078AB" w:rsidP="00B078AB">
            <w:pPr>
              <w:jc w:val="both"/>
              <w:rPr>
                <w:rFonts w:cs="Calibri"/>
                <w:sz w:val="16"/>
                <w:szCs w:val="16"/>
              </w:rPr>
            </w:pPr>
            <w:r w:rsidRPr="00B078AB">
              <w:rPr>
                <w:rFonts w:cs="Calibri"/>
                <w:b/>
                <w:bCs/>
                <w:sz w:val="16"/>
                <w:szCs w:val="16"/>
              </w:rPr>
              <w:t>VISTO</w:t>
            </w:r>
            <w:r w:rsidRPr="00B078AB">
              <w:rPr>
                <w:rFonts w:cs="Calibri"/>
                <w:sz w:val="16"/>
                <w:szCs w:val="16"/>
              </w:rPr>
              <w:t xml:space="preserve"> il T.U. delle leggi sull’Ordinamento degli Enti Locali, approvato con D.L. </w:t>
            </w:r>
            <w:proofErr w:type="spellStart"/>
            <w:r w:rsidRPr="00B078AB">
              <w:rPr>
                <w:rFonts w:cs="Calibri"/>
                <w:sz w:val="16"/>
                <w:szCs w:val="16"/>
              </w:rPr>
              <w:t>n°</w:t>
            </w:r>
            <w:proofErr w:type="spellEnd"/>
            <w:r w:rsidRPr="00B078AB">
              <w:rPr>
                <w:rFonts w:cs="Calibri"/>
                <w:sz w:val="16"/>
                <w:szCs w:val="16"/>
              </w:rPr>
              <w:t xml:space="preserve"> 267 del 18-08-2000</w:t>
            </w:r>
          </w:p>
          <w:p w:rsidR="00B078AB" w:rsidRPr="00B078AB" w:rsidRDefault="00B078AB" w:rsidP="00B078AB">
            <w:pPr>
              <w:jc w:val="both"/>
              <w:rPr>
                <w:rFonts w:cs="Calibri"/>
                <w:sz w:val="16"/>
                <w:szCs w:val="16"/>
              </w:rPr>
            </w:pPr>
          </w:p>
          <w:p w:rsidR="00B078AB" w:rsidRPr="00B078AB" w:rsidRDefault="00B078AB" w:rsidP="00B078AB">
            <w:pPr>
              <w:jc w:val="center"/>
              <w:rPr>
                <w:rFonts w:cs="Calibri"/>
                <w:b/>
                <w:bCs/>
                <w:sz w:val="16"/>
                <w:szCs w:val="16"/>
              </w:rPr>
            </w:pPr>
            <w:r w:rsidRPr="00B078AB">
              <w:rPr>
                <w:rFonts w:cs="Calibri"/>
                <w:b/>
                <w:bCs/>
                <w:sz w:val="16"/>
                <w:szCs w:val="16"/>
              </w:rPr>
              <w:t>D E T E R M I N A</w:t>
            </w:r>
          </w:p>
          <w:p w:rsidR="00B078AB" w:rsidRPr="00B078AB" w:rsidRDefault="00B078AB" w:rsidP="00B078AB">
            <w:pPr>
              <w:jc w:val="both"/>
              <w:rPr>
                <w:rFonts w:cs="Calibri"/>
                <w:sz w:val="16"/>
                <w:szCs w:val="16"/>
              </w:rPr>
            </w:pPr>
          </w:p>
          <w:p w:rsidR="00B078AB" w:rsidRPr="00B078AB" w:rsidRDefault="00B078AB" w:rsidP="00B078AB">
            <w:pPr>
              <w:jc w:val="both"/>
              <w:rPr>
                <w:rFonts w:cs="Calibri"/>
                <w:sz w:val="16"/>
                <w:szCs w:val="16"/>
              </w:rPr>
            </w:pPr>
            <w:r w:rsidRPr="00B078AB">
              <w:rPr>
                <w:rFonts w:cs="Calibri"/>
                <w:b/>
                <w:bCs/>
                <w:sz w:val="16"/>
                <w:szCs w:val="16"/>
              </w:rPr>
              <w:t>1)</w:t>
            </w:r>
            <w:r w:rsidRPr="00B078AB">
              <w:rPr>
                <w:rFonts w:cs="Calibri"/>
                <w:sz w:val="16"/>
                <w:szCs w:val="16"/>
              </w:rPr>
              <w:t xml:space="preserve">-Per le ragioni espresse in narrativa approvare i Verbali di gara </w:t>
            </w:r>
            <w:r w:rsidRPr="00B078AB">
              <w:rPr>
                <w:rFonts w:cs="Calibri"/>
                <w:bCs/>
                <w:sz w:val="16"/>
                <w:szCs w:val="16"/>
              </w:rPr>
              <w:t xml:space="preserve">n. </w:t>
            </w:r>
            <w:r w:rsidRPr="00B078AB">
              <w:rPr>
                <w:rFonts w:cs="Calibri"/>
                <w:b/>
                <w:bCs/>
                <w:sz w:val="16"/>
                <w:szCs w:val="16"/>
              </w:rPr>
              <w:t>1</w:t>
            </w:r>
            <w:r w:rsidRPr="00B078AB">
              <w:rPr>
                <w:rFonts w:cs="Calibri"/>
                <w:bCs/>
                <w:sz w:val="16"/>
                <w:szCs w:val="16"/>
              </w:rPr>
              <w:t xml:space="preserve"> del </w:t>
            </w:r>
            <w:r w:rsidRPr="00B078AB">
              <w:rPr>
                <w:rFonts w:cs="Calibri"/>
                <w:b/>
                <w:bCs/>
                <w:sz w:val="16"/>
                <w:szCs w:val="16"/>
              </w:rPr>
              <w:t>17-02-2015</w:t>
            </w:r>
            <w:r w:rsidRPr="00B078AB">
              <w:rPr>
                <w:rFonts w:cs="Calibri"/>
                <w:bCs/>
                <w:sz w:val="16"/>
                <w:szCs w:val="16"/>
              </w:rPr>
              <w:t xml:space="preserve">, n. </w:t>
            </w:r>
            <w:r w:rsidRPr="00B078AB">
              <w:rPr>
                <w:rFonts w:cs="Calibri"/>
                <w:b/>
                <w:bCs/>
                <w:sz w:val="16"/>
                <w:szCs w:val="16"/>
              </w:rPr>
              <w:t>2</w:t>
            </w:r>
            <w:r w:rsidRPr="00B078AB">
              <w:rPr>
                <w:rFonts w:cs="Calibri"/>
                <w:bCs/>
                <w:sz w:val="16"/>
                <w:szCs w:val="16"/>
              </w:rPr>
              <w:t xml:space="preserve"> del </w:t>
            </w:r>
            <w:r w:rsidRPr="00B078AB">
              <w:rPr>
                <w:rFonts w:cs="Calibri"/>
                <w:b/>
                <w:bCs/>
                <w:sz w:val="16"/>
                <w:szCs w:val="16"/>
              </w:rPr>
              <w:t>27-02-2015</w:t>
            </w:r>
            <w:r w:rsidRPr="00B078AB">
              <w:rPr>
                <w:rFonts w:cs="Calibri"/>
                <w:bCs/>
                <w:sz w:val="16"/>
                <w:szCs w:val="16"/>
              </w:rPr>
              <w:t xml:space="preserve">, n. </w:t>
            </w:r>
            <w:r w:rsidRPr="00B078AB">
              <w:rPr>
                <w:rFonts w:cs="Calibri"/>
                <w:b/>
                <w:bCs/>
                <w:sz w:val="16"/>
                <w:szCs w:val="16"/>
              </w:rPr>
              <w:t>3</w:t>
            </w:r>
            <w:r w:rsidRPr="00B078AB">
              <w:rPr>
                <w:rFonts w:cs="Calibri"/>
                <w:bCs/>
                <w:sz w:val="16"/>
                <w:szCs w:val="16"/>
              </w:rPr>
              <w:t xml:space="preserve"> del </w:t>
            </w:r>
            <w:r w:rsidRPr="00B078AB">
              <w:rPr>
                <w:rFonts w:cs="Calibri"/>
                <w:b/>
                <w:bCs/>
                <w:sz w:val="16"/>
                <w:szCs w:val="16"/>
              </w:rPr>
              <w:t>16-03-2015</w:t>
            </w:r>
            <w:r w:rsidRPr="00B078AB">
              <w:rPr>
                <w:rFonts w:cs="Calibri"/>
                <w:bCs/>
                <w:sz w:val="16"/>
                <w:szCs w:val="16"/>
              </w:rPr>
              <w:t xml:space="preserve">, n. </w:t>
            </w:r>
            <w:r w:rsidRPr="00B078AB">
              <w:rPr>
                <w:rFonts w:cs="Calibri"/>
                <w:b/>
                <w:bCs/>
                <w:sz w:val="16"/>
                <w:szCs w:val="16"/>
              </w:rPr>
              <w:t>4</w:t>
            </w:r>
            <w:r w:rsidRPr="00B078AB">
              <w:rPr>
                <w:rFonts w:cs="Calibri"/>
                <w:bCs/>
                <w:sz w:val="16"/>
                <w:szCs w:val="16"/>
              </w:rPr>
              <w:t xml:space="preserve"> del </w:t>
            </w:r>
            <w:r w:rsidRPr="00B078AB">
              <w:rPr>
                <w:rFonts w:cs="Calibri"/>
                <w:b/>
                <w:bCs/>
                <w:sz w:val="16"/>
                <w:szCs w:val="16"/>
              </w:rPr>
              <w:t>30-03-2015</w:t>
            </w:r>
            <w:r w:rsidRPr="00B078AB">
              <w:rPr>
                <w:rFonts w:cs="Calibri"/>
                <w:bCs/>
                <w:sz w:val="16"/>
                <w:szCs w:val="16"/>
              </w:rPr>
              <w:t xml:space="preserve">, n. </w:t>
            </w:r>
            <w:r w:rsidRPr="00B078AB">
              <w:rPr>
                <w:rFonts w:cs="Calibri"/>
                <w:b/>
                <w:bCs/>
                <w:sz w:val="16"/>
                <w:szCs w:val="16"/>
              </w:rPr>
              <w:t>5</w:t>
            </w:r>
            <w:r w:rsidRPr="00B078AB">
              <w:rPr>
                <w:rFonts w:cs="Calibri"/>
                <w:bCs/>
                <w:sz w:val="16"/>
                <w:szCs w:val="16"/>
              </w:rPr>
              <w:t xml:space="preserve"> del </w:t>
            </w:r>
            <w:r w:rsidRPr="00B078AB">
              <w:rPr>
                <w:rFonts w:cs="Calibri"/>
                <w:b/>
                <w:bCs/>
                <w:sz w:val="16"/>
                <w:szCs w:val="16"/>
              </w:rPr>
              <w:t>07-04-2015</w:t>
            </w:r>
            <w:r w:rsidRPr="00B078AB">
              <w:rPr>
                <w:rFonts w:cs="Calibri"/>
                <w:bCs/>
                <w:sz w:val="16"/>
                <w:szCs w:val="16"/>
              </w:rPr>
              <w:t xml:space="preserve">, n. </w:t>
            </w:r>
            <w:r w:rsidRPr="00B078AB">
              <w:rPr>
                <w:rFonts w:cs="Calibri"/>
                <w:b/>
                <w:bCs/>
                <w:sz w:val="16"/>
                <w:szCs w:val="16"/>
              </w:rPr>
              <w:t>6</w:t>
            </w:r>
            <w:r w:rsidRPr="00B078AB">
              <w:rPr>
                <w:rFonts w:cs="Calibri"/>
                <w:bCs/>
                <w:sz w:val="16"/>
                <w:szCs w:val="16"/>
              </w:rPr>
              <w:t xml:space="preserve"> del </w:t>
            </w:r>
            <w:r w:rsidRPr="00B078AB">
              <w:rPr>
                <w:rFonts w:cs="Calibri"/>
                <w:b/>
                <w:bCs/>
                <w:sz w:val="16"/>
                <w:szCs w:val="16"/>
              </w:rPr>
              <w:t>14-04-2015</w:t>
            </w:r>
            <w:r w:rsidRPr="00B078AB">
              <w:rPr>
                <w:rFonts w:cs="Calibri"/>
                <w:bCs/>
                <w:sz w:val="16"/>
                <w:szCs w:val="16"/>
              </w:rPr>
              <w:t xml:space="preserve">, n. </w:t>
            </w:r>
            <w:r w:rsidRPr="00B078AB">
              <w:rPr>
                <w:rFonts w:cs="Calibri"/>
                <w:b/>
                <w:bCs/>
                <w:sz w:val="16"/>
                <w:szCs w:val="16"/>
              </w:rPr>
              <w:t>7</w:t>
            </w:r>
            <w:r w:rsidRPr="00B078AB">
              <w:rPr>
                <w:rFonts w:cs="Calibri"/>
                <w:bCs/>
                <w:sz w:val="16"/>
                <w:szCs w:val="16"/>
              </w:rPr>
              <w:t xml:space="preserve"> del </w:t>
            </w:r>
            <w:r w:rsidRPr="00B078AB">
              <w:rPr>
                <w:rFonts w:cs="Calibri"/>
                <w:b/>
                <w:bCs/>
                <w:sz w:val="16"/>
                <w:szCs w:val="16"/>
              </w:rPr>
              <w:t>05-05-2015</w:t>
            </w:r>
            <w:r w:rsidRPr="00B078AB">
              <w:rPr>
                <w:rFonts w:cs="Calibri"/>
                <w:bCs/>
                <w:sz w:val="16"/>
                <w:szCs w:val="16"/>
              </w:rPr>
              <w:t xml:space="preserve"> e n. </w:t>
            </w:r>
            <w:r w:rsidRPr="00B078AB">
              <w:rPr>
                <w:rFonts w:cs="Calibri"/>
                <w:b/>
                <w:bCs/>
                <w:sz w:val="16"/>
                <w:szCs w:val="16"/>
              </w:rPr>
              <w:t>8</w:t>
            </w:r>
            <w:r w:rsidRPr="00B078AB">
              <w:rPr>
                <w:rFonts w:cs="Calibri"/>
                <w:bCs/>
                <w:sz w:val="16"/>
                <w:szCs w:val="16"/>
              </w:rPr>
              <w:t xml:space="preserve"> del </w:t>
            </w:r>
            <w:r w:rsidRPr="00B078AB">
              <w:rPr>
                <w:rFonts w:cs="Calibri"/>
                <w:b/>
                <w:bCs/>
                <w:sz w:val="16"/>
                <w:szCs w:val="16"/>
              </w:rPr>
              <w:t>12-05-2015</w:t>
            </w:r>
            <w:r w:rsidRPr="00B078AB">
              <w:rPr>
                <w:rFonts w:cs="Calibri"/>
                <w:bCs/>
                <w:sz w:val="16"/>
                <w:szCs w:val="16"/>
              </w:rPr>
              <w:t>, che si allegano al presente atto quale parte integrante e sostanziale, ed in conseguenza aggiudicare in via definitiva l’</w:t>
            </w:r>
            <w:r w:rsidRPr="00B078AB">
              <w:rPr>
                <w:rFonts w:cs="Calibri"/>
                <w:sz w:val="16"/>
                <w:szCs w:val="16"/>
              </w:rPr>
              <w:t xml:space="preserve">affidamento </w:t>
            </w:r>
            <w:r w:rsidRPr="00B078AB">
              <w:rPr>
                <w:rFonts w:cs="Calibri"/>
                <w:bCs/>
                <w:sz w:val="16"/>
                <w:szCs w:val="16"/>
              </w:rPr>
              <w:t xml:space="preserve">per la gestione di anni </w:t>
            </w:r>
            <w:r w:rsidRPr="00B078AB">
              <w:rPr>
                <w:rFonts w:cs="Calibri"/>
                <w:b/>
                <w:bCs/>
                <w:sz w:val="16"/>
                <w:szCs w:val="16"/>
              </w:rPr>
              <w:t>3</w:t>
            </w:r>
            <w:r w:rsidRPr="00B078AB">
              <w:rPr>
                <w:rFonts w:cs="Calibri"/>
                <w:bCs/>
                <w:sz w:val="16"/>
                <w:szCs w:val="16"/>
              </w:rPr>
              <w:t xml:space="preserve"> (</w:t>
            </w:r>
            <w:r w:rsidRPr="00B078AB">
              <w:rPr>
                <w:rFonts w:cs="Calibri"/>
                <w:b/>
                <w:bCs/>
                <w:sz w:val="16"/>
                <w:szCs w:val="16"/>
              </w:rPr>
              <w:t>tre</w:t>
            </w:r>
            <w:r w:rsidRPr="00B078AB">
              <w:rPr>
                <w:rFonts w:cs="Calibri"/>
                <w:bCs/>
                <w:sz w:val="16"/>
                <w:szCs w:val="16"/>
              </w:rPr>
              <w:t>) della struttura comunale denominata Palazzetto dello Sport nel Capoluogo</w:t>
            </w:r>
            <w:r w:rsidRPr="00B078AB">
              <w:rPr>
                <w:rFonts w:cs="Calibri"/>
                <w:sz w:val="16"/>
                <w:szCs w:val="16"/>
              </w:rPr>
              <w:t xml:space="preserve"> alla Società </w:t>
            </w:r>
            <w:proofErr w:type="spellStart"/>
            <w:r w:rsidRPr="00B078AB">
              <w:rPr>
                <w:rFonts w:cs="Calibri"/>
                <w:b/>
                <w:bCs/>
                <w:sz w:val="16"/>
                <w:szCs w:val="16"/>
              </w:rPr>
              <w:t>A.S.D.</w:t>
            </w:r>
            <w:proofErr w:type="spellEnd"/>
            <w:r w:rsidRPr="00B078AB">
              <w:rPr>
                <w:rFonts w:cs="Calibri"/>
                <w:b/>
                <w:bCs/>
                <w:sz w:val="16"/>
                <w:szCs w:val="16"/>
              </w:rPr>
              <w:t xml:space="preserve"> TRICASE VOLLEY</w:t>
            </w:r>
            <w:r w:rsidRPr="00B078AB">
              <w:rPr>
                <w:rFonts w:cs="Calibri"/>
                <w:sz w:val="16"/>
                <w:szCs w:val="16"/>
              </w:rPr>
              <w:t>.</w:t>
            </w:r>
          </w:p>
          <w:p w:rsidR="00B078AB" w:rsidRPr="00B078AB" w:rsidRDefault="00B078AB" w:rsidP="00B078AB">
            <w:pPr>
              <w:jc w:val="both"/>
              <w:rPr>
                <w:rFonts w:cs="Calibri"/>
                <w:bCs/>
                <w:sz w:val="16"/>
                <w:szCs w:val="16"/>
              </w:rPr>
            </w:pPr>
          </w:p>
          <w:p w:rsidR="00B078AB" w:rsidRPr="00B078AB" w:rsidRDefault="00B078AB" w:rsidP="00B078AB">
            <w:pPr>
              <w:jc w:val="both"/>
              <w:rPr>
                <w:rFonts w:cs="Calibri"/>
                <w:bCs/>
                <w:sz w:val="16"/>
                <w:szCs w:val="16"/>
              </w:rPr>
            </w:pPr>
            <w:r w:rsidRPr="00B078AB">
              <w:rPr>
                <w:rFonts w:cs="Calibri"/>
                <w:b/>
                <w:bCs/>
                <w:sz w:val="16"/>
                <w:szCs w:val="16"/>
              </w:rPr>
              <w:t>2)</w:t>
            </w:r>
            <w:r w:rsidRPr="00B078AB">
              <w:rPr>
                <w:rFonts w:cs="Calibri"/>
                <w:bCs/>
                <w:sz w:val="16"/>
                <w:szCs w:val="16"/>
              </w:rPr>
              <w:t>-Pubblicare all’Albo Pretorio del Comune di Tricase detti Verbali, ai sensi e per gli effetti dell’art. 80, comma 5°, del D.P.R. 21-12-1999, n. 554.</w:t>
            </w:r>
          </w:p>
          <w:p w:rsidR="00B078AB" w:rsidRPr="00B078AB" w:rsidRDefault="00B078AB" w:rsidP="00B078AB">
            <w:pPr>
              <w:jc w:val="both"/>
              <w:rPr>
                <w:rFonts w:cs="Calibri"/>
                <w:bCs/>
                <w:sz w:val="16"/>
                <w:szCs w:val="16"/>
              </w:rPr>
            </w:pPr>
          </w:p>
          <w:p w:rsidR="00B078AB" w:rsidRPr="00B078AB" w:rsidRDefault="00B078AB" w:rsidP="00B078AB">
            <w:pPr>
              <w:jc w:val="both"/>
              <w:rPr>
                <w:rFonts w:cs="Calibri"/>
                <w:bCs/>
                <w:sz w:val="16"/>
                <w:szCs w:val="16"/>
              </w:rPr>
            </w:pPr>
            <w:r w:rsidRPr="00B078AB">
              <w:rPr>
                <w:rFonts w:cs="Calibri"/>
                <w:b/>
                <w:bCs/>
                <w:sz w:val="16"/>
                <w:szCs w:val="16"/>
              </w:rPr>
              <w:t>3)</w:t>
            </w:r>
            <w:r w:rsidRPr="00B078AB">
              <w:rPr>
                <w:rFonts w:cs="Calibri"/>
                <w:bCs/>
                <w:sz w:val="16"/>
                <w:szCs w:val="16"/>
              </w:rPr>
              <w:t>-Procedere alla stipula di apposita Convenzione con la Società suddetta stabilendo che, la stessa sarà stipulata nella forma pubblica amministrativa nei termini di legge.</w:t>
            </w:r>
          </w:p>
          <w:p w:rsidR="00B078AB" w:rsidRPr="00B078AB" w:rsidRDefault="00B078AB" w:rsidP="00B078AB">
            <w:pPr>
              <w:jc w:val="both"/>
              <w:rPr>
                <w:rFonts w:cs="Calibri"/>
                <w:bCs/>
                <w:sz w:val="16"/>
                <w:szCs w:val="16"/>
              </w:rPr>
            </w:pPr>
            <w:r w:rsidRPr="00B078AB">
              <w:rPr>
                <w:rFonts w:cs="Calibri"/>
                <w:bCs/>
                <w:sz w:val="16"/>
                <w:szCs w:val="16"/>
              </w:rPr>
              <w:t>[…]</w:t>
            </w:r>
          </w:p>
          <w:p w:rsidR="00B078AB" w:rsidRPr="00B078AB" w:rsidRDefault="00B078AB" w:rsidP="00C16F51">
            <w:pPr>
              <w:autoSpaceDE w:val="0"/>
              <w:autoSpaceDN w:val="0"/>
              <w:adjustRightInd w:val="0"/>
              <w:jc w:val="both"/>
              <w:rPr>
                <w:rFonts w:cstheme="minorHAnsi"/>
                <w:sz w:val="16"/>
                <w:szCs w:val="16"/>
              </w:rPr>
            </w:pPr>
          </w:p>
        </w:tc>
        <w:tc>
          <w:tcPr>
            <w:tcW w:w="1134" w:type="dxa"/>
          </w:tcPr>
          <w:p w:rsidR="00B66B4D" w:rsidRPr="00B078AB" w:rsidRDefault="00B66B4D" w:rsidP="00C16F51">
            <w:pPr>
              <w:rPr>
                <w:rFonts w:cstheme="minorHAnsi"/>
                <w:sz w:val="16"/>
                <w:szCs w:val="16"/>
              </w:rPr>
            </w:pPr>
          </w:p>
        </w:tc>
        <w:tc>
          <w:tcPr>
            <w:tcW w:w="1701" w:type="dxa"/>
          </w:tcPr>
          <w:p w:rsidR="00B66B4D" w:rsidRPr="00B078AB" w:rsidRDefault="00B078AB" w:rsidP="00C16F51">
            <w:pPr>
              <w:rPr>
                <w:rFonts w:cstheme="minorHAnsi"/>
                <w:sz w:val="16"/>
                <w:szCs w:val="16"/>
              </w:rPr>
            </w:pPr>
            <w:r w:rsidRPr="00B078AB">
              <w:rPr>
                <w:rFonts w:cs="Calibri"/>
                <w:sz w:val="16"/>
                <w:szCs w:val="16"/>
              </w:rPr>
              <w:t xml:space="preserve">Verbali di gara </w:t>
            </w:r>
            <w:r w:rsidRPr="00B078AB">
              <w:rPr>
                <w:rFonts w:cs="Calibri"/>
                <w:bCs/>
                <w:sz w:val="16"/>
                <w:szCs w:val="16"/>
              </w:rPr>
              <w:t xml:space="preserve">n. </w:t>
            </w:r>
            <w:r w:rsidRPr="00B078AB">
              <w:rPr>
                <w:rFonts w:cs="Calibri"/>
                <w:b/>
                <w:bCs/>
                <w:sz w:val="16"/>
                <w:szCs w:val="16"/>
              </w:rPr>
              <w:t>1</w:t>
            </w:r>
            <w:r w:rsidRPr="00B078AB">
              <w:rPr>
                <w:rFonts w:cs="Calibri"/>
                <w:bCs/>
                <w:sz w:val="16"/>
                <w:szCs w:val="16"/>
              </w:rPr>
              <w:t xml:space="preserve"> del </w:t>
            </w:r>
            <w:r w:rsidRPr="00B078AB">
              <w:rPr>
                <w:rFonts w:cs="Calibri"/>
                <w:b/>
                <w:bCs/>
                <w:sz w:val="16"/>
                <w:szCs w:val="16"/>
              </w:rPr>
              <w:t>17-02-2015</w:t>
            </w:r>
            <w:r w:rsidRPr="00B078AB">
              <w:rPr>
                <w:rFonts w:cs="Calibri"/>
                <w:bCs/>
                <w:sz w:val="16"/>
                <w:szCs w:val="16"/>
              </w:rPr>
              <w:t xml:space="preserve">, n. </w:t>
            </w:r>
            <w:r w:rsidRPr="00B078AB">
              <w:rPr>
                <w:rFonts w:cs="Calibri"/>
                <w:b/>
                <w:bCs/>
                <w:sz w:val="16"/>
                <w:szCs w:val="16"/>
              </w:rPr>
              <w:t>2</w:t>
            </w:r>
            <w:r w:rsidRPr="00B078AB">
              <w:rPr>
                <w:rFonts w:cs="Calibri"/>
                <w:bCs/>
                <w:sz w:val="16"/>
                <w:szCs w:val="16"/>
              </w:rPr>
              <w:t xml:space="preserve"> del </w:t>
            </w:r>
            <w:r w:rsidRPr="00B078AB">
              <w:rPr>
                <w:rFonts w:cs="Calibri"/>
                <w:b/>
                <w:bCs/>
                <w:sz w:val="16"/>
                <w:szCs w:val="16"/>
              </w:rPr>
              <w:t>27-02-2015</w:t>
            </w:r>
            <w:r w:rsidRPr="00B078AB">
              <w:rPr>
                <w:rFonts w:cs="Calibri"/>
                <w:bCs/>
                <w:sz w:val="16"/>
                <w:szCs w:val="16"/>
              </w:rPr>
              <w:t xml:space="preserve">, n. </w:t>
            </w:r>
            <w:r w:rsidRPr="00B078AB">
              <w:rPr>
                <w:rFonts w:cs="Calibri"/>
                <w:b/>
                <w:bCs/>
                <w:sz w:val="16"/>
                <w:szCs w:val="16"/>
              </w:rPr>
              <w:t>3</w:t>
            </w:r>
            <w:r w:rsidRPr="00B078AB">
              <w:rPr>
                <w:rFonts w:cs="Calibri"/>
                <w:bCs/>
                <w:sz w:val="16"/>
                <w:szCs w:val="16"/>
              </w:rPr>
              <w:t xml:space="preserve"> del </w:t>
            </w:r>
            <w:r w:rsidRPr="00B078AB">
              <w:rPr>
                <w:rFonts w:cs="Calibri"/>
                <w:b/>
                <w:bCs/>
                <w:sz w:val="16"/>
                <w:szCs w:val="16"/>
              </w:rPr>
              <w:t>16-03-2015</w:t>
            </w:r>
            <w:r w:rsidRPr="00B078AB">
              <w:rPr>
                <w:rFonts w:cs="Calibri"/>
                <w:bCs/>
                <w:sz w:val="16"/>
                <w:szCs w:val="16"/>
              </w:rPr>
              <w:t xml:space="preserve">, n. </w:t>
            </w:r>
            <w:r w:rsidRPr="00B078AB">
              <w:rPr>
                <w:rFonts w:cs="Calibri"/>
                <w:b/>
                <w:bCs/>
                <w:sz w:val="16"/>
                <w:szCs w:val="16"/>
              </w:rPr>
              <w:t>4</w:t>
            </w:r>
            <w:r w:rsidRPr="00B078AB">
              <w:rPr>
                <w:rFonts w:cs="Calibri"/>
                <w:bCs/>
                <w:sz w:val="16"/>
                <w:szCs w:val="16"/>
              </w:rPr>
              <w:t xml:space="preserve"> del </w:t>
            </w:r>
            <w:r w:rsidRPr="00B078AB">
              <w:rPr>
                <w:rFonts w:cs="Calibri"/>
                <w:b/>
                <w:bCs/>
                <w:sz w:val="16"/>
                <w:szCs w:val="16"/>
              </w:rPr>
              <w:t>30-03-2015</w:t>
            </w:r>
            <w:r w:rsidRPr="00B078AB">
              <w:rPr>
                <w:rFonts w:cs="Calibri"/>
                <w:bCs/>
                <w:sz w:val="16"/>
                <w:szCs w:val="16"/>
              </w:rPr>
              <w:t xml:space="preserve">, n. </w:t>
            </w:r>
            <w:r w:rsidRPr="00B078AB">
              <w:rPr>
                <w:rFonts w:cs="Calibri"/>
                <w:b/>
                <w:bCs/>
                <w:sz w:val="16"/>
                <w:szCs w:val="16"/>
              </w:rPr>
              <w:t>5</w:t>
            </w:r>
            <w:r w:rsidRPr="00B078AB">
              <w:rPr>
                <w:rFonts w:cs="Calibri"/>
                <w:bCs/>
                <w:sz w:val="16"/>
                <w:szCs w:val="16"/>
              </w:rPr>
              <w:t xml:space="preserve"> del </w:t>
            </w:r>
            <w:r w:rsidRPr="00B078AB">
              <w:rPr>
                <w:rFonts w:cs="Calibri"/>
                <w:b/>
                <w:bCs/>
                <w:sz w:val="16"/>
                <w:szCs w:val="16"/>
              </w:rPr>
              <w:t>07-04-2015</w:t>
            </w:r>
            <w:r w:rsidRPr="00B078AB">
              <w:rPr>
                <w:rFonts w:cs="Calibri"/>
                <w:bCs/>
                <w:sz w:val="16"/>
                <w:szCs w:val="16"/>
              </w:rPr>
              <w:t xml:space="preserve">, n. </w:t>
            </w:r>
            <w:r w:rsidRPr="00B078AB">
              <w:rPr>
                <w:rFonts w:cs="Calibri"/>
                <w:b/>
                <w:bCs/>
                <w:sz w:val="16"/>
                <w:szCs w:val="16"/>
              </w:rPr>
              <w:t>6</w:t>
            </w:r>
            <w:r w:rsidRPr="00B078AB">
              <w:rPr>
                <w:rFonts w:cs="Calibri"/>
                <w:bCs/>
                <w:sz w:val="16"/>
                <w:szCs w:val="16"/>
              </w:rPr>
              <w:t xml:space="preserve"> del </w:t>
            </w:r>
            <w:r w:rsidRPr="00B078AB">
              <w:rPr>
                <w:rFonts w:cs="Calibri"/>
                <w:b/>
                <w:bCs/>
                <w:sz w:val="16"/>
                <w:szCs w:val="16"/>
              </w:rPr>
              <w:t>14-04-2015</w:t>
            </w:r>
            <w:r w:rsidRPr="00B078AB">
              <w:rPr>
                <w:rFonts w:cs="Calibri"/>
                <w:bCs/>
                <w:sz w:val="16"/>
                <w:szCs w:val="16"/>
              </w:rPr>
              <w:t xml:space="preserve">, n. </w:t>
            </w:r>
            <w:r w:rsidRPr="00B078AB">
              <w:rPr>
                <w:rFonts w:cs="Calibri"/>
                <w:b/>
                <w:bCs/>
                <w:sz w:val="16"/>
                <w:szCs w:val="16"/>
              </w:rPr>
              <w:t>7</w:t>
            </w:r>
            <w:r w:rsidRPr="00B078AB">
              <w:rPr>
                <w:rFonts w:cs="Calibri"/>
                <w:bCs/>
                <w:sz w:val="16"/>
                <w:szCs w:val="16"/>
              </w:rPr>
              <w:t xml:space="preserve"> del </w:t>
            </w:r>
            <w:r w:rsidRPr="00B078AB">
              <w:rPr>
                <w:rFonts w:cs="Calibri"/>
                <w:b/>
                <w:bCs/>
                <w:sz w:val="16"/>
                <w:szCs w:val="16"/>
              </w:rPr>
              <w:t>05-05-2015</w:t>
            </w:r>
            <w:r w:rsidRPr="00B078AB">
              <w:rPr>
                <w:rFonts w:cs="Calibri"/>
                <w:bCs/>
                <w:sz w:val="16"/>
                <w:szCs w:val="16"/>
              </w:rPr>
              <w:t xml:space="preserve"> e n. </w:t>
            </w:r>
            <w:r w:rsidRPr="00B078AB">
              <w:rPr>
                <w:rFonts w:cs="Calibri"/>
                <w:b/>
                <w:bCs/>
                <w:sz w:val="16"/>
                <w:szCs w:val="16"/>
              </w:rPr>
              <w:t>8</w:t>
            </w:r>
            <w:r w:rsidRPr="00B078AB">
              <w:rPr>
                <w:rFonts w:cs="Calibri"/>
                <w:bCs/>
                <w:sz w:val="16"/>
                <w:szCs w:val="16"/>
              </w:rPr>
              <w:t xml:space="preserve"> del </w:t>
            </w:r>
            <w:r w:rsidRPr="00B078AB">
              <w:rPr>
                <w:rFonts w:cs="Calibri"/>
                <w:b/>
                <w:bCs/>
                <w:sz w:val="16"/>
                <w:szCs w:val="16"/>
              </w:rPr>
              <w:t>12-05-2015</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82316B" w:rsidRPr="004D180D" w:rsidRDefault="0082316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13297" w:rsidRDefault="00B66B4D" w:rsidP="00B155BA">
            <w:pPr>
              <w:rPr>
                <w:sz w:val="16"/>
                <w:szCs w:val="16"/>
              </w:rPr>
            </w:pPr>
            <w:r w:rsidRPr="00413297">
              <w:rPr>
                <w:sz w:val="16"/>
                <w:szCs w:val="16"/>
              </w:rPr>
              <w:t>Determina</w:t>
            </w:r>
          </w:p>
        </w:tc>
        <w:tc>
          <w:tcPr>
            <w:tcW w:w="1134" w:type="dxa"/>
          </w:tcPr>
          <w:p w:rsidR="00B66B4D" w:rsidRPr="00413297" w:rsidRDefault="00413297" w:rsidP="00C16F51">
            <w:pPr>
              <w:rPr>
                <w:sz w:val="16"/>
                <w:szCs w:val="16"/>
              </w:rPr>
            </w:pPr>
            <w:r w:rsidRPr="00413297">
              <w:rPr>
                <w:sz w:val="16"/>
                <w:szCs w:val="16"/>
              </w:rPr>
              <w:t>n.507 del 19.5.2015</w:t>
            </w:r>
          </w:p>
        </w:tc>
        <w:tc>
          <w:tcPr>
            <w:tcW w:w="1417" w:type="dxa"/>
          </w:tcPr>
          <w:p w:rsidR="00B66B4D" w:rsidRPr="00413297" w:rsidRDefault="00413297" w:rsidP="00C16F51">
            <w:pPr>
              <w:rPr>
                <w:rFonts w:cstheme="minorHAnsi"/>
                <w:sz w:val="16"/>
                <w:szCs w:val="16"/>
              </w:rPr>
            </w:pPr>
            <w:r w:rsidRPr="00413297">
              <w:rPr>
                <w:rFonts w:cstheme="minorHAnsi"/>
                <w:sz w:val="16"/>
                <w:szCs w:val="16"/>
              </w:rPr>
              <w:t xml:space="preserve">AFFIDAMENTO IN GESTIONE DEL CAMPO SPORTIVO COMUNALE NELLA FRAZIONE </w:t>
            </w:r>
            <w:proofErr w:type="spellStart"/>
            <w:r w:rsidRPr="00413297">
              <w:rPr>
                <w:rFonts w:cstheme="minorHAnsi"/>
                <w:sz w:val="16"/>
                <w:szCs w:val="16"/>
              </w:rPr>
              <w:t>DI</w:t>
            </w:r>
            <w:proofErr w:type="spellEnd"/>
            <w:r w:rsidRPr="00413297">
              <w:rPr>
                <w:rFonts w:cstheme="minorHAnsi"/>
                <w:sz w:val="16"/>
                <w:szCs w:val="16"/>
              </w:rPr>
              <w:t xml:space="preserve"> DEPRESSA - APPROVAZIONE AVVISO PUBBLICO E SCHEMA CONVENZIONE.</w:t>
            </w:r>
          </w:p>
        </w:tc>
        <w:tc>
          <w:tcPr>
            <w:tcW w:w="6804" w:type="dxa"/>
          </w:tcPr>
          <w:p w:rsidR="00143256" w:rsidRPr="00413297" w:rsidRDefault="00413297" w:rsidP="00C16F51">
            <w:pPr>
              <w:jc w:val="both"/>
              <w:rPr>
                <w:rFonts w:cstheme="minorHAnsi"/>
                <w:sz w:val="16"/>
                <w:szCs w:val="16"/>
              </w:rPr>
            </w:pPr>
            <w:r w:rsidRPr="00413297">
              <w:rPr>
                <w:rFonts w:cstheme="minorHAnsi"/>
                <w:sz w:val="16"/>
                <w:szCs w:val="16"/>
              </w:rPr>
              <w:t>[…]</w:t>
            </w:r>
          </w:p>
          <w:p w:rsidR="00413297" w:rsidRPr="00413297" w:rsidRDefault="00413297" w:rsidP="00413297">
            <w:pPr>
              <w:ind w:left="360" w:right="278"/>
              <w:jc w:val="both"/>
              <w:rPr>
                <w:rFonts w:cs="Arial"/>
                <w:bCs/>
                <w:sz w:val="16"/>
                <w:szCs w:val="16"/>
              </w:rPr>
            </w:pPr>
            <w:r w:rsidRPr="00413297">
              <w:rPr>
                <w:rFonts w:cs="Arial"/>
                <w:bCs/>
                <w:sz w:val="16"/>
                <w:szCs w:val="16"/>
              </w:rPr>
              <w:t xml:space="preserve">-richiamata la delibera della Giunta Municipale </w:t>
            </w:r>
            <w:proofErr w:type="spellStart"/>
            <w:r w:rsidRPr="00413297">
              <w:rPr>
                <w:rFonts w:cs="Arial"/>
                <w:bCs/>
                <w:sz w:val="16"/>
                <w:szCs w:val="16"/>
              </w:rPr>
              <w:t>n°</w:t>
            </w:r>
            <w:proofErr w:type="spellEnd"/>
            <w:r w:rsidRPr="00413297">
              <w:rPr>
                <w:rFonts w:cs="Arial"/>
                <w:bCs/>
                <w:sz w:val="16"/>
                <w:szCs w:val="16"/>
              </w:rPr>
              <w:t xml:space="preserve"> 44/2015, con la quale viene deciso di affidare l’incarico per la predisposizione, da parte dei Responsabili del Servizio, di apposito bando pubblico per l’affidamento in gestione del </w:t>
            </w:r>
            <w:r w:rsidRPr="00413297">
              <w:rPr>
                <w:rFonts w:cs="Arial"/>
                <w:b/>
                <w:bCs/>
                <w:i/>
                <w:sz w:val="16"/>
                <w:szCs w:val="16"/>
              </w:rPr>
              <w:t>“Campo sportivo comunale”</w:t>
            </w:r>
            <w:r w:rsidRPr="00413297">
              <w:rPr>
                <w:rFonts w:cs="Arial"/>
                <w:bCs/>
                <w:sz w:val="16"/>
                <w:szCs w:val="16"/>
              </w:rPr>
              <w:t xml:space="preserve"> nella frazione di Depressa;</w:t>
            </w:r>
          </w:p>
          <w:p w:rsidR="00413297" w:rsidRPr="00413297" w:rsidRDefault="00413297" w:rsidP="00413297">
            <w:pPr>
              <w:ind w:left="360" w:right="278"/>
              <w:jc w:val="both"/>
              <w:rPr>
                <w:rFonts w:cs="Arial"/>
                <w:bCs/>
                <w:sz w:val="16"/>
                <w:szCs w:val="16"/>
              </w:rPr>
            </w:pPr>
          </w:p>
          <w:p w:rsidR="00413297" w:rsidRPr="00413297" w:rsidRDefault="00413297" w:rsidP="00413297">
            <w:pPr>
              <w:ind w:left="360" w:right="278"/>
              <w:jc w:val="both"/>
              <w:rPr>
                <w:rFonts w:cs="Arial"/>
                <w:bCs/>
                <w:sz w:val="16"/>
                <w:szCs w:val="16"/>
              </w:rPr>
            </w:pPr>
            <w:r w:rsidRPr="00413297">
              <w:rPr>
                <w:rFonts w:cs="Arial"/>
                <w:bCs/>
                <w:sz w:val="16"/>
                <w:szCs w:val="16"/>
              </w:rPr>
              <w:t>-che le motivazioni derivano essenzialmente dal fatto che una gestione diretta richiede impegno di personale e</w:t>
            </w:r>
            <w:r w:rsidRPr="00413297">
              <w:rPr>
                <w:rFonts w:cs="Arial"/>
                <w:sz w:val="16"/>
                <w:szCs w:val="16"/>
              </w:rPr>
              <w:t xml:space="preserve"> risorse finanziarie che questo Comune non può più sostenere in quanto l’Ente non dispone di personale idoneo</w:t>
            </w:r>
            <w:r w:rsidRPr="00413297">
              <w:rPr>
                <w:rFonts w:cs="Arial"/>
                <w:bCs/>
                <w:sz w:val="16"/>
                <w:szCs w:val="16"/>
              </w:rPr>
              <w:t xml:space="preserve"> </w:t>
            </w:r>
            <w:r w:rsidRPr="00413297">
              <w:rPr>
                <w:rFonts w:cs="Arial"/>
                <w:sz w:val="16"/>
                <w:szCs w:val="16"/>
              </w:rPr>
              <w:t>e sufficiente a garantire la gestione del predetto impianto;</w:t>
            </w:r>
          </w:p>
          <w:p w:rsidR="00413297" w:rsidRPr="00413297" w:rsidRDefault="00413297" w:rsidP="00413297">
            <w:pPr>
              <w:ind w:left="360" w:right="278"/>
              <w:jc w:val="both"/>
              <w:rPr>
                <w:rFonts w:cs="Arial"/>
                <w:bCs/>
                <w:sz w:val="16"/>
                <w:szCs w:val="16"/>
              </w:rPr>
            </w:pPr>
          </w:p>
          <w:p w:rsidR="00413297" w:rsidRPr="00413297" w:rsidRDefault="00413297" w:rsidP="00413297">
            <w:pPr>
              <w:ind w:left="360" w:right="278"/>
              <w:jc w:val="both"/>
              <w:rPr>
                <w:rFonts w:cs="Arial"/>
                <w:sz w:val="16"/>
                <w:szCs w:val="16"/>
              </w:rPr>
            </w:pPr>
            <w:r w:rsidRPr="00413297">
              <w:rPr>
                <w:rFonts w:cs="Arial"/>
                <w:b/>
                <w:sz w:val="16"/>
                <w:szCs w:val="16"/>
              </w:rPr>
              <w:t>VISTO</w:t>
            </w:r>
            <w:r w:rsidRPr="00413297">
              <w:rPr>
                <w:rFonts w:cs="Arial"/>
                <w:sz w:val="16"/>
                <w:szCs w:val="16"/>
              </w:rPr>
              <w:t xml:space="preserve"> l’art.90 della Legge 27-12-2002 n. 289 recante “Disposizioni per l’attività sportiva dilettantistica”;</w:t>
            </w:r>
          </w:p>
          <w:p w:rsidR="00413297" w:rsidRPr="00413297" w:rsidRDefault="00413297" w:rsidP="00413297">
            <w:pPr>
              <w:ind w:left="360" w:right="278"/>
              <w:jc w:val="both"/>
              <w:rPr>
                <w:rFonts w:cs="Arial"/>
                <w:sz w:val="16"/>
                <w:szCs w:val="16"/>
              </w:rPr>
            </w:pPr>
          </w:p>
          <w:p w:rsidR="00413297" w:rsidRPr="00413297" w:rsidRDefault="00413297" w:rsidP="00413297">
            <w:pPr>
              <w:ind w:left="360" w:right="278"/>
              <w:jc w:val="both"/>
              <w:rPr>
                <w:rFonts w:cs="Arial"/>
                <w:sz w:val="16"/>
                <w:szCs w:val="16"/>
              </w:rPr>
            </w:pPr>
            <w:r w:rsidRPr="00413297">
              <w:rPr>
                <w:rFonts w:cs="Arial"/>
                <w:b/>
                <w:sz w:val="16"/>
                <w:szCs w:val="16"/>
              </w:rPr>
              <w:t>VISITI</w:t>
            </w:r>
            <w:r w:rsidRPr="00413297">
              <w:rPr>
                <w:rFonts w:cs="Arial"/>
                <w:sz w:val="16"/>
                <w:szCs w:val="16"/>
              </w:rPr>
              <w:t xml:space="preserve"> in particolare:</w:t>
            </w:r>
          </w:p>
          <w:p w:rsidR="00413297" w:rsidRPr="00413297" w:rsidRDefault="00413297" w:rsidP="0030272B">
            <w:pPr>
              <w:numPr>
                <w:ilvl w:val="0"/>
                <w:numId w:val="40"/>
              </w:numPr>
              <w:ind w:right="278"/>
              <w:jc w:val="both"/>
              <w:rPr>
                <w:rFonts w:cs="Arial"/>
                <w:sz w:val="16"/>
                <w:szCs w:val="16"/>
              </w:rPr>
            </w:pPr>
            <w:r w:rsidRPr="00413297">
              <w:rPr>
                <w:rFonts w:cs="Arial"/>
                <w:sz w:val="16"/>
                <w:szCs w:val="16"/>
              </w:rPr>
              <w:t xml:space="preserve">il comma 24 del citato art. 90, il quale stabilisce che “L’uso degli impianti sportivi in esercizio da parte degli Enti Locali territoriali è aperto a tutti i cittadini e deve essere garantito, sulla base di criteri obiettivi, a tutte le società e associazioni sportive.” </w:t>
            </w:r>
          </w:p>
          <w:p w:rsidR="00413297" w:rsidRPr="00413297" w:rsidRDefault="00413297" w:rsidP="00413297">
            <w:pPr>
              <w:ind w:right="278"/>
              <w:jc w:val="both"/>
              <w:rPr>
                <w:rFonts w:cs="Arial"/>
                <w:sz w:val="16"/>
                <w:szCs w:val="16"/>
              </w:rPr>
            </w:pPr>
          </w:p>
          <w:p w:rsidR="00413297" w:rsidRPr="00413297" w:rsidRDefault="00413297" w:rsidP="0030272B">
            <w:pPr>
              <w:numPr>
                <w:ilvl w:val="0"/>
                <w:numId w:val="40"/>
              </w:numPr>
              <w:ind w:right="278"/>
              <w:jc w:val="both"/>
              <w:rPr>
                <w:rFonts w:cs="Arial"/>
                <w:sz w:val="16"/>
                <w:szCs w:val="16"/>
              </w:rPr>
            </w:pPr>
            <w:r w:rsidRPr="00413297">
              <w:rPr>
                <w:rFonts w:cs="Arial"/>
                <w:sz w:val="16"/>
                <w:szCs w:val="16"/>
              </w:rPr>
              <w:t xml:space="preserve">il comma 25 il quale stabilisce che </w:t>
            </w:r>
            <w:r w:rsidRPr="00413297">
              <w:rPr>
                <w:rFonts w:cs="Arial"/>
                <w:i/>
                <w:sz w:val="16"/>
                <w:szCs w:val="16"/>
              </w:rPr>
              <w:t>“… nei casi in cui l’Ente pubblico territoriale non intenda gestire direttamente gli impianti sportivi, la gestione è affidata in via preferenziale a società e associazioni sportive dilettantistiche, enti di promozione sportiva, discipline sportive associate e Federazioni sportive nazionali, sulla base di convenzioni che ne stabiliscono i criteri d’uso e previa determinazione di criteri generali e obiettivi per l’individuazione dei soggetti affidatari. Le Regioni disciplinano, con propria legge, le modalità di affidamento.”</w:t>
            </w:r>
          </w:p>
          <w:p w:rsidR="00413297" w:rsidRPr="00413297" w:rsidRDefault="00413297" w:rsidP="00413297">
            <w:pPr>
              <w:ind w:right="278"/>
              <w:jc w:val="both"/>
              <w:rPr>
                <w:rFonts w:cs="Arial"/>
                <w:sz w:val="16"/>
                <w:szCs w:val="16"/>
              </w:rPr>
            </w:pPr>
          </w:p>
          <w:p w:rsidR="00413297" w:rsidRPr="00413297" w:rsidRDefault="00413297" w:rsidP="00413297">
            <w:pPr>
              <w:rPr>
                <w:rFonts w:cs="Arial"/>
                <w:sz w:val="16"/>
                <w:szCs w:val="16"/>
              </w:rPr>
            </w:pPr>
            <w:r w:rsidRPr="00413297">
              <w:rPr>
                <w:rFonts w:cs="Arial"/>
                <w:b/>
                <w:sz w:val="16"/>
                <w:szCs w:val="16"/>
              </w:rPr>
              <w:t>VISTA</w:t>
            </w:r>
            <w:r w:rsidRPr="00413297">
              <w:rPr>
                <w:rFonts w:cs="Arial"/>
                <w:sz w:val="16"/>
                <w:szCs w:val="16"/>
              </w:rPr>
              <w:t xml:space="preserve"> la legge regionale 04-12-2006, n. 33 “Norme per lo sviluppo dello sport per tutti” con la quale, all’esercizio della pratica sportiva, viene riconosciuta una funzione educativa e sociale ai fini della formazione armonica e completa delle persone, della tutela del loro benessere psico-fisico e dello sviluppo delle relazioni sociali inclusive;</w:t>
            </w:r>
          </w:p>
          <w:p w:rsidR="00413297" w:rsidRPr="00413297" w:rsidRDefault="00413297" w:rsidP="00413297">
            <w:pPr>
              <w:ind w:right="278"/>
              <w:jc w:val="both"/>
              <w:rPr>
                <w:rFonts w:cs="Arial"/>
                <w:sz w:val="16"/>
                <w:szCs w:val="16"/>
              </w:rPr>
            </w:pPr>
          </w:p>
          <w:p w:rsidR="00413297" w:rsidRPr="00413297" w:rsidRDefault="00413297" w:rsidP="00413297">
            <w:pPr>
              <w:ind w:right="278"/>
              <w:jc w:val="both"/>
              <w:rPr>
                <w:rFonts w:cs="Arial"/>
                <w:sz w:val="16"/>
                <w:szCs w:val="16"/>
              </w:rPr>
            </w:pPr>
            <w:r w:rsidRPr="00413297">
              <w:rPr>
                <w:rFonts w:cs="Arial"/>
                <w:b/>
                <w:sz w:val="16"/>
                <w:szCs w:val="16"/>
              </w:rPr>
              <w:t>CONSIDERATO</w:t>
            </w:r>
            <w:r w:rsidRPr="00413297">
              <w:rPr>
                <w:rFonts w:cs="Arial"/>
                <w:sz w:val="16"/>
                <w:szCs w:val="16"/>
              </w:rPr>
              <w:t xml:space="preserve"> che alla luce di quanto sopra è necessario che tutti i cittadini possano fruire degli impianti sportivi comunali e partecipare alle attività sportive e fisico-motorie in ambienti sicuri e sani;</w:t>
            </w:r>
          </w:p>
          <w:p w:rsidR="00413297" w:rsidRPr="00413297" w:rsidRDefault="00413297" w:rsidP="00413297">
            <w:pPr>
              <w:ind w:right="278"/>
              <w:jc w:val="both"/>
              <w:rPr>
                <w:rFonts w:cs="Arial"/>
                <w:sz w:val="16"/>
                <w:szCs w:val="16"/>
              </w:rPr>
            </w:pPr>
          </w:p>
          <w:p w:rsidR="00413297" w:rsidRPr="00413297" w:rsidRDefault="00413297" w:rsidP="00413297">
            <w:pPr>
              <w:ind w:right="278"/>
              <w:jc w:val="both"/>
              <w:rPr>
                <w:rFonts w:cs="Arial"/>
                <w:sz w:val="16"/>
                <w:szCs w:val="16"/>
              </w:rPr>
            </w:pPr>
            <w:r w:rsidRPr="00413297">
              <w:rPr>
                <w:rFonts w:cs="Arial"/>
                <w:b/>
                <w:sz w:val="16"/>
                <w:szCs w:val="16"/>
              </w:rPr>
              <w:t>VISTO</w:t>
            </w:r>
            <w:r w:rsidRPr="00413297">
              <w:rPr>
                <w:rFonts w:cs="Arial"/>
                <w:sz w:val="16"/>
                <w:szCs w:val="16"/>
              </w:rPr>
              <w:t xml:space="preserve"> in particolare il titolo IV della citata Legge Regionale ove agli artt. 18 e 19, in attuazione dell’art. 90, comma 25, della legge 289/2002, è contenuta la disciplina delle modalità di affidamento della gestione degli impianti sportivi pubblici a terzi;</w:t>
            </w:r>
          </w:p>
          <w:p w:rsidR="00413297" w:rsidRPr="00413297" w:rsidRDefault="00413297" w:rsidP="00413297">
            <w:pPr>
              <w:ind w:right="278"/>
              <w:jc w:val="both"/>
              <w:rPr>
                <w:rFonts w:cs="Arial"/>
                <w:sz w:val="16"/>
                <w:szCs w:val="16"/>
              </w:rPr>
            </w:pPr>
          </w:p>
          <w:p w:rsidR="00413297" w:rsidRPr="00413297" w:rsidRDefault="00413297" w:rsidP="00413297">
            <w:pPr>
              <w:ind w:right="278"/>
              <w:jc w:val="both"/>
              <w:rPr>
                <w:rFonts w:cs="Arial"/>
                <w:sz w:val="16"/>
                <w:szCs w:val="16"/>
              </w:rPr>
            </w:pPr>
            <w:r w:rsidRPr="00413297">
              <w:rPr>
                <w:rFonts w:cs="Arial"/>
                <w:b/>
                <w:sz w:val="16"/>
                <w:szCs w:val="16"/>
              </w:rPr>
              <w:t>RITENUTO</w:t>
            </w:r>
            <w:r w:rsidRPr="00413297">
              <w:rPr>
                <w:rFonts w:cs="Arial"/>
                <w:sz w:val="16"/>
                <w:szCs w:val="16"/>
              </w:rPr>
              <w:t xml:space="preserve">, per le motivazioni sopra esposte, di affidare all’esterno la gestione del </w:t>
            </w:r>
            <w:r w:rsidRPr="00413297">
              <w:rPr>
                <w:rFonts w:cs="Arial"/>
                <w:b/>
                <w:bCs/>
                <w:i/>
                <w:sz w:val="16"/>
                <w:szCs w:val="16"/>
              </w:rPr>
              <w:t>“Campo sportivo comunale”</w:t>
            </w:r>
            <w:r w:rsidRPr="00413297">
              <w:rPr>
                <w:rFonts w:cs="Arial"/>
                <w:bCs/>
                <w:sz w:val="16"/>
                <w:szCs w:val="16"/>
              </w:rPr>
              <w:t xml:space="preserve"> nella frazione di Depressa,</w:t>
            </w:r>
            <w:r w:rsidRPr="00413297">
              <w:rPr>
                <w:rFonts w:cs="Arial"/>
                <w:sz w:val="16"/>
                <w:szCs w:val="16"/>
              </w:rPr>
              <w:t xml:space="preserve"> secondo l’allegato Avviso Pubblico e relativo schema di convenzione;</w:t>
            </w:r>
          </w:p>
          <w:p w:rsidR="00413297" w:rsidRPr="00413297" w:rsidRDefault="00413297" w:rsidP="00413297">
            <w:pPr>
              <w:ind w:right="278"/>
              <w:jc w:val="both"/>
              <w:rPr>
                <w:rFonts w:cs="Arial"/>
                <w:sz w:val="16"/>
                <w:szCs w:val="16"/>
              </w:rPr>
            </w:pPr>
          </w:p>
          <w:p w:rsidR="00413297" w:rsidRPr="00413297" w:rsidRDefault="00413297" w:rsidP="00413297">
            <w:pPr>
              <w:jc w:val="both"/>
              <w:rPr>
                <w:rFonts w:cs="Arial"/>
                <w:sz w:val="16"/>
                <w:szCs w:val="16"/>
              </w:rPr>
            </w:pPr>
            <w:r w:rsidRPr="00413297">
              <w:rPr>
                <w:rFonts w:cs="Arial"/>
                <w:b/>
                <w:sz w:val="16"/>
                <w:szCs w:val="16"/>
              </w:rPr>
              <w:t>RITENUTO</w:t>
            </w:r>
            <w:r w:rsidRPr="00413297">
              <w:rPr>
                <w:rFonts w:cs="Arial"/>
                <w:sz w:val="16"/>
                <w:szCs w:val="16"/>
              </w:rPr>
              <w:t xml:space="preserve"> lo stesso meritevole di approvazione;</w:t>
            </w:r>
          </w:p>
          <w:p w:rsidR="00413297" w:rsidRPr="00413297" w:rsidRDefault="00413297" w:rsidP="00413297">
            <w:pPr>
              <w:jc w:val="both"/>
              <w:rPr>
                <w:rFonts w:cs="Arial"/>
                <w:sz w:val="16"/>
                <w:szCs w:val="16"/>
              </w:rPr>
            </w:pPr>
          </w:p>
          <w:p w:rsidR="00413297" w:rsidRPr="00413297" w:rsidRDefault="00413297" w:rsidP="00413297">
            <w:pPr>
              <w:jc w:val="both"/>
              <w:rPr>
                <w:rFonts w:cs="Arial"/>
                <w:sz w:val="16"/>
                <w:szCs w:val="16"/>
              </w:rPr>
            </w:pPr>
            <w:r w:rsidRPr="00413297">
              <w:rPr>
                <w:rFonts w:cs="Arial"/>
                <w:b/>
                <w:sz w:val="16"/>
                <w:szCs w:val="16"/>
              </w:rPr>
              <w:t>VISTO</w:t>
            </w:r>
            <w:r w:rsidRPr="00413297">
              <w:rPr>
                <w:rFonts w:cs="Arial"/>
                <w:sz w:val="16"/>
                <w:szCs w:val="16"/>
              </w:rPr>
              <w:t xml:space="preserve"> l’art. 125, comma 8, del D.L.vo </w:t>
            </w:r>
            <w:proofErr w:type="spellStart"/>
            <w:r w:rsidRPr="00413297">
              <w:rPr>
                <w:rFonts w:cs="Arial"/>
                <w:sz w:val="16"/>
                <w:szCs w:val="16"/>
              </w:rPr>
              <w:t>n°</w:t>
            </w:r>
            <w:proofErr w:type="spellEnd"/>
            <w:r w:rsidRPr="00413297">
              <w:rPr>
                <w:rFonts w:cs="Arial"/>
                <w:sz w:val="16"/>
                <w:szCs w:val="16"/>
              </w:rPr>
              <w:t xml:space="preserve"> 163/06 e </w:t>
            </w:r>
            <w:proofErr w:type="spellStart"/>
            <w:r w:rsidRPr="00413297">
              <w:rPr>
                <w:rFonts w:cs="Arial"/>
                <w:sz w:val="16"/>
                <w:szCs w:val="16"/>
              </w:rPr>
              <w:t>s.m.i.</w:t>
            </w:r>
            <w:proofErr w:type="spellEnd"/>
            <w:r w:rsidRPr="00413297">
              <w:rPr>
                <w:rFonts w:cs="Arial"/>
                <w:sz w:val="16"/>
                <w:szCs w:val="16"/>
              </w:rPr>
              <w:t>;</w:t>
            </w:r>
          </w:p>
          <w:p w:rsidR="00413297" w:rsidRPr="00413297" w:rsidRDefault="00413297" w:rsidP="00413297">
            <w:pPr>
              <w:jc w:val="both"/>
              <w:rPr>
                <w:rFonts w:cs="Arial"/>
                <w:sz w:val="16"/>
                <w:szCs w:val="16"/>
              </w:rPr>
            </w:pPr>
          </w:p>
          <w:p w:rsidR="00413297" w:rsidRPr="00413297" w:rsidRDefault="00413297" w:rsidP="00413297">
            <w:pPr>
              <w:jc w:val="both"/>
              <w:rPr>
                <w:rFonts w:cs="Arial"/>
                <w:sz w:val="16"/>
                <w:szCs w:val="16"/>
              </w:rPr>
            </w:pPr>
            <w:r w:rsidRPr="00413297">
              <w:rPr>
                <w:rFonts w:cs="Arial"/>
                <w:b/>
                <w:sz w:val="16"/>
                <w:szCs w:val="16"/>
              </w:rPr>
              <w:t>VISTO</w:t>
            </w:r>
            <w:r w:rsidRPr="00413297">
              <w:rPr>
                <w:rFonts w:cs="Arial"/>
                <w:sz w:val="16"/>
                <w:szCs w:val="16"/>
              </w:rPr>
              <w:t xml:space="preserve"> il Regolamento comunale di contabilità;</w:t>
            </w:r>
          </w:p>
          <w:p w:rsidR="00413297" w:rsidRPr="00413297" w:rsidRDefault="00413297" w:rsidP="00413297">
            <w:pPr>
              <w:jc w:val="both"/>
              <w:rPr>
                <w:rFonts w:cs="Arial"/>
                <w:sz w:val="16"/>
                <w:szCs w:val="16"/>
              </w:rPr>
            </w:pPr>
          </w:p>
          <w:p w:rsidR="00413297" w:rsidRPr="00413297" w:rsidRDefault="00413297" w:rsidP="00413297">
            <w:pPr>
              <w:jc w:val="both"/>
              <w:rPr>
                <w:rFonts w:cs="Arial"/>
                <w:sz w:val="16"/>
                <w:szCs w:val="16"/>
              </w:rPr>
            </w:pPr>
            <w:r w:rsidRPr="00413297">
              <w:rPr>
                <w:rFonts w:cs="Arial"/>
                <w:b/>
                <w:sz w:val="16"/>
                <w:szCs w:val="16"/>
              </w:rPr>
              <w:t>VISTO</w:t>
            </w:r>
            <w:r w:rsidRPr="00413297">
              <w:rPr>
                <w:rFonts w:cs="Arial"/>
                <w:sz w:val="16"/>
                <w:szCs w:val="16"/>
              </w:rPr>
              <w:t xml:space="preserve"> il T.U., approvato con </w:t>
            </w:r>
            <w:proofErr w:type="spellStart"/>
            <w:r w:rsidRPr="00413297">
              <w:rPr>
                <w:rFonts w:cs="Arial"/>
                <w:sz w:val="16"/>
                <w:szCs w:val="16"/>
              </w:rPr>
              <w:t>DL.vo</w:t>
            </w:r>
            <w:proofErr w:type="spellEnd"/>
            <w:r w:rsidRPr="00413297">
              <w:rPr>
                <w:rFonts w:cs="Arial"/>
                <w:sz w:val="16"/>
                <w:szCs w:val="16"/>
              </w:rPr>
              <w:t xml:space="preserve"> </w:t>
            </w:r>
            <w:proofErr w:type="spellStart"/>
            <w:r w:rsidRPr="00413297">
              <w:rPr>
                <w:rFonts w:cs="Arial"/>
                <w:sz w:val="16"/>
                <w:szCs w:val="16"/>
              </w:rPr>
              <w:t>n°</w:t>
            </w:r>
            <w:proofErr w:type="spellEnd"/>
            <w:r w:rsidRPr="00413297">
              <w:rPr>
                <w:rFonts w:cs="Arial"/>
                <w:sz w:val="16"/>
                <w:szCs w:val="16"/>
              </w:rPr>
              <w:t xml:space="preserve"> 267/2000</w:t>
            </w:r>
          </w:p>
          <w:p w:rsidR="00413297" w:rsidRPr="00413297" w:rsidRDefault="00413297" w:rsidP="00413297">
            <w:pPr>
              <w:jc w:val="both"/>
              <w:rPr>
                <w:rFonts w:cs="Arial"/>
                <w:sz w:val="16"/>
                <w:szCs w:val="16"/>
              </w:rPr>
            </w:pPr>
          </w:p>
          <w:p w:rsidR="00413297" w:rsidRPr="00413297" w:rsidRDefault="00413297" w:rsidP="00413297">
            <w:pPr>
              <w:jc w:val="center"/>
              <w:rPr>
                <w:rFonts w:cs="Arial"/>
                <w:b/>
                <w:bCs/>
                <w:sz w:val="16"/>
                <w:szCs w:val="16"/>
              </w:rPr>
            </w:pPr>
            <w:r w:rsidRPr="00413297">
              <w:rPr>
                <w:rFonts w:cs="Arial"/>
                <w:b/>
                <w:bCs/>
                <w:sz w:val="16"/>
                <w:szCs w:val="16"/>
              </w:rPr>
              <w:t>D E T E R M I N A</w:t>
            </w:r>
          </w:p>
          <w:p w:rsidR="00413297" w:rsidRPr="00413297" w:rsidRDefault="00413297" w:rsidP="00413297">
            <w:pPr>
              <w:ind w:right="278"/>
              <w:jc w:val="both"/>
              <w:rPr>
                <w:rFonts w:cs="Arial"/>
                <w:sz w:val="16"/>
                <w:szCs w:val="16"/>
              </w:rPr>
            </w:pPr>
          </w:p>
          <w:p w:rsidR="00413297" w:rsidRPr="00413297" w:rsidRDefault="00413297" w:rsidP="00413297">
            <w:pPr>
              <w:ind w:right="278"/>
              <w:jc w:val="both"/>
              <w:rPr>
                <w:rFonts w:cs="Arial"/>
                <w:sz w:val="16"/>
                <w:szCs w:val="16"/>
              </w:rPr>
            </w:pPr>
            <w:r w:rsidRPr="00413297">
              <w:rPr>
                <w:rFonts w:cs="Arial"/>
                <w:sz w:val="16"/>
                <w:szCs w:val="16"/>
              </w:rPr>
              <w:t xml:space="preserve">1)-Per le ragioni espresse in narrativa, approvare l’Avviso Pubblico ed il relativo schema di convenzione, allegati al presente atto quale parte integrante e sostanziale, relativi alla procedura di evidenza pubblica finalizzata all’affidamento in gestione del </w:t>
            </w:r>
            <w:r w:rsidRPr="00413297">
              <w:rPr>
                <w:rFonts w:cs="Arial"/>
                <w:b/>
                <w:bCs/>
                <w:i/>
                <w:sz w:val="16"/>
                <w:szCs w:val="16"/>
              </w:rPr>
              <w:t>“Campo sportivo comunale”</w:t>
            </w:r>
            <w:r w:rsidRPr="00413297">
              <w:rPr>
                <w:rFonts w:cs="Arial"/>
                <w:bCs/>
                <w:sz w:val="16"/>
                <w:szCs w:val="16"/>
              </w:rPr>
              <w:t xml:space="preserve"> nella frazione di Depressa</w:t>
            </w:r>
            <w:r w:rsidRPr="00413297">
              <w:rPr>
                <w:rFonts w:cs="Arial"/>
                <w:sz w:val="16"/>
                <w:szCs w:val="16"/>
              </w:rPr>
              <w:t>.</w:t>
            </w:r>
          </w:p>
          <w:p w:rsidR="00413297" w:rsidRPr="00413297" w:rsidRDefault="00413297" w:rsidP="00413297">
            <w:pPr>
              <w:ind w:right="278"/>
              <w:jc w:val="both"/>
              <w:rPr>
                <w:rFonts w:cs="Arial"/>
                <w:sz w:val="16"/>
                <w:szCs w:val="16"/>
              </w:rPr>
            </w:pPr>
          </w:p>
          <w:p w:rsidR="00413297" w:rsidRPr="00413297" w:rsidRDefault="00413297" w:rsidP="00413297">
            <w:pPr>
              <w:ind w:right="278"/>
              <w:jc w:val="both"/>
              <w:rPr>
                <w:rFonts w:cs="Arial"/>
                <w:sz w:val="16"/>
                <w:szCs w:val="16"/>
              </w:rPr>
            </w:pPr>
            <w:r w:rsidRPr="00413297">
              <w:rPr>
                <w:rFonts w:cs="Arial"/>
                <w:sz w:val="16"/>
                <w:szCs w:val="16"/>
              </w:rPr>
              <w:t>2)-Procedere alla pubblicazione degli stessi all’Albo pretorio del Comune e sul Sito Ufficiale dello stesso.</w:t>
            </w:r>
          </w:p>
          <w:p w:rsidR="00413297" w:rsidRPr="00413297" w:rsidRDefault="00413297" w:rsidP="00413297">
            <w:pPr>
              <w:jc w:val="both"/>
              <w:rPr>
                <w:rFonts w:cs="Arial"/>
                <w:sz w:val="16"/>
                <w:szCs w:val="16"/>
              </w:rPr>
            </w:pPr>
            <w:r w:rsidRPr="00413297">
              <w:rPr>
                <w:rFonts w:cs="Arial"/>
                <w:sz w:val="16"/>
                <w:szCs w:val="16"/>
              </w:rPr>
              <w:t>[…]</w:t>
            </w:r>
          </w:p>
          <w:p w:rsidR="00413297" w:rsidRPr="00413297" w:rsidRDefault="00413297" w:rsidP="00C16F51">
            <w:pPr>
              <w:jc w:val="both"/>
              <w:rPr>
                <w:rFonts w:cstheme="minorHAnsi"/>
                <w:sz w:val="16"/>
                <w:szCs w:val="16"/>
              </w:rPr>
            </w:pPr>
          </w:p>
        </w:tc>
        <w:tc>
          <w:tcPr>
            <w:tcW w:w="1134" w:type="dxa"/>
          </w:tcPr>
          <w:p w:rsidR="00B66B4D" w:rsidRPr="00CB1695" w:rsidRDefault="00B66B4D" w:rsidP="00C16F51">
            <w:pPr>
              <w:rPr>
                <w:rFonts w:cstheme="minorHAnsi"/>
                <w:sz w:val="16"/>
                <w:szCs w:val="16"/>
              </w:rPr>
            </w:pPr>
          </w:p>
        </w:tc>
        <w:tc>
          <w:tcPr>
            <w:tcW w:w="1701" w:type="dxa"/>
          </w:tcPr>
          <w:p w:rsidR="00593548" w:rsidRDefault="00593548" w:rsidP="00C16F51">
            <w:pPr>
              <w:rPr>
                <w:rFonts w:cs="Arial"/>
                <w:sz w:val="16"/>
                <w:szCs w:val="16"/>
              </w:rPr>
            </w:pPr>
            <w:r w:rsidRPr="00413297">
              <w:rPr>
                <w:rFonts w:cs="Arial"/>
                <w:bCs/>
                <w:sz w:val="16"/>
                <w:szCs w:val="16"/>
              </w:rPr>
              <w:t xml:space="preserve">delibera della Giunta Municipale </w:t>
            </w:r>
            <w:proofErr w:type="spellStart"/>
            <w:r w:rsidRPr="00413297">
              <w:rPr>
                <w:rFonts w:cs="Arial"/>
                <w:bCs/>
                <w:sz w:val="16"/>
                <w:szCs w:val="16"/>
              </w:rPr>
              <w:t>n°</w:t>
            </w:r>
            <w:proofErr w:type="spellEnd"/>
            <w:r w:rsidRPr="00413297">
              <w:rPr>
                <w:rFonts w:cs="Arial"/>
                <w:bCs/>
                <w:sz w:val="16"/>
                <w:szCs w:val="16"/>
              </w:rPr>
              <w:t xml:space="preserve"> 44/2015</w:t>
            </w:r>
          </w:p>
          <w:p w:rsidR="00593548" w:rsidRDefault="00593548" w:rsidP="00C16F51">
            <w:pPr>
              <w:rPr>
                <w:rFonts w:cs="Arial"/>
                <w:sz w:val="16"/>
                <w:szCs w:val="16"/>
              </w:rPr>
            </w:pPr>
          </w:p>
          <w:p w:rsidR="00B66B4D" w:rsidRPr="004D180D" w:rsidRDefault="00301F76" w:rsidP="00C16F51">
            <w:pPr>
              <w:rPr>
                <w:sz w:val="16"/>
                <w:szCs w:val="16"/>
              </w:rPr>
            </w:pPr>
            <w:r>
              <w:rPr>
                <w:rFonts w:cs="Arial"/>
                <w:sz w:val="16"/>
                <w:szCs w:val="16"/>
              </w:rPr>
              <w:t xml:space="preserve">Avviso Pubblico e </w:t>
            </w:r>
            <w:r w:rsidR="00D64A24" w:rsidRPr="00413297">
              <w:rPr>
                <w:rFonts w:cs="Arial"/>
                <w:sz w:val="16"/>
                <w:szCs w:val="16"/>
              </w:rPr>
              <w:t>relativo schema di convenzione</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82316B" w:rsidRPr="004D180D" w:rsidRDefault="0082316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7A0E10" w:rsidRDefault="007A0E10" w:rsidP="00C16F51">
            <w:pPr>
              <w:rPr>
                <w:rFonts w:cstheme="minorHAnsi"/>
                <w:sz w:val="16"/>
                <w:szCs w:val="16"/>
              </w:rPr>
            </w:pPr>
            <w:r w:rsidRPr="007A0E10">
              <w:rPr>
                <w:rFonts w:cstheme="minorHAnsi"/>
                <w:sz w:val="16"/>
                <w:szCs w:val="16"/>
              </w:rPr>
              <w:t>n.512 del 20.5.2015</w:t>
            </w:r>
          </w:p>
        </w:tc>
        <w:tc>
          <w:tcPr>
            <w:tcW w:w="1417" w:type="dxa"/>
          </w:tcPr>
          <w:p w:rsidR="00B66B4D" w:rsidRPr="007A0E10" w:rsidRDefault="007A0E10" w:rsidP="00C16F51">
            <w:pPr>
              <w:rPr>
                <w:rFonts w:cstheme="minorHAnsi"/>
                <w:sz w:val="16"/>
                <w:szCs w:val="16"/>
              </w:rPr>
            </w:pPr>
            <w:r w:rsidRPr="007A0E10">
              <w:rPr>
                <w:rFonts w:cstheme="minorHAnsi"/>
                <w:sz w:val="16"/>
                <w:szCs w:val="16"/>
              </w:rPr>
              <w:t xml:space="preserve">AFFIDAMENTO IN GESTIONE DEL CAMPO SPORTIVO </w:t>
            </w:r>
            <w:proofErr w:type="spellStart"/>
            <w:r w:rsidRPr="007A0E10">
              <w:rPr>
                <w:rFonts w:cstheme="minorHAnsi"/>
                <w:sz w:val="16"/>
                <w:szCs w:val="16"/>
              </w:rPr>
              <w:t>DI</w:t>
            </w:r>
            <w:proofErr w:type="spellEnd"/>
            <w:r w:rsidRPr="007A0E10">
              <w:rPr>
                <w:rFonts w:cstheme="minorHAnsi"/>
                <w:sz w:val="16"/>
                <w:szCs w:val="16"/>
              </w:rPr>
              <w:t xml:space="preserve"> VIA MATINE NEL CAPOLUOGO . APPROVAZIONE AVVISO PUBBLICO E SCHEMA </w:t>
            </w:r>
            <w:proofErr w:type="spellStart"/>
            <w:r w:rsidRPr="007A0E10">
              <w:rPr>
                <w:rFonts w:cstheme="minorHAnsi"/>
                <w:sz w:val="16"/>
                <w:szCs w:val="16"/>
              </w:rPr>
              <w:t>DI</w:t>
            </w:r>
            <w:proofErr w:type="spellEnd"/>
            <w:r w:rsidRPr="007A0E10">
              <w:rPr>
                <w:rFonts w:cstheme="minorHAnsi"/>
                <w:sz w:val="16"/>
                <w:szCs w:val="16"/>
              </w:rPr>
              <w:t xml:space="preserve"> CONVENZIONE.</w:t>
            </w:r>
          </w:p>
        </w:tc>
        <w:tc>
          <w:tcPr>
            <w:tcW w:w="6804" w:type="dxa"/>
          </w:tcPr>
          <w:p w:rsidR="004F759C" w:rsidRPr="007A0E10" w:rsidRDefault="007A0E10" w:rsidP="00C16F51">
            <w:pPr>
              <w:pStyle w:val="Titolo"/>
              <w:jc w:val="both"/>
              <w:rPr>
                <w:rFonts w:asciiTheme="minorHAnsi" w:hAnsiTheme="minorHAnsi" w:cstheme="minorHAnsi"/>
                <w:sz w:val="16"/>
                <w:szCs w:val="16"/>
              </w:rPr>
            </w:pPr>
            <w:r w:rsidRPr="007A0E10">
              <w:rPr>
                <w:rFonts w:asciiTheme="minorHAnsi" w:hAnsiTheme="minorHAnsi" w:cstheme="minorHAnsi"/>
                <w:sz w:val="16"/>
                <w:szCs w:val="16"/>
              </w:rPr>
              <w:t>[…]</w:t>
            </w:r>
          </w:p>
          <w:p w:rsidR="007A0E10" w:rsidRPr="007A0E10" w:rsidRDefault="007A0E10" w:rsidP="007A0E10">
            <w:pPr>
              <w:ind w:left="360" w:right="278"/>
              <w:jc w:val="both"/>
              <w:rPr>
                <w:rFonts w:cs="Arial"/>
                <w:bCs/>
                <w:sz w:val="16"/>
                <w:szCs w:val="16"/>
              </w:rPr>
            </w:pPr>
            <w:r w:rsidRPr="007A0E10">
              <w:rPr>
                <w:rFonts w:cs="Arial"/>
                <w:bCs/>
                <w:sz w:val="16"/>
                <w:szCs w:val="16"/>
              </w:rPr>
              <w:t xml:space="preserve">-richiamata la delibera della Giunta Municipale </w:t>
            </w:r>
            <w:proofErr w:type="spellStart"/>
            <w:r w:rsidRPr="007A0E10">
              <w:rPr>
                <w:rFonts w:cs="Arial"/>
                <w:bCs/>
                <w:sz w:val="16"/>
                <w:szCs w:val="16"/>
              </w:rPr>
              <w:t>n°</w:t>
            </w:r>
            <w:proofErr w:type="spellEnd"/>
            <w:r w:rsidRPr="007A0E10">
              <w:rPr>
                <w:rFonts w:cs="Arial"/>
                <w:bCs/>
                <w:sz w:val="16"/>
                <w:szCs w:val="16"/>
              </w:rPr>
              <w:t xml:space="preserve"> 117/2015, con la quale viene deciso di affidare l’incarico per la predisposizione, da parte dei Responsabili del Servizio, di apposito bando pubblico per l’affidamento in gestione del </w:t>
            </w:r>
            <w:r w:rsidRPr="007A0E10">
              <w:rPr>
                <w:rFonts w:cs="Arial"/>
                <w:b/>
                <w:bCs/>
                <w:i/>
                <w:sz w:val="16"/>
                <w:szCs w:val="16"/>
              </w:rPr>
              <w:t xml:space="preserve">“Campo sportivo comunale di via </w:t>
            </w:r>
            <w:proofErr w:type="spellStart"/>
            <w:r w:rsidRPr="007A0E10">
              <w:rPr>
                <w:rFonts w:cs="Arial"/>
                <w:b/>
                <w:bCs/>
                <w:i/>
                <w:sz w:val="16"/>
                <w:szCs w:val="16"/>
              </w:rPr>
              <w:t>Matine</w:t>
            </w:r>
            <w:proofErr w:type="spellEnd"/>
            <w:r w:rsidRPr="007A0E10">
              <w:rPr>
                <w:rFonts w:cs="Arial"/>
                <w:b/>
                <w:bCs/>
                <w:i/>
                <w:sz w:val="16"/>
                <w:szCs w:val="16"/>
              </w:rPr>
              <w:t>”</w:t>
            </w:r>
            <w:r w:rsidRPr="007A0E10">
              <w:rPr>
                <w:rFonts w:cs="Arial"/>
                <w:bCs/>
                <w:sz w:val="16"/>
                <w:szCs w:val="16"/>
              </w:rPr>
              <w:t xml:space="preserve"> nel Capoluogo;</w:t>
            </w:r>
          </w:p>
          <w:p w:rsidR="007A0E10" w:rsidRPr="007A0E10" w:rsidRDefault="007A0E10" w:rsidP="007A0E10">
            <w:pPr>
              <w:ind w:left="360" w:right="278"/>
              <w:jc w:val="both"/>
              <w:rPr>
                <w:rFonts w:cs="Arial"/>
                <w:bCs/>
                <w:sz w:val="16"/>
                <w:szCs w:val="16"/>
              </w:rPr>
            </w:pPr>
          </w:p>
          <w:p w:rsidR="007A0E10" w:rsidRPr="007A0E10" w:rsidRDefault="007A0E10" w:rsidP="007A0E10">
            <w:pPr>
              <w:ind w:left="360" w:right="278"/>
              <w:jc w:val="both"/>
              <w:rPr>
                <w:rFonts w:cs="Arial"/>
                <w:bCs/>
                <w:sz w:val="16"/>
                <w:szCs w:val="16"/>
              </w:rPr>
            </w:pPr>
            <w:r w:rsidRPr="007A0E10">
              <w:rPr>
                <w:rFonts w:cs="Arial"/>
                <w:bCs/>
                <w:sz w:val="16"/>
                <w:szCs w:val="16"/>
              </w:rPr>
              <w:t>-che le motivazioni derivano essenzialmente dal fatto che una gestione diretta richiede impegno di personale e</w:t>
            </w:r>
            <w:r w:rsidRPr="007A0E10">
              <w:rPr>
                <w:rFonts w:cs="Arial"/>
                <w:sz w:val="16"/>
                <w:szCs w:val="16"/>
              </w:rPr>
              <w:t xml:space="preserve"> risorse finanziarie che questo Comune non può più sostenere in quanto l’Ente non dispone di personale idoneo</w:t>
            </w:r>
            <w:r w:rsidRPr="007A0E10">
              <w:rPr>
                <w:rFonts w:cs="Arial"/>
                <w:bCs/>
                <w:sz w:val="16"/>
                <w:szCs w:val="16"/>
              </w:rPr>
              <w:t xml:space="preserve"> </w:t>
            </w:r>
            <w:r w:rsidRPr="007A0E10">
              <w:rPr>
                <w:rFonts w:cs="Arial"/>
                <w:sz w:val="16"/>
                <w:szCs w:val="16"/>
              </w:rPr>
              <w:t>e sufficiente a garantire la gestione del predetto impianto;</w:t>
            </w:r>
          </w:p>
          <w:p w:rsidR="007A0E10" w:rsidRPr="007A0E10" w:rsidRDefault="007A0E10" w:rsidP="007A0E10">
            <w:pPr>
              <w:ind w:left="360" w:right="278"/>
              <w:jc w:val="both"/>
              <w:rPr>
                <w:rFonts w:cs="Arial"/>
                <w:bCs/>
                <w:sz w:val="16"/>
                <w:szCs w:val="16"/>
              </w:rPr>
            </w:pPr>
          </w:p>
          <w:p w:rsidR="007A0E10" w:rsidRPr="007A0E10" w:rsidRDefault="007A0E10" w:rsidP="007A0E10">
            <w:pPr>
              <w:ind w:left="360" w:right="278"/>
              <w:jc w:val="both"/>
              <w:rPr>
                <w:rFonts w:cs="Arial"/>
                <w:sz w:val="16"/>
                <w:szCs w:val="16"/>
              </w:rPr>
            </w:pPr>
            <w:r w:rsidRPr="007A0E10">
              <w:rPr>
                <w:rFonts w:cs="Arial"/>
                <w:b/>
                <w:sz w:val="16"/>
                <w:szCs w:val="16"/>
              </w:rPr>
              <w:t>VISTO</w:t>
            </w:r>
            <w:r w:rsidRPr="007A0E10">
              <w:rPr>
                <w:rFonts w:cs="Arial"/>
                <w:sz w:val="16"/>
                <w:szCs w:val="16"/>
              </w:rPr>
              <w:t xml:space="preserve"> l’art.90 della Legge 27-12-2002 n. 289 recante “Disposizioni per l’attività sportiva </w:t>
            </w:r>
            <w:r w:rsidRPr="007A0E10">
              <w:rPr>
                <w:rFonts w:cs="Arial"/>
                <w:sz w:val="16"/>
                <w:szCs w:val="16"/>
              </w:rPr>
              <w:lastRenderedPageBreak/>
              <w:t>dilettantistica”;</w:t>
            </w:r>
          </w:p>
          <w:p w:rsidR="007A0E10" w:rsidRPr="007A0E10" w:rsidRDefault="007A0E10" w:rsidP="007A0E10">
            <w:pPr>
              <w:ind w:left="360" w:right="278"/>
              <w:jc w:val="both"/>
              <w:rPr>
                <w:rFonts w:cs="Arial"/>
                <w:sz w:val="16"/>
                <w:szCs w:val="16"/>
              </w:rPr>
            </w:pPr>
          </w:p>
          <w:p w:rsidR="007A0E10" w:rsidRPr="007A0E10" w:rsidRDefault="007A0E10" w:rsidP="007A0E10">
            <w:pPr>
              <w:ind w:left="360" w:right="278"/>
              <w:jc w:val="both"/>
              <w:rPr>
                <w:rFonts w:cs="Arial"/>
                <w:sz w:val="16"/>
                <w:szCs w:val="16"/>
              </w:rPr>
            </w:pPr>
            <w:r w:rsidRPr="007A0E10">
              <w:rPr>
                <w:rFonts w:cs="Arial"/>
                <w:b/>
                <w:sz w:val="16"/>
                <w:szCs w:val="16"/>
              </w:rPr>
              <w:t>VISITI</w:t>
            </w:r>
            <w:r w:rsidRPr="007A0E10">
              <w:rPr>
                <w:rFonts w:cs="Arial"/>
                <w:sz w:val="16"/>
                <w:szCs w:val="16"/>
              </w:rPr>
              <w:t xml:space="preserve"> in particolare:</w:t>
            </w:r>
          </w:p>
          <w:p w:rsidR="007A0E10" w:rsidRPr="007A0E10" w:rsidRDefault="007A0E10" w:rsidP="0030272B">
            <w:pPr>
              <w:numPr>
                <w:ilvl w:val="0"/>
                <w:numId w:val="40"/>
              </w:numPr>
              <w:ind w:right="278"/>
              <w:jc w:val="both"/>
              <w:rPr>
                <w:rFonts w:cs="Arial"/>
                <w:sz w:val="16"/>
                <w:szCs w:val="16"/>
              </w:rPr>
            </w:pPr>
            <w:r w:rsidRPr="007A0E10">
              <w:rPr>
                <w:rFonts w:cs="Arial"/>
                <w:sz w:val="16"/>
                <w:szCs w:val="16"/>
              </w:rPr>
              <w:t xml:space="preserve">il comma 24 del citato art. 90, il quale stabilisce che “L’uso degli impianti sportivi in esercizio da parte degli Enti Locali territoriali è aperto a tutti i cittadini e deve essere garantito, sulla base di criteri obiettivi, a tutte le società e associazioni sportive.” </w:t>
            </w:r>
          </w:p>
          <w:p w:rsidR="007A0E10" w:rsidRPr="007A0E10" w:rsidRDefault="007A0E10" w:rsidP="007A0E10">
            <w:pPr>
              <w:ind w:right="278"/>
              <w:jc w:val="both"/>
              <w:rPr>
                <w:rFonts w:cs="Arial"/>
                <w:sz w:val="16"/>
                <w:szCs w:val="16"/>
              </w:rPr>
            </w:pPr>
          </w:p>
          <w:p w:rsidR="007A0E10" w:rsidRPr="007A0E10" w:rsidRDefault="007A0E10" w:rsidP="0030272B">
            <w:pPr>
              <w:numPr>
                <w:ilvl w:val="0"/>
                <w:numId w:val="40"/>
              </w:numPr>
              <w:ind w:right="278"/>
              <w:jc w:val="both"/>
              <w:rPr>
                <w:rFonts w:cs="Arial"/>
                <w:sz w:val="16"/>
                <w:szCs w:val="16"/>
              </w:rPr>
            </w:pPr>
            <w:r w:rsidRPr="007A0E10">
              <w:rPr>
                <w:rFonts w:cs="Arial"/>
                <w:sz w:val="16"/>
                <w:szCs w:val="16"/>
              </w:rPr>
              <w:t xml:space="preserve">il comma 25 il quale stabilisce che </w:t>
            </w:r>
            <w:r w:rsidRPr="007A0E10">
              <w:rPr>
                <w:rFonts w:cs="Arial"/>
                <w:i/>
                <w:sz w:val="16"/>
                <w:szCs w:val="16"/>
              </w:rPr>
              <w:t>“… nei casi in cui l’Ente pubblico territoriale non intenda gestire direttamente gli impianti sportivi, la gestione è affidata in via preferenziale a società e associazioni sportive dilettantistiche, enti di promozione sportiva, discipline sportive associate e Federazioni sportive nazionali, sulla base di convenzioni che ne stabiliscono i criteri d’uso e previa determinazione di criteri generali e obiettivi per l’individuazione dei soggetti affidatari. Le Regioni disciplinano, con propria legge, le modalità di affidamento.”</w:t>
            </w:r>
          </w:p>
          <w:p w:rsidR="007A0E10" w:rsidRPr="007A0E10" w:rsidRDefault="007A0E10" w:rsidP="007A0E10">
            <w:pPr>
              <w:ind w:right="278"/>
              <w:jc w:val="both"/>
              <w:rPr>
                <w:rFonts w:cs="Arial"/>
                <w:sz w:val="16"/>
                <w:szCs w:val="16"/>
              </w:rPr>
            </w:pPr>
          </w:p>
          <w:p w:rsidR="007A0E10" w:rsidRPr="007A0E10" w:rsidRDefault="007A0E10" w:rsidP="007A0E10">
            <w:pPr>
              <w:rPr>
                <w:rFonts w:cs="Arial"/>
                <w:sz w:val="16"/>
                <w:szCs w:val="16"/>
              </w:rPr>
            </w:pPr>
            <w:r w:rsidRPr="007A0E10">
              <w:rPr>
                <w:rFonts w:cs="Arial"/>
                <w:b/>
                <w:sz w:val="16"/>
                <w:szCs w:val="16"/>
              </w:rPr>
              <w:t>VISTA</w:t>
            </w:r>
            <w:r w:rsidRPr="007A0E10">
              <w:rPr>
                <w:rFonts w:cs="Arial"/>
                <w:sz w:val="16"/>
                <w:szCs w:val="16"/>
              </w:rPr>
              <w:t xml:space="preserve"> la legge regionale 04-12-2006, n. 33 “Norme per lo sviluppo dello sport per tutti” con la quale, all’esercizio della pratica sportiva, viene riconosciuta una funzione educativa e sociale ai fini della formazione armonica e completa delle persone, della tutela del loro benessere psico-fisico e dello sviluppo delle relazioni sociali inclusive;</w:t>
            </w:r>
          </w:p>
          <w:p w:rsidR="007A0E10" w:rsidRPr="007A0E10" w:rsidRDefault="007A0E10" w:rsidP="007A0E10">
            <w:pPr>
              <w:ind w:right="278"/>
              <w:jc w:val="both"/>
              <w:rPr>
                <w:rFonts w:cs="Arial"/>
                <w:sz w:val="16"/>
                <w:szCs w:val="16"/>
              </w:rPr>
            </w:pPr>
          </w:p>
          <w:p w:rsidR="007A0E10" w:rsidRPr="007A0E10" w:rsidRDefault="007A0E10" w:rsidP="007A0E10">
            <w:pPr>
              <w:ind w:right="278"/>
              <w:jc w:val="both"/>
              <w:rPr>
                <w:rFonts w:cs="Arial"/>
                <w:sz w:val="16"/>
                <w:szCs w:val="16"/>
              </w:rPr>
            </w:pPr>
            <w:r w:rsidRPr="007A0E10">
              <w:rPr>
                <w:rFonts w:cs="Arial"/>
                <w:b/>
                <w:sz w:val="16"/>
                <w:szCs w:val="16"/>
              </w:rPr>
              <w:t>CONSIDERATO</w:t>
            </w:r>
            <w:r w:rsidRPr="007A0E10">
              <w:rPr>
                <w:rFonts w:cs="Arial"/>
                <w:sz w:val="16"/>
                <w:szCs w:val="16"/>
              </w:rPr>
              <w:t xml:space="preserve"> che alla luce di quanto sopra è necessario che tutti i cittadini possano fruire degli impianti sportivi comunali e partecipare alle attività sportive e fisico-motorie in ambienti sicuri e sani;</w:t>
            </w:r>
          </w:p>
          <w:p w:rsidR="007A0E10" w:rsidRPr="007A0E10" w:rsidRDefault="007A0E10" w:rsidP="007A0E10">
            <w:pPr>
              <w:ind w:right="278"/>
              <w:jc w:val="both"/>
              <w:rPr>
                <w:rFonts w:cs="Arial"/>
                <w:sz w:val="16"/>
                <w:szCs w:val="16"/>
              </w:rPr>
            </w:pPr>
          </w:p>
          <w:p w:rsidR="007A0E10" w:rsidRPr="007A0E10" w:rsidRDefault="007A0E10" w:rsidP="007A0E10">
            <w:pPr>
              <w:ind w:right="278"/>
              <w:jc w:val="both"/>
              <w:rPr>
                <w:rFonts w:cs="Arial"/>
                <w:sz w:val="16"/>
                <w:szCs w:val="16"/>
              </w:rPr>
            </w:pPr>
            <w:r w:rsidRPr="007A0E10">
              <w:rPr>
                <w:rFonts w:cs="Arial"/>
                <w:b/>
                <w:sz w:val="16"/>
                <w:szCs w:val="16"/>
              </w:rPr>
              <w:t>VISTO</w:t>
            </w:r>
            <w:r w:rsidRPr="007A0E10">
              <w:rPr>
                <w:rFonts w:cs="Arial"/>
                <w:sz w:val="16"/>
                <w:szCs w:val="16"/>
              </w:rPr>
              <w:t xml:space="preserve"> in particolare il titolo IV della citata Legge Regionale ove agli artt. 18 e 19, in attuazione dell’art. 90, comma 25, della legge 289/2002, è contenuta la disciplina delle modalità di affidamento della gestione degli impianti sportivi pubblici a terzi;</w:t>
            </w:r>
          </w:p>
          <w:p w:rsidR="007A0E10" w:rsidRPr="007A0E10" w:rsidRDefault="007A0E10" w:rsidP="007A0E10">
            <w:pPr>
              <w:ind w:right="278"/>
              <w:jc w:val="both"/>
              <w:rPr>
                <w:rFonts w:cs="Arial"/>
                <w:sz w:val="16"/>
                <w:szCs w:val="16"/>
              </w:rPr>
            </w:pPr>
          </w:p>
          <w:p w:rsidR="007A0E10" w:rsidRPr="007A0E10" w:rsidRDefault="007A0E10" w:rsidP="007A0E10">
            <w:pPr>
              <w:ind w:right="278"/>
              <w:jc w:val="both"/>
              <w:rPr>
                <w:rFonts w:cs="Arial"/>
                <w:sz w:val="16"/>
                <w:szCs w:val="16"/>
              </w:rPr>
            </w:pPr>
            <w:r w:rsidRPr="007A0E10">
              <w:rPr>
                <w:rFonts w:cs="Arial"/>
                <w:b/>
                <w:sz w:val="16"/>
                <w:szCs w:val="16"/>
              </w:rPr>
              <w:t>RITENUTO</w:t>
            </w:r>
            <w:r w:rsidRPr="007A0E10">
              <w:rPr>
                <w:rFonts w:cs="Arial"/>
                <w:sz w:val="16"/>
                <w:szCs w:val="16"/>
              </w:rPr>
              <w:t xml:space="preserve">, per le motivazioni sopra esposte, di affidare all’esterno la gestione del </w:t>
            </w:r>
            <w:r w:rsidRPr="007A0E10">
              <w:rPr>
                <w:rFonts w:cs="Arial"/>
                <w:b/>
                <w:bCs/>
                <w:i/>
                <w:sz w:val="16"/>
                <w:szCs w:val="16"/>
              </w:rPr>
              <w:t xml:space="preserve">“Campo sportivo comunale di via </w:t>
            </w:r>
            <w:proofErr w:type="spellStart"/>
            <w:r w:rsidRPr="007A0E10">
              <w:rPr>
                <w:rFonts w:cs="Arial"/>
                <w:b/>
                <w:bCs/>
                <w:i/>
                <w:sz w:val="16"/>
                <w:szCs w:val="16"/>
              </w:rPr>
              <w:t>Matine</w:t>
            </w:r>
            <w:proofErr w:type="spellEnd"/>
            <w:r w:rsidRPr="007A0E10">
              <w:rPr>
                <w:rFonts w:cs="Arial"/>
                <w:b/>
                <w:bCs/>
                <w:i/>
                <w:sz w:val="16"/>
                <w:szCs w:val="16"/>
              </w:rPr>
              <w:t>”</w:t>
            </w:r>
            <w:r w:rsidRPr="007A0E10">
              <w:rPr>
                <w:rFonts w:cs="Arial"/>
                <w:bCs/>
                <w:sz w:val="16"/>
                <w:szCs w:val="16"/>
              </w:rPr>
              <w:t xml:space="preserve"> nel Capoluogo,</w:t>
            </w:r>
            <w:r w:rsidRPr="007A0E10">
              <w:rPr>
                <w:rFonts w:cs="Arial"/>
                <w:sz w:val="16"/>
                <w:szCs w:val="16"/>
              </w:rPr>
              <w:t xml:space="preserve"> secondo l’allegato Avviso Pubblico e relativo schema di convenzione;</w:t>
            </w:r>
          </w:p>
          <w:p w:rsidR="007A0E10" w:rsidRPr="007A0E10" w:rsidRDefault="007A0E10" w:rsidP="007A0E10">
            <w:pPr>
              <w:ind w:right="278"/>
              <w:jc w:val="both"/>
              <w:rPr>
                <w:rFonts w:cs="Arial"/>
                <w:sz w:val="16"/>
                <w:szCs w:val="16"/>
              </w:rPr>
            </w:pPr>
          </w:p>
          <w:p w:rsidR="007A0E10" w:rsidRPr="007A0E10" w:rsidRDefault="007A0E10" w:rsidP="007A0E10">
            <w:pPr>
              <w:jc w:val="both"/>
              <w:rPr>
                <w:rFonts w:cs="Arial"/>
                <w:sz w:val="16"/>
                <w:szCs w:val="16"/>
              </w:rPr>
            </w:pPr>
            <w:r w:rsidRPr="007A0E10">
              <w:rPr>
                <w:rFonts w:cs="Arial"/>
                <w:b/>
                <w:sz w:val="16"/>
                <w:szCs w:val="16"/>
              </w:rPr>
              <w:t>RITENUTO</w:t>
            </w:r>
            <w:r w:rsidRPr="007A0E10">
              <w:rPr>
                <w:rFonts w:cs="Arial"/>
                <w:sz w:val="16"/>
                <w:szCs w:val="16"/>
              </w:rPr>
              <w:t xml:space="preserve"> lo stesso meritevole di approvazione;</w:t>
            </w:r>
          </w:p>
          <w:p w:rsidR="007A0E10" w:rsidRPr="007A0E10" w:rsidRDefault="007A0E10" w:rsidP="007A0E10">
            <w:pPr>
              <w:jc w:val="both"/>
              <w:rPr>
                <w:rFonts w:cs="Arial"/>
                <w:sz w:val="16"/>
                <w:szCs w:val="16"/>
              </w:rPr>
            </w:pPr>
          </w:p>
          <w:p w:rsidR="007A0E10" w:rsidRPr="007A0E10" w:rsidRDefault="007A0E10" w:rsidP="007A0E10">
            <w:pPr>
              <w:jc w:val="both"/>
              <w:rPr>
                <w:rFonts w:cs="Arial"/>
                <w:sz w:val="16"/>
                <w:szCs w:val="16"/>
              </w:rPr>
            </w:pPr>
            <w:r w:rsidRPr="007A0E10">
              <w:rPr>
                <w:rFonts w:cs="Arial"/>
                <w:b/>
                <w:sz w:val="16"/>
                <w:szCs w:val="16"/>
              </w:rPr>
              <w:t>VISTO</w:t>
            </w:r>
            <w:r w:rsidRPr="007A0E10">
              <w:rPr>
                <w:rFonts w:cs="Arial"/>
                <w:sz w:val="16"/>
                <w:szCs w:val="16"/>
              </w:rPr>
              <w:t xml:space="preserve"> l’art. 125, comma 8, del D.L.vo </w:t>
            </w:r>
            <w:proofErr w:type="spellStart"/>
            <w:r w:rsidRPr="007A0E10">
              <w:rPr>
                <w:rFonts w:cs="Arial"/>
                <w:sz w:val="16"/>
                <w:szCs w:val="16"/>
              </w:rPr>
              <w:t>n°</w:t>
            </w:r>
            <w:proofErr w:type="spellEnd"/>
            <w:r w:rsidRPr="007A0E10">
              <w:rPr>
                <w:rFonts w:cs="Arial"/>
                <w:sz w:val="16"/>
                <w:szCs w:val="16"/>
              </w:rPr>
              <w:t xml:space="preserve"> 163/06 e </w:t>
            </w:r>
            <w:proofErr w:type="spellStart"/>
            <w:r w:rsidRPr="007A0E10">
              <w:rPr>
                <w:rFonts w:cs="Arial"/>
                <w:sz w:val="16"/>
                <w:szCs w:val="16"/>
              </w:rPr>
              <w:t>s.m.i.</w:t>
            </w:r>
            <w:proofErr w:type="spellEnd"/>
            <w:r w:rsidRPr="007A0E10">
              <w:rPr>
                <w:rFonts w:cs="Arial"/>
                <w:sz w:val="16"/>
                <w:szCs w:val="16"/>
              </w:rPr>
              <w:t>;</w:t>
            </w:r>
          </w:p>
          <w:p w:rsidR="007A0E10" w:rsidRPr="007A0E10" w:rsidRDefault="007A0E10" w:rsidP="007A0E10">
            <w:pPr>
              <w:jc w:val="both"/>
              <w:rPr>
                <w:rFonts w:cs="Arial"/>
                <w:sz w:val="16"/>
                <w:szCs w:val="16"/>
              </w:rPr>
            </w:pPr>
          </w:p>
          <w:p w:rsidR="007A0E10" w:rsidRPr="007A0E10" w:rsidRDefault="007A0E10" w:rsidP="007A0E10">
            <w:pPr>
              <w:jc w:val="both"/>
              <w:rPr>
                <w:rFonts w:cs="Arial"/>
                <w:sz w:val="16"/>
                <w:szCs w:val="16"/>
              </w:rPr>
            </w:pPr>
            <w:r w:rsidRPr="007A0E10">
              <w:rPr>
                <w:rFonts w:cs="Arial"/>
                <w:b/>
                <w:sz w:val="16"/>
                <w:szCs w:val="16"/>
              </w:rPr>
              <w:t>VISTO</w:t>
            </w:r>
            <w:r w:rsidRPr="007A0E10">
              <w:rPr>
                <w:rFonts w:cs="Arial"/>
                <w:sz w:val="16"/>
                <w:szCs w:val="16"/>
              </w:rPr>
              <w:t xml:space="preserve"> il Regolamento comunale di contabilità;</w:t>
            </w:r>
          </w:p>
          <w:p w:rsidR="007A0E10" w:rsidRPr="007A0E10" w:rsidRDefault="007A0E10" w:rsidP="007A0E10">
            <w:pPr>
              <w:jc w:val="both"/>
              <w:rPr>
                <w:rFonts w:cs="Arial"/>
                <w:sz w:val="16"/>
                <w:szCs w:val="16"/>
              </w:rPr>
            </w:pPr>
          </w:p>
          <w:p w:rsidR="007A0E10" w:rsidRPr="007A0E10" w:rsidRDefault="007A0E10" w:rsidP="007A0E10">
            <w:pPr>
              <w:jc w:val="both"/>
              <w:rPr>
                <w:rFonts w:cs="Arial"/>
                <w:sz w:val="16"/>
                <w:szCs w:val="16"/>
              </w:rPr>
            </w:pPr>
            <w:r w:rsidRPr="007A0E10">
              <w:rPr>
                <w:rFonts w:cs="Arial"/>
                <w:b/>
                <w:sz w:val="16"/>
                <w:szCs w:val="16"/>
              </w:rPr>
              <w:t>VISTO</w:t>
            </w:r>
            <w:r w:rsidRPr="007A0E10">
              <w:rPr>
                <w:rFonts w:cs="Arial"/>
                <w:sz w:val="16"/>
                <w:szCs w:val="16"/>
              </w:rPr>
              <w:t xml:space="preserve"> il T.U., approvato con </w:t>
            </w:r>
            <w:proofErr w:type="spellStart"/>
            <w:r w:rsidRPr="007A0E10">
              <w:rPr>
                <w:rFonts w:cs="Arial"/>
                <w:sz w:val="16"/>
                <w:szCs w:val="16"/>
              </w:rPr>
              <w:t>DL.vo</w:t>
            </w:r>
            <w:proofErr w:type="spellEnd"/>
            <w:r w:rsidRPr="007A0E10">
              <w:rPr>
                <w:rFonts w:cs="Arial"/>
                <w:sz w:val="16"/>
                <w:szCs w:val="16"/>
              </w:rPr>
              <w:t xml:space="preserve"> </w:t>
            </w:r>
            <w:proofErr w:type="spellStart"/>
            <w:r w:rsidRPr="007A0E10">
              <w:rPr>
                <w:rFonts w:cs="Arial"/>
                <w:sz w:val="16"/>
                <w:szCs w:val="16"/>
              </w:rPr>
              <w:t>n°</w:t>
            </w:r>
            <w:proofErr w:type="spellEnd"/>
            <w:r w:rsidRPr="007A0E10">
              <w:rPr>
                <w:rFonts w:cs="Arial"/>
                <w:sz w:val="16"/>
                <w:szCs w:val="16"/>
              </w:rPr>
              <w:t xml:space="preserve"> 267/2000</w:t>
            </w:r>
          </w:p>
          <w:p w:rsidR="007A0E10" w:rsidRPr="007A0E10" w:rsidRDefault="007A0E10" w:rsidP="007A0E10">
            <w:pPr>
              <w:jc w:val="both"/>
              <w:rPr>
                <w:rFonts w:cs="Arial"/>
                <w:sz w:val="16"/>
                <w:szCs w:val="16"/>
              </w:rPr>
            </w:pPr>
          </w:p>
          <w:p w:rsidR="007A0E10" w:rsidRPr="007A0E10" w:rsidRDefault="007A0E10" w:rsidP="007A0E10">
            <w:pPr>
              <w:jc w:val="center"/>
              <w:rPr>
                <w:rFonts w:cs="Arial"/>
                <w:b/>
                <w:bCs/>
                <w:sz w:val="16"/>
                <w:szCs w:val="16"/>
              </w:rPr>
            </w:pPr>
            <w:r w:rsidRPr="007A0E10">
              <w:rPr>
                <w:rFonts w:cs="Arial"/>
                <w:b/>
                <w:bCs/>
                <w:sz w:val="16"/>
                <w:szCs w:val="16"/>
              </w:rPr>
              <w:t>D E T E R M I N A</w:t>
            </w:r>
          </w:p>
          <w:p w:rsidR="007A0E10" w:rsidRPr="007A0E10" w:rsidRDefault="007A0E10" w:rsidP="007A0E10">
            <w:pPr>
              <w:ind w:right="278"/>
              <w:jc w:val="both"/>
              <w:rPr>
                <w:rFonts w:cs="Arial"/>
                <w:sz w:val="16"/>
                <w:szCs w:val="16"/>
              </w:rPr>
            </w:pPr>
          </w:p>
          <w:p w:rsidR="007A0E10" w:rsidRPr="007A0E10" w:rsidRDefault="007A0E10" w:rsidP="007A0E10">
            <w:pPr>
              <w:ind w:right="278"/>
              <w:jc w:val="both"/>
              <w:rPr>
                <w:rFonts w:cs="Arial"/>
                <w:sz w:val="16"/>
                <w:szCs w:val="16"/>
              </w:rPr>
            </w:pPr>
            <w:r w:rsidRPr="007A0E10">
              <w:rPr>
                <w:rFonts w:cs="Arial"/>
                <w:sz w:val="16"/>
                <w:szCs w:val="16"/>
              </w:rPr>
              <w:t>1)-Per le ragioni espresse in narrativa, approvare l’</w:t>
            </w:r>
            <w:r w:rsidRPr="007A0E10">
              <w:rPr>
                <w:rFonts w:cs="Arial"/>
                <w:b/>
                <w:sz w:val="16"/>
                <w:szCs w:val="16"/>
              </w:rPr>
              <w:t>Avviso Pubblico</w:t>
            </w:r>
            <w:r w:rsidRPr="007A0E10">
              <w:rPr>
                <w:rFonts w:cs="Arial"/>
                <w:sz w:val="16"/>
                <w:szCs w:val="16"/>
              </w:rPr>
              <w:t xml:space="preserve"> ed il relativo </w:t>
            </w:r>
            <w:r w:rsidRPr="007A0E10">
              <w:rPr>
                <w:rFonts w:cs="Arial"/>
                <w:b/>
                <w:sz w:val="16"/>
                <w:szCs w:val="16"/>
              </w:rPr>
              <w:t>schema di convenzione</w:t>
            </w:r>
            <w:r w:rsidRPr="007A0E10">
              <w:rPr>
                <w:rFonts w:cs="Arial"/>
                <w:sz w:val="16"/>
                <w:szCs w:val="16"/>
              </w:rPr>
              <w:t xml:space="preserve">, allegati al presente atto quale parte integrante e sostanziale, relativi alla procedura di evidenza pubblica finalizzata all’affidamento in gestione del </w:t>
            </w:r>
            <w:r w:rsidRPr="007A0E10">
              <w:rPr>
                <w:rFonts w:cs="Arial"/>
                <w:b/>
                <w:bCs/>
                <w:i/>
                <w:sz w:val="16"/>
                <w:szCs w:val="16"/>
              </w:rPr>
              <w:t xml:space="preserve">“Campo sportivo comunale di via </w:t>
            </w:r>
            <w:proofErr w:type="spellStart"/>
            <w:r w:rsidRPr="007A0E10">
              <w:rPr>
                <w:rFonts w:cs="Arial"/>
                <w:b/>
                <w:bCs/>
                <w:i/>
                <w:sz w:val="16"/>
                <w:szCs w:val="16"/>
              </w:rPr>
              <w:t>Matine</w:t>
            </w:r>
            <w:proofErr w:type="spellEnd"/>
            <w:r w:rsidRPr="007A0E10">
              <w:rPr>
                <w:rFonts w:cs="Arial"/>
                <w:b/>
                <w:bCs/>
                <w:i/>
                <w:sz w:val="16"/>
                <w:szCs w:val="16"/>
              </w:rPr>
              <w:t>”</w:t>
            </w:r>
            <w:r w:rsidRPr="007A0E10">
              <w:rPr>
                <w:rFonts w:cs="Arial"/>
                <w:bCs/>
                <w:sz w:val="16"/>
                <w:szCs w:val="16"/>
              </w:rPr>
              <w:t xml:space="preserve"> nel Capoluogo</w:t>
            </w:r>
            <w:r w:rsidRPr="007A0E10">
              <w:rPr>
                <w:rFonts w:cs="Arial"/>
                <w:sz w:val="16"/>
                <w:szCs w:val="16"/>
              </w:rPr>
              <w:t>.</w:t>
            </w:r>
          </w:p>
          <w:p w:rsidR="007A0E10" w:rsidRPr="007A0E10" w:rsidRDefault="007A0E10" w:rsidP="007A0E10">
            <w:pPr>
              <w:ind w:right="278"/>
              <w:jc w:val="both"/>
              <w:rPr>
                <w:rFonts w:cs="Arial"/>
                <w:sz w:val="16"/>
                <w:szCs w:val="16"/>
              </w:rPr>
            </w:pPr>
          </w:p>
          <w:p w:rsidR="007A0E10" w:rsidRPr="007A0E10" w:rsidRDefault="007A0E10" w:rsidP="007A0E10">
            <w:pPr>
              <w:ind w:right="278"/>
              <w:jc w:val="both"/>
              <w:rPr>
                <w:rFonts w:cs="Arial"/>
                <w:sz w:val="16"/>
                <w:szCs w:val="16"/>
              </w:rPr>
            </w:pPr>
            <w:r w:rsidRPr="007A0E10">
              <w:rPr>
                <w:rFonts w:cs="Arial"/>
                <w:sz w:val="16"/>
                <w:szCs w:val="16"/>
              </w:rPr>
              <w:t>2)-Procedere alla pubblicazione degli stessi all’Albo pretorio del Comune e sul Sito Ufficiale dello stesso.</w:t>
            </w:r>
          </w:p>
          <w:p w:rsidR="007A0E10" w:rsidRPr="007A0E10" w:rsidRDefault="007A0E10" w:rsidP="00C16F51">
            <w:pPr>
              <w:pStyle w:val="Titolo"/>
              <w:jc w:val="both"/>
              <w:rPr>
                <w:rFonts w:asciiTheme="minorHAnsi" w:hAnsiTheme="minorHAnsi" w:cstheme="minorHAnsi"/>
                <w:sz w:val="16"/>
                <w:szCs w:val="16"/>
              </w:rPr>
            </w:pPr>
            <w:r w:rsidRPr="007A0E10">
              <w:rPr>
                <w:rFonts w:asciiTheme="minorHAnsi" w:hAnsiTheme="minorHAnsi" w:cstheme="minorHAnsi"/>
                <w:sz w:val="16"/>
                <w:szCs w:val="16"/>
              </w:rPr>
              <w:lastRenderedPageBreak/>
              <w:t>[…]</w:t>
            </w:r>
          </w:p>
        </w:tc>
        <w:tc>
          <w:tcPr>
            <w:tcW w:w="1134" w:type="dxa"/>
          </w:tcPr>
          <w:p w:rsidR="005466F8" w:rsidRPr="007A0E10" w:rsidRDefault="005466F8" w:rsidP="00C16F51">
            <w:pPr>
              <w:rPr>
                <w:sz w:val="16"/>
                <w:szCs w:val="16"/>
              </w:rPr>
            </w:pPr>
          </w:p>
        </w:tc>
        <w:tc>
          <w:tcPr>
            <w:tcW w:w="1701" w:type="dxa"/>
          </w:tcPr>
          <w:p w:rsidR="00CE15BE" w:rsidRDefault="00CE15BE" w:rsidP="00C16F51">
            <w:pPr>
              <w:rPr>
                <w:rFonts w:cs="Arial"/>
                <w:b/>
                <w:sz w:val="16"/>
                <w:szCs w:val="16"/>
              </w:rPr>
            </w:pPr>
            <w:r w:rsidRPr="007A0E10">
              <w:rPr>
                <w:rFonts w:cs="Arial"/>
                <w:bCs/>
                <w:sz w:val="16"/>
                <w:szCs w:val="16"/>
              </w:rPr>
              <w:t xml:space="preserve">delibera della Giunta Municipale </w:t>
            </w:r>
            <w:proofErr w:type="spellStart"/>
            <w:r w:rsidRPr="007A0E10">
              <w:rPr>
                <w:rFonts w:cs="Arial"/>
                <w:bCs/>
                <w:sz w:val="16"/>
                <w:szCs w:val="16"/>
              </w:rPr>
              <w:t>n°</w:t>
            </w:r>
            <w:proofErr w:type="spellEnd"/>
            <w:r w:rsidRPr="007A0E10">
              <w:rPr>
                <w:rFonts w:cs="Arial"/>
                <w:bCs/>
                <w:sz w:val="16"/>
                <w:szCs w:val="16"/>
              </w:rPr>
              <w:t xml:space="preserve"> 117/2015</w:t>
            </w:r>
          </w:p>
          <w:p w:rsidR="00CE15BE" w:rsidRDefault="00CE15BE" w:rsidP="00C16F51">
            <w:pPr>
              <w:rPr>
                <w:rFonts w:cs="Arial"/>
                <w:b/>
                <w:sz w:val="16"/>
                <w:szCs w:val="16"/>
              </w:rPr>
            </w:pPr>
          </w:p>
          <w:p w:rsidR="005466F8" w:rsidRPr="007A0E10" w:rsidRDefault="007A0E10" w:rsidP="00C16F51">
            <w:pPr>
              <w:rPr>
                <w:sz w:val="16"/>
                <w:szCs w:val="16"/>
              </w:rPr>
            </w:pPr>
            <w:r w:rsidRPr="007A0E10">
              <w:rPr>
                <w:rFonts w:cs="Arial"/>
                <w:b/>
                <w:sz w:val="16"/>
                <w:szCs w:val="16"/>
              </w:rPr>
              <w:t>Avviso Pubblico</w:t>
            </w:r>
            <w:r w:rsidR="00301F76">
              <w:rPr>
                <w:rFonts w:cs="Arial"/>
                <w:sz w:val="16"/>
                <w:szCs w:val="16"/>
              </w:rPr>
              <w:t xml:space="preserve"> e </w:t>
            </w:r>
            <w:r w:rsidRPr="007A0E10">
              <w:rPr>
                <w:rFonts w:cs="Arial"/>
                <w:sz w:val="16"/>
                <w:szCs w:val="16"/>
              </w:rPr>
              <w:t xml:space="preserve">relativo </w:t>
            </w:r>
            <w:r w:rsidRPr="007A0E10">
              <w:rPr>
                <w:rFonts w:cs="Arial"/>
                <w:b/>
                <w:sz w:val="16"/>
                <w:szCs w:val="16"/>
              </w:rPr>
              <w:t>schema di convenzione</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82316B" w:rsidRPr="004D180D" w:rsidRDefault="0082316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0B1867" w:rsidRDefault="006B110E" w:rsidP="00C16F51">
            <w:pPr>
              <w:rPr>
                <w:rFonts w:cstheme="minorHAnsi"/>
                <w:sz w:val="16"/>
                <w:szCs w:val="16"/>
              </w:rPr>
            </w:pPr>
            <w:r>
              <w:rPr>
                <w:rFonts w:cstheme="minorHAnsi"/>
                <w:sz w:val="16"/>
                <w:szCs w:val="16"/>
              </w:rPr>
              <w:t>n.539 del 26</w:t>
            </w:r>
            <w:r w:rsidR="000B1867" w:rsidRPr="000B1867">
              <w:rPr>
                <w:rFonts w:cstheme="minorHAnsi"/>
                <w:sz w:val="16"/>
                <w:szCs w:val="16"/>
              </w:rPr>
              <w:t>.5.2015</w:t>
            </w:r>
          </w:p>
        </w:tc>
        <w:tc>
          <w:tcPr>
            <w:tcW w:w="1417" w:type="dxa"/>
          </w:tcPr>
          <w:p w:rsidR="00B66B4D" w:rsidRPr="000B1867" w:rsidRDefault="000B1867" w:rsidP="00C16F51">
            <w:pPr>
              <w:rPr>
                <w:rFonts w:cstheme="minorHAnsi"/>
                <w:sz w:val="16"/>
                <w:szCs w:val="16"/>
              </w:rPr>
            </w:pPr>
            <w:r w:rsidRPr="000B1867">
              <w:rPr>
                <w:rFonts w:cstheme="minorHAnsi"/>
                <w:sz w:val="16"/>
                <w:szCs w:val="16"/>
              </w:rPr>
              <w:t xml:space="preserve">ALIMENTAZIONE ELETTRICA CAPANNONI ACAIT </w:t>
            </w:r>
            <w:proofErr w:type="spellStart"/>
            <w:r w:rsidRPr="000B1867">
              <w:rPr>
                <w:rFonts w:cstheme="minorHAnsi"/>
                <w:sz w:val="16"/>
                <w:szCs w:val="16"/>
              </w:rPr>
              <w:t>DI</w:t>
            </w:r>
            <w:proofErr w:type="spellEnd"/>
            <w:r w:rsidRPr="000B1867">
              <w:rPr>
                <w:rFonts w:cstheme="minorHAnsi"/>
                <w:sz w:val="16"/>
                <w:szCs w:val="16"/>
              </w:rPr>
              <w:t xml:space="preserve"> RECENTE RISTRUTTURAZIONE - IMPEGNO DELLA SPESA ED AFFIDAMENTO LAVORI.</w:t>
            </w:r>
          </w:p>
        </w:tc>
        <w:tc>
          <w:tcPr>
            <w:tcW w:w="6804" w:type="dxa"/>
          </w:tcPr>
          <w:p w:rsidR="006B564C" w:rsidRPr="000B1867" w:rsidRDefault="000B1867" w:rsidP="00C16F51">
            <w:pPr>
              <w:pStyle w:val="Titolo"/>
              <w:jc w:val="both"/>
              <w:rPr>
                <w:rFonts w:asciiTheme="minorHAnsi" w:hAnsiTheme="minorHAnsi" w:cstheme="minorHAnsi"/>
                <w:sz w:val="16"/>
                <w:szCs w:val="16"/>
              </w:rPr>
            </w:pPr>
            <w:r w:rsidRPr="000B1867">
              <w:rPr>
                <w:rFonts w:asciiTheme="minorHAnsi" w:hAnsiTheme="minorHAnsi" w:cstheme="minorHAnsi"/>
                <w:sz w:val="16"/>
                <w:szCs w:val="16"/>
              </w:rPr>
              <w:t>[…]</w:t>
            </w:r>
          </w:p>
          <w:p w:rsidR="000B1867" w:rsidRPr="000B1867" w:rsidRDefault="000B1867" w:rsidP="000B1867">
            <w:pPr>
              <w:jc w:val="both"/>
              <w:rPr>
                <w:sz w:val="16"/>
                <w:szCs w:val="16"/>
              </w:rPr>
            </w:pPr>
            <w:r w:rsidRPr="000B1867">
              <w:rPr>
                <w:sz w:val="16"/>
                <w:szCs w:val="16"/>
              </w:rPr>
              <w:t>-che a seguito dei lavori di ristrutturazione di due capannoni presso l’immobile ACAIT, bisogna conseguentemente procedere ad alimentare gli stessi della necessaria fornitura di energia elettrica;</w:t>
            </w:r>
          </w:p>
          <w:p w:rsidR="000B1867" w:rsidRPr="000B1867" w:rsidRDefault="000B1867" w:rsidP="000B1867">
            <w:pPr>
              <w:jc w:val="both"/>
              <w:rPr>
                <w:sz w:val="16"/>
                <w:szCs w:val="16"/>
              </w:rPr>
            </w:pPr>
          </w:p>
          <w:p w:rsidR="000B1867" w:rsidRPr="000B1867" w:rsidRDefault="000B1867" w:rsidP="000B1867">
            <w:pPr>
              <w:jc w:val="both"/>
              <w:rPr>
                <w:sz w:val="16"/>
                <w:szCs w:val="16"/>
              </w:rPr>
            </w:pPr>
            <w:r w:rsidRPr="000B1867">
              <w:rPr>
                <w:sz w:val="16"/>
                <w:szCs w:val="16"/>
              </w:rPr>
              <w:t>-che al fine di provvedere a ciò è necessario procedere ad estendere la linea elettrica interna, dalla cabina ubicata nel plesso centrale sino a raggiungere gli immobili di che trattasi;</w:t>
            </w:r>
          </w:p>
          <w:p w:rsidR="000B1867" w:rsidRPr="000B1867" w:rsidRDefault="000B1867" w:rsidP="000B1867">
            <w:pPr>
              <w:jc w:val="both"/>
              <w:rPr>
                <w:sz w:val="16"/>
                <w:szCs w:val="16"/>
              </w:rPr>
            </w:pPr>
          </w:p>
          <w:p w:rsidR="000B1867" w:rsidRPr="000B1867" w:rsidRDefault="000B1867" w:rsidP="000B1867">
            <w:pPr>
              <w:jc w:val="both"/>
              <w:rPr>
                <w:sz w:val="16"/>
                <w:szCs w:val="16"/>
              </w:rPr>
            </w:pPr>
            <w:r w:rsidRPr="000B1867">
              <w:rPr>
                <w:sz w:val="16"/>
                <w:szCs w:val="16"/>
              </w:rPr>
              <w:t>-che all’uopo si è chiesto per le vie brevi preventivo di spesa a ditta già di fiducia di questa Amministrazione, la “PROGENERAL s.r.l., la quale ha preventivato per l’intervento richiesto un costo pari ad € 5.087,33 oltre IVA al 10% e consistente in:</w:t>
            </w:r>
          </w:p>
          <w:p w:rsidR="000B1867" w:rsidRPr="000B1867" w:rsidRDefault="000B1867" w:rsidP="0030272B">
            <w:pPr>
              <w:pStyle w:val="Paragrafoelenco"/>
              <w:numPr>
                <w:ilvl w:val="0"/>
                <w:numId w:val="41"/>
              </w:numPr>
              <w:jc w:val="both"/>
              <w:rPr>
                <w:sz w:val="16"/>
                <w:szCs w:val="16"/>
              </w:rPr>
            </w:pPr>
            <w:r w:rsidRPr="000B1867">
              <w:rPr>
                <w:sz w:val="16"/>
                <w:szCs w:val="16"/>
              </w:rPr>
              <w:t xml:space="preserve">Ml. 45 di scavo a sezione obbligata e ristretta per una profondità di circa </w:t>
            </w:r>
            <w:proofErr w:type="spellStart"/>
            <w:r w:rsidRPr="000B1867">
              <w:rPr>
                <w:sz w:val="16"/>
                <w:szCs w:val="16"/>
              </w:rPr>
              <w:t>mt</w:t>
            </w:r>
            <w:proofErr w:type="spellEnd"/>
            <w:r w:rsidRPr="000B1867">
              <w:rPr>
                <w:sz w:val="16"/>
                <w:szCs w:val="16"/>
              </w:rPr>
              <w:t xml:space="preserve">. 2,00 e successivo </w:t>
            </w:r>
            <w:proofErr w:type="spellStart"/>
            <w:r w:rsidRPr="000B1867">
              <w:rPr>
                <w:sz w:val="16"/>
                <w:szCs w:val="16"/>
              </w:rPr>
              <w:t>ricolmamento</w:t>
            </w:r>
            <w:proofErr w:type="spellEnd"/>
            <w:r w:rsidRPr="000B1867">
              <w:rPr>
                <w:sz w:val="16"/>
                <w:szCs w:val="16"/>
              </w:rPr>
              <w:t>;</w:t>
            </w:r>
          </w:p>
          <w:p w:rsidR="000B1867" w:rsidRPr="000B1867" w:rsidRDefault="000B1867" w:rsidP="0030272B">
            <w:pPr>
              <w:pStyle w:val="Paragrafoelenco"/>
              <w:numPr>
                <w:ilvl w:val="0"/>
                <w:numId w:val="41"/>
              </w:numPr>
              <w:jc w:val="both"/>
              <w:rPr>
                <w:sz w:val="16"/>
                <w:szCs w:val="16"/>
              </w:rPr>
            </w:pPr>
            <w:proofErr w:type="spellStart"/>
            <w:r w:rsidRPr="000B1867">
              <w:rPr>
                <w:sz w:val="16"/>
                <w:szCs w:val="16"/>
              </w:rPr>
              <w:t>F.p.o.</w:t>
            </w:r>
            <w:proofErr w:type="spellEnd"/>
            <w:r w:rsidRPr="000B1867">
              <w:rPr>
                <w:sz w:val="16"/>
                <w:szCs w:val="16"/>
              </w:rPr>
              <w:t xml:space="preserve"> di ml. 140,00 di tubazione in </w:t>
            </w:r>
            <w:proofErr w:type="spellStart"/>
            <w:r w:rsidRPr="000B1867">
              <w:rPr>
                <w:sz w:val="16"/>
                <w:szCs w:val="16"/>
              </w:rPr>
              <w:t>pvc</w:t>
            </w:r>
            <w:proofErr w:type="spellEnd"/>
            <w:r w:rsidRPr="000B1867">
              <w:rPr>
                <w:sz w:val="16"/>
                <w:szCs w:val="16"/>
              </w:rPr>
              <w:t xml:space="preserve"> per canalizzazione linee elettriche da posizionare nello scavo;</w:t>
            </w:r>
          </w:p>
          <w:p w:rsidR="000B1867" w:rsidRPr="000B1867" w:rsidRDefault="000B1867" w:rsidP="0030272B">
            <w:pPr>
              <w:pStyle w:val="Paragrafoelenco"/>
              <w:numPr>
                <w:ilvl w:val="0"/>
                <w:numId w:val="41"/>
              </w:numPr>
              <w:jc w:val="both"/>
              <w:rPr>
                <w:sz w:val="16"/>
                <w:szCs w:val="16"/>
              </w:rPr>
            </w:pPr>
            <w:r w:rsidRPr="000B1867">
              <w:rPr>
                <w:sz w:val="16"/>
                <w:szCs w:val="16"/>
              </w:rPr>
              <w:t>Pozzetti di raccordo;</w:t>
            </w:r>
          </w:p>
          <w:p w:rsidR="000B1867" w:rsidRPr="000B1867" w:rsidRDefault="000B1867" w:rsidP="0030272B">
            <w:pPr>
              <w:pStyle w:val="Paragrafoelenco"/>
              <w:numPr>
                <w:ilvl w:val="0"/>
                <w:numId w:val="41"/>
              </w:numPr>
              <w:jc w:val="both"/>
              <w:rPr>
                <w:sz w:val="16"/>
                <w:szCs w:val="16"/>
              </w:rPr>
            </w:pPr>
            <w:r w:rsidRPr="000B1867">
              <w:rPr>
                <w:sz w:val="16"/>
                <w:szCs w:val="16"/>
              </w:rPr>
              <w:t>Ml. 130,00 di linea elettrica in cavo multipolare isolato in gomma G7M1 sotto guaina in materiale termoplastico speciale;</w:t>
            </w:r>
          </w:p>
          <w:p w:rsidR="000B1867" w:rsidRPr="000B1867" w:rsidRDefault="000B1867" w:rsidP="0030272B">
            <w:pPr>
              <w:pStyle w:val="Paragrafoelenco"/>
              <w:numPr>
                <w:ilvl w:val="0"/>
                <w:numId w:val="41"/>
              </w:numPr>
              <w:jc w:val="both"/>
              <w:rPr>
                <w:sz w:val="16"/>
                <w:szCs w:val="16"/>
              </w:rPr>
            </w:pPr>
            <w:r w:rsidRPr="000B1867">
              <w:rPr>
                <w:sz w:val="16"/>
                <w:szCs w:val="16"/>
              </w:rPr>
              <w:t>Centralino in resina da parete con grado di protezione IP55;</w:t>
            </w:r>
          </w:p>
          <w:p w:rsidR="000B1867" w:rsidRPr="000B1867" w:rsidRDefault="000B1867" w:rsidP="0030272B">
            <w:pPr>
              <w:pStyle w:val="Paragrafoelenco"/>
              <w:numPr>
                <w:ilvl w:val="0"/>
                <w:numId w:val="41"/>
              </w:numPr>
              <w:jc w:val="both"/>
              <w:rPr>
                <w:sz w:val="16"/>
                <w:szCs w:val="16"/>
              </w:rPr>
            </w:pPr>
            <w:r w:rsidRPr="000B1867">
              <w:rPr>
                <w:sz w:val="16"/>
                <w:szCs w:val="16"/>
              </w:rPr>
              <w:t>Interruttore di manovra-sezionatore di tipo fisso;</w:t>
            </w:r>
          </w:p>
          <w:p w:rsidR="000B1867" w:rsidRPr="000B1867" w:rsidRDefault="000B1867" w:rsidP="0030272B">
            <w:pPr>
              <w:pStyle w:val="Paragrafoelenco"/>
              <w:numPr>
                <w:ilvl w:val="0"/>
                <w:numId w:val="41"/>
              </w:numPr>
              <w:jc w:val="both"/>
              <w:rPr>
                <w:sz w:val="16"/>
                <w:szCs w:val="16"/>
              </w:rPr>
            </w:pPr>
            <w:r w:rsidRPr="000B1867">
              <w:rPr>
                <w:sz w:val="16"/>
                <w:szCs w:val="16"/>
              </w:rPr>
              <w:t xml:space="preserve">N. 2 Interruttori automatici </w:t>
            </w:r>
            <w:proofErr w:type="spellStart"/>
            <w:r w:rsidRPr="000B1867">
              <w:rPr>
                <w:sz w:val="16"/>
                <w:szCs w:val="16"/>
              </w:rPr>
              <w:t>magnetotermici</w:t>
            </w:r>
            <w:proofErr w:type="spellEnd"/>
            <w:r w:rsidRPr="000B1867">
              <w:rPr>
                <w:sz w:val="16"/>
                <w:szCs w:val="16"/>
              </w:rPr>
              <w:t>, caratteristica C, potere di interruzione 6KA;</w:t>
            </w:r>
          </w:p>
          <w:p w:rsidR="000B1867" w:rsidRPr="000B1867" w:rsidRDefault="000B1867" w:rsidP="0030272B">
            <w:pPr>
              <w:pStyle w:val="Paragrafoelenco"/>
              <w:numPr>
                <w:ilvl w:val="0"/>
                <w:numId w:val="41"/>
              </w:numPr>
              <w:jc w:val="both"/>
              <w:rPr>
                <w:sz w:val="16"/>
                <w:szCs w:val="16"/>
              </w:rPr>
            </w:pPr>
            <w:r w:rsidRPr="000B1867">
              <w:rPr>
                <w:sz w:val="16"/>
                <w:szCs w:val="16"/>
              </w:rPr>
              <w:t>N. 2 blocchi differenziali da accoppiare ad interruttori automatici;</w:t>
            </w:r>
          </w:p>
          <w:p w:rsidR="000B1867" w:rsidRPr="000B1867" w:rsidRDefault="000B1867" w:rsidP="000B1867">
            <w:pPr>
              <w:jc w:val="both"/>
              <w:rPr>
                <w:sz w:val="16"/>
                <w:szCs w:val="16"/>
              </w:rPr>
            </w:pPr>
          </w:p>
          <w:p w:rsidR="000B1867" w:rsidRPr="000B1867" w:rsidRDefault="000B1867" w:rsidP="000B1867">
            <w:pPr>
              <w:jc w:val="both"/>
              <w:rPr>
                <w:sz w:val="16"/>
                <w:szCs w:val="16"/>
              </w:rPr>
            </w:pPr>
            <w:r w:rsidRPr="000B1867">
              <w:rPr>
                <w:sz w:val="16"/>
                <w:szCs w:val="16"/>
              </w:rPr>
              <w:t>-che per detti lavori, verificati i prezzi di mercato, consultato il prezzario opere pubbliche 2012, il prezzo richiesto è congruo e vantaggioso per questa Amministrazione;</w:t>
            </w:r>
          </w:p>
          <w:p w:rsidR="000B1867" w:rsidRPr="000B1867" w:rsidRDefault="000B1867" w:rsidP="000B1867">
            <w:pPr>
              <w:jc w:val="both"/>
              <w:rPr>
                <w:sz w:val="16"/>
                <w:szCs w:val="16"/>
              </w:rPr>
            </w:pPr>
          </w:p>
          <w:p w:rsidR="000B1867" w:rsidRPr="000B1867" w:rsidRDefault="000B1867" w:rsidP="000B1867">
            <w:pPr>
              <w:jc w:val="both"/>
              <w:rPr>
                <w:sz w:val="16"/>
                <w:szCs w:val="16"/>
              </w:rPr>
            </w:pPr>
            <w:r w:rsidRPr="000B1867">
              <w:rPr>
                <w:sz w:val="16"/>
                <w:szCs w:val="16"/>
              </w:rPr>
              <w:t xml:space="preserve">-che l’importo complessivo, arrotondato e comprensivo di IVA al 10%, di € 5.500,00, trova capienza nel bilancio comunale in corso di perfezionamento sul </w:t>
            </w:r>
            <w:proofErr w:type="spellStart"/>
            <w:r w:rsidRPr="000B1867">
              <w:rPr>
                <w:sz w:val="16"/>
                <w:szCs w:val="16"/>
              </w:rPr>
              <w:t>Serv</w:t>
            </w:r>
            <w:proofErr w:type="spellEnd"/>
            <w:r w:rsidRPr="000B1867">
              <w:rPr>
                <w:sz w:val="16"/>
                <w:szCs w:val="16"/>
              </w:rPr>
              <w:t>. 0105 – Int. 03 – Cap. 200 (manutenzione beni patrimoniali – Prestazione di servizi);</w:t>
            </w:r>
          </w:p>
          <w:p w:rsidR="000B1867" w:rsidRPr="000B1867" w:rsidRDefault="000B1867" w:rsidP="000B1867">
            <w:pPr>
              <w:jc w:val="both"/>
              <w:rPr>
                <w:sz w:val="16"/>
                <w:szCs w:val="16"/>
              </w:rPr>
            </w:pPr>
          </w:p>
          <w:p w:rsidR="000B1867" w:rsidRPr="000B1867" w:rsidRDefault="000B1867" w:rsidP="000B1867">
            <w:pPr>
              <w:jc w:val="both"/>
              <w:rPr>
                <w:sz w:val="16"/>
                <w:szCs w:val="16"/>
              </w:rPr>
            </w:pPr>
            <w:r w:rsidRPr="000B1867">
              <w:rPr>
                <w:sz w:val="16"/>
                <w:szCs w:val="16"/>
              </w:rPr>
              <w:t>-che l’incarico ad eseguire detti lavori, per le motivazioni suddette può essere affidato alla ditta PROGENERAL s.r.l. da Tricase, già ditta di fiducia di questa Amministrazione;</w:t>
            </w:r>
          </w:p>
          <w:p w:rsidR="000B1867" w:rsidRPr="000B1867" w:rsidRDefault="000B1867" w:rsidP="000B1867">
            <w:pPr>
              <w:jc w:val="both"/>
              <w:rPr>
                <w:sz w:val="16"/>
                <w:szCs w:val="16"/>
              </w:rPr>
            </w:pPr>
          </w:p>
          <w:p w:rsidR="000B1867" w:rsidRPr="000B1867" w:rsidRDefault="000B1867" w:rsidP="000B1867">
            <w:pPr>
              <w:jc w:val="both"/>
              <w:rPr>
                <w:sz w:val="16"/>
                <w:szCs w:val="16"/>
              </w:rPr>
            </w:pPr>
            <w:r w:rsidRPr="000B1867">
              <w:rPr>
                <w:sz w:val="16"/>
                <w:szCs w:val="16"/>
              </w:rPr>
              <w:t xml:space="preserve">-che ai fini della tracciabilità dei flussi finanziari, a detto intervento è stato attribuito il seguente Smart CIG: </w:t>
            </w:r>
            <w:r w:rsidRPr="000B1867">
              <w:rPr>
                <w:b/>
                <w:i/>
                <w:sz w:val="16"/>
                <w:szCs w:val="16"/>
                <w:u w:val="single"/>
              </w:rPr>
              <w:t>Z7214B7AEC</w:t>
            </w:r>
            <w:r w:rsidRPr="000B1867">
              <w:rPr>
                <w:sz w:val="16"/>
                <w:szCs w:val="16"/>
              </w:rPr>
              <w:t>;</w:t>
            </w:r>
          </w:p>
          <w:p w:rsidR="000B1867" w:rsidRPr="000B1867" w:rsidRDefault="000B1867" w:rsidP="000B1867">
            <w:pPr>
              <w:jc w:val="both"/>
              <w:rPr>
                <w:sz w:val="16"/>
                <w:szCs w:val="16"/>
              </w:rPr>
            </w:pPr>
          </w:p>
          <w:p w:rsidR="000B1867" w:rsidRPr="000B1867" w:rsidRDefault="000B1867" w:rsidP="000B1867">
            <w:pPr>
              <w:jc w:val="both"/>
              <w:rPr>
                <w:sz w:val="16"/>
                <w:szCs w:val="16"/>
              </w:rPr>
            </w:pPr>
            <w:r w:rsidRPr="000B1867">
              <w:rPr>
                <w:b/>
                <w:sz w:val="16"/>
                <w:szCs w:val="16"/>
              </w:rPr>
              <w:t>ESEGUITO</w:t>
            </w:r>
            <w:r w:rsidRPr="000B1867">
              <w:rPr>
                <w:sz w:val="16"/>
                <w:szCs w:val="16"/>
              </w:rPr>
              <w:t xml:space="preserve"> con esito favorevole il controllo preventivo di regolarità amministrativa del presente atto avendo verificato:</w:t>
            </w:r>
          </w:p>
          <w:p w:rsidR="000B1867" w:rsidRPr="000B1867" w:rsidRDefault="000B1867" w:rsidP="000B1867">
            <w:pPr>
              <w:jc w:val="both"/>
              <w:rPr>
                <w:i/>
                <w:sz w:val="16"/>
                <w:szCs w:val="16"/>
              </w:rPr>
            </w:pPr>
            <w:r w:rsidRPr="000B1867">
              <w:rPr>
                <w:i/>
                <w:sz w:val="16"/>
                <w:szCs w:val="16"/>
              </w:rPr>
              <w:t>Rispetto delle normative comunitarie, regionali e regolamentari, generali di settore;</w:t>
            </w:r>
          </w:p>
          <w:p w:rsidR="000B1867" w:rsidRPr="000B1867" w:rsidRDefault="000B1867" w:rsidP="000B1867">
            <w:pPr>
              <w:jc w:val="both"/>
              <w:rPr>
                <w:i/>
                <w:sz w:val="16"/>
                <w:szCs w:val="16"/>
              </w:rPr>
            </w:pPr>
            <w:r w:rsidRPr="000B1867">
              <w:rPr>
                <w:i/>
                <w:sz w:val="16"/>
                <w:szCs w:val="16"/>
              </w:rPr>
              <w:t>Correttezza e regolarità della procedura;</w:t>
            </w:r>
          </w:p>
          <w:p w:rsidR="000B1867" w:rsidRPr="000B1867" w:rsidRDefault="000B1867" w:rsidP="000B1867">
            <w:pPr>
              <w:jc w:val="both"/>
              <w:rPr>
                <w:i/>
                <w:sz w:val="16"/>
                <w:szCs w:val="16"/>
              </w:rPr>
            </w:pPr>
            <w:r w:rsidRPr="000B1867">
              <w:rPr>
                <w:i/>
                <w:sz w:val="16"/>
                <w:szCs w:val="16"/>
              </w:rPr>
              <w:t>Correttezza formale nella redazione dell’atto;</w:t>
            </w:r>
          </w:p>
          <w:p w:rsidR="000B1867" w:rsidRPr="000B1867" w:rsidRDefault="000B1867" w:rsidP="000B1867">
            <w:pPr>
              <w:jc w:val="both"/>
              <w:rPr>
                <w:sz w:val="16"/>
                <w:szCs w:val="16"/>
              </w:rPr>
            </w:pPr>
          </w:p>
          <w:p w:rsidR="000B1867" w:rsidRPr="000B1867" w:rsidRDefault="000B1867" w:rsidP="000B1867">
            <w:pPr>
              <w:jc w:val="both"/>
              <w:rPr>
                <w:sz w:val="16"/>
                <w:szCs w:val="16"/>
              </w:rPr>
            </w:pPr>
            <w:r w:rsidRPr="000B1867">
              <w:rPr>
                <w:b/>
                <w:sz w:val="16"/>
                <w:szCs w:val="16"/>
              </w:rPr>
              <w:t>ACQUISITO</w:t>
            </w:r>
            <w:r w:rsidRPr="000B1867">
              <w:rPr>
                <w:sz w:val="16"/>
                <w:szCs w:val="16"/>
              </w:rPr>
              <w:t xml:space="preserve"> il seguente parere sulla regolarità contabile espresso dal Responsabile dei Servizi Finanziari: “favorevole”;</w:t>
            </w:r>
          </w:p>
          <w:p w:rsidR="000B1867" w:rsidRPr="000B1867" w:rsidRDefault="000B1867" w:rsidP="000B1867">
            <w:pPr>
              <w:jc w:val="both"/>
              <w:rPr>
                <w:sz w:val="16"/>
                <w:szCs w:val="16"/>
              </w:rPr>
            </w:pPr>
          </w:p>
          <w:p w:rsidR="000B1867" w:rsidRPr="000B1867" w:rsidRDefault="000B1867" w:rsidP="000B1867">
            <w:pPr>
              <w:jc w:val="both"/>
              <w:rPr>
                <w:sz w:val="16"/>
                <w:szCs w:val="16"/>
              </w:rPr>
            </w:pPr>
            <w:r w:rsidRPr="000B1867">
              <w:rPr>
                <w:b/>
                <w:sz w:val="16"/>
                <w:szCs w:val="16"/>
              </w:rPr>
              <w:t>VISTA</w:t>
            </w:r>
            <w:r w:rsidRPr="000B1867">
              <w:rPr>
                <w:sz w:val="16"/>
                <w:szCs w:val="16"/>
              </w:rPr>
              <w:t xml:space="preserve"> l’attestazione della copertura finanziaria;</w:t>
            </w:r>
          </w:p>
          <w:p w:rsidR="000B1867" w:rsidRPr="000B1867" w:rsidRDefault="000B1867" w:rsidP="000B1867">
            <w:pPr>
              <w:jc w:val="both"/>
              <w:rPr>
                <w:sz w:val="16"/>
                <w:szCs w:val="16"/>
              </w:rPr>
            </w:pPr>
          </w:p>
          <w:p w:rsidR="000B1867" w:rsidRPr="000B1867" w:rsidRDefault="000B1867" w:rsidP="000B1867">
            <w:pPr>
              <w:jc w:val="both"/>
              <w:rPr>
                <w:sz w:val="16"/>
                <w:szCs w:val="16"/>
              </w:rPr>
            </w:pPr>
            <w:r w:rsidRPr="000B1867">
              <w:rPr>
                <w:b/>
                <w:sz w:val="16"/>
                <w:szCs w:val="16"/>
              </w:rPr>
              <w:t>VISTO</w:t>
            </w:r>
            <w:r w:rsidRPr="000B1867">
              <w:rPr>
                <w:sz w:val="16"/>
                <w:szCs w:val="16"/>
              </w:rPr>
              <w:t xml:space="preserve"> l’art. 125, comma 8, del D.L.vo </w:t>
            </w:r>
            <w:proofErr w:type="spellStart"/>
            <w:r w:rsidRPr="000B1867">
              <w:rPr>
                <w:sz w:val="16"/>
                <w:szCs w:val="16"/>
              </w:rPr>
              <w:t>n°</w:t>
            </w:r>
            <w:proofErr w:type="spellEnd"/>
            <w:r w:rsidRPr="000B1867">
              <w:rPr>
                <w:sz w:val="16"/>
                <w:szCs w:val="16"/>
              </w:rPr>
              <w:t xml:space="preserve"> 163/06 e </w:t>
            </w:r>
            <w:proofErr w:type="spellStart"/>
            <w:r w:rsidRPr="000B1867">
              <w:rPr>
                <w:sz w:val="16"/>
                <w:szCs w:val="16"/>
              </w:rPr>
              <w:t>s.m.i.</w:t>
            </w:r>
            <w:proofErr w:type="spellEnd"/>
            <w:r w:rsidRPr="000B1867">
              <w:rPr>
                <w:sz w:val="16"/>
                <w:szCs w:val="16"/>
              </w:rPr>
              <w:t>;</w:t>
            </w:r>
          </w:p>
          <w:p w:rsidR="000B1867" w:rsidRPr="000B1867" w:rsidRDefault="000B1867" w:rsidP="000B1867">
            <w:pPr>
              <w:jc w:val="both"/>
              <w:rPr>
                <w:sz w:val="16"/>
                <w:szCs w:val="16"/>
              </w:rPr>
            </w:pPr>
          </w:p>
          <w:p w:rsidR="000B1867" w:rsidRPr="000B1867" w:rsidRDefault="000B1867" w:rsidP="000B1867">
            <w:pPr>
              <w:jc w:val="both"/>
              <w:rPr>
                <w:sz w:val="16"/>
                <w:szCs w:val="16"/>
              </w:rPr>
            </w:pPr>
            <w:r w:rsidRPr="000B1867">
              <w:rPr>
                <w:b/>
                <w:sz w:val="16"/>
                <w:szCs w:val="16"/>
              </w:rPr>
              <w:t>VISTO</w:t>
            </w:r>
            <w:r w:rsidRPr="000B1867">
              <w:rPr>
                <w:sz w:val="16"/>
                <w:szCs w:val="16"/>
              </w:rPr>
              <w:t xml:space="preserve"> l’art. 6, comma 1, lett. a), del regolamento Comunale per l’esecuzione di lavori e forniture e Servizi in economia, approvato con </w:t>
            </w:r>
            <w:proofErr w:type="spellStart"/>
            <w:r w:rsidRPr="000B1867">
              <w:rPr>
                <w:sz w:val="16"/>
                <w:szCs w:val="16"/>
              </w:rPr>
              <w:t>D.C.C.</w:t>
            </w:r>
            <w:proofErr w:type="spellEnd"/>
            <w:r w:rsidRPr="000B1867">
              <w:rPr>
                <w:sz w:val="16"/>
                <w:szCs w:val="16"/>
              </w:rPr>
              <w:t xml:space="preserve"> </w:t>
            </w:r>
            <w:proofErr w:type="spellStart"/>
            <w:r w:rsidRPr="000B1867">
              <w:rPr>
                <w:sz w:val="16"/>
                <w:szCs w:val="16"/>
              </w:rPr>
              <w:t>n°</w:t>
            </w:r>
            <w:proofErr w:type="spellEnd"/>
            <w:r w:rsidRPr="000B1867">
              <w:rPr>
                <w:sz w:val="16"/>
                <w:szCs w:val="16"/>
              </w:rPr>
              <w:t xml:space="preserve"> 8/2014;</w:t>
            </w:r>
          </w:p>
          <w:p w:rsidR="000B1867" w:rsidRPr="000B1867" w:rsidRDefault="000B1867" w:rsidP="000B1867">
            <w:pPr>
              <w:jc w:val="both"/>
              <w:rPr>
                <w:sz w:val="16"/>
                <w:szCs w:val="16"/>
              </w:rPr>
            </w:pPr>
          </w:p>
          <w:p w:rsidR="000B1867" w:rsidRPr="000B1867" w:rsidRDefault="000B1867" w:rsidP="000B1867">
            <w:pPr>
              <w:jc w:val="both"/>
              <w:rPr>
                <w:sz w:val="16"/>
                <w:szCs w:val="16"/>
              </w:rPr>
            </w:pPr>
            <w:r w:rsidRPr="000B1867">
              <w:rPr>
                <w:b/>
                <w:sz w:val="16"/>
                <w:szCs w:val="16"/>
              </w:rPr>
              <w:t>VISTO</w:t>
            </w:r>
            <w:r w:rsidRPr="000B1867">
              <w:rPr>
                <w:sz w:val="16"/>
                <w:szCs w:val="16"/>
              </w:rPr>
              <w:t xml:space="preserve"> il Regolamento comunale di contabilità;</w:t>
            </w:r>
          </w:p>
          <w:p w:rsidR="000B1867" w:rsidRPr="000B1867" w:rsidRDefault="000B1867" w:rsidP="000B1867">
            <w:pPr>
              <w:jc w:val="both"/>
              <w:rPr>
                <w:sz w:val="16"/>
                <w:szCs w:val="16"/>
              </w:rPr>
            </w:pPr>
          </w:p>
          <w:p w:rsidR="000B1867" w:rsidRPr="000B1867" w:rsidRDefault="000B1867" w:rsidP="000B1867">
            <w:pPr>
              <w:jc w:val="both"/>
              <w:rPr>
                <w:sz w:val="16"/>
                <w:szCs w:val="16"/>
              </w:rPr>
            </w:pPr>
            <w:r w:rsidRPr="000B1867">
              <w:rPr>
                <w:b/>
                <w:sz w:val="16"/>
                <w:szCs w:val="16"/>
              </w:rPr>
              <w:t>VISTO</w:t>
            </w:r>
            <w:r w:rsidRPr="000B1867">
              <w:rPr>
                <w:sz w:val="16"/>
                <w:szCs w:val="16"/>
              </w:rPr>
              <w:t xml:space="preserve"> il T.U., approvato con D.L.vo </w:t>
            </w:r>
            <w:proofErr w:type="spellStart"/>
            <w:r w:rsidRPr="000B1867">
              <w:rPr>
                <w:sz w:val="16"/>
                <w:szCs w:val="16"/>
              </w:rPr>
              <w:t>n°</w:t>
            </w:r>
            <w:proofErr w:type="spellEnd"/>
            <w:r w:rsidRPr="000B1867">
              <w:rPr>
                <w:sz w:val="16"/>
                <w:szCs w:val="16"/>
              </w:rPr>
              <w:t xml:space="preserve"> 267/2000</w:t>
            </w:r>
          </w:p>
          <w:p w:rsidR="000B1867" w:rsidRPr="000B1867" w:rsidRDefault="000B1867" w:rsidP="000B1867">
            <w:pPr>
              <w:jc w:val="both"/>
              <w:rPr>
                <w:sz w:val="16"/>
                <w:szCs w:val="16"/>
              </w:rPr>
            </w:pPr>
          </w:p>
          <w:p w:rsidR="000B1867" w:rsidRPr="000B1867" w:rsidRDefault="000B1867" w:rsidP="000B1867">
            <w:pPr>
              <w:jc w:val="center"/>
              <w:rPr>
                <w:b/>
                <w:sz w:val="16"/>
                <w:szCs w:val="16"/>
              </w:rPr>
            </w:pPr>
            <w:r w:rsidRPr="000B1867">
              <w:rPr>
                <w:b/>
                <w:sz w:val="16"/>
                <w:szCs w:val="16"/>
              </w:rPr>
              <w:t>D E T E R M I N A</w:t>
            </w:r>
          </w:p>
          <w:p w:rsidR="000B1867" w:rsidRPr="000B1867" w:rsidRDefault="000B1867" w:rsidP="000B1867">
            <w:pPr>
              <w:jc w:val="both"/>
              <w:rPr>
                <w:sz w:val="16"/>
                <w:szCs w:val="16"/>
              </w:rPr>
            </w:pPr>
          </w:p>
          <w:p w:rsidR="000B1867" w:rsidRPr="000B1867" w:rsidRDefault="000B1867" w:rsidP="000B1867">
            <w:pPr>
              <w:jc w:val="both"/>
              <w:rPr>
                <w:sz w:val="16"/>
                <w:szCs w:val="16"/>
              </w:rPr>
            </w:pPr>
            <w:r w:rsidRPr="000B1867">
              <w:rPr>
                <w:sz w:val="16"/>
                <w:szCs w:val="16"/>
              </w:rPr>
              <w:t xml:space="preserve">1)-Per i motivi esposti in narrativa, impegnare la somma complessiva di € 5.500,00 sul </w:t>
            </w:r>
            <w:proofErr w:type="spellStart"/>
            <w:r w:rsidRPr="000B1867">
              <w:rPr>
                <w:sz w:val="16"/>
                <w:szCs w:val="16"/>
              </w:rPr>
              <w:t>Serv</w:t>
            </w:r>
            <w:proofErr w:type="spellEnd"/>
            <w:r w:rsidRPr="000B1867">
              <w:rPr>
                <w:sz w:val="16"/>
                <w:szCs w:val="16"/>
              </w:rPr>
              <w:t>. 0105 – Int. 03 – Cap. 200 (Manutenzione beni patrimoniali – prestazione di servizi) del bilancio comunale in corso di perfezionamento.</w:t>
            </w:r>
          </w:p>
          <w:p w:rsidR="000B1867" w:rsidRPr="000B1867" w:rsidRDefault="000B1867" w:rsidP="000B1867">
            <w:pPr>
              <w:jc w:val="both"/>
              <w:rPr>
                <w:sz w:val="16"/>
                <w:szCs w:val="16"/>
              </w:rPr>
            </w:pPr>
          </w:p>
          <w:p w:rsidR="000B1867" w:rsidRPr="000B1867" w:rsidRDefault="000B1867" w:rsidP="000B1867">
            <w:pPr>
              <w:jc w:val="both"/>
              <w:rPr>
                <w:sz w:val="16"/>
                <w:szCs w:val="16"/>
              </w:rPr>
            </w:pPr>
            <w:r w:rsidRPr="000B1867">
              <w:rPr>
                <w:sz w:val="16"/>
                <w:szCs w:val="16"/>
              </w:rPr>
              <w:t xml:space="preserve">2)-Trattandosi di interventi ordinari riguardanti lavori in economia, disciplinati dall’apposito Regolamento, nello specifico dall’art. 13 comma 4, approvato con </w:t>
            </w:r>
            <w:proofErr w:type="spellStart"/>
            <w:r w:rsidRPr="000B1867">
              <w:rPr>
                <w:sz w:val="16"/>
                <w:szCs w:val="16"/>
              </w:rPr>
              <w:t>D.C.C.</w:t>
            </w:r>
            <w:proofErr w:type="spellEnd"/>
            <w:r w:rsidRPr="000B1867">
              <w:rPr>
                <w:sz w:val="16"/>
                <w:szCs w:val="16"/>
              </w:rPr>
              <w:t xml:space="preserve"> n. 8/2014, procedere all’affidamento diretto mediante cottimo fiduciario, incaricando allo scopo la ditta PROGENERAL s.r.l. da Tricase.</w:t>
            </w:r>
          </w:p>
          <w:p w:rsidR="000B1867" w:rsidRPr="000B1867" w:rsidRDefault="000B1867" w:rsidP="000B1867">
            <w:pPr>
              <w:jc w:val="both"/>
              <w:rPr>
                <w:sz w:val="16"/>
                <w:szCs w:val="16"/>
              </w:rPr>
            </w:pPr>
          </w:p>
          <w:p w:rsidR="000B1867" w:rsidRPr="000B1867" w:rsidRDefault="000B1867" w:rsidP="000B1867">
            <w:pPr>
              <w:jc w:val="both"/>
              <w:rPr>
                <w:sz w:val="16"/>
                <w:szCs w:val="16"/>
              </w:rPr>
            </w:pPr>
            <w:r w:rsidRPr="000B1867">
              <w:rPr>
                <w:sz w:val="16"/>
                <w:szCs w:val="16"/>
              </w:rPr>
              <w:t>3)-Procedere con successivo atto determinativo, a firma del Responsabile del servizio, alla liquidazione di quanto dovuto alla ditta incaricata, con riferimento alla presente per la copertura finanziaria e dietro presentazione di apposita fattura debitamente vistata dal Responsabile del procedimento.</w:t>
            </w:r>
          </w:p>
          <w:p w:rsidR="000B1867" w:rsidRPr="000B1867" w:rsidRDefault="000B1867" w:rsidP="00C16F51">
            <w:pPr>
              <w:pStyle w:val="Titolo"/>
              <w:jc w:val="both"/>
              <w:rPr>
                <w:rFonts w:asciiTheme="minorHAnsi" w:hAnsiTheme="minorHAnsi" w:cstheme="minorHAnsi"/>
                <w:sz w:val="16"/>
                <w:szCs w:val="16"/>
              </w:rPr>
            </w:pPr>
            <w:r w:rsidRPr="000B1867">
              <w:rPr>
                <w:rFonts w:asciiTheme="minorHAnsi" w:hAnsiTheme="minorHAnsi" w:cstheme="minorHAnsi"/>
                <w:sz w:val="16"/>
                <w:szCs w:val="16"/>
              </w:rPr>
              <w:t>[…]</w:t>
            </w:r>
          </w:p>
        </w:tc>
        <w:tc>
          <w:tcPr>
            <w:tcW w:w="1134" w:type="dxa"/>
          </w:tcPr>
          <w:p w:rsidR="001D3157" w:rsidRPr="000B1867" w:rsidRDefault="000B1867" w:rsidP="00C16F51">
            <w:pPr>
              <w:rPr>
                <w:sz w:val="16"/>
                <w:szCs w:val="16"/>
              </w:rPr>
            </w:pPr>
            <w:r w:rsidRPr="000B1867">
              <w:rPr>
                <w:sz w:val="16"/>
                <w:szCs w:val="16"/>
              </w:rPr>
              <w:lastRenderedPageBreak/>
              <w:t>€ 5.500,00</w:t>
            </w:r>
          </w:p>
        </w:tc>
        <w:tc>
          <w:tcPr>
            <w:tcW w:w="1701" w:type="dxa"/>
          </w:tcPr>
          <w:p w:rsidR="00B66B4D" w:rsidRPr="00771D4F" w:rsidRDefault="0014677B" w:rsidP="00C16F51">
            <w:pPr>
              <w:rPr>
                <w:sz w:val="16"/>
                <w:szCs w:val="16"/>
              </w:rPr>
            </w:pPr>
            <w:r w:rsidRPr="000B1867">
              <w:rPr>
                <w:sz w:val="16"/>
                <w:szCs w:val="16"/>
              </w:rPr>
              <w:t>preventivo di spesa</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82316B" w:rsidRPr="004D180D" w:rsidRDefault="0082316B"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F817E1" w:rsidRDefault="00F817E1" w:rsidP="00C16F51">
            <w:pPr>
              <w:rPr>
                <w:sz w:val="16"/>
                <w:szCs w:val="16"/>
              </w:rPr>
            </w:pPr>
            <w:r w:rsidRPr="00F817E1">
              <w:rPr>
                <w:sz w:val="16"/>
                <w:szCs w:val="16"/>
              </w:rPr>
              <w:t>n.569 del 5.6.2015</w:t>
            </w:r>
          </w:p>
        </w:tc>
        <w:tc>
          <w:tcPr>
            <w:tcW w:w="1417" w:type="dxa"/>
          </w:tcPr>
          <w:p w:rsidR="00B66B4D" w:rsidRPr="00F817E1" w:rsidRDefault="00F817E1" w:rsidP="00C16F51">
            <w:pPr>
              <w:rPr>
                <w:rFonts w:cstheme="minorHAnsi"/>
                <w:sz w:val="16"/>
                <w:szCs w:val="16"/>
              </w:rPr>
            </w:pPr>
            <w:r w:rsidRPr="00F817E1">
              <w:rPr>
                <w:rFonts w:cstheme="minorHAnsi"/>
                <w:sz w:val="16"/>
                <w:szCs w:val="16"/>
              </w:rPr>
              <w:t xml:space="preserve">RESTAURO DIPINTO "SCUDO DEI GALLONE" (TEMPERA SU STRUTTURA LIGNEA </w:t>
            </w:r>
            <w:proofErr w:type="spellStart"/>
            <w:r w:rsidRPr="00F817E1">
              <w:rPr>
                <w:rFonts w:cstheme="minorHAnsi"/>
                <w:sz w:val="16"/>
                <w:szCs w:val="16"/>
              </w:rPr>
              <w:t>CA</w:t>
            </w:r>
            <w:proofErr w:type="spellEnd"/>
            <w:r w:rsidRPr="00F817E1">
              <w:rPr>
                <w:rFonts w:cstheme="minorHAnsi"/>
                <w:sz w:val="16"/>
                <w:szCs w:val="16"/>
              </w:rPr>
              <w:t xml:space="preserve">. </w:t>
            </w:r>
            <w:proofErr w:type="spellStart"/>
            <w:r w:rsidRPr="00F817E1">
              <w:rPr>
                <w:rFonts w:cstheme="minorHAnsi"/>
                <w:sz w:val="16"/>
                <w:szCs w:val="16"/>
              </w:rPr>
              <w:t>CM</w:t>
            </w:r>
            <w:proofErr w:type="spellEnd"/>
            <w:r w:rsidRPr="00F817E1">
              <w:rPr>
                <w:rFonts w:cstheme="minorHAnsi"/>
                <w:sz w:val="16"/>
                <w:szCs w:val="16"/>
              </w:rPr>
              <w:t xml:space="preserve">. 120x80x15) - CONFERIMENTO </w:t>
            </w:r>
            <w:proofErr w:type="spellStart"/>
            <w:r w:rsidRPr="00F817E1">
              <w:rPr>
                <w:rFonts w:cstheme="minorHAnsi"/>
                <w:sz w:val="16"/>
                <w:szCs w:val="16"/>
              </w:rPr>
              <w:t>INCARICO.-</w:t>
            </w:r>
            <w:proofErr w:type="spellEnd"/>
          </w:p>
        </w:tc>
        <w:tc>
          <w:tcPr>
            <w:tcW w:w="6804" w:type="dxa"/>
          </w:tcPr>
          <w:p w:rsidR="00557FD5" w:rsidRPr="00F817E1" w:rsidRDefault="00F817E1" w:rsidP="00C16F51">
            <w:pPr>
              <w:rPr>
                <w:rFonts w:cstheme="minorHAnsi"/>
                <w:sz w:val="16"/>
                <w:szCs w:val="16"/>
              </w:rPr>
            </w:pPr>
            <w:r w:rsidRPr="00F817E1">
              <w:rPr>
                <w:rFonts w:cstheme="minorHAnsi"/>
                <w:sz w:val="16"/>
                <w:szCs w:val="16"/>
              </w:rPr>
              <w:t>[…]</w:t>
            </w:r>
          </w:p>
          <w:p w:rsidR="00F817E1" w:rsidRPr="00F817E1" w:rsidRDefault="00F817E1" w:rsidP="00F817E1">
            <w:pPr>
              <w:jc w:val="both"/>
              <w:rPr>
                <w:sz w:val="16"/>
                <w:szCs w:val="16"/>
              </w:rPr>
            </w:pPr>
            <w:r w:rsidRPr="00F817E1">
              <w:rPr>
                <w:b/>
                <w:bCs/>
                <w:sz w:val="16"/>
                <w:szCs w:val="16"/>
              </w:rPr>
              <w:t>Premesso</w:t>
            </w:r>
            <w:r w:rsidRPr="00F817E1">
              <w:rPr>
                <w:sz w:val="16"/>
                <w:szCs w:val="16"/>
              </w:rPr>
              <w:t>:</w:t>
            </w:r>
          </w:p>
          <w:p w:rsidR="00F817E1" w:rsidRPr="00F817E1" w:rsidRDefault="00F817E1" w:rsidP="00F817E1">
            <w:pPr>
              <w:pStyle w:val="Testonormale"/>
              <w:jc w:val="both"/>
              <w:rPr>
                <w:rFonts w:asciiTheme="minorHAnsi" w:hAnsiTheme="minorHAnsi" w:cs="Times New Roman"/>
                <w:sz w:val="16"/>
                <w:szCs w:val="16"/>
              </w:rPr>
            </w:pPr>
            <w:r w:rsidRPr="00F817E1">
              <w:rPr>
                <w:rFonts w:asciiTheme="minorHAnsi" w:hAnsiTheme="minorHAnsi" w:cs="Times New Roman"/>
                <w:sz w:val="16"/>
                <w:szCs w:val="16"/>
              </w:rPr>
              <w:t>-</w:t>
            </w:r>
            <w:r w:rsidRPr="00F817E1">
              <w:rPr>
                <w:rFonts w:asciiTheme="minorHAnsi" w:hAnsiTheme="minorHAnsi" w:cs="Times New Roman"/>
                <w:b/>
                <w:bCs/>
                <w:sz w:val="16"/>
                <w:szCs w:val="16"/>
              </w:rPr>
              <w:t>che</w:t>
            </w:r>
            <w:r w:rsidRPr="00F817E1">
              <w:rPr>
                <w:rFonts w:asciiTheme="minorHAnsi" w:hAnsiTheme="minorHAnsi" w:cs="Times New Roman"/>
                <w:sz w:val="16"/>
                <w:szCs w:val="16"/>
              </w:rPr>
              <w:t xml:space="preserve"> nel corso dei lavori di recupero e restauro del Castello Comunale è stato rinvenuto un dipinto (tempera su struttura lignea ca. cm. 120x80x15) raffigurante lo “Scudo dei Gallone” – Principi di Tricase originariamente proprietari del Castello stesso;</w:t>
            </w:r>
          </w:p>
          <w:p w:rsidR="00F817E1" w:rsidRPr="00F817E1" w:rsidRDefault="00F817E1" w:rsidP="00F817E1">
            <w:pPr>
              <w:pStyle w:val="Testonormale"/>
              <w:jc w:val="both"/>
              <w:rPr>
                <w:rFonts w:asciiTheme="minorHAnsi" w:hAnsiTheme="minorHAnsi" w:cs="Times New Roman"/>
                <w:sz w:val="16"/>
                <w:szCs w:val="16"/>
              </w:rPr>
            </w:pPr>
            <w:r w:rsidRPr="00F817E1">
              <w:rPr>
                <w:rFonts w:asciiTheme="minorHAnsi" w:hAnsiTheme="minorHAnsi" w:cs="Times New Roman"/>
                <w:sz w:val="16"/>
                <w:szCs w:val="16"/>
              </w:rPr>
              <w:t>-</w:t>
            </w:r>
            <w:r w:rsidRPr="00F817E1">
              <w:rPr>
                <w:rFonts w:asciiTheme="minorHAnsi" w:hAnsiTheme="minorHAnsi" w:cs="Times New Roman"/>
                <w:b/>
                <w:bCs/>
                <w:sz w:val="16"/>
                <w:szCs w:val="16"/>
              </w:rPr>
              <w:t>che</w:t>
            </w:r>
            <w:r w:rsidRPr="00F817E1">
              <w:rPr>
                <w:rFonts w:asciiTheme="minorHAnsi" w:hAnsiTheme="minorHAnsi" w:cs="Times New Roman"/>
                <w:sz w:val="16"/>
                <w:szCs w:val="16"/>
              </w:rPr>
              <w:t xml:space="preserve"> il citato dipinto si trova in pessime condizioni ed ha bisogno di consistenti opere di restauro;</w:t>
            </w:r>
          </w:p>
          <w:p w:rsidR="00F817E1" w:rsidRPr="00F817E1" w:rsidRDefault="00F817E1" w:rsidP="00F817E1">
            <w:pPr>
              <w:jc w:val="both"/>
              <w:rPr>
                <w:sz w:val="16"/>
                <w:szCs w:val="16"/>
              </w:rPr>
            </w:pPr>
          </w:p>
          <w:p w:rsidR="00F817E1" w:rsidRPr="00F817E1" w:rsidRDefault="00F817E1" w:rsidP="00F817E1">
            <w:pPr>
              <w:jc w:val="both"/>
              <w:rPr>
                <w:sz w:val="16"/>
                <w:szCs w:val="16"/>
              </w:rPr>
            </w:pPr>
            <w:r w:rsidRPr="00F817E1">
              <w:rPr>
                <w:b/>
                <w:bCs/>
                <w:sz w:val="16"/>
                <w:szCs w:val="16"/>
              </w:rPr>
              <w:t>Vista</w:t>
            </w:r>
            <w:r w:rsidRPr="00F817E1">
              <w:rPr>
                <w:sz w:val="16"/>
                <w:szCs w:val="16"/>
              </w:rPr>
              <w:t xml:space="preserve"> la deliberazione della Giunta Municipale n°133 del 29.5.2015, dichiarata immediatamente esecutiva, con la quale, trattandosi di importante reperto della storia di Tricase, è stato espresso atto di indirizzo nei confronti del sottoscritto Responsabile del Settore LL.PP. comunale per la predisposizione di tutti gli atti necessari alla realizzazione del restauro del manufatto di cui sopra;</w:t>
            </w:r>
          </w:p>
          <w:p w:rsidR="00F817E1" w:rsidRPr="00F817E1" w:rsidRDefault="00F817E1" w:rsidP="00F817E1">
            <w:pPr>
              <w:jc w:val="both"/>
              <w:rPr>
                <w:sz w:val="16"/>
                <w:szCs w:val="16"/>
              </w:rPr>
            </w:pPr>
          </w:p>
          <w:p w:rsidR="00F817E1" w:rsidRPr="00F817E1" w:rsidRDefault="00F817E1" w:rsidP="00F817E1">
            <w:pPr>
              <w:jc w:val="both"/>
              <w:rPr>
                <w:sz w:val="16"/>
                <w:szCs w:val="16"/>
              </w:rPr>
            </w:pPr>
            <w:r w:rsidRPr="00F817E1">
              <w:rPr>
                <w:b/>
                <w:bCs/>
                <w:sz w:val="16"/>
                <w:szCs w:val="16"/>
              </w:rPr>
              <w:t>Considerato</w:t>
            </w:r>
            <w:r w:rsidRPr="00F817E1">
              <w:rPr>
                <w:sz w:val="16"/>
                <w:szCs w:val="16"/>
              </w:rPr>
              <w:t xml:space="preserve"> che il restauratore di beni culturali dott. Giuseppe Maria COSTANTINI da Tricase, su apposita richiesta di questa Amministrazione, aveva già prodotto preventivo di spesa per il restauro di che trattasi datato 12.7.2013, acquisito al protocollo comunale il 18.7.2013 al n°12672, ammontante ad € 3.200,00, oltre I.V.A. come per legge, da corrispondere in misura del 50% (acconto) a conclusione delle operazioni conservative ed in misura del restante 50% (saldo) alla consegna del consuntivo e piano di manutenzione;</w:t>
            </w:r>
          </w:p>
          <w:p w:rsidR="00F817E1" w:rsidRPr="00F817E1" w:rsidRDefault="00F817E1" w:rsidP="00F817E1">
            <w:pPr>
              <w:rPr>
                <w:sz w:val="16"/>
                <w:szCs w:val="16"/>
              </w:rPr>
            </w:pPr>
          </w:p>
          <w:p w:rsidR="00F817E1" w:rsidRPr="00F817E1" w:rsidRDefault="00F817E1" w:rsidP="00F817E1">
            <w:pPr>
              <w:jc w:val="both"/>
              <w:rPr>
                <w:sz w:val="16"/>
                <w:szCs w:val="16"/>
              </w:rPr>
            </w:pPr>
            <w:r w:rsidRPr="00F817E1">
              <w:rPr>
                <w:b/>
                <w:bCs/>
                <w:sz w:val="16"/>
                <w:szCs w:val="16"/>
              </w:rPr>
              <w:t>Atteso</w:t>
            </w:r>
            <w:r w:rsidRPr="00F817E1">
              <w:rPr>
                <w:sz w:val="16"/>
                <w:szCs w:val="16"/>
              </w:rPr>
              <w:t xml:space="preserve"> che il professionista suindicato, contattato per le vie brevi, ha confermato la validità del preventivo di cui sopra;</w:t>
            </w:r>
          </w:p>
          <w:p w:rsidR="00F817E1" w:rsidRPr="00F817E1" w:rsidRDefault="00F817E1" w:rsidP="00F817E1">
            <w:pPr>
              <w:jc w:val="both"/>
              <w:rPr>
                <w:sz w:val="16"/>
                <w:szCs w:val="16"/>
              </w:rPr>
            </w:pPr>
          </w:p>
          <w:p w:rsidR="00F817E1" w:rsidRPr="00F817E1" w:rsidRDefault="00F817E1" w:rsidP="00F817E1">
            <w:pPr>
              <w:jc w:val="both"/>
              <w:rPr>
                <w:sz w:val="16"/>
                <w:szCs w:val="16"/>
              </w:rPr>
            </w:pPr>
            <w:r w:rsidRPr="00F817E1">
              <w:rPr>
                <w:b/>
                <w:bCs/>
                <w:sz w:val="16"/>
                <w:szCs w:val="16"/>
              </w:rPr>
              <w:t>Ritenuto</w:t>
            </w:r>
            <w:r w:rsidRPr="00F817E1">
              <w:rPr>
                <w:sz w:val="16"/>
                <w:szCs w:val="16"/>
              </w:rPr>
              <w:t xml:space="preserve">, pertanto, di poter conferire l’incarico in argomento al citato professionista, stante che l’incarico stesso può essere affidato direttamente a soggetto idoneo (art. 125 comma 11 D.L.vo n°163/2006 ed art. 25 comma 2 deliberazione C.C. n°11/2009 di approvazione regolamento </w:t>
            </w:r>
            <w:r w:rsidRPr="00F817E1">
              <w:rPr>
                <w:sz w:val="16"/>
                <w:szCs w:val="16"/>
              </w:rPr>
              <w:lastRenderedPageBreak/>
              <w:t>comunale esecuzione lavori, forniture e servizi in economia);</w:t>
            </w:r>
          </w:p>
          <w:p w:rsidR="00F817E1" w:rsidRPr="00F817E1" w:rsidRDefault="00F817E1" w:rsidP="00F817E1">
            <w:pPr>
              <w:jc w:val="both"/>
              <w:rPr>
                <w:sz w:val="16"/>
                <w:szCs w:val="16"/>
              </w:rPr>
            </w:pPr>
          </w:p>
          <w:p w:rsidR="00F817E1" w:rsidRPr="00F817E1" w:rsidRDefault="00F817E1" w:rsidP="00F817E1">
            <w:pPr>
              <w:pStyle w:val="Corpodeltesto"/>
              <w:rPr>
                <w:rFonts w:asciiTheme="minorHAnsi" w:hAnsiTheme="minorHAnsi"/>
                <w:sz w:val="16"/>
                <w:szCs w:val="16"/>
              </w:rPr>
            </w:pPr>
            <w:r w:rsidRPr="00F817E1">
              <w:rPr>
                <w:rFonts w:asciiTheme="minorHAnsi" w:hAnsiTheme="minorHAnsi"/>
                <w:b/>
                <w:bCs/>
                <w:sz w:val="16"/>
                <w:szCs w:val="16"/>
              </w:rPr>
              <w:t>Eseguito</w:t>
            </w:r>
            <w:r w:rsidRPr="00F817E1">
              <w:rPr>
                <w:rFonts w:asciiTheme="minorHAnsi" w:hAnsiTheme="minorHAnsi"/>
                <w:sz w:val="16"/>
                <w:szCs w:val="16"/>
              </w:rPr>
              <w:t xml:space="preserve"> con esito favorevole il controllo preventivo di regolarità amministrativa del presente atto avendo verificato:</w:t>
            </w:r>
          </w:p>
          <w:p w:rsidR="00F817E1" w:rsidRPr="00F817E1" w:rsidRDefault="00F817E1" w:rsidP="00F817E1">
            <w:pPr>
              <w:jc w:val="both"/>
              <w:rPr>
                <w:sz w:val="16"/>
                <w:szCs w:val="16"/>
              </w:rPr>
            </w:pPr>
            <w:r w:rsidRPr="00F817E1">
              <w:rPr>
                <w:sz w:val="16"/>
                <w:szCs w:val="16"/>
              </w:rPr>
              <w:t>a)-rispetto delle normative comunitarie, statali, regionali e regolamentari, generali e di settore;</w:t>
            </w:r>
          </w:p>
          <w:p w:rsidR="00F817E1" w:rsidRPr="00F817E1" w:rsidRDefault="00F817E1" w:rsidP="00F817E1">
            <w:pPr>
              <w:jc w:val="both"/>
              <w:rPr>
                <w:sz w:val="16"/>
                <w:szCs w:val="16"/>
              </w:rPr>
            </w:pPr>
            <w:r w:rsidRPr="00F817E1">
              <w:rPr>
                <w:sz w:val="16"/>
                <w:szCs w:val="16"/>
              </w:rPr>
              <w:t>b)-correttezza e regolarità della procedura;</w:t>
            </w:r>
          </w:p>
          <w:p w:rsidR="00F817E1" w:rsidRPr="00F817E1" w:rsidRDefault="00F817E1" w:rsidP="00F817E1">
            <w:pPr>
              <w:jc w:val="both"/>
              <w:rPr>
                <w:sz w:val="16"/>
                <w:szCs w:val="16"/>
              </w:rPr>
            </w:pPr>
            <w:r w:rsidRPr="00F817E1">
              <w:rPr>
                <w:sz w:val="16"/>
                <w:szCs w:val="16"/>
              </w:rPr>
              <w:t>c)-correttezza formale della redazione dell’atto;</w:t>
            </w:r>
          </w:p>
          <w:p w:rsidR="00F817E1" w:rsidRPr="00F817E1" w:rsidRDefault="00F817E1" w:rsidP="00F817E1">
            <w:pPr>
              <w:jc w:val="both"/>
              <w:rPr>
                <w:sz w:val="16"/>
                <w:szCs w:val="16"/>
              </w:rPr>
            </w:pPr>
          </w:p>
          <w:p w:rsidR="00F817E1" w:rsidRPr="00F817E1" w:rsidRDefault="00F817E1" w:rsidP="00F817E1">
            <w:pPr>
              <w:pStyle w:val="Corpodeltesto"/>
              <w:rPr>
                <w:rFonts w:asciiTheme="minorHAnsi" w:hAnsiTheme="minorHAnsi"/>
                <w:sz w:val="16"/>
                <w:szCs w:val="16"/>
              </w:rPr>
            </w:pPr>
            <w:r w:rsidRPr="00F817E1">
              <w:rPr>
                <w:rFonts w:asciiTheme="minorHAnsi" w:hAnsiTheme="minorHAnsi"/>
                <w:b/>
                <w:bCs/>
                <w:sz w:val="16"/>
                <w:szCs w:val="16"/>
              </w:rPr>
              <w:t>Acquisiti</w:t>
            </w:r>
            <w:r w:rsidRPr="00F817E1">
              <w:rPr>
                <w:rFonts w:asciiTheme="minorHAnsi" w:hAnsiTheme="minorHAnsi"/>
                <w:sz w:val="16"/>
                <w:szCs w:val="16"/>
              </w:rPr>
              <w:t xml:space="preserve"> il seguente parere sulla regolarità contabile espresso dal Responsabile dei Servizi Finanziari: “favorevole”, nonché l’attestazione sulla copertura finanziaria;</w:t>
            </w:r>
          </w:p>
          <w:p w:rsidR="00F817E1" w:rsidRPr="00F817E1" w:rsidRDefault="00F817E1" w:rsidP="00F817E1">
            <w:pPr>
              <w:jc w:val="both"/>
              <w:rPr>
                <w:sz w:val="16"/>
                <w:szCs w:val="16"/>
              </w:rPr>
            </w:pPr>
          </w:p>
          <w:p w:rsidR="00F817E1" w:rsidRPr="00F817E1" w:rsidRDefault="00F817E1" w:rsidP="00F817E1">
            <w:pPr>
              <w:jc w:val="both"/>
              <w:rPr>
                <w:sz w:val="16"/>
                <w:szCs w:val="16"/>
              </w:rPr>
            </w:pPr>
            <w:r w:rsidRPr="00F817E1">
              <w:rPr>
                <w:b/>
                <w:bCs/>
                <w:sz w:val="16"/>
                <w:szCs w:val="16"/>
              </w:rPr>
              <w:t>Visto</w:t>
            </w:r>
            <w:r w:rsidRPr="00F817E1">
              <w:rPr>
                <w:sz w:val="16"/>
                <w:szCs w:val="16"/>
              </w:rPr>
              <w:t xml:space="preserve"> il T.U. delle leggi sull’Ordinamento degli Enti Locali approvato con D.L. n°267 del 18.8.2000;</w:t>
            </w:r>
          </w:p>
          <w:p w:rsidR="00F817E1" w:rsidRPr="00F817E1" w:rsidRDefault="00F817E1" w:rsidP="00F817E1">
            <w:pPr>
              <w:jc w:val="both"/>
              <w:rPr>
                <w:sz w:val="16"/>
                <w:szCs w:val="16"/>
              </w:rPr>
            </w:pPr>
          </w:p>
          <w:p w:rsidR="00F817E1" w:rsidRPr="00F817E1" w:rsidRDefault="00F817E1" w:rsidP="00F817E1">
            <w:pPr>
              <w:pStyle w:val="Titolo1"/>
              <w:outlineLvl w:val="0"/>
              <w:rPr>
                <w:rFonts w:asciiTheme="minorHAnsi" w:hAnsiTheme="minorHAnsi"/>
                <w:sz w:val="16"/>
                <w:szCs w:val="16"/>
              </w:rPr>
            </w:pPr>
            <w:r w:rsidRPr="00F817E1">
              <w:rPr>
                <w:rFonts w:asciiTheme="minorHAnsi" w:hAnsiTheme="minorHAnsi"/>
                <w:sz w:val="16"/>
                <w:szCs w:val="16"/>
              </w:rPr>
              <w:t>D E T E R M I N A</w:t>
            </w:r>
          </w:p>
          <w:p w:rsidR="00F817E1" w:rsidRPr="00F817E1" w:rsidRDefault="00F817E1" w:rsidP="00F817E1">
            <w:pPr>
              <w:jc w:val="both"/>
              <w:rPr>
                <w:sz w:val="16"/>
                <w:szCs w:val="16"/>
              </w:rPr>
            </w:pPr>
          </w:p>
          <w:p w:rsidR="00F817E1" w:rsidRPr="00F817E1" w:rsidRDefault="00F817E1" w:rsidP="00F817E1">
            <w:pPr>
              <w:jc w:val="both"/>
              <w:rPr>
                <w:sz w:val="16"/>
                <w:szCs w:val="16"/>
              </w:rPr>
            </w:pPr>
            <w:r w:rsidRPr="00F817E1">
              <w:rPr>
                <w:sz w:val="16"/>
                <w:szCs w:val="16"/>
              </w:rPr>
              <w:t>1)-Per le ragioni espresse in narrativa, conferire al restauratore di beni culturali dott. Giuseppe Maria COSTANTINI da Tricase l’incarico relativo al restauro del dipinto (tempera su struttura lignea ca. cm. 120x80x15) raffigurante lo “Scudo dei Gallone” – Principi di Tricase originariamente proprietari del Castello Comunale, da effettuarsi secondo le modalità specificate nel preventivo di spesa citato in narrativa prodotto dal professionista stesso.</w:t>
            </w:r>
          </w:p>
          <w:p w:rsidR="00F817E1" w:rsidRPr="00F817E1" w:rsidRDefault="00F817E1" w:rsidP="00F817E1">
            <w:pPr>
              <w:jc w:val="both"/>
              <w:rPr>
                <w:sz w:val="16"/>
                <w:szCs w:val="16"/>
              </w:rPr>
            </w:pPr>
          </w:p>
          <w:p w:rsidR="00F817E1" w:rsidRPr="00F817E1" w:rsidRDefault="00F817E1" w:rsidP="00F817E1">
            <w:pPr>
              <w:jc w:val="both"/>
              <w:rPr>
                <w:sz w:val="16"/>
                <w:szCs w:val="16"/>
              </w:rPr>
            </w:pPr>
            <w:r w:rsidRPr="00F817E1">
              <w:rPr>
                <w:sz w:val="16"/>
                <w:szCs w:val="16"/>
              </w:rPr>
              <w:t>2)-Per l’espletamento dell’incarico di cui sopra al citato professionista verrà corrisposto un compenso di € 3.200,00, oltre I.V.A. 22% per € 704,00, da liquidarsi in misura del 50% (acconto) a conclusione delle operazioni conservative ed in misura del restante 50% (saldo) alla consegna del consuntivo e piano di manutenzione con separati atti determinativi.</w:t>
            </w:r>
          </w:p>
          <w:p w:rsidR="00F817E1" w:rsidRPr="00F817E1" w:rsidRDefault="00F817E1" w:rsidP="00F817E1">
            <w:pPr>
              <w:jc w:val="both"/>
              <w:rPr>
                <w:sz w:val="16"/>
                <w:szCs w:val="16"/>
              </w:rPr>
            </w:pPr>
          </w:p>
          <w:p w:rsidR="00F817E1" w:rsidRPr="00F817E1" w:rsidRDefault="00F817E1" w:rsidP="00F817E1">
            <w:pPr>
              <w:jc w:val="both"/>
              <w:rPr>
                <w:sz w:val="16"/>
                <w:szCs w:val="16"/>
              </w:rPr>
            </w:pPr>
            <w:r w:rsidRPr="00F817E1">
              <w:rPr>
                <w:sz w:val="16"/>
                <w:szCs w:val="16"/>
              </w:rPr>
              <w:t xml:space="preserve">3)-Imputare la somma complessiva occorrente, ammontante ad € 3.904,00, sul </w:t>
            </w:r>
            <w:proofErr w:type="spellStart"/>
            <w:r w:rsidRPr="00F817E1">
              <w:rPr>
                <w:sz w:val="16"/>
                <w:szCs w:val="16"/>
              </w:rPr>
              <w:t>Serv</w:t>
            </w:r>
            <w:proofErr w:type="spellEnd"/>
            <w:r w:rsidRPr="00F817E1">
              <w:rPr>
                <w:sz w:val="16"/>
                <w:szCs w:val="16"/>
              </w:rPr>
              <w:t xml:space="preserve">. 0105 – Tit. II – Int. 01 – Cap. 3108 ”Manutenzione straordinaria immobili – </w:t>
            </w:r>
            <w:proofErr w:type="spellStart"/>
            <w:r w:rsidRPr="00F817E1">
              <w:rPr>
                <w:sz w:val="16"/>
                <w:szCs w:val="16"/>
              </w:rPr>
              <w:t>OO.UU</w:t>
            </w:r>
            <w:proofErr w:type="spellEnd"/>
            <w:r w:rsidRPr="00F817E1">
              <w:rPr>
                <w:sz w:val="16"/>
                <w:szCs w:val="16"/>
              </w:rPr>
              <w:t>.” del bilancio comunale.</w:t>
            </w:r>
          </w:p>
          <w:p w:rsidR="00F817E1" w:rsidRPr="00F817E1" w:rsidRDefault="00F817E1" w:rsidP="00F817E1">
            <w:pPr>
              <w:jc w:val="both"/>
              <w:rPr>
                <w:sz w:val="16"/>
                <w:szCs w:val="16"/>
              </w:rPr>
            </w:pPr>
          </w:p>
          <w:p w:rsidR="00F817E1" w:rsidRPr="00F817E1" w:rsidRDefault="00F817E1" w:rsidP="00F817E1">
            <w:pPr>
              <w:jc w:val="both"/>
              <w:rPr>
                <w:sz w:val="16"/>
                <w:szCs w:val="16"/>
              </w:rPr>
            </w:pPr>
            <w:r w:rsidRPr="00F817E1">
              <w:rPr>
                <w:sz w:val="16"/>
                <w:szCs w:val="16"/>
              </w:rPr>
              <w:t xml:space="preserve">4)-Il CIG di riferimento di detto incarico è: </w:t>
            </w:r>
            <w:r w:rsidRPr="00F817E1">
              <w:rPr>
                <w:b/>
                <w:bCs/>
                <w:sz w:val="16"/>
                <w:szCs w:val="16"/>
              </w:rPr>
              <w:t>ZDA14DAF45</w:t>
            </w:r>
            <w:r w:rsidRPr="00F817E1">
              <w:rPr>
                <w:sz w:val="16"/>
                <w:szCs w:val="16"/>
              </w:rPr>
              <w:t>.</w:t>
            </w:r>
          </w:p>
          <w:p w:rsidR="00F817E1" w:rsidRPr="00F817E1" w:rsidRDefault="00F817E1" w:rsidP="00F817E1">
            <w:pPr>
              <w:jc w:val="both"/>
              <w:rPr>
                <w:sz w:val="16"/>
                <w:szCs w:val="16"/>
              </w:rPr>
            </w:pPr>
          </w:p>
          <w:p w:rsidR="00F817E1" w:rsidRPr="00F817E1" w:rsidRDefault="00F817E1" w:rsidP="00F817E1">
            <w:pPr>
              <w:jc w:val="both"/>
              <w:rPr>
                <w:sz w:val="16"/>
                <w:szCs w:val="16"/>
              </w:rPr>
            </w:pPr>
            <w:r w:rsidRPr="00F817E1">
              <w:rPr>
                <w:sz w:val="16"/>
                <w:szCs w:val="16"/>
              </w:rPr>
              <w:t>5)-Dare atto, altresì, che l’incarico di che trattasi diventerà effettivo soltanto dopo che il professionista sopra citato avrà rilasciato dichiarazione di accettazione delle condizioni contenute nel presente atto.-</w:t>
            </w:r>
          </w:p>
          <w:p w:rsidR="00F817E1" w:rsidRPr="00F817E1" w:rsidRDefault="00F817E1" w:rsidP="00C16F51">
            <w:pPr>
              <w:rPr>
                <w:rFonts w:cstheme="minorHAnsi"/>
                <w:sz w:val="16"/>
                <w:szCs w:val="16"/>
              </w:rPr>
            </w:pPr>
            <w:r w:rsidRPr="00F817E1">
              <w:rPr>
                <w:rFonts w:cstheme="minorHAnsi"/>
                <w:sz w:val="16"/>
                <w:szCs w:val="16"/>
              </w:rPr>
              <w:t>[…]</w:t>
            </w:r>
          </w:p>
        </w:tc>
        <w:tc>
          <w:tcPr>
            <w:tcW w:w="1134" w:type="dxa"/>
          </w:tcPr>
          <w:p w:rsidR="00B66B4D" w:rsidRPr="00F817E1" w:rsidRDefault="00F817E1" w:rsidP="00C16F51">
            <w:pPr>
              <w:rPr>
                <w:sz w:val="16"/>
                <w:szCs w:val="16"/>
              </w:rPr>
            </w:pPr>
            <w:r w:rsidRPr="00F817E1">
              <w:rPr>
                <w:sz w:val="16"/>
                <w:szCs w:val="16"/>
              </w:rPr>
              <w:lastRenderedPageBreak/>
              <w:t>€ 3.904,00</w:t>
            </w:r>
          </w:p>
        </w:tc>
        <w:tc>
          <w:tcPr>
            <w:tcW w:w="1701" w:type="dxa"/>
          </w:tcPr>
          <w:p w:rsidR="00C63D61" w:rsidRDefault="00C63D61" w:rsidP="00C16F51">
            <w:pPr>
              <w:rPr>
                <w:sz w:val="16"/>
                <w:szCs w:val="16"/>
              </w:rPr>
            </w:pPr>
            <w:r w:rsidRPr="00F817E1">
              <w:rPr>
                <w:sz w:val="16"/>
                <w:szCs w:val="16"/>
              </w:rPr>
              <w:t>deliberazione della Giunta Municipale n°133 del 29.5.2015</w:t>
            </w:r>
          </w:p>
          <w:p w:rsidR="00C63D61" w:rsidRDefault="00C63D61" w:rsidP="00C16F51">
            <w:pPr>
              <w:rPr>
                <w:sz w:val="16"/>
                <w:szCs w:val="16"/>
              </w:rPr>
            </w:pPr>
          </w:p>
          <w:p w:rsidR="00B66B4D" w:rsidRPr="00F817E1" w:rsidRDefault="00F817E1" w:rsidP="00C16F51">
            <w:pPr>
              <w:rPr>
                <w:sz w:val="16"/>
                <w:szCs w:val="16"/>
              </w:rPr>
            </w:pPr>
            <w:r w:rsidRPr="00F817E1">
              <w:rPr>
                <w:sz w:val="16"/>
                <w:szCs w:val="16"/>
              </w:rPr>
              <w:t>preventivo di spesa del   restauratore di beni culturali dott. Giuseppe Maria COSTANTINI da Tricase per il restauro di che trattasi datato 12.7.2013, acquisito al protocollo comunale il 18.7.2013 al n°12672</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3C6098" w:rsidRPr="004D180D" w:rsidRDefault="003C6098"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D1442E" w:rsidRDefault="00D1442E" w:rsidP="00C16F51">
            <w:pPr>
              <w:rPr>
                <w:sz w:val="16"/>
                <w:szCs w:val="16"/>
              </w:rPr>
            </w:pPr>
            <w:r w:rsidRPr="00D1442E">
              <w:rPr>
                <w:sz w:val="16"/>
                <w:szCs w:val="16"/>
              </w:rPr>
              <w:t>n.616 del 18.6.2015</w:t>
            </w:r>
          </w:p>
        </w:tc>
        <w:tc>
          <w:tcPr>
            <w:tcW w:w="1417" w:type="dxa"/>
          </w:tcPr>
          <w:p w:rsidR="00B66B4D" w:rsidRPr="00D1442E" w:rsidRDefault="00D1442E" w:rsidP="00C16F51">
            <w:pPr>
              <w:rPr>
                <w:rFonts w:cstheme="minorHAnsi"/>
                <w:sz w:val="16"/>
                <w:szCs w:val="16"/>
              </w:rPr>
            </w:pPr>
            <w:r w:rsidRPr="00D1442E">
              <w:rPr>
                <w:rFonts w:cstheme="minorHAnsi"/>
                <w:sz w:val="16"/>
                <w:szCs w:val="16"/>
              </w:rPr>
              <w:t xml:space="preserve">LAVORI </w:t>
            </w:r>
            <w:proofErr w:type="spellStart"/>
            <w:r w:rsidRPr="00D1442E">
              <w:rPr>
                <w:rFonts w:cstheme="minorHAnsi"/>
                <w:sz w:val="16"/>
                <w:szCs w:val="16"/>
              </w:rPr>
              <w:t>DI</w:t>
            </w:r>
            <w:proofErr w:type="spellEnd"/>
            <w:r w:rsidRPr="00D1442E">
              <w:rPr>
                <w:rFonts w:cstheme="minorHAnsi"/>
                <w:sz w:val="16"/>
                <w:szCs w:val="16"/>
              </w:rPr>
              <w:t xml:space="preserve"> RISISTEMAZIONE MARCIAPIEDE E TRATTO </w:t>
            </w:r>
            <w:proofErr w:type="spellStart"/>
            <w:r w:rsidRPr="00D1442E">
              <w:rPr>
                <w:rFonts w:cstheme="minorHAnsi"/>
                <w:sz w:val="16"/>
                <w:szCs w:val="16"/>
              </w:rPr>
              <w:t>DI</w:t>
            </w:r>
            <w:proofErr w:type="spellEnd"/>
            <w:r w:rsidRPr="00D1442E">
              <w:rPr>
                <w:rFonts w:cstheme="minorHAnsi"/>
                <w:sz w:val="16"/>
                <w:szCs w:val="16"/>
              </w:rPr>
              <w:t xml:space="preserve"> SEDE VIARIA IN PIAZZA GALILEO GALILEI - APPROVAZIONE VERBALE </w:t>
            </w:r>
            <w:proofErr w:type="spellStart"/>
            <w:r w:rsidRPr="00D1442E">
              <w:rPr>
                <w:rFonts w:cstheme="minorHAnsi"/>
                <w:sz w:val="16"/>
                <w:szCs w:val="16"/>
              </w:rPr>
              <w:t>DI</w:t>
            </w:r>
            <w:proofErr w:type="spellEnd"/>
            <w:r w:rsidRPr="00D1442E">
              <w:rPr>
                <w:rFonts w:cstheme="minorHAnsi"/>
                <w:sz w:val="16"/>
                <w:szCs w:val="16"/>
              </w:rPr>
              <w:t xml:space="preserve"> AGGIUDICAZIONE ED AFFIDAMENTO LAVORI.</w:t>
            </w:r>
          </w:p>
        </w:tc>
        <w:tc>
          <w:tcPr>
            <w:tcW w:w="6804" w:type="dxa"/>
          </w:tcPr>
          <w:p w:rsidR="00CD1470" w:rsidRPr="00D1442E" w:rsidRDefault="00D1442E" w:rsidP="00C16F51">
            <w:pPr>
              <w:pStyle w:val="Testonormale"/>
              <w:jc w:val="both"/>
              <w:rPr>
                <w:rFonts w:asciiTheme="minorHAnsi" w:hAnsiTheme="minorHAnsi" w:cstheme="minorHAnsi"/>
                <w:sz w:val="16"/>
                <w:szCs w:val="16"/>
              </w:rPr>
            </w:pPr>
            <w:r w:rsidRPr="00D1442E">
              <w:rPr>
                <w:rFonts w:asciiTheme="minorHAnsi" w:hAnsiTheme="minorHAnsi" w:cstheme="minorHAnsi"/>
                <w:sz w:val="16"/>
                <w:szCs w:val="16"/>
              </w:rPr>
              <w:t>[…]</w:t>
            </w:r>
          </w:p>
          <w:p w:rsidR="00D1442E" w:rsidRPr="00D1442E" w:rsidRDefault="00D1442E" w:rsidP="00D1442E">
            <w:pPr>
              <w:jc w:val="both"/>
              <w:rPr>
                <w:rFonts w:cs="Calibri"/>
                <w:bCs/>
                <w:sz w:val="16"/>
                <w:szCs w:val="16"/>
              </w:rPr>
            </w:pPr>
            <w:r w:rsidRPr="00D1442E">
              <w:rPr>
                <w:rFonts w:cs="Calibri"/>
                <w:sz w:val="16"/>
                <w:szCs w:val="16"/>
              </w:rPr>
              <w:t xml:space="preserve">che con Determinazione del Responsabile del Servizio </w:t>
            </w:r>
            <w:proofErr w:type="spellStart"/>
            <w:r w:rsidRPr="00D1442E">
              <w:rPr>
                <w:rFonts w:cs="Calibri"/>
                <w:b/>
                <w:bCs/>
                <w:sz w:val="16"/>
                <w:szCs w:val="16"/>
              </w:rPr>
              <w:t>n°</w:t>
            </w:r>
            <w:proofErr w:type="spellEnd"/>
            <w:r w:rsidRPr="00D1442E">
              <w:rPr>
                <w:rFonts w:cs="Calibri"/>
                <w:b/>
                <w:bCs/>
                <w:sz w:val="16"/>
                <w:szCs w:val="16"/>
              </w:rPr>
              <w:t xml:space="preserve"> 1367 </w:t>
            </w:r>
            <w:r w:rsidRPr="00D1442E">
              <w:rPr>
                <w:rFonts w:cs="Calibri"/>
                <w:bCs/>
                <w:sz w:val="16"/>
                <w:szCs w:val="16"/>
              </w:rPr>
              <w:t>del</w:t>
            </w:r>
            <w:r w:rsidRPr="00D1442E">
              <w:rPr>
                <w:rFonts w:cs="Calibri"/>
                <w:b/>
                <w:bCs/>
                <w:sz w:val="16"/>
                <w:szCs w:val="16"/>
              </w:rPr>
              <w:t xml:space="preserve"> 17-12-2014</w:t>
            </w:r>
            <w:r w:rsidRPr="00D1442E">
              <w:rPr>
                <w:rFonts w:cs="Calibri"/>
                <w:bCs/>
                <w:sz w:val="16"/>
                <w:szCs w:val="16"/>
              </w:rPr>
              <w:t>, venne approvato il progetto e la modalità di affidamento lavori riguardante la risistemazione del marciapiede e tratto di sede viaria in piazza Galileo Galilei;</w:t>
            </w:r>
          </w:p>
          <w:p w:rsidR="00D1442E" w:rsidRPr="00D1442E" w:rsidRDefault="00D1442E" w:rsidP="00D1442E">
            <w:pPr>
              <w:jc w:val="both"/>
              <w:rPr>
                <w:rFonts w:cs="Calibri"/>
                <w:bCs/>
                <w:sz w:val="16"/>
                <w:szCs w:val="16"/>
              </w:rPr>
            </w:pPr>
          </w:p>
          <w:p w:rsidR="00D1442E" w:rsidRPr="00D1442E" w:rsidRDefault="00D1442E" w:rsidP="00D1442E">
            <w:pPr>
              <w:jc w:val="both"/>
              <w:rPr>
                <w:rFonts w:cs="Calibri"/>
                <w:sz w:val="16"/>
                <w:szCs w:val="16"/>
              </w:rPr>
            </w:pPr>
            <w:r w:rsidRPr="00D1442E">
              <w:rPr>
                <w:rFonts w:cs="Calibri"/>
                <w:sz w:val="16"/>
                <w:szCs w:val="16"/>
              </w:rPr>
              <w:t xml:space="preserve">-che alla predetta gara è stato attribuito lo Smart </w:t>
            </w:r>
            <w:proofErr w:type="spellStart"/>
            <w:r w:rsidRPr="00D1442E">
              <w:rPr>
                <w:rFonts w:cs="Calibri"/>
                <w:sz w:val="16"/>
                <w:szCs w:val="16"/>
              </w:rPr>
              <w:t>C.I.G.</w:t>
            </w:r>
            <w:proofErr w:type="spellEnd"/>
            <w:r w:rsidRPr="00D1442E">
              <w:rPr>
                <w:rFonts w:cs="Calibri"/>
                <w:sz w:val="16"/>
                <w:szCs w:val="16"/>
              </w:rPr>
              <w:t xml:space="preserve">: </w:t>
            </w:r>
            <w:r w:rsidRPr="00D1442E">
              <w:rPr>
                <w:rFonts w:cs="Calibri"/>
                <w:b/>
                <w:sz w:val="16"/>
                <w:szCs w:val="16"/>
                <w:u w:val="single"/>
              </w:rPr>
              <w:t>ZE6124ACB4</w:t>
            </w:r>
            <w:r w:rsidRPr="00D1442E">
              <w:rPr>
                <w:rFonts w:cs="Calibri"/>
                <w:sz w:val="16"/>
                <w:szCs w:val="16"/>
              </w:rPr>
              <w:t>;</w:t>
            </w:r>
          </w:p>
          <w:p w:rsidR="00D1442E" w:rsidRPr="00D1442E" w:rsidRDefault="00D1442E" w:rsidP="00D1442E">
            <w:pPr>
              <w:jc w:val="both"/>
              <w:rPr>
                <w:rFonts w:cs="Calibri"/>
                <w:sz w:val="16"/>
                <w:szCs w:val="16"/>
              </w:rPr>
            </w:pPr>
          </w:p>
          <w:p w:rsidR="00D1442E" w:rsidRPr="00D1442E" w:rsidRDefault="00D1442E" w:rsidP="00D1442E">
            <w:pPr>
              <w:jc w:val="both"/>
              <w:rPr>
                <w:rFonts w:cs="Calibri"/>
                <w:bCs/>
                <w:sz w:val="16"/>
                <w:szCs w:val="16"/>
              </w:rPr>
            </w:pPr>
            <w:r w:rsidRPr="00D1442E">
              <w:rPr>
                <w:rFonts w:cs="Calibri"/>
                <w:b/>
                <w:bCs/>
                <w:sz w:val="16"/>
                <w:szCs w:val="16"/>
              </w:rPr>
              <w:t xml:space="preserve">VISTO </w:t>
            </w:r>
            <w:r w:rsidRPr="00D1442E">
              <w:rPr>
                <w:rFonts w:cs="Calibri"/>
                <w:bCs/>
                <w:sz w:val="16"/>
                <w:szCs w:val="16"/>
              </w:rPr>
              <w:t>il Verbale</w:t>
            </w:r>
            <w:r w:rsidRPr="00D1442E">
              <w:rPr>
                <w:rFonts w:cs="Calibri"/>
                <w:b/>
                <w:bCs/>
                <w:sz w:val="16"/>
                <w:szCs w:val="16"/>
              </w:rPr>
              <w:t xml:space="preserve"> </w:t>
            </w:r>
            <w:r w:rsidRPr="00D1442E">
              <w:rPr>
                <w:rFonts w:cs="Calibri"/>
                <w:bCs/>
                <w:sz w:val="16"/>
                <w:szCs w:val="16"/>
              </w:rPr>
              <w:t xml:space="preserve">di gara n. </w:t>
            </w:r>
            <w:r w:rsidRPr="00D1442E">
              <w:rPr>
                <w:rFonts w:cs="Calibri"/>
                <w:b/>
                <w:bCs/>
                <w:sz w:val="16"/>
                <w:szCs w:val="16"/>
              </w:rPr>
              <w:t>1</w:t>
            </w:r>
            <w:r w:rsidRPr="00D1442E">
              <w:rPr>
                <w:rFonts w:cs="Calibri"/>
                <w:bCs/>
                <w:sz w:val="16"/>
                <w:szCs w:val="16"/>
              </w:rPr>
              <w:t xml:space="preserve"> del </w:t>
            </w:r>
            <w:r w:rsidRPr="00D1442E">
              <w:rPr>
                <w:rFonts w:cs="Calibri"/>
                <w:b/>
                <w:bCs/>
                <w:sz w:val="16"/>
                <w:szCs w:val="16"/>
              </w:rPr>
              <w:t>26-03-2015</w:t>
            </w:r>
            <w:r w:rsidRPr="00D1442E">
              <w:rPr>
                <w:rFonts w:cs="Calibri"/>
                <w:bCs/>
                <w:sz w:val="16"/>
                <w:szCs w:val="16"/>
              </w:rPr>
              <w:t xml:space="preserve">, dal quale si rileva la che la ditta MARTELLA </w:t>
            </w:r>
            <w:proofErr w:type="spellStart"/>
            <w:r w:rsidRPr="00D1442E">
              <w:rPr>
                <w:rFonts w:cs="Calibri"/>
                <w:bCs/>
                <w:sz w:val="16"/>
                <w:szCs w:val="16"/>
              </w:rPr>
              <w:t>Ippazio</w:t>
            </w:r>
            <w:proofErr w:type="spellEnd"/>
            <w:r w:rsidRPr="00D1442E">
              <w:rPr>
                <w:rFonts w:cs="Calibri"/>
                <w:bCs/>
                <w:sz w:val="16"/>
                <w:szCs w:val="16"/>
              </w:rPr>
              <w:t xml:space="preserve"> da </w:t>
            </w:r>
            <w:proofErr w:type="spellStart"/>
            <w:r w:rsidRPr="00D1442E">
              <w:rPr>
                <w:rFonts w:cs="Calibri"/>
                <w:bCs/>
                <w:sz w:val="16"/>
                <w:szCs w:val="16"/>
              </w:rPr>
              <w:t>Tiggiano</w:t>
            </w:r>
            <w:proofErr w:type="spellEnd"/>
            <w:r w:rsidRPr="00D1442E">
              <w:rPr>
                <w:rFonts w:cs="Calibri"/>
                <w:bCs/>
                <w:sz w:val="16"/>
                <w:szCs w:val="16"/>
              </w:rPr>
              <w:t>, è risultata aggiudicataria, avendo offerto un ribasso pari al 31% sull’importo dei lavori stabilito in € 23.258,78 oltre IVA e quindi per un importo netto di € 16.048,56;</w:t>
            </w:r>
          </w:p>
          <w:p w:rsidR="00D1442E" w:rsidRPr="00D1442E" w:rsidRDefault="00D1442E" w:rsidP="00D1442E">
            <w:pPr>
              <w:jc w:val="both"/>
              <w:rPr>
                <w:rFonts w:cs="Calibri"/>
                <w:bCs/>
                <w:sz w:val="16"/>
                <w:szCs w:val="16"/>
              </w:rPr>
            </w:pPr>
          </w:p>
          <w:p w:rsidR="00D1442E" w:rsidRPr="00D1442E" w:rsidRDefault="00D1442E" w:rsidP="00D1442E">
            <w:pPr>
              <w:jc w:val="both"/>
              <w:rPr>
                <w:rFonts w:cs="Calibri"/>
                <w:sz w:val="16"/>
                <w:szCs w:val="16"/>
              </w:rPr>
            </w:pPr>
            <w:r w:rsidRPr="00D1442E">
              <w:rPr>
                <w:rFonts w:cs="Calibri"/>
                <w:b/>
                <w:bCs/>
                <w:sz w:val="16"/>
                <w:szCs w:val="16"/>
              </w:rPr>
              <w:t>RAVVISATA</w:t>
            </w:r>
            <w:r w:rsidRPr="00D1442E">
              <w:rPr>
                <w:rFonts w:cs="Calibri"/>
                <w:sz w:val="16"/>
                <w:szCs w:val="16"/>
              </w:rPr>
              <w:t xml:space="preserve"> la correttezza e la regolarità del procedimento di aggiudicazione;</w:t>
            </w:r>
          </w:p>
          <w:p w:rsidR="00D1442E" w:rsidRPr="00D1442E" w:rsidRDefault="00D1442E" w:rsidP="00D1442E">
            <w:pPr>
              <w:jc w:val="both"/>
              <w:rPr>
                <w:rFonts w:cs="Calibri"/>
                <w:sz w:val="16"/>
                <w:szCs w:val="16"/>
              </w:rPr>
            </w:pPr>
          </w:p>
          <w:p w:rsidR="00D1442E" w:rsidRPr="00D1442E" w:rsidRDefault="00D1442E" w:rsidP="00D1442E">
            <w:pPr>
              <w:jc w:val="both"/>
              <w:rPr>
                <w:rFonts w:cs="Calibri"/>
                <w:sz w:val="16"/>
                <w:szCs w:val="16"/>
              </w:rPr>
            </w:pPr>
            <w:r w:rsidRPr="00D1442E">
              <w:rPr>
                <w:rFonts w:cs="Calibri"/>
                <w:b/>
                <w:bCs/>
                <w:sz w:val="16"/>
                <w:szCs w:val="16"/>
              </w:rPr>
              <w:t>RITENUTO</w:t>
            </w:r>
            <w:r w:rsidRPr="00D1442E">
              <w:rPr>
                <w:rFonts w:cs="Calibri"/>
                <w:sz w:val="16"/>
                <w:szCs w:val="16"/>
              </w:rPr>
              <w:t xml:space="preserve"> necessario ed opportuno procedere all’omologazione del suddetto Verbale per addivenire </w:t>
            </w:r>
            <w:r w:rsidRPr="00D1442E">
              <w:rPr>
                <w:rFonts w:cs="Calibri"/>
                <w:sz w:val="16"/>
                <w:szCs w:val="16"/>
              </w:rPr>
              <w:lastRenderedPageBreak/>
              <w:t>all’affidamento dei lavori e alla  stipula di apposito contratto;</w:t>
            </w:r>
          </w:p>
          <w:p w:rsidR="00D1442E" w:rsidRPr="00D1442E" w:rsidRDefault="00D1442E" w:rsidP="00D1442E">
            <w:pPr>
              <w:jc w:val="both"/>
              <w:rPr>
                <w:rFonts w:cs="Calibri"/>
                <w:sz w:val="16"/>
                <w:szCs w:val="16"/>
              </w:rPr>
            </w:pPr>
          </w:p>
          <w:p w:rsidR="00D1442E" w:rsidRPr="00D1442E" w:rsidRDefault="00D1442E" w:rsidP="00D1442E">
            <w:pPr>
              <w:jc w:val="both"/>
              <w:rPr>
                <w:rFonts w:cs="Calibri"/>
                <w:sz w:val="16"/>
                <w:szCs w:val="16"/>
              </w:rPr>
            </w:pPr>
            <w:r w:rsidRPr="00D1442E">
              <w:rPr>
                <w:rFonts w:cs="Calibri"/>
                <w:b/>
                <w:sz w:val="16"/>
                <w:szCs w:val="16"/>
              </w:rPr>
              <w:t>ESEGUITO</w:t>
            </w:r>
            <w:r w:rsidRPr="00D1442E">
              <w:rPr>
                <w:rFonts w:cs="Calibri"/>
                <w:sz w:val="16"/>
                <w:szCs w:val="16"/>
              </w:rPr>
              <w:t xml:space="preserve"> con esito favorevole il controllo preventivo di regolarità amministrativa del presente Atto avendo verificato:</w:t>
            </w:r>
          </w:p>
          <w:p w:rsidR="00D1442E" w:rsidRPr="00D1442E" w:rsidRDefault="00D1442E" w:rsidP="0030272B">
            <w:pPr>
              <w:numPr>
                <w:ilvl w:val="0"/>
                <w:numId w:val="42"/>
              </w:numPr>
              <w:jc w:val="both"/>
              <w:rPr>
                <w:rFonts w:cs="Calibri"/>
                <w:i/>
                <w:sz w:val="16"/>
                <w:szCs w:val="16"/>
              </w:rPr>
            </w:pPr>
            <w:r w:rsidRPr="00D1442E">
              <w:rPr>
                <w:rFonts w:cs="Calibri"/>
                <w:i/>
                <w:sz w:val="16"/>
                <w:szCs w:val="16"/>
              </w:rPr>
              <w:t>Rispetto alle normative comunitarie, statali, regionali e regolamentari, generali di settore;</w:t>
            </w:r>
          </w:p>
          <w:p w:rsidR="00D1442E" w:rsidRPr="00D1442E" w:rsidRDefault="00D1442E" w:rsidP="0030272B">
            <w:pPr>
              <w:numPr>
                <w:ilvl w:val="0"/>
                <w:numId w:val="42"/>
              </w:numPr>
              <w:jc w:val="both"/>
              <w:rPr>
                <w:rFonts w:cs="Calibri"/>
                <w:i/>
                <w:sz w:val="16"/>
                <w:szCs w:val="16"/>
              </w:rPr>
            </w:pPr>
            <w:r w:rsidRPr="00D1442E">
              <w:rPr>
                <w:rFonts w:cs="Calibri"/>
                <w:i/>
                <w:sz w:val="16"/>
                <w:szCs w:val="16"/>
              </w:rPr>
              <w:t>Correttezza e regolarità della procedura;</w:t>
            </w:r>
          </w:p>
          <w:p w:rsidR="00D1442E" w:rsidRPr="00D1442E" w:rsidRDefault="00D1442E" w:rsidP="0030272B">
            <w:pPr>
              <w:numPr>
                <w:ilvl w:val="0"/>
                <w:numId w:val="42"/>
              </w:numPr>
              <w:jc w:val="both"/>
              <w:rPr>
                <w:rFonts w:cs="Calibri"/>
                <w:i/>
                <w:sz w:val="16"/>
                <w:szCs w:val="16"/>
              </w:rPr>
            </w:pPr>
            <w:r w:rsidRPr="00D1442E">
              <w:rPr>
                <w:rFonts w:cs="Calibri"/>
                <w:i/>
                <w:sz w:val="16"/>
                <w:szCs w:val="16"/>
              </w:rPr>
              <w:t>Correttezza formale nella redazione dell’atto;</w:t>
            </w:r>
          </w:p>
          <w:p w:rsidR="00D1442E" w:rsidRPr="00D1442E" w:rsidRDefault="00D1442E" w:rsidP="00D1442E">
            <w:pPr>
              <w:jc w:val="both"/>
              <w:rPr>
                <w:rFonts w:cs="Calibri"/>
                <w:sz w:val="16"/>
                <w:szCs w:val="16"/>
              </w:rPr>
            </w:pPr>
          </w:p>
          <w:p w:rsidR="00D1442E" w:rsidRPr="00D1442E" w:rsidRDefault="00D1442E" w:rsidP="00D1442E">
            <w:pPr>
              <w:jc w:val="both"/>
              <w:rPr>
                <w:rFonts w:cs="Calibri"/>
                <w:sz w:val="16"/>
                <w:szCs w:val="16"/>
              </w:rPr>
            </w:pPr>
            <w:r w:rsidRPr="00D1442E">
              <w:rPr>
                <w:rFonts w:cs="Calibri"/>
                <w:b/>
                <w:sz w:val="16"/>
                <w:szCs w:val="16"/>
              </w:rPr>
              <w:t>ACQUISITO</w:t>
            </w:r>
            <w:r w:rsidRPr="00D1442E">
              <w:rPr>
                <w:rFonts w:cs="Calibri"/>
                <w:sz w:val="16"/>
                <w:szCs w:val="16"/>
              </w:rPr>
              <w:t xml:space="preserve"> il seguente parere sulla regolarità contabile espresso dal Responsabile dei Servizi Finanziari: </w:t>
            </w:r>
            <w:r w:rsidRPr="00D1442E">
              <w:rPr>
                <w:rFonts w:cs="Calibri"/>
                <w:b/>
                <w:sz w:val="16"/>
                <w:szCs w:val="16"/>
              </w:rPr>
              <w:t>“favorevole”</w:t>
            </w:r>
          </w:p>
          <w:p w:rsidR="00D1442E" w:rsidRPr="00D1442E" w:rsidRDefault="00D1442E" w:rsidP="00D1442E">
            <w:pPr>
              <w:jc w:val="both"/>
              <w:rPr>
                <w:rFonts w:cs="Calibri"/>
                <w:sz w:val="16"/>
                <w:szCs w:val="16"/>
              </w:rPr>
            </w:pPr>
          </w:p>
          <w:p w:rsidR="00D1442E" w:rsidRPr="00D1442E" w:rsidRDefault="00D1442E" w:rsidP="00D1442E">
            <w:pPr>
              <w:jc w:val="both"/>
              <w:rPr>
                <w:rFonts w:cs="Calibri"/>
                <w:sz w:val="16"/>
                <w:szCs w:val="16"/>
              </w:rPr>
            </w:pPr>
            <w:r w:rsidRPr="00D1442E">
              <w:rPr>
                <w:rFonts w:cs="Calibri"/>
                <w:b/>
                <w:sz w:val="16"/>
                <w:szCs w:val="16"/>
              </w:rPr>
              <w:t>VISTO</w:t>
            </w:r>
            <w:r w:rsidRPr="00D1442E">
              <w:rPr>
                <w:rFonts w:cs="Calibri"/>
                <w:sz w:val="16"/>
                <w:szCs w:val="16"/>
              </w:rPr>
              <w:t xml:space="preserve"> il D.L.vo 12-04-2006n n. 163;</w:t>
            </w:r>
          </w:p>
          <w:p w:rsidR="00D1442E" w:rsidRPr="00D1442E" w:rsidRDefault="00D1442E" w:rsidP="00D1442E">
            <w:pPr>
              <w:jc w:val="both"/>
              <w:rPr>
                <w:rFonts w:cs="Calibri"/>
                <w:sz w:val="16"/>
                <w:szCs w:val="16"/>
              </w:rPr>
            </w:pPr>
          </w:p>
          <w:p w:rsidR="00D1442E" w:rsidRPr="00D1442E" w:rsidRDefault="00D1442E" w:rsidP="00D1442E">
            <w:pPr>
              <w:jc w:val="both"/>
              <w:rPr>
                <w:rFonts w:cs="Calibri"/>
                <w:sz w:val="16"/>
                <w:szCs w:val="16"/>
              </w:rPr>
            </w:pPr>
            <w:r w:rsidRPr="00D1442E">
              <w:rPr>
                <w:rFonts w:cs="Calibri"/>
                <w:b/>
                <w:bCs/>
                <w:sz w:val="16"/>
                <w:szCs w:val="16"/>
              </w:rPr>
              <w:t>VISTO</w:t>
            </w:r>
            <w:r w:rsidRPr="00D1442E">
              <w:rPr>
                <w:rFonts w:cs="Calibri"/>
                <w:sz w:val="16"/>
                <w:szCs w:val="16"/>
              </w:rPr>
              <w:t xml:space="preserve"> il T.U. delle leggi sull’Ordinamento degli Enti Locali, approvato con D.L. </w:t>
            </w:r>
            <w:proofErr w:type="spellStart"/>
            <w:r w:rsidRPr="00D1442E">
              <w:rPr>
                <w:rFonts w:cs="Calibri"/>
                <w:sz w:val="16"/>
                <w:szCs w:val="16"/>
              </w:rPr>
              <w:t>n°</w:t>
            </w:r>
            <w:proofErr w:type="spellEnd"/>
            <w:r w:rsidRPr="00D1442E">
              <w:rPr>
                <w:rFonts w:cs="Calibri"/>
                <w:sz w:val="16"/>
                <w:szCs w:val="16"/>
              </w:rPr>
              <w:t xml:space="preserve"> 267 del 18-08-2000</w:t>
            </w:r>
          </w:p>
          <w:p w:rsidR="00D1442E" w:rsidRPr="00D1442E" w:rsidRDefault="00D1442E" w:rsidP="00D1442E">
            <w:pPr>
              <w:jc w:val="both"/>
              <w:rPr>
                <w:rFonts w:cs="Calibri"/>
                <w:sz w:val="16"/>
                <w:szCs w:val="16"/>
              </w:rPr>
            </w:pPr>
          </w:p>
          <w:p w:rsidR="00D1442E" w:rsidRPr="00D1442E" w:rsidRDefault="00D1442E" w:rsidP="00D1442E">
            <w:pPr>
              <w:jc w:val="center"/>
              <w:rPr>
                <w:rFonts w:cs="Calibri"/>
                <w:b/>
                <w:bCs/>
                <w:sz w:val="16"/>
                <w:szCs w:val="16"/>
              </w:rPr>
            </w:pPr>
            <w:r w:rsidRPr="00D1442E">
              <w:rPr>
                <w:rFonts w:cs="Calibri"/>
                <w:b/>
                <w:bCs/>
                <w:sz w:val="16"/>
                <w:szCs w:val="16"/>
              </w:rPr>
              <w:t>D E T E R M I N A</w:t>
            </w:r>
          </w:p>
          <w:p w:rsidR="00D1442E" w:rsidRPr="00D1442E" w:rsidRDefault="00D1442E" w:rsidP="00D1442E">
            <w:pPr>
              <w:jc w:val="both"/>
              <w:rPr>
                <w:rFonts w:cs="Calibri"/>
                <w:sz w:val="16"/>
                <w:szCs w:val="16"/>
              </w:rPr>
            </w:pPr>
          </w:p>
          <w:p w:rsidR="00D1442E" w:rsidRPr="00D1442E" w:rsidRDefault="00D1442E" w:rsidP="00D1442E">
            <w:pPr>
              <w:jc w:val="both"/>
              <w:rPr>
                <w:rFonts w:cs="Calibri"/>
                <w:sz w:val="16"/>
                <w:szCs w:val="16"/>
              </w:rPr>
            </w:pPr>
            <w:r w:rsidRPr="00D1442E">
              <w:rPr>
                <w:rFonts w:cs="Calibri"/>
                <w:b/>
                <w:bCs/>
                <w:sz w:val="16"/>
                <w:szCs w:val="16"/>
              </w:rPr>
              <w:t>1)</w:t>
            </w:r>
            <w:r w:rsidRPr="00D1442E">
              <w:rPr>
                <w:rFonts w:cs="Calibri"/>
                <w:sz w:val="16"/>
                <w:szCs w:val="16"/>
              </w:rPr>
              <w:t xml:space="preserve">-Per le ragioni espresse in narrativa approvare il Verbale di gara </w:t>
            </w:r>
            <w:r w:rsidRPr="00D1442E">
              <w:rPr>
                <w:rFonts w:cs="Calibri"/>
                <w:bCs/>
                <w:sz w:val="16"/>
                <w:szCs w:val="16"/>
              </w:rPr>
              <w:t xml:space="preserve">n. </w:t>
            </w:r>
            <w:r w:rsidRPr="00D1442E">
              <w:rPr>
                <w:rFonts w:cs="Calibri"/>
                <w:b/>
                <w:bCs/>
                <w:sz w:val="16"/>
                <w:szCs w:val="16"/>
              </w:rPr>
              <w:t>1</w:t>
            </w:r>
            <w:r w:rsidRPr="00D1442E">
              <w:rPr>
                <w:rFonts w:cs="Calibri"/>
                <w:bCs/>
                <w:sz w:val="16"/>
                <w:szCs w:val="16"/>
              </w:rPr>
              <w:t xml:space="preserve"> del </w:t>
            </w:r>
            <w:r w:rsidRPr="00D1442E">
              <w:rPr>
                <w:rFonts w:cs="Calibri"/>
                <w:b/>
                <w:bCs/>
                <w:sz w:val="16"/>
                <w:szCs w:val="16"/>
              </w:rPr>
              <w:t>26-03-2015</w:t>
            </w:r>
            <w:r w:rsidRPr="00D1442E">
              <w:rPr>
                <w:rFonts w:cs="Calibri"/>
                <w:bCs/>
                <w:sz w:val="16"/>
                <w:szCs w:val="16"/>
              </w:rPr>
              <w:t>, che si intende parte integrante e sostanziale del presente provvedimento anche se non materialmente allegato, ed in conseguenza aggiudicare in via definitiva l’</w:t>
            </w:r>
            <w:r w:rsidRPr="00D1442E">
              <w:rPr>
                <w:rFonts w:cs="Calibri"/>
                <w:sz w:val="16"/>
                <w:szCs w:val="16"/>
              </w:rPr>
              <w:t xml:space="preserve">affidamento dei lavori di risistemazione del marciapiede e tratto di sede viaria in piazza Galileo Galilei alla ditta </w:t>
            </w:r>
            <w:r w:rsidRPr="00D1442E">
              <w:rPr>
                <w:rFonts w:cs="Calibri"/>
                <w:b/>
                <w:sz w:val="16"/>
                <w:szCs w:val="16"/>
              </w:rPr>
              <w:t xml:space="preserve">MARTELLA </w:t>
            </w:r>
            <w:proofErr w:type="spellStart"/>
            <w:r w:rsidRPr="00D1442E">
              <w:rPr>
                <w:rFonts w:cs="Calibri"/>
                <w:b/>
                <w:sz w:val="16"/>
                <w:szCs w:val="16"/>
              </w:rPr>
              <w:t>Ippazio</w:t>
            </w:r>
            <w:proofErr w:type="spellEnd"/>
            <w:r w:rsidRPr="00D1442E">
              <w:rPr>
                <w:rFonts w:cs="Calibri"/>
                <w:sz w:val="16"/>
                <w:szCs w:val="16"/>
              </w:rPr>
              <w:t xml:space="preserve"> da </w:t>
            </w:r>
            <w:proofErr w:type="spellStart"/>
            <w:r w:rsidRPr="00D1442E">
              <w:rPr>
                <w:rFonts w:cs="Calibri"/>
                <w:sz w:val="16"/>
                <w:szCs w:val="16"/>
              </w:rPr>
              <w:t>Tiggiano</w:t>
            </w:r>
            <w:proofErr w:type="spellEnd"/>
            <w:r w:rsidRPr="00D1442E">
              <w:rPr>
                <w:rFonts w:cs="Calibri"/>
                <w:sz w:val="16"/>
                <w:szCs w:val="16"/>
              </w:rPr>
              <w:t xml:space="preserve">, per un importo netto pari ad </w:t>
            </w:r>
            <w:r w:rsidRPr="00D1442E">
              <w:rPr>
                <w:rFonts w:cs="Calibri"/>
                <w:b/>
                <w:sz w:val="16"/>
                <w:szCs w:val="16"/>
              </w:rPr>
              <w:t>€ 16.048,56</w:t>
            </w:r>
            <w:r w:rsidRPr="00D1442E">
              <w:rPr>
                <w:rFonts w:cs="Calibri"/>
                <w:sz w:val="16"/>
                <w:szCs w:val="16"/>
              </w:rPr>
              <w:t xml:space="preserve"> oltre IVA nella misura del 10%.</w:t>
            </w:r>
          </w:p>
          <w:p w:rsidR="00D1442E" w:rsidRPr="00D1442E" w:rsidRDefault="00D1442E" w:rsidP="00D1442E">
            <w:pPr>
              <w:jc w:val="both"/>
              <w:rPr>
                <w:rFonts w:cs="Calibri"/>
                <w:bCs/>
                <w:sz w:val="16"/>
                <w:szCs w:val="16"/>
              </w:rPr>
            </w:pPr>
          </w:p>
          <w:p w:rsidR="00D1442E" w:rsidRPr="00D1442E" w:rsidRDefault="00D1442E" w:rsidP="00D1442E">
            <w:pPr>
              <w:jc w:val="both"/>
              <w:rPr>
                <w:rFonts w:cs="Calibri"/>
                <w:bCs/>
                <w:sz w:val="16"/>
                <w:szCs w:val="16"/>
              </w:rPr>
            </w:pPr>
            <w:r w:rsidRPr="00D1442E">
              <w:rPr>
                <w:rFonts w:cs="Calibri"/>
                <w:b/>
                <w:bCs/>
                <w:sz w:val="16"/>
                <w:szCs w:val="16"/>
              </w:rPr>
              <w:t>2)</w:t>
            </w:r>
            <w:r w:rsidRPr="00D1442E">
              <w:rPr>
                <w:rFonts w:cs="Calibri"/>
                <w:bCs/>
                <w:sz w:val="16"/>
                <w:szCs w:val="16"/>
              </w:rPr>
              <w:t>-Procedere alla stipula del Contratto con la ditta suddetta stabilendo che, la stessa sarà redatta nella forma pubblica amministrativa nei termini di legge.</w:t>
            </w:r>
          </w:p>
          <w:p w:rsidR="00D1442E" w:rsidRPr="00D1442E" w:rsidRDefault="00D1442E" w:rsidP="00C16F51">
            <w:pPr>
              <w:pStyle w:val="Testonormale"/>
              <w:jc w:val="both"/>
              <w:rPr>
                <w:rFonts w:asciiTheme="minorHAnsi" w:hAnsiTheme="minorHAnsi" w:cstheme="minorHAnsi"/>
                <w:sz w:val="16"/>
                <w:szCs w:val="16"/>
              </w:rPr>
            </w:pPr>
            <w:r w:rsidRPr="00D1442E">
              <w:rPr>
                <w:rFonts w:asciiTheme="minorHAnsi" w:hAnsiTheme="minorHAnsi" w:cstheme="minorHAnsi"/>
                <w:sz w:val="16"/>
                <w:szCs w:val="16"/>
              </w:rPr>
              <w:t>[…]</w:t>
            </w:r>
          </w:p>
        </w:tc>
        <w:tc>
          <w:tcPr>
            <w:tcW w:w="1134" w:type="dxa"/>
          </w:tcPr>
          <w:p w:rsidR="00B66B4D" w:rsidRPr="00D1442E" w:rsidRDefault="00D1442E" w:rsidP="00C16F51">
            <w:pPr>
              <w:rPr>
                <w:rFonts w:cstheme="minorHAnsi"/>
                <w:sz w:val="16"/>
                <w:szCs w:val="16"/>
              </w:rPr>
            </w:pPr>
            <w:r w:rsidRPr="00D1442E">
              <w:rPr>
                <w:rFonts w:cs="Calibri"/>
                <w:b/>
                <w:sz w:val="16"/>
                <w:szCs w:val="16"/>
              </w:rPr>
              <w:lastRenderedPageBreak/>
              <w:t>€ 16.048,56</w:t>
            </w:r>
            <w:r w:rsidRPr="00D1442E">
              <w:rPr>
                <w:rFonts w:cs="Calibri"/>
                <w:sz w:val="16"/>
                <w:szCs w:val="16"/>
              </w:rPr>
              <w:t xml:space="preserve"> oltre IVA nella misura del 10%</w:t>
            </w:r>
          </w:p>
        </w:tc>
        <w:tc>
          <w:tcPr>
            <w:tcW w:w="1701" w:type="dxa"/>
          </w:tcPr>
          <w:p w:rsidR="00B66B4D" w:rsidRPr="00D1442E" w:rsidRDefault="00D1442E" w:rsidP="00C16F51">
            <w:pPr>
              <w:rPr>
                <w:rFonts w:cstheme="minorHAnsi"/>
                <w:sz w:val="16"/>
                <w:szCs w:val="16"/>
              </w:rPr>
            </w:pPr>
            <w:r w:rsidRPr="00D1442E">
              <w:rPr>
                <w:rFonts w:cs="Calibri"/>
                <w:sz w:val="16"/>
                <w:szCs w:val="16"/>
              </w:rPr>
              <w:t xml:space="preserve">Verbale di gara </w:t>
            </w:r>
            <w:r w:rsidRPr="00D1442E">
              <w:rPr>
                <w:rFonts w:cs="Calibri"/>
                <w:bCs/>
                <w:sz w:val="16"/>
                <w:szCs w:val="16"/>
              </w:rPr>
              <w:t xml:space="preserve">n. </w:t>
            </w:r>
            <w:r w:rsidRPr="00D1442E">
              <w:rPr>
                <w:rFonts w:cs="Calibri"/>
                <w:b/>
                <w:bCs/>
                <w:sz w:val="16"/>
                <w:szCs w:val="16"/>
              </w:rPr>
              <w:t>1</w:t>
            </w:r>
            <w:r w:rsidRPr="00D1442E">
              <w:rPr>
                <w:rFonts w:cs="Calibri"/>
                <w:bCs/>
                <w:sz w:val="16"/>
                <w:szCs w:val="16"/>
              </w:rPr>
              <w:t xml:space="preserve"> del </w:t>
            </w:r>
            <w:r w:rsidRPr="00D1442E">
              <w:rPr>
                <w:rFonts w:cs="Calibri"/>
                <w:b/>
                <w:bCs/>
                <w:sz w:val="16"/>
                <w:szCs w:val="16"/>
              </w:rPr>
              <w:t>26-03-2015</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3C6098" w:rsidRPr="004D180D" w:rsidRDefault="003C6098"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4D180D" w:rsidRDefault="00D060F3" w:rsidP="00C16F51">
            <w:pPr>
              <w:rPr>
                <w:sz w:val="16"/>
                <w:szCs w:val="16"/>
              </w:rPr>
            </w:pPr>
            <w:r>
              <w:rPr>
                <w:sz w:val="16"/>
                <w:szCs w:val="16"/>
              </w:rPr>
              <w:t>n.620 del 19</w:t>
            </w:r>
            <w:r w:rsidR="00575C90">
              <w:rPr>
                <w:sz w:val="16"/>
                <w:szCs w:val="16"/>
              </w:rPr>
              <w:t>.6.2015</w:t>
            </w:r>
          </w:p>
        </w:tc>
        <w:tc>
          <w:tcPr>
            <w:tcW w:w="1417" w:type="dxa"/>
          </w:tcPr>
          <w:p w:rsidR="00B66B4D" w:rsidRPr="00575C90" w:rsidRDefault="00575C90" w:rsidP="00C16F51">
            <w:pPr>
              <w:rPr>
                <w:rFonts w:cstheme="minorHAnsi"/>
                <w:sz w:val="16"/>
                <w:szCs w:val="16"/>
              </w:rPr>
            </w:pPr>
            <w:r w:rsidRPr="00575C90">
              <w:rPr>
                <w:rFonts w:cstheme="minorHAnsi"/>
                <w:sz w:val="16"/>
                <w:szCs w:val="16"/>
              </w:rPr>
              <w:t xml:space="preserve">LAVORI </w:t>
            </w:r>
            <w:proofErr w:type="spellStart"/>
            <w:r w:rsidRPr="00575C90">
              <w:rPr>
                <w:rFonts w:cstheme="minorHAnsi"/>
                <w:sz w:val="16"/>
                <w:szCs w:val="16"/>
              </w:rPr>
              <w:t>DI</w:t>
            </w:r>
            <w:proofErr w:type="spellEnd"/>
            <w:r w:rsidRPr="00575C90">
              <w:rPr>
                <w:rFonts w:cstheme="minorHAnsi"/>
                <w:sz w:val="16"/>
                <w:szCs w:val="16"/>
              </w:rPr>
              <w:t xml:space="preserve"> SISTEMAZIONE VIA UMBERTO GIORDANO NEL CAPOLUOGO - AFFIDAMENTO LAVORI</w:t>
            </w:r>
          </w:p>
        </w:tc>
        <w:tc>
          <w:tcPr>
            <w:tcW w:w="6804" w:type="dxa"/>
          </w:tcPr>
          <w:p w:rsidR="002D6D63" w:rsidRPr="00575C90" w:rsidRDefault="00575C90" w:rsidP="00AA16A1">
            <w:pPr>
              <w:pStyle w:val="Testonormale"/>
              <w:jc w:val="both"/>
              <w:rPr>
                <w:rFonts w:asciiTheme="minorHAnsi" w:hAnsiTheme="minorHAnsi" w:cstheme="minorHAnsi"/>
                <w:sz w:val="16"/>
                <w:szCs w:val="16"/>
              </w:rPr>
            </w:pPr>
            <w:r w:rsidRPr="00575C90">
              <w:rPr>
                <w:rFonts w:asciiTheme="minorHAnsi" w:hAnsiTheme="minorHAnsi" w:cstheme="minorHAnsi"/>
                <w:sz w:val="16"/>
                <w:szCs w:val="16"/>
              </w:rPr>
              <w:t>[…]</w:t>
            </w:r>
          </w:p>
          <w:p w:rsidR="00575C90" w:rsidRPr="00575C90" w:rsidRDefault="00575C90" w:rsidP="00575C90">
            <w:pPr>
              <w:jc w:val="both"/>
              <w:rPr>
                <w:sz w:val="16"/>
                <w:szCs w:val="16"/>
              </w:rPr>
            </w:pPr>
            <w:r w:rsidRPr="00575C90">
              <w:rPr>
                <w:sz w:val="16"/>
                <w:szCs w:val="16"/>
              </w:rPr>
              <w:t xml:space="preserve">-che con Determina n. 1407 del 23-12-2014 a firma del Responsabile del Servizio, venne assunto l’impegno della spesa pari ad € 12.400,00, per eseguire i lavori di rifacimento del manto stradale di via Umberto Giordano nel Capoluogo, da via Monteverdi a via Pietro </w:t>
            </w:r>
            <w:proofErr w:type="spellStart"/>
            <w:r w:rsidRPr="00575C90">
              <w:rPr>
                <w:sz w:val="16"/>
                <w:szCs w:val="16"/>
              </w:rPr>
              <w:t>Mascagni</w:t>
            </w:r>
            <w:proofErr w:type="spellEnd"/>
            <w:r w:rsidRPr="00575C90">
              <w:rPr>
                <w:sz w:val="16"/>
                <w:szCs w:val="16"/>
              </w:rPr>
              <w:t>;</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sz w:val="16"/>
                <w:szCs w:val="16"/>
              </w:rPr>
              <w:t xml:space="preserve">-che detta somma venne impegnata sul </w:t>
            </w:r>
            <w:proofErr w:type="spellStart"/>
            <w:r w:rsidRPr="00575C90">
              <w:rPr>
                <w:b/>
                <w:sz w:val="16"/>
                <w:szCs w:val="16"/>
              </w:rPr>
              <w:t>Serv</w:t>
            </w:r>
            <w:proofErr w:type="spellEnd"/>
            <w:r w:rsidRPr="00575C90">
              <w:rPr>
                <w:b/>
                <w:sz w:val="16"/>
                <w:szCs w:val="16"/>
              </w:rPr>
              <w:t>. 0109</w:t>
            </w:r>
            <w:r w:rsidRPr="00575C90">
              <w:rPr>
                <w:sz w:val="16"/>
                <w:szCs w:val="16"/>
              </w:rPr>
              <w:t xml:space="preserve"> – </w:t>
            </w:r>
            <w:r w:rsidRPr="00575C90">
              <w:rPr>
                <w:b/>
                <w:sz w:val="16"/>
                <w:szCs w:val="16"/>
              </w:rPr>
              <w:t>Int. 01</w:t>
            </w:r>
            <w:r w:rsidRPr="00575C90">
              <w:rPr>
                <w:sz w:val="16"/>
                <w:szCs w:val="16"/>
              </w:rPr>
              <w:t xml:space="preserve"> – </w:t>
            </w:r>
            <w:r w:rsidRPr="00575C90">
              <w:rPr>
                <w:b/>
                <w:sz w:val="16"/>
                <w:szCs w:val="16"/>
              </w:rPr>
              <w:t>Cap. 3912</w:t>
            </w:r>
            <w:r w:rsidRPr="00575C90">
              <w:rPr>
                <w:sz w:val="16"/>
                <w:szCs w:val="16"/>
              </w:rPr>
              <w:t xml:space="preserve"> (Sistemazione strade interne) del bilancio comunale anno 2014;</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sz w:val="16"/>
                <w:szCs w:val="16"/>
              </w:rPr>
              <w:t>-che i lavori da eseguirsi consistono essenzialmente in:</w:t>
            </w:r>
          </w:p>
          <w:p w:rsidR="00575C90" w:rsidRPr="00575C90" w:rsidRDefault="00575C90" w:rsidP="0030272B">
            <w:pPr>
              <w:pStyle w:val="Paragrafoelenco"/>
              <w:numPr>
                <w:ilvl w:val="0"/>
                <w:numId w:val="43"/>
              </w:numPr>
              <w:jc w:val="both"/>
              <w:rPr>
                <w:sz w:val="16"/>
                <w:szCs w:val="16"/>
              </w:rPr>
            </w:pPr>
            <w:r w:rsidRPr="00575C90">
              <w:rPr>
                <w:sz w:val="16"/>
                <w:szCs w:val="16"/>
              </w:rPr>
              <w:t>Fresatura del manto stradale esistente per una profondità di cm. 3;</w:t>
            </w:r>
          </w:p>
          <w:p w:rsidR="00575C90" w:rsidRPr="00575C90" w:rsidRDefault="00575C90" w:rsidP="0030272B">
            <w:pPr>
              <w:pStyle w:val="Paragrafoelenco"/>
              <w:numPr>
                <w:ilvl w:val="0"/>
                <w:numId w:val="43"/>
              </w:numPr>
              <w:jc w:val="both"/>
              <w:rPr>
                <w:sz w:val="16"/>
                <w:szCs w:val="16"/>
              </w:rPr>
            </w:pPr>
            <w:proofErr w:type="spellStart"/>
            <w:r w:rsidRPr="00575C90">
              <w:rPr>
                <w:sz w:val="16"/>
                <w:szCs w:val="16"/>
              </w:rPr>
              <w:t>F.p.o.</w:t>
            </w:r>
            <w:proofErr w:type="spellEnd"/>
            <w:r w:rsidRPr="00575C90">
              <w:rPr>
                <w:sz w:val="16"/>
                <w:szCs w:val="16"/>
              </w:rPr>
              <w:t xml:space="preserve"> di tappetino bituminoso per uno spessore pari a cm. 3 allo stato compresso;</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sz w:val="16"/>
                <w:szCs w:val="16"/>
              </w:rPr>
              <w:t>-che per tali lavori, secondo gli attuali prezzi di mercato, necessitano € 8,00 per metro quadro, oltre IVA come per legge;</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sz w:val="16"/>
                <w:szCs w:val="16"/>
              </w:rPr>
              <w:t>-che da una più attenta verifica eseguita sul posto, per l’esecuzione di tali lavori che interessano una superficie di circa mq. 1.714,00, necessita un importo pari ad € 15.084,08 comprensivo d’IVA, a fronte di una disponibilità come detto di € 12.400,00;</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sz w:val="16"/>
                <w:szCs w:val="16"/>
              </w:rPr>
              <w:t>RICHIAMATO il Regolamento comunale per l’esecuzione dei lavori, forniture e servizi in economia, approvato con deliberazione C.C. n. 8 del 20-03-2014, con specifico riferimento all’art. 6 c. 2 e all’art. 13 c. 4 lett. a) che consente l’affidamento diretto da parte del Responsabile del Procedimento;</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sz w:val="16"/>
                <w:szCs w:val="16"/>
              </w:rPr>
              <w:lastRenderedPageBreak/>
              <w:t xml:space="preserve">-che interpellata per le vie brevi la ditta IDEAL Scavi s.r.l., già ditta di fiducia di questa </w:t>
            </w:r>
            <w:proofErr w:type="spellStart"/>
            <w:r w:rsidRPr="00575C90">
              <w:rPr>
                <w:sz w:val="16"/>
                <w:szCs w:val="16"/>
              </w:rPr>
              <w:t>A.C.</w:t>
            </w:r>
            <w:proofErr w:type="spellEnd"/>
            <w:r w:rsidRPr="00575C90">
              <w:rPr>
                <w:sz w:val="16"/>
                <w:szCs w:val="16"/>
              </w:rPr>
              <w:t>, la stessa si è resa immediatamente disponibile ad eseguire l’intera superficie per l’importo disponibile, applicando di fatto sul costo di € 8,00 al metro quadro un ribasso percentuale pari al 18%;</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sz w:val="16"/>
                <w:szCs w:val="16"/>
              </w:rPr>
              <w:t>RITENUTA l’offerta congrua e vantaggiosa per questa Amministrazione comunale, tenendo altresì conto dell’immediata disponibilità della ditta ad eseguire i lavori;</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sz w:val="16"/>
                <w:szCs w:val="16"/>
              </w:rPr>
              <w:t>-che l’incarico ad eseguire detti lavori, per le motivazioni suddette può essere affidato quindi alla ditta IDEAL Scavi s.r.l. da Tricase, già ditta di fiducia di questa Amministrazione;</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sz w:val="16"/>
                <w:szCs w:val="16"/>
              </w:rPr>
              <w:t xml:space="preserve">-che ai fini della tracciabilità dei flussi finanziari, a detto intervento è stato già attribuito il seguente Smart CIG: </w:t>
            </w:r>
            <w:r w:rsidRPr="00575C90">
              <w:rPr>
                <w:b/>
                <w:i/>
                <w:sz w:val="16"/>
                <w:szCs w:val="16"/>
                <w:u w:val="single"/>
              </w:rPr>
              <w:t>Z7A12775CF</w:t>
            </w:r>
            <w:r w:rsidRPr="00575C90">
              <w:rPr>
                <w:sz w:val="16"/>
                <w:szCs w:val="16"/>
              </w:rPr>
              <w:t>;</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b/>
                <w:sz w:val="16"/>
                <w:szCs w:val="16"/>
              </w:rPr>
              <w:t>ESEGUITO</w:t>
            </w:r>
            <w:r w:rsidRPr="00575C90">
              <w:rPr>
                <w:sz w:val="16"/>
                <w:szCs w:val="16"/>
              </w:rPr>
              <w:t xml:space="preserve"> con esito favorevole il controllo preventivo di regolarità amministrativa del presente atto avendo verificato:</w:t>
            </w:r>
          </w:p>
          <w:p w:rsidR="00575C90" w:rsidRPr="00575C90" w:rsidRDefault="00575C90" w:rsidP="00575C90">
            <w:pPr>
              <w:jc w:val="both"/>
              <w:rPr>
                <w:i/>
                <w:sz w:val="16"/>
                <w:szCs w:val="16"/>
              </w:rPr>
            </w:pPr>
            <w:r w:rsidRPr="00575C90">
              <w:rPr>
                <w:i/>
                <w:sz w:val="16"/>
                <w:szCs w:val="16"/>
              </w:rPr>
              <w:t>Rispetto delle normative comunitarie, regionali e regolamentari, generali di settore;</w:t>
            </w:r>
          </w:p>
          <w:p w:rsidR="00575C90" w:rsidRPr="00575C90" w:rsidRDefault="00575C90" w:rsidP="00575C90">
            <w:pPr>
              <w:jc w:val="both"/>
              <w:rPr>
                <w:i/>
                <w:sz w:val="16"/>
                <w:szCs w:val="16"/>
              </w:rPr>
            </w:pPr>
            <w:r w:rsidRPr="00575C90">
              <w:rPr>
                <w:i/>
                <w:sz w:val="16"/>
                <w:szCs w:val="16"/>
              </w:rPr>
              <w:t>Correttezza e regolarità della procedura;</w:t>
            </w:r>
          </w:p>
          <w:p w:rsidR="00575C90" w:rsidRPr="00575C90" w:rsidRDefault="00575C90" w:rsidP="00575C90">
            <w:pPr>
              <w:jc w:val="both"/>
              <w:rPr>
                <w:i/>
                <w:sz w:val="16"/>
                <w:szCs w:val="16"/>
              </w:rPr>
            </w:pPr>
            <w:r w:rsidRPr="00575C90">
              <w:rPr>
                <w:i/>
                <w:sz w:val="16"/>
                <w:szCs w:val="16"/>
              </w:rPr>
              <w:t>Correttezza formale nella redazione dell’atto;</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b/>
                <w:sz w:val="16"/>
                <w:szCs w:val="16"/>
              </w:rPr>
              <w:t>ACQUISITO</w:t>
            </w:r>
            <w:r w:rsidRPr="00575C90">
              <w:rPr>
                <w:sz w:val="16"/>
                <w:szCs w:val="16"/>
              </w:rPr>
              <w:t xml:space="preserve"> il seguente parere sulla regolarità contabile espresso dal Responsabile dei Servizi Finanziari: “favorevole”;</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b/>
                <w:sz w:val="16"/>
                <w:szCs w:val="16"/>
              </w:rPr>
              <w:t>VISTA</w:t>
            </w:r>
            <w:r w:rsidRPr="00575C90">
              <w:rPr>
                <w:sz w:val="16"/>
                <w:szCs w:val="16"/>
              </w:rPr>
              <w:t xml:space="preserve"> l’attestazione della copertura finanziaria;</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b/>
                <w:sz w:val="16"/>
                <w:szCs w:val="16"/>
              </w:rPr>
              <w:t>VISTO</w:t>
            </w:r>
            <w:r w:rsidRPr="00575C90">
              <w:rPr>
                <w:sz w:val="16"/>
                <w:szCs w:val="16"/>
              </w:rPr>
              <w:t xml:space="preserve"> l’art. 125, comma 8, del D.L.vo </w:t>
            </w:r>
            <w:proofErr w:type="spellStart"/>
            <w:r w:rsidRPr="00575C90">
              <w:rPr>
                <w:sz w:val="16"/>
                <w:szCs w:val="16"/>
              </w:rPr>
              <w:t>n°</w:t>
            </w:r>
            <w:proofErr w:type="spellEnd"/>
            <w:r w:rsidRPr="00575C90">
              <w:rPr>
                <w:sz w:val="16"/>
                <w:szCs w:val="16"/>
              </w:rPr>
              <w:t xml:space="preserve"> 163/06 e </w:t>
            </w:r>
            <w:proofErr w:type="spellStart"/>
            <w:r w:rsidRPr="00575C90">
              <w:rPr>
                <w:sz w:val="16"/>
                <w:szCs w:val="16"/>
              </w:rPr>
              <w:t>s.m.i.</w:t>
            </w:r>
            <w:proofErr w:type="spellEnd"/>
            <w:r w:rsidRPr="00575C90">
              <w:rPr>
                <w:sz w:val="16"/>
                <w:szCs w:val="16"/>
              </w:rPr>
              <w:t>;</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b/>
                <w:sz w:val="16"/>
                <w:szCs w:val="16"/>
              </w:rPr>
              <w:t>VISTO</w:t>
            </w:r>
            <w:r w:rsidRPr="00575C90">
              <w:rPr>
                <w:sz w:val="16"/>
                <w:szCs w:val="16"/>
              </w:rPr>
              <w:t xml:space="preserve"> l’art. 6, comma 1, lett. a) e l’art. 13 c. 4 lett. a) del Regolamento Comunale per l’esecuzione di lavori e forniture e Servizi in economia, approvato con </w:t>
            </w:r>
            <w:proofErr w:type="spellStart"/>
            <w:r w:rsidRPr="00575C90">
              <w:rPr>
                <w:sz w:val="16"/>
                <w:szCs w:val="16"/>
              </w:rPr>
              <w:t>D.C.C.</w:t>
            </w:r>
            <w:proofErr w:type="spellEnd"/>
            <w:r w:rsidRPr="00575C90">
              <w:rPr>
                <w:sz w:val="16"/>
                <w:szCs w:val="16"/>
              </w:rPr>
              <w:t xml:space="preserve"> </w:t>
            </w:r>
            <w:proofErr w:type="spellStart"/>
            <w:r w:rsidRPr="00575C90">
              <w:rPr>
                <w:sz w:val="16"/>
                <w:szCs w:val="16"/>
              </w:rPr>
              <w:t>n°</w:t>
            </w:r>
            <w:proofErr w:type="spellEnd"/>
            <w:r w:rsidRPr="00575C90">
              <w:rPr>
                <w:sz w:val="16"/>
                <w:szCs w:val="16"/>
              </w:rPr>
              <w:t xml:space="preserve"> 8/2014;</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b/>
                <w:sz w:val="16"/>
                <w:szCs w:val="16"/>
              </w:rPr>
              <w:t>VISTO</w:t>
            </w:r>
            <w:r w:rsidRPr="00575C90">
              <w:rPr>
                <w:sz w:val="16"/>
                <w:szCs w:val="16"/>
              </w:rPr>
              <w:t xml:space="preserve"> il Regolamento comunale di contabilità;</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b/>
                <w:sz w:val="16"/>
                <w:szCs w:val="16"/>
              </w:rPr>
              <w:t>VISTO</w:t>
            </w:r>
            <w:r w:rsidRPr="00575C90">
              <w:rPr>
                <w:sz w:val="16"/>
                <w:szCs w:val="16"/>
              </w:rPr>
              <w:t xml:space="preserve"> il T.U., approvato con D.L.vo </w:t>
            </w:r>
            <w:proofErr w:type="spellStart"/>
            <w:r w:rsidRPr="00575C90">
              <w:rPr>
                <w:sz w:val="16"/>
                <w:szCs w:val="16"/>
              </w:rPr>
              <w:t>n°</w:t>
            </w:r>
            <w:proofErr w:type="spellEnd"/>
            <w:r w:rsidRPr="00575C90">
              <w:rPr>
                <w:sz w:val="16"/>
                <w:szCs w:val="16"/>
              </w:rPr>
              <w:t xml:space="preserve"> 267/2000</w:t>
            </w:r>
          </w:p>
          <w:p w:rsidR="00575C90" w:rsidRPr="00575C90" w:rsidRDefault="00575C90" w:rsidP="00575C90">
            <w:pPr>
              <w:jc w:val="both"/>
              <w:rPr>
                <w:sz w:val="16"/>
                <w:szCs w:val="16"/>
              </w:rPr>
            </w:pPr>
          </w:p>
          <w:p w:rsidR="00575C90" w:rsidRPr="00575C90" w:rsidRDefault="00575C90" w:rsidP="00575C90">
            <w:pPr>
              <w:jc w:val="center"/>
              <w:rPr>
                <w:b/>
                <w:sz w:val="16"/>
                <w:szCs w:val="16"/>
              </w:rPr>
            </w:pPr>
            <w:r w:rsidRPr="00575C90">
              <w:rPr>
                <w:b/>
                <w:sz w:val="16"/>
                <w:szCs w:val="16"/>
              </w:rPr>
              <w:t>D E T E R M I N A</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sz w:val="16"/>
                <w:szCs w:val="16"/>
              </w:rPr>
              <w:t xml:space="preserve">2)-Trattandosi di interventi ordinari riguardanti lavori in economia, disciplinati dall’apposito Regolamento, nello specifico dall’art. 13 comma 4, approvato con </w:t>
            </w:r>
            <w:proofErr w:type="spellStart"/>
            <w:r w:rsidRPr="00575C90">
              <w:rPr>
                <w:sz w:val="16"/>
                <w:szCs w:val="16"/>
              </w:rPr>
              <w:t>D.C.C.</w:t>
            </w:r>
            <w:proofErr w:type="spellEnd"/>
            <w:r w:rsidRPr="00575C90">
              <w:rPr>
                <w:sz w:val="16"/>
                <w:szCs w:val="16"/>
              </w:rPr>
              <w:t xml:space="preserve"> n. 8/2014, procedere all’affidamento diretto mediante cottimo fiduciario, incaricando allo scopo la ditta IDEAL Scavi s.r.l. da Tricase, per l’esecuzione dei lavori di rifacimento del manto stradale di via U. Giordano nel Capoluogo per il tratto che va da via Monteverdi a via </w:t>
            </w:r>
            <w:proofErr w:type="spellStart"/>
            <w:r w:rsidRPr="00575C90">
              <w:rPr>
                <w:sz w:val="16"/>
                <w:szCs w:val="16"/>
              </w:rPr>
              <w:t>Mascagni</w:t>
            </w:r>
            <w:proofErr w:type="spellEnd"/>
            <w:r w:rsidRPr="00575C90">
              <w:rPr>
                <w:sz w:val="16"/>
                <w:szCs w:val="16"/>
              </w:rPr>
              <w:t xml:space="preserve">, per l’importo omnicomprensivo pari ad </w:t>
            </w:r>
            <w:r w:rsidRPr="00575C90">
              <w:rPr>
                <w:b/>
                <w:sz w:val="16"/>
                <w:szCs w:val="16"/>
              </w:rPr>
              <w:t>€ 12.400,00</w:t>
            </w:r>
            <w:r w:rsidRPr="00575C90">
              <w:rPr>
                <w:sz w:val="16"/>
                <w:szCs w:val="16"/>
              </w:rPr>
              <w:t>, già impegnato con la citata Determina n. 1407/2014.</w:t>
            </w:r>
          </w:p>
          <w:p w:rsidR="00575C90" w:rsidRPr="00575C90" w:rsidRDefault="00575C90" w:rsidP="00575C90">
            <w:pPr>
              <w:jc w:val="both"/>
              <w:rPr>
                <w:sz w:val="16"/>
                <w:szCs w:val="16"/>
              </w:rPr>
            </w:pPr>
          </w:p>
          <w:p w:rsidR="00575C90" w:rsidRPr="00575C90" w:rsidRDefault="00575C90" w:rsidP="00575C90">
            <w:pPr>
              <w:jc w:val="both"/>
              <w:rPr>
                <w:sz w:val="16"/>
                <w:szCs w:val="16"/>
              </w:rPr>
            </w:pPr>
            <w:r w:rsidRPr="00575C90">
              <w:rPr>
                <w:sz w:val="16"/>
                <w:szCs w:val="16"/>
              </w:rPr>
              <w:t>3)-Procedere con successivo atto determinativo, a firma del Responsabile del servizio, alla liquidazione di quanto dovuto alla ditta incaricata, con riferimento alla presente per la copertura finanziaria e dietro presentazione di apposita fattura debitamente vistata dal Responsabile del procedimento.</w:t>
            </w:r>
          </w:p>
          <w:p w:rsidR="00575C90" w:rsidRPr="00575C90" w:rsidRDefault="00575C90" w:rsidP="00AA16A1">
            <w:pPr>
              <w:pStyle w:val="Testonormale"/>
              <w:jc w:val="both"/>
              <w:rPr>
                <w:rFonts w:asciiTheme="minorHAnsi" w:hAnsiTheme="minorHAnsi" w:cstheme="minorHAnsi"/>
                <w:sz w:val="16"/>
                <w:szCs w:val="16"/>
              </w:rPr>
            </w:pPr>
            <w:r w:rsidRPr="00575C90">
              <w:rPr>
                <w:rFonts w:asciiTheme="minorHAnsi" w:hAnsiTheme="minorHAnsi" w:cstheme="minorHAnsi"/>
                <w:sz w:val="16"/>
                <w:szCs w:val="16"/>
              </w:rPr>
              <w:t>[…]</w:t>
            </w:r>
          </w:p>
        </w:tc>
        <w:tc>
          <w:tcPr>
            <w:tcW w:w="1134" w:type="dxa"/>
          </w:tcPr>
          <w:p w:rsidR="00B66B4D" w:rsidRPr="00575C90" w:rsidRDefault="00575C90" w:rsidP="00C16F51">
            <w:pPr>
              <w:rPr>
                <w:rFonts w:cstheme="minorHAnsi"/>
                <w:sz w:val="16"/>
                <w:szCs w:val="16"/>
              </w:rPr>
            </w:pPr>
            <w:r w:rsidRPr="00575C90">
              <w:rPr>
                <w:b/>
                <w:sz w:val="16"/>
                <w:szCs w:val="16"/>
              </w:rPr>
              <w:lastRenderedPageBreak/>
              <w:t>€ 12.400,00</w:t>
            </w:r>
            <w:r w:rsidR="00696DFD">
              <w:rPr>
                <w:sz w:val="16"/>
                <w:szCs w:val="16"/>
              </w:rPr>
              <w:t xml:space="preserve">, già impegnato con la </w:t>
            </w:r>
            <w:r w:rsidRPr="00575C90">
              <w:rPr>
                <w:sz w:val="16"/>
                <w:szCs w:val="16"/>
              </w:rPr>
              <w:t>Determina n. 1407/2014.</w:t>
            </w:r>
          </w:p>
        </w:tc>
        <w:tc>
          <w:tcPr>
            <w:tcW w:w="1701" w:type="dxa"/>
          </w:tcPr>
          <w:p w:rsidR="00867FEF" w:rsidRPr="002D6D63" w:rsidRDefault="00867FEF" w:rsidP="00C16F51">
            <w:pPr>
              <w:rPr>
                <w:sz w:val="16"/>
                <w:szCs w:val="16"/>
              </w:rPr>
            </w:pP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3C6098" w:rsidRPr="004D180D" w:rsidRDefault="003C6098" w:rsidP="00B155BA">
            <w:pPr>
              <w:rPr>
                <w:sz w:val="16"/>
                <w:szCs w:val="16"/>
              </w:rPr>
            </w:pPr>
            <w:r>
              <w:rPr>
                <w:sz w:val="16"/>
                <w:szCs w:val="16"/>
              </w:rPr>
              <w:lastRenderedPageBreak/>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lastRenderedPageBreak/>
              <w:t>Determina</w:t>
            </w:r>
          </w:p>
        </w:tc>
        <w:tc>
          <w:tcPr>
            <w:tcW w:w="1134" w:type="dxa"/>
          </w:tcPr>
          <w:p w:rsidR="00B66B4D" w:rsidRPr="003545B7" w:rsidRDefault="00D060F3" w:rsidP="00C16F51">
            <w:pPr>
              <w:rPr>
                <w:sz w:val="16"/>
                <w:szCs w:val="16"/>
              </w:rPr>
            </w:pPr>
            <w:r>
              <w:rPr>
                <w:sz w:val="16"/>
                <w:szCs w:val="16"/>
              </w:rPr>
              <w:t>n.621 del 19</w:t>
            </w:r>
            <w:r w:rsidR="003545B7" w:rsidRPr="003545B7">
              <w:rPr>
                <w:sz w:val="16"/>
                <w:szCs w:val="16"/>
              </w:rPr>
              <w:t>.6.2015</w:t>
            </w:r>
          </w:p>
        </w:tc>
        <w:tc>
          <w:tcPr>
            <w:tcW w:w="1417" w:type="dxa"/>
          </w:tcPr>
          <w:p w:rsidR="00B66B4D" w:rsidRPr="003545B7" w:rsidRDefault="003545B7" w:rsidP="00C16F51">
            <w:pPr>
              <w:rPr>
                <w:rFonts w:cstheme="minorHAnsi"/>
                <w:sz w:val="16"/>
                <w:szCs w:val="16"/>
              </w:rPr>
            </w:pPr>
            <w:r w:rsidRPr="003545B7">
              <w:rPr>
                <w:rFonts w:cstheme="minorHAnsi"/>
                <w:sz w:val="16"/>
                <w:szCs w:val="16"/>
              </w:rPr>
              <w:t xml:space="preserve">MANUTENZIONE IMMOBILI </w:t>
            </w:r>
            <w:r w:rsidRPr="003545B7">
              <w:rPr>
                <w:rFonts w:cstheme="minorHAnsi"/>
                <w:sz w:val="16"/>
                <w:szCs w:val="16"/>
              </w:rPr>
              <w:lastRenderedPageBreak/>
              <w:t>COMUNALI - IMPEGNO DELLA SPESA</w:t>
            </w:r>
          </w:p>
        </w:tc>
        <w:tc>
          <w:tcPr>
            <w:tcW w:w="6804" w:type="dxa"/>
          </w:tcPr>
          <w:p w:rsidR="00480D63" w:rsidRPr="003545B7" w:rsidRDefault="003545B7" w:rsidP="003545B7">
            <w:pPr>
              <w:jc w:val="both"/>
              <w:rPr>
                <w:rFonts w:cstheme="minorHAnsi"/>
                <w:sz w:val="16"/>
                <w:szCs w:val="16"/>
              </w:rPr>
            </w:pPr>
            <w:r w:rsidRPr="003545B7">
              <w:rPr>
                <w:rFonts w:cstheme="minorHAnsi"/>
                <w:sz w:val="16"/>
                <w:szCs w:val="16"/>
              </w:rPr>
              <w:lastRenderedPageBreak/>
              <w:t>[…]</w:t>
            </w:r>
          </w:p>
          <w:p w:rsidR="003545B7" w:rsidRPr="003545B7" w:rsidRDefault="003545B7" w:rsidP="003545B7">
            <w:pPr>
              <w:jc w:val="both"/>
              <w:rPr>
                <w:sz w:val="16"/>
                <w:szCs w:val="16"/>
              </w:rPr>
            </w:pPr>
            <w:r w:rsidRPr="003545B7">
              <w:rPr>
                <w:sz w:val="16"/>
                <w:szCs w:val="16"/>
              </w:rPr>
              <w:t xml:space="preserve">che presso gli immobili di proprietà o in uso al Comune, è necessario frequentemente intervenire per </w:t>
            </w:r>
            <w:r w:rsidRPr="003545B7">
              <w:rPr>
                <w:sz w:val="16"/>
                <w:szCs w:val="16"/>
              </w:rPr>
              <w:lastRenderedPageBreak/>
              <w:t>l’esecuzione di lavori manutentivi agli impianti tecnologici, alle infrastrutture, agli infissi e serramenti in genere;</w:t>
            </w:r>
          </w:p>
          <w:p w:rsidR="003545B7" w:rsidRPr="003545B7" w:rsidRDefault="003545B7" w:rsidP="003545B7">
            <w:pPr>
              <w:jc w:val="both"/>
              <w:rPr>
                <w:sz w:val="16"/>
                <w:szCs w:val="16"/>
              </w:rPr>
            </w:pPr>
          </w:p>
          <w:p w:rsidR="003545B7" w:rsidRPr="003545B7" w:rsidRDefault="003545B7" w:rsidP="003545B7">
            <w:pPr>
              <w:jc w:val="both"/>
              <w:rPr>
                <w:sz w:val="16"/>
                <w:szCs w:val="16"/>
              </w:rPr>
            </w:pPr>
            <w:r w:rsidRPr="003545B7">
              <w:rPr>
                <w:sz w:val="16"/>
                <w:szCs w:val="16"/>
              </w:rPr>
              <w:t>-che il più delle volte detti interventi rivestono carattere di urgenza onde evitare disagi o pericolo per la pubblica e privata incolumità, con particolare riferimento alla popolazione scolastica;</w:t>
            </w:r>
          </w:p>
          <w:p w:rsidR="003545B7" w:rsidRPr="003545B7" w:rsidRDefault="003545B7" w:rsidP="003545B7">
            <w:pPr>
              <w:jc w:val="both"/>
              <w:rPr>
                <w:sz w:val="16"/>
                <w:szCs w:val="16"/>
              </w:rPr>
            </w:pPr>
          </w:p>
          <w:p w:rsidR="003545B7" w:rsidRPr="003545B7" w:rsidRDefault="003545B7" w:rsidP="003545B7">
            <w:pPr>
              <w:jc w:val="both"/>
              <w:rPr>
                <w:sz w:val="16"/>
                <w:szCs w:val="16"/>
              </w:rPr>
            </w:pPr>
            <w:r w:rsidRPr="003545B7">
              <w:rPr>
                <w:sz w:val="16"/>
                <w:szCs w:val="16"/>
              </w:rPr>
              <w:t>-che quando si è impossibilitati ad intervenire con i propri operai o con ditta convenzionata per quanto riguarda i soli impianti termici, bisogna rivolgersi a ditte esterne di fiducia dell’Amministrazione;</w:t>
            </w:r>
          </w:p>
          <w:p w:rsidR="003545B7" w:rsidRPr="003545B7" w:rsidRDefault="003545B7" w:rsidP="003545B7">
            <w:pPr>
              <w:jc w:val="both"/>
              <w:rPr>
                <w:sz w:val="16"/>
                <w:szCs w:val="16"/>
              </w:rPr>
            </w:pPr>
          </w:p>
          <w:p w:rsidR="003545B7" w:rsidRPr="003545B7" w:rsidRDefault="003545B7" w:rsidP="003545B7">
            <w:pPr>
              <w:jc w:val="both"/>
              <w:rPr>
                <w:sz w:val="16"/>
                <w:szCs w:val="16"/>
              </w:rPr>
            </w:pPr>
            <w:r w:rsidRPr="003545B7">
              <w:rPr>
                <w:sz w:val="16"/>
                <w:szCs w:val="16"/>
              </w:rPr>
              <w:t xml:space="preserve">-che al fine di rendere possibile l’immediato intervento, si rende necessario impegnare la somma di </w:t>
            </w:r>
            <w:r w:rsidRPr="003545B7">
              <w:rPr>
                <w:b/>
                <w:sz w:val="16"/>
                <w:szCs w:val="16"/>
              </w:rPr>
              <w:t>€ 7.500,00</w:t>
            </w:r>
            <w:r w:rsidRPr="003545B7">
              <w:rPr>
                <w:sz w:val="16"/>
                <w:szCs w:val="16"/>
              </w:rPr>
              <w:t>, IVA compresa, per far fronte alle relative spese di prestazione di servizi;</w:t>
            </w:r>
          </w:p>
          <w:p w:rsidR="003545B7" w:rsidRPr="003545B7" w:rsidRDefault="003545B7" w:rsidP="003545B7">
            <w:pPr>
              <w:jc w:val="both"/>
              <w:rPr>
                <w:sz w:val="16"/>
                <w:szCs w:val="16"/>
              </w:rPr>
            </w:pPr>
          </w:p>
          <w:p w:rsidR="003545B7" w:rsidRPr="003545B7" w:rsidRDefault="003545B7" w:rsidP="003545B7">
            <w:pPr>
              <w:jc w:val="both"/>
              <w:rPr>
                <w:sz w:val="16"/>
                <w:szCs w:val="16"/>
              </w:rPr>
            </w:pPr>
            <w:r w:rsidRPr="003545B7">
              <w:rPr>
                <w:sz w:val="16"/>
                <w:szCs w:val="16"/>
              </w:rPr>
              <w:t xml:space="preserve">-che a detto intervento è stato attribuito il seguente Smart CIG: </w:t>
            </w:r>
            <w:r w:rsidRPr="003545B7">
              <w:rPr>
                <w:b/>
                <w:sz w:val="16"/>
                <w:szCs w:val="16"/>
                <w:u w:val="single"/>
              </w:rPr>
              <w:t>Z7D15098DA</w:t>
            </w:r>
            <w:r w:rsidRPr="003545B7">
              <w:rPr>
                <w:sz w:val="16"/>
                <w:szCs w:val="16"/>
              </w:rPr>
              <w:t>;</w:t>
            </w:r>
          </w:p>
          <w:p w:rsidR="003545B7" w:rsidRPr="003545B7" w:rsidRDefault="003545B7" w:rsidP="003545B7">
            <w:pPr>
              <w:jc w:val="both"/>
              <w:rPr>
                <w:sz w:val="16"/>
                <w:szCs w:val="16"/>
              </w:rPr>
            </w:pPr>
          </w:p>
          <w:p w:rsidR="003545B7" w:rsidRPr="003545B7" w:rsidRDefault="003545B7" w:rsidP="003545B7">
            <w:pPr>
              <w:jc w:val="both"/>
              <w:rPr>
                <w:sz w:val="16"/>
                <w:szCs w:val="16"/>
              </w:rPr>
            </w:pPr>
            <w:r w:rsidRPr="003545B7">
              <w:rPr>
                <w:b/>
                <w:sz w:val="16"/>
                <w:szCs w:val="16"/>
              </w:rPr>
              <w:t xml:space="preserve">ESEGUITO </w:t>
            </w:r>
            <w:r w:rsidRPr="003545B7">
              <w:rPr>
                <w:sz w:val="16"/>
                <w:szCs w:val="16"/>
              </w:rPr>
              <w:t>con esito favorevole il controllo preventivo di regolarità amministrativa del presente atto avendo verificato:</w:t>
            </w:r>
          </w:p>
          <w:p w:rsidR="003545B7" w:rsidRPr="003545B7" w:rsidRDefault="003545B7" w:rsidP="0030272B">
            <w:pPr>
              <w:numPr>
                <w:ilvl w:val="0"/>
                <w:numId w:val="44"/>
              </w:numPr>
              <w:jc w:val="both"/>
              <w:rPr>
                <w:i/>
                <w:sz w:val="16"/>
                <w:szCs w:val="16"/>
              </w:rPr>
            </w:pPr>
            <w:r w:rsidRPr="003545B7">
              <w:rPr>
                <w:i/>
                <w:sz w:val="16"/>
                <w:szCs w:val="16"/>
              </w:rPr>
              <w:t>Rispetto delle normative comunitarie, regionali e regolamentari, generali di settore;</w:t>
            </w:r>
          </w:p>
          <w:p w:rsidR="003545B7" w:rsidRPr="003545B7" w:rsidRDefault="003545B7" w:rsidP="0030272B">
            <w:pPr>
              <w:numPr>
                <w:ilvl w:val="0"/>
                <w:numId w:val="44"/>
              </w:numPr>
              <w:jc w:val="both"/>
              <w:rPr>
                <w:i/>
                <w:sz w:val="16"/>
                <w:szCs w:val="16"/>
              </w:rPr>
            </w:pPr>
            <w:r w:rsidRPr="003545B7">
              <w:rPr>
                <w:i/>
                <w:sz w:val="16"/>
                <w:szCs w:val="16"/>
              </w:rPr>
              <w:t>Correttezza e regolarità della procedura;</w:t>
            </w:r>
          </w:p>
          <w:p w:rsidR="003545B7" w:rsidRPr="003545B7" w:rsidRDefault="003545B7" w:rsidP="0030272B">
            <w:pPr>
              <w:numPr>
                <w:ilvl w:val="0"/>
                <w:numId w:val="44"/>
              </w:numPr>
              <w:jc w:val="both"/>
              <w:rPr>
                <w:i/>
                <w:sz w:val="16"/>
                <w:szCs w:val="16"/>
              </w:rPr>
            </w:pPr>
            <w:r w:rsidRPr="003545B7">
              <w:rPr>
                <w:i/>
                <w:sz w:val="16"/>
                <w:szCs w:val="16"/>
              </w:rPr>
              <w:t>Correttezza formale nella redazione dell’atto;</w:t>
            </w:r>
          </w:p>
          <w:p w:rsidR="003545B7" w:rsidRPr="003545B7" w:rsidRDefault="003545B7" w:rsidP="003545B7">
            <w:pPr>
              <w:jc w:val="both"/>
              <w:rPr>
                <w:sz w:val="16"/>
                <w:szCs w:val="16"/>
              </w:rPr>
            </w:pPr>
          </w:p>
          <w:p w:rsidR="003545B7" w:rsidRPr="003545B7" w:rsidRDefault="003545B7" w:rsidP="003545B7">
            <w:pPr>
              <w:jc w:val="both"/>
              <w:rPr>
                <w:sz w:val="16"/>
                <w:szCs w:val="16"/>
              </w:rPr>
            </w:pPr>
            <w:r w:rsidRPr="003545B7">
              <w:rPr>
                <w:b/>
                <w:sz w:val="16"/>
                <w:szCs w:val="16"/>
              </w:rPr>
              <w:t>ACQUISITO</w:t>
            </w:r>
            <w:r w:rsidRPr="003545B7">
              <w:rPr>
                <w:sz w:val="16"/>
                <w:szCs w:val="16"/>
              </w:rPr>
              <w:t xml:space="preserve"> il seguente parere sulla regolarità contabile espresso dal Responsabile dei Servizi Finanziari: </w:t>
            </w:r>
            <w:r w:rsidRPr="003545B7">
              <w:rPr>
                <w:b/>
                <w:sz w:val="16"/>
                <w:szCs w:val="16"/>
              </w:rPr>
              <w:t>“favorevole”</w:t>
            </w:r>
            <w:r w:rsidRPr="003545B7">
              <w:rPr>
                <w:sz w:val="16"/>
                <w:szCs w:val="16"/>
              </w:rPr>
              <w:t>;</w:t>
            </w:r>
          </w:p>
          <w:p w:rsidR="003545B7" w:rsidRPr="003545B7" w:rsidRDefault="003545B7" w:rsidP="003545B7">
            <w:pPr>
              <w:jc w:val="both"/>
              <w:rPr>
                <w:sz w:val="16"/>
                <w:szCs w:val="16"/>
              </w:rPr>
            </w:pPr>
          </w:p>
          <w:p w:rsidR="003545B7" w:rsidRPr="003545B7" w:rsidRDefault="003545B7" w:rsidP="003545B7">
            <w:pPr>
              <w:jc w:val="both"/>
              <w:rPr>
                <w:sz w:val="16"/>
                <w:szCs w:val="16"/>
              </w:rPr>
            </w:pPr>
            <w:r w:rsidRPr="003545B7">
              <w:rPr>
                <w:b/>
                <w:sz w:val="16"/>
                <w:szCs w:val="16"/>
              </w:rPr>
              <w:t>VISTA</w:t>
            </w:r>
            <w:r w:rsidRPr="003545B7">
              <w:rPr>
                <w:sz w:val="16"/>
                <w:szCs w:val="16"/>
              </w:rPr>
              <w:t xml:space="preserve"> l’attestazione della copertura finanziaria;</w:t>
            </w:r>
          </w:p>
          <w:p w:rsidR="003545B7" w:rsidRPr="003545B7" w:rsidRDefault="003545B7" w:rsidP="003545B7">
            <w:pPr>
              <w:jc w:val="both"/>
              <w:rPr>
                <w:sz w:val="16"/>
                <w:szCs w:val="16"/>
              </w:rPr>
            </w:pPr>
          </w:p>
          <w:p w:rsidR="003545B7" w:rsidRPr="003545B7" w:rsidRDefault="003545B7" w:rsidP="003545B7">
            <w:pPr>
              <w:jc w:val="both"/>
              <w:rPr>
                <w:sz w:val="16"/>
                <w:szCs w:val="16"/>
              </w:rPr>
            </w:pPr>
            <w:r w:rsidRPr="003545B7">
              <w:rPr>
                <w:b/>
                <w:sz w:val="16"/>
                <w:szCs w:val="16"/>
              </w:rPr>
              <w:t>VISTO</w:t>
            </w:r>
            <w:r w:rsidRPr="003545B7">
              <w:rPr>
                <w:sz w:val="16"/>
                <w:szCs w:val="16"/>
              </w:rPr>
              <w:t xml:space="preserve"> l’art. 125, comma 8, del D.L.vo </w:t>
            </w:r>
            <w:proofErr w:type="spellStart"/>
            <w:r w:rsidRPr="003545B7">
              <w:rPr>
                <w:sz w:val="16"/>
                <w:szCs w:val="16"/>
              </w:rPr>
              <w:t>n°</w:t>
            </w:r>
            <w:proofErr w:type="spellEnd"/>
            <w:r w:rsidRPr="003545B7">
              <w:rPr>
                <w:sz w:val="16"/>
                <w:szCs w:val="16"/>
              </w:rPr>
              <w:t xml:space="preserve"> 163/06 e </w:t>
            </w:r>
            <w:proofErr w:type="spellStart"/>
            <w:r w:rsidRPr="003545B7">
              <w:rPr>
                <w:sz w:val="16"/>
                <w:szCs w:val="16"/>
              </w:rPr>
              <w:t>s.m.i.</w:t>
            </w:r>
            <w:proofErr w:type="spellEnd"/>
            <w:r w:rsidRPr="003545B7">
              <w:rPr>
                <w:sz w:val="16"/>
                <w:szCs w:val="16"/>
              </w:rPr>
              <w:t>;</w:t>
            </w:r>
          </w:p>
          <w:p w:rsidR="003545B7" w:rsidRPr="003545B7" w:rsidRDefault="003545B7" w:rsidP="003545B7">
            <w:pPr>
              <w:jc w:val="both"/>
              <w:rPr>
                <w:sz w:val="16"/>
                <w:szCs w:val="16"/>
              </w:rPr>
            </w:pPr>
          </w:p>
          <w:p w:rsidR="003545B7" w:rsidRPr="003545B7" w:rsidRDefault="003545B7" w:rsidP="003545B7">
            <w:pPr>
              <w:jc w:val="both"/>
              <w:rPr>
                <w:sz w:val="16"/>
                <w:szCs w:val="16"/>
              </w:rPr>
            </w:pPr>
            <w:r w:rsidRPr="003545B7">
              <w:rPr>
                <w:b/>
                <w:bCs/>
                <w:sz w:val="16"/>
                <w:szCs w:val="16"/>
              </w:rPr>
              <w:t>VISTO</w:t>
            </w:r>
            <w:r w:rsidRPr="003545B7">
              <w:rPr>
                <w:sz w:val="16"/>
                <w:szCs w:val="16"/>
              </w:rPr>
              <w:t xml:space="preserve"> l’art. 6, comma 1, lett. a), del regolamento Comunale per l’esecuzione di lavori e forniture e Servizi in economia, approvato con </w:t>
            </w:r>
            <w:proofErr w:type="spellStart"/>
            <w:r w:rsidRPr="003545B7">
              <w:rPr>
                <w:sz w:val="16"/>
                <w:szCs w:val="16"/>
              </w:rPr>
              <w:t>D.C.C.</w:t>
            </w:r>
            <w:proofErr w:type="spellEnd"/>
            <w:r w:rsidRPr="003545B7">
              <w:rPr>
                <w:sz w:val="16"/>
                <w:szCs w:val="16"/>
              </w:rPr>
              <w:t xml:space="preserve"> </w:t>
            </w:r>
            <w:proofErr w:type="spellStart"/>
            <w:r w:rsidRPr="003545B7">
              <w:rPr>
                <w:sz w:val="16"/>
                <w:szCs w:val="16"/>
              </w:rPr>
              <w:t>n°</w:t>
            </w:r>
            <w:proofErr w:type="spellEnd"/>
            <w:r w:rsidRPr="003545B7">
              <w:rPr>
                <w:sz w:val="16"/>
                <w:szCs w:val="16"/>
              </w:rPr>
              <w:t xml:space="preserve"> 8/2014;</w:t>
            </w:r>
          </w:p>
          <w:p w:rsidR="003545B7" w:rsidRPr="003545B7" w:rsidRDefault="003545B7" w:rsidP="003545B7">
            <w:pPr>
              <w:jc w:val="both"/>
              <w:rPr>
                <w:sz w:val="16"/>
                <w:szCs w:val="16"/>
              </w:rPr>
            </w:pPr>
          </w:p>
          <w:p w:rsidR="003545B7" w:rsidRPr="003545B7" w:rsidRDefault="003545B7" w:rsidP="003545B7">
            <w:pPr>
              <w:jc w:val="both"/>
              <w:rPr>
                <w:sz w:val="16"/>
                <w:szCs w:val="16"/>
              </w:rPr>
            </w:pPr>
            <w:r w:rsidRPr="003545B7">
              <w:rPr>
                <w:b/>
                <w:sz w:val="16"/>
                <w:szCs w:val="16"/>
              </w:rPr>
              <w:t>VISTO</w:t>
            </w:r>
            <w:r w:rsidRPr="003545B7">
              <w:rPr>
                <w:sz w:val="16"/>
                <w:szCs w:val="16"/>
              </w:rPr>
              <w:t xml:space="preserve"> il Regolamento comunale di contabilità;</w:t>
            </w:r>
          </w:p>
          <w:p w:rsidR="003545B7" w:rsidRPr="003545B7" w:rsidRDefault="003545B7" w:rsidP="003545B7">
            <w:pPr>
              <w:jc w:val="both"/>
              <w:rPr>
                <w:sz w:val="16"/>
                <w:szCs w:val="16"/>
              </w:rPr>
            </w:pPr>
          </w:p>
          <w:p w:rsidR="003545B7" w:rsidRPr="003545B7" w:rsidRDefault="003545B7" w:rsidP="003545B7">
            <w:pPr>
              <w:jc w:val="both"/>
              <w:rPr>
                <w:sz w:val="16"/>
                <w:szCs w:val="16"/>
              </w:rPr>
            </w:pPr>
            <w:r w:rsidRPr="003545B7">
              <w:rPr>
                <w:b/>
                <w:sz w:val="16"/>
                <w:szCs w:val="16"/>
              </w:rPr>
              <w:t>VISTO</w:t>
            </w:r>
            <w:r w:rsidRPr="003545B7">
              <w:rPr>
                <w:sz w:val="16"/>
                <w:szCs w:val="16"/>
              </w:rPr>
              <w:t xml:space="preserve"> il T.U., approvato con D.L.vo </w:t>
            </w:r>
            <w:proofErr w:type="spellStart"/>
            <w:r w:rsidRPr="003545B7">
              <w:rPr>
                <w:sz w:val="16"/>
                <w:szCs w:val="16"/>
              </w:rPr>
              <w:t>n°</w:t>
            </w:r>
            <w:proofErr w:type="spellEnd"/>
            <w:r w:rsidRPr="003545B7">
              <w:rPr>
                <w:sz w:val="16"/>
                <w:szCs w:val="16"/>
              </w:rPr>
              <w:t xml:space="preserve"> 267/2000</w:t>
            </w:r>
          </w:p>
          <w:p w:rsidR="003545B7" w:rsidRPr="003545B7" w:rsidRDefault="003545B7" w:rsidP="003545B7">
            <w:pPr>
              <w:jc w:val="both"/>
              <w:rPr>
                <w:sz w:val="16"/>
                <w:szCs w:val="16"/>
              </w:rPr>
            </w:pPr>
          </w:p>
          <w:p w:rsidR="003545B7" w:rsidRPr="003545B7" w:rsidRDefault="003545B7" w:rsidP="003545B7">
            <w:pPr>
              <w:jc w:val="center"/>
              <w:rPr>
                <w:b/>
                <w:bCs/>
                <w:sz w:val="16"/>
                <w:szCs w:val="16"/>
              </w:rPr>
            </w:pPr>
            <w:r w:rsidRPr="003545B7">
              <w:rPr>
                <w:b/>
                <w:bCs/>
                <w:sz w:val="16"/>
                <w:szCs w:val="16"/>
              </w:rPr>
              <w:t>D E T E R M I N A</w:t>
            </w:r>
          </w:p>
          <w:p w:rsidR="003545B7" w:rsidRPr="003545B7" w:rsidRDefault="003545B7" w:rsidP="003545B7">
            <w:pPr>
              <w:jc w:val="both"/>
              <w:rPr>
                <w:sz w:val="16"/>
                <w:szCs w:val="16"/>
              </w:rPr>
            </w:pPr>
          </w:p>
          <w:p w:rsidR="003545B7" w:rsidRPr="003545B7" w:rsidRDefault="003545B7" w:rsidP="003545B7">
            <w:pPr>
              <w:ind w:left="60"/>
              <w:jc w:val="both"/>
              <w:rPr>
                <w:sz w:val="16"/>
                <w:szCs w:val="16"/>
              </w:rPr>
            </w:pPr>
            <w:r w:rsidRPr="003545B7">
              <w:rPr>
                <w:b/>
                <w:bCs/>
                <w:sz w:val="16"/>
                <w:szCs w:val="16"/>
              </w:rPr>
              <w:t>1)</w:t>
            </w:r>
            <w:r w:rsidRPr="003545B7">
              <w:rPr>
                <w:sz w:val="16"/>
                <w:szCs w:val="16"/>
              </w:rPr>
              <w:t xml:space="preserve">-Per i motivi esposti in narrativa, impegnare la somma complessiva di </w:t>
            </w:r>
            <w:r w:rsidRPr="003545B7">
              <w:rPr>
                <w:b/>
                <w:bCs/>
                <w:sz w:val="16"/>
                <w:szCs w:val="16"/>
              </w:rPr>
              <w:t>€ 7.500,00</w:t>
            </w:r>
            <w:r w:rsidRPr="003545B7">
              <w:rPr>
                <w:sz w:val="16"/>
                <w:szCs w:val="16"/>
              </w:rPr>
              <w:t xml:space="preserve"> sul </w:t>
            </w:r>
            <w:proofErr w:type="spellStart"/>
            <w:r w:rsidRPr="003545B7">
              <w:rPr>
                <w:b/>
                <w:bCs/>
                <w:sz w:val="16"/>
                <w:szCs w:val="16"/>
              </w:rPr>
              <w:t>Serv</w:t>
            </w:r>
            <w:proofErr w:type="spellEnd"/>
            <w:r w:rsidRPr="003545B7">
              <w:rPr>
                <w:b/>
                <w:bCs/>
                <w:sz w:val="16"/>
                <w:szCs w:val="16"/>
              </w:rPr>
              <w:t>. 0105</w:t>
            </w:r>
            <w:r w:rsidRPr="003545B7">
              <w:rPr>
                <w:sz w:val="16"/>
                <w:szCs w:val="16"/>
              </w:rPr>
              <w:t xml:space="preserve"> – </w:t>
            </w:r>
            <w:r w:rsidRPr="003545B7">
              <w:rPr>
                <w:b/>
                <w:bCs/>
                <w:sz w:val="16"/>
                <w:szCs w:val="16"/>
              </w:rPr>
              <w:t>Int. 03</w:t>
            </w:r>
            <w:r w:rsidRPr="003545B7">
              <w:rPr>
                <w:sz w:val="16"/>
                <w:szCs w:val="16"/>
              </w:rPr>
              <w:t xml:space="preserve"> – </w:t>
            </w:r>
            <w:r w:rsidRPr="003545B7">
              <w:rPr>
                <w:b/>
                <w:bCs/>
                <w:sz w:val="16"/>
                <w:szCs w:val="16"/>
              </w:rPr>
              <w:t>Cap. 200</w:t>
            </w:r>
            <w:r w:rsidRPr="003545B7">
              <w:rPr>
                <w:sz w:val="16"/>
                <w:szCs w:val="16"/>
              </w:rPr>
              <w:t xml:space="preserve"> (Manutenzione beni patrimoniali – Prestazione di servizi) del bilancio comunale in corso di perfezionamento.</w:t>
            </w:r>
          </w:p>
          <w:p w:rsidR="003545B7" w:rsidRPr="003545B7" w:rsidRDefault="003545B7" w:rsidP="003545B7">
            <w:pPr>
              <w:jc w:val="both"/>
              <w:rPr>
                <w:sz w:val="16"/>
                <w:szCs w:val="16"/>
              </w:rPr>
            </w:pPr>
          </w:p>
          <w:p w:rsidR="003545B7" w:rsidRPr="003545B7" w:rsidRDefault="003545B7" w:rsidP="003545B7">
            <w:pPr>
              <w:jc w:val="both"/>
              <w:rPr>
                <w:sz w:val="16"/>
                <w:szCs w:val="16"/>
              </w:rPr>
            </w:pPr>
            <w:r w:rsidRPr="003545B7">
              <w:rPr>
                <w:b/>
                <w:bCs/>
                <w:sz w:val="16"/>
                <w:szCs w:val="16"/>
              </w:rPr>
              <w:t>2)</w:t>
            </w:r>
            <w:r w:rsidRPr="003545B7">
              <w:rPr>
                <w:sz w:val="16"/>
                <w:szCs w:val="16"/>
              </w:rPr>
              <w:t xml:space="preserve">-Trattandosi di interventi ordinari riguardanti lavori in economia, disciplinati dall’apposito Regolamento, nello specifico dall’art. 13 comma 4, approvato con </w:t>
            </w:r>
            <w:proofErr w:type="spellStart"/>
            <w:r w:rsidRPr="003545B7">
              <w:rPr>
                <w:sz w:val="16"/>
                <w:szCs w:val="16"/>
              </w:rPr>
              <w:t>D.C.C.</w:t>
            </w:r>
            <w:proofErr w:type="spellEnd"/>
            <w:r w:rsidRPr="003545B7">
              <w:rPr>
                <w:sz w:val="16"/>
                <w:szCs w:val="16"/>
              </w:rPr>
              <w:t xml:space="preserve"> n. 8/2014, procedere all’affidamento mediante cottimo fiduciario.</w:t>
            </w:r>
          </w:p>
          <w:p w:rsidR="003545B7" w:rsidRPr="003545B7" w:rsidRDefault="003545B7" w:rsidP="003545B7">
            <w:pPr>
              <w:jc w:val="both"/>
              <w:rPr>
                <w:sz w:val="16"/>
                <w:szCs w:val="16"/>
              </w:rPr>
            </w:pPr>
          </w:p>
          <w:p w:rsidR="003545B7" w:rsidRPr="003545B7" w:rsidRDefault="003545B7" w:rsidP="003545B7">
            <w:pPr>
              <w:jc w:val="both"/>
              <w:rPr>
                <w:sz w:val="16"/>
                <w:szCs w:val="16"/>
              </w:rPr>
            </w:pPr>
            <w:r w:rsidRPr="003545B7">
              <w:rPr>
                <w:b/>
                <w:bCs/>
                <w:sz w:val="16"/>
                <w:szCs w:val="16"/>
              </w:rPr>
              <w:t>3)</w:t>
            </w:r>
            <w:r w:rsidRPr="003545B7">
              <w:rPr>
                <w:sz w:val="16"/>
                <w:szCs w:val="16"/>
              </w:rPr>
              <w:t>-Servirsi di ditte di fiducia che si rendono immediatamente disponibili all’esecuzione degli interventi di che trattasi, possibilmente tra quelle locali operanti sul territorio, concordando il costo dell’intervento;</w:t>
            </w:r>
          </w:p>
          <w:p w:rsidR="003545B7" w:rsidRPr="003545B7" w:rsidRDefault="003545B7" w:rsidP="003545B7">
            <w:pPr>
              <w:jc w:val="both"/>
              <w:rPr>
                <w:sz w:val="16"/>
                <w:szCs w:val="16"/>
              </w:rPr>
            </w:pPr>
          </w:p>
          <w:p w:rsidR="003545B7" w:rsidRPr="003545B7" w:rsidRDefault="003545B7" w:rsidP="003545B7">
            <w:pPr>
              <w:jc w:val="both"/>
              <w:rPr>
                <w:sz w:val="16"/>
                <w:szCs w:val="16"/>
              </w:rPr>
            </w:pPr>
            <w:r w:rsidRPr="003545B7">
              <w:rPr>
                <w:b/>
                <w:bCs/>
                <w:sz w:val="16"/>
                <w:szCs w:val="16"/>
              </w:rPr>
              <w:lastRenderedPageBreak/>
              <w:t>4)</w:t>
            </w:r>
            <w:r w:rsidRPr="003545B7">
              <w:rPr>
                <w:sz w:val="16"/>
                <w:szCs w:val="16"/>
              </w:rPr>
              <w:t>-Procedere con successivo atto determinativo, a firma del Responsabile del servizio, alla liquidazione di quanto dovuto alla ditta incaricata, con riferimento alla presente per la copertura finanziaria e dietro presentazione di apposita fattura debitamente vistata dal Responsabile del procedimento.</w:t>
            </w:r>
          </w:p>
          <w:p w:rsidR="003545B7" w:rsidRPr="003545B7" w:rsidRDefault="00D060F3" w:rsidP="003545B7">
            <w:pPr>
              <w:jc w:val="both"/>
              <w:rPr>
                <w:rFonts w:cstheme="minorHAnsi"/>
                <w:sz w:val="16"/>
                <w:szCs w:val="16"/>
              </w:rPr>
            </w:pPr>
            <w:r>
              <w:rPr>
                <w:rFonts w:cstheme="minorHAnsi"/>
                <w:sz w:val="16"/>
                <w:szCs w:val="16"/>
              </w:rPr>
              <w:t>[…]</w:t>
            </w:r>
          </w:p>
        </w:tc>
        <w:tc>
          <w:tcPr>
            <w:tcW w:w="1134" w:type="dxa"/>
          </w:tcPr>
          <w:p w:rsidR="00B66B4D" w:rsidRPr="003545B7" w:rsidRDefault="003545B7" w:rsidP="00C16F51">
            <w:pPr>
              <w:rPr>
                <w:sz w:val="16"/>
                <w:szCs w:val="16"/>
              </w:rPr>
            </w:pPr>
            <w:r w:rsidRPr="003545B7">
              <w:rPr>
                <w:b/>
                <w:bCs/>
                <w:sz w:val="16"/>
                <w:szCs w:val="16"/>
              </w:rPr>
              <w:lastRenderedPageBreak/>
              <w:t>€ 7.500,00</w:t>
            </w:r>
          </w:p>
        </w:tc>
        <w:tc>
          <w:tcPr>
            <w:tcW w:w="1701" w:type="dxa"/>
          </w:tcPr>
          <w:p w:rsidR="00B66B4D" w:rsidRPr="004D180D" w:rsidRDefault="00B66B4D" w:rsidP="00C16F51">
            <w:pPr>
              <w:rPr>
                <w:sz w:val="16"/>
                <w:szCs w:val="16"/>
              </w:rPr>
            </w:pP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3C6098" w:rsidRPr="004D180D" w:rsidRDefault="003C6098"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3020D8" w:rsidRDefault="003020D8" w:rsidP="00C16F51">
            <w:pPr>
              <w:rPr>
                <w:sz w:val="16"/>
                <w:szCs w:val="16"/>
              </w:rPr>
            </w:pPr>
            <w:r w:rsidRPr="003020D8">
              <w:rPr>
                <w:sz w:val="16"/>
                <w:szCs w:val="16"/>
              </w:rPr>
              <w:t>n.624 del 19.6.2015</w:t>
            </w:r>
          </w:p>
        </w:tc>
        <w:tc>
          <w:tcPr>
            <w:tcW w:w="1417" w:type="dxa"/>
          </w:tcPr>
          <w:p w:rsidR="00B66B4D" w:rsidRPr="003020D8" w:rsidRDefault="003020D8" w:rsidP="00C16F51">
            <w:pPr>
              <w:rPr>
                <w:rFonts w:cstheme="minorHAnsi"/>
                <w:sz w:val="16"/>
                <w:szCs w:val="16"/>
              </w:rPr>
            </w:pPr>
            <w:r w:rsidRPr="003020D8">
              <w:rPr>
                <w:rFonts w:cstheme="minorHAnsi"/>
                <w:sz w:val="16"/>
                <w:szCs w:val="16"/>
              </w:rPr>
              <w:t xml:space="preserve">P.O. FERS PUGLIA 2007/2013 - ASSE 4 - LINEA 4.4 - AZIONE 4.4.1 - COMPLETAMENTO RECUPERO E RIFUNZIONALIZZAZIONE IMMOBILE COMUNALE DENOMINATO "CHIESA NUOVA" E DEGLI SPAZI ESTERNI </w:t>
            </w:r>
            <w:proofErr w:type="spellStart"/>
            <w:r w:rsidRPr="003020D8">
              <w:rPr>
                <w:rFonts w:cstheme="minorHAnsi"/>
                <w:sz w:val="16"/>
                <w:szCs w:val="16"/>
              </w:rPr>
              <w:t>DI</w:t>
            </w:r>
            <w:proofErr w:type="spellEnd"/>
            <w:r w:rsidRPr="003020D8">
              <w:rPr>
                <w:rFonts w:cstheme="minorHAnsi"/>
                <w:sz w:val="16"/>
                <w:szCs w:val="16"/>
              </w:rPr>
              <w:t xml:space="preserve"> PERTINENZA - REALIZZAZIONE STRADONE INTERPODERALE PER ELIMINAZIONE SERVITU' </w:t>
            </w:r>
            <w:proofErr w:type="spellStart"/>
            <w:r w:rsidRPr="003020D8">
              <w:rPr>
                <w:rFonts w:cstheme="minorHAnsi"/>
                <w:sz w:val="16"/>
                <w:szCs w:val="16"/>
              </w:rPr>
              <w:t>DI</w:t>
            </w:r>
            <w:proofErr w:type="spellEnd"/>
            <w:r w:rsidRPr="003020D8">
              <w:rPr>
                <w:rFonts w:cstheme="minorHAnsi"/>
                <w:sz w:val="16"/>
                <w:szCs w:val="16"/>
              </w:rPr>
              <w:t xml:space="preserve"> PASSSAGGIO (</w:t>
            </w:r>
            <w:proofErr w:type="spellStart"/>
            <w:r w:rsidRPr="003020D8">
              <w:rPr>
                <w:rFonts w:cstheme="minorHAnsi"/>
                <w:sz w:val="16"/>
                <w:szCs w:val="16"/>
              </w:rPr>
              <w:t>C.U.P.</w:t>
            </w:r>
            <w:proofErr w:type="spellEnd"/>
            <w:r w:rsidRPr="003020D8">
              <w:rPr>
                <w:rFonts w:cstheme="minorHAnsi"/>
                <w:sz w:val="16"/>
                <w:szCs w:val="16"/>
              </w:rPr>
              <w:t xml:space="preserve"> D75C15000050006) - INCARICO RACCOLTA E SMALTIMENTO MATERIALE IN CEMENTO </w:t>
            </w:r>
            <w:proofErr w:type="spellStart"/>
            <w:r w:rsidRPr="003020D8">
              <w:rPr>
                <w:rFonts w:cstheme="minorHAnsi"/>
                <w:sz w:val="16"/>
                <w:szCs w:val="16"/>
              </w:rPr>
              <w:t>AMIANTO.-</w:t>
            </w:r>
            <w:proofErr w:type="spellEnd"/>
          </w:p>
        </w:tc>
        <w:tc>
          <w:tcPr>
            <w:tcW w:w="6804" w:type="dxa"/>
          </w:tcPr>
          <w:p w:rsidR="00C77C69" w:rsidRPr="003020D8" w:rsidRDefault="003020D8" w:rsidP="003020D8">
            <w:pPr>
              <w:jc w:val="both"/>
              <w:rPr>
                <w:rFonts w:cstheme="minorHAnsi"/>
                <w:sz w:val="16"/>
                <w:szCs w:val="16"/>
              </w:rPr>
            </w:pPr>
            <w:r w:rsidRPr="003020D8">
              <w:rPr>
                <w:rFonts w:cstheme="minorHAnsi"/>
                <w:sz w:val="16"/>
                <w:szCs w:val="16"/>
              </w:rPr>
              <w:t>[…]</w:t>
            </w:r>
          </w:p>
          <w:p w:rsidR="003020D8" w:rsidRPr="003020D8" w:rsidRDefault="003020D8" w:rsidP="003020D8">
            <w:pPr>
              <w:jc w:val="both"/>
              <w:rPr>
                <w:sz w:val="16"/>
                <w:szCs w:val="16"/>
              </w:rPr>
            </w:pPr>
            <w:r w:rsidRPr="003020D8">
              <w:rPr>
                <w:b/>
                <w:bCs/>
                <w:sz w:val="16"/>
                <w:szCs w:val="16"/>
              </w:rPr>
              <w:t>Premesso</w:t>
            </w:r>
            <w:r w:rsidRPr="003020D8">
              <w:rPr>
                <w:sz w:val="16"/>
                <w:szCs w:val="16"/>
              </w:rPr>
              <w:t>:</w:t>
            </w:r>
          </w:p>
          <w:p w:rsidR="003020D8" w:rsidRPr="003020D8" w:rsidRDefault="003020D8" w:rsidP="003020D8">
            <w:pPr>
              <w:jc w:val="both"/>
              <w:rPr>
                <w:sz w:val="16"/>
                <w:szCs w:val="16"/>
              </w:rPr>
            </w:pPr>
            <w:r w:rsidRPr="003020D8">
              <w:rPr>
                <w:sz w:val="16"/>
                <w:szCs w:val="16"/>
              </w:rPr>
              <w:t>-</w:t>
            </w:r>
            <w:r w:rsidRPr="003020D8">
              <w:rPr>
                <w:b/>
                <w:bCs/>
                <w:sz w:val="16"/>
                <w:szCs w:val="16"/>
              </w:rPr>
              <w:t>che</w:t>
            </w:r>
            <w:r w:rsidRPr="003020D8">
              <w:rPr>
                <w:sz w:val="16"/>
                <w:szCs w:val="16"/>
              </w:rPr>
              <w:t xml:space="preserve"> con determinazione del Responsabile del Servizio n°397 del 17.4.2015 è stata affidata all’impresa CIULLO RESTAURI s.r.l. da </w:t>
            </w:r>
            <w:proofErr w:type="spellStart"/>
            <w:r w:rsidRPr="003020D8">
              <w:rPr>
                <w:sz w:val="16"/>
                <w:szCs w:val="16"/>
              </w:rPr>
              <w:t>Taurisano</w:t>
            </w:r>
            <w:proofErr w:type="spellEnd"/>
            <w:r w:rsidRPr="003020D8">
              <w:rPr>
                <w:sz w:val="16"/>
                <w:szCs w:val="16"/>
              </w:rPr>
              <w:t xml:space="preserve"> la esecuzione dei lavori di completamento recupero e </w:t>
            </w:r>
            <w:proofErr w:type="spellStart"/>
            <w:r w:rsidRPr="003020D8">
              <w:rPr>
                <w:sz w:val="16"/>
                <w:szCs w:val="16"/>
              </w:rPr>
              <w:t>rifunzionalizzazione</w:t>
            </w:r>
            <w:proofErr w:type="spellEnd"/>
            <w:r w:rsidRPr="003020D8">
              <w:rPr>
                <w:sz w:val="16"/>
                <w:szCs w:val="16"/>
              </w:rPr>
              <w:t xml:space="preserve"> immobile comunale denominato “Chiesa Nuova” e degli spazi esterni di pertinenza – realizzazione di uno stradone interpoderale a servizio di proprietà private per eliminazione servitù di passaggio per il prezzo netto di € 18.894,63, comprensivo dell’offerta tecnica migliorativa dell’impresa stessa e della somma di € 1.200,00 per oneri di sicurezza, oltre I.V.A. come per legge. Con la stessa determinazione, in conseguenza di detto affidamento, il quadro economico dell’opera è stato rideterminato nel seguente modo:</w:t>
            </w:r>
          </w:p>
          <w:p w:rsidR="003020D8" w:rsidRPr="003020D8" w:rsidRDefault="003020D8" w:rsidP="003020D8">
            <w:pPr>
              <w:pStyle w:val="Testonormale"/>
              <w:jc w:val="both"/>
              <w:rPr>
                <w:rFonts w:asciiTheme="minorHAnsi" w:hAnsiTheme="minorHAnsi" w:cs="Times New Roman"/>
                <w:sz w:val="16"/>
                <w:szCs w:val="16"/>
              </w:rPr>
            </w:pPr>
            <w:r w:rsidRPr="003020D8">
              <w:rPr>
                <w:rFonts w:asciiTheme="minorHAnsi" w:hAnsiTheme="minorHAnsi" w:cs="Times New Roman"/>
                <w:sz w:val="16"/>
                <w:szCs w:val="16"/>
              </w:rPr>
              <w:t>A)-</w:t>
            </w:r>
            <w:r w:rsidRPr="003020D8">
              <w:rPr>
                <w:rFonts w:asciiTheme="minorHAnsi" w:hAnsiTheme="minorHAnsi" w:cs="Times New Roman"/>
                <w:sz w:val="16"/>
                <w:szCs w:val="16"/>
                <w:u w:val="single"/>
              </w:rPr>
              <w:t>Lavori</w:t>
            </w:r>
            <w:r w:rsidRPr="003020D8">
              <w:rPr>
                <w:rFonts w:asciiTheme="minorHAnsi" w:hAnsiTheme="minorHAnsi" w:cs="Times New Roman"/>
                <w:sz w:val="16"/>
                <w:szCs w:val="16"/>
              </w:rPr>
              <w:t>:</w:t>
            </w:r>
          </w:p>
          <w:p w:rsidR="003020D8" w:rsidRPr="003020D8" w:rsidRDefault="003020D8" w:rsidP="003020D8">
            <w:pPr>
              <w:pStyle w:val="Testonormale"/>
              <w:jc w:val="both"/>
              <w:rPr>
                <w:rFonts w:asciiTheme="minorHAnsi" w:hAnsiTheme="minorHAnsi" w:cs="Times New Roman"/>
                <w:sz w:val="16"/>
                <w:szCs w:val="16"/>
              </w:rPr>
            </w:pPr>
            <w:r w:rsidRPr="003020D8">
              <w:rPr>
                <w:rFonts w:asciiTheme="minorHAnsi" w:hAnsiTheme="minorHAnsi" w:cs="Times New Roman"/>
                <w:sz w:val="16"/>
                <w:szCs w:val="16"/>
              </w:rPr>
              <w:t xml:space="preserve">     1)-lavori al netto</w:t>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t>€ 17.694,63</w:t>
            </w:r>
          </w:p>
          <w:p w:rsidR="003020D8" w:rsidRPr="003020D8" w:rsidRDefault="003020D8" w:rsidP="003020D8">
            <w:pPr>
              <w:pStyle w:val="Testonormale"/>
              <w:jc w:val="both"/>
              <w:rPr>
                <w:rFonts w:asciiTheme="minorHAnsi" w:hAnsiTheme="minorHAnsi" w:cs="Times New Roman"/>
                <w:sz w:val="16"/>
                <w:szCs w:val="16"/>
              </w:rPr>
            </w:pPr>
            <w:r w:rsidRPr="003020D8">
              <w:rPr>
                <w:rFonts w:asciiTheme="minorHAnsi" w:hAnsiTheme="minorHAnsi" w:cs="Times New Roman"/>
                <w:sz w:val="16"/>
                <w:szCs w:val="16"/>
              </w:rPr>
              <w:t xml:space="preserve">     2)-oneri per la sicurezza non soggetti a ribasso</w:t>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u w:val="single"/>
              </w:rPr>
              <w:t>“   1.200,00</w:t>
            </w:r>
          </w:p>
          <w:p w:rsidR="003020D8" w:rsidRPr="003020D8" w:rsidRDefault="003020D8" w:rsidP="003020D8">
            <w:pPr>
              <w:pStyle w:val="Testonormale"/>
              <w:jc w:val="both"/>
              <w:rPr>
                <w:rFonts w:asciiTheme="minorHAnsi" w:hAnsiTheme="minorHAnsi" w:cs="Times New Roman"/>
                <w:sz w:val="16"/>
                <w:szCs w:val="16"/>
              </w:rPr>
            </w:pPr>
            <w:r w:rsidRPr="003020D8">
              <w:rPr>
                <w:rFonts w:asciiTheme="minorHAnsi" w:hAnsiTheme="minorHAnsi" w:cs="Times New Roman"/>
                <w:sz w:val="16"/>
                <w:szCs w:val="16"/>
              </w:rPr>
              <w:t xml:space="preserve">                                                                                                                  in uno</w:t>
            </w:r>
            <w:r w:rsidRPr="003020D8">
              <w:rPr>
                <w:rFonts w:asciiTheme="minorHAnsi" w:hAnsiTheme="minorHAnsi" w:cs="Times New Roman"/>
                <w:sz w:val="16"/>
                <w:szCs w:val="16"/>
              </w:rPr>
              <w:tab/>
              <w:t>€ 18.894,63</w:t>
            </w:r>
          </w:p>
          <w:p w:rsidR="003020D8" w:rsidRPr="003020D8" w:rsidRDefault="003020D8" w:rsidP="003020D8">
            <w:pPr>
              <w:pStyle w:val="Testonormale"/>
              <w:jc w:val="both"/>
              <w:rPr>
                <w:rFonts w:asciiTheme="minorHAnsi" w:hAnsiTheme="minorHAnsi" w:cs="Times New Roman"/>
                <w:sz w:val="16"/>
                <w:szCs w:val="16"/>
              </w:rPr>
            </w:pPr>
            <w:r w:rsidRPr="003020D8">
              <w:rPr>
                <w:rFonts w:asciiTheme="minorHAnsi" w:hAnsiTheme="minorHAnsi" w:cs="Times New Roman"/>
                <w:sz w:val="16"/>
                <w:szCs w:val="16"/>
              </w:rPr>
              <w:t>B)-</w:t>
            </w:r>
            <w:r w:rsidRPr="003020D8">
              <w:rPr>
                <w:rFonts w:asciiTheme="minorHAnsi" w:hAnsiTheme="minorHAnsi" w:cs="Times New Roman"/>
                <w:sz w:val="16"/>
                <w:szCs w:val="16"/>
                <w:u w:val="single"/>
              </w:rPr>
              <w:t>Somme a disposizione dell'Amministrazione</w:t>
            </w:r>
            <w:r w:rsidRPr="003020D8">
              <w:rPr>
                <w:rFonts w:asciiTheme="minorHAnsi" w:hAnsiTheme="minorHAnsi" w:cs="Times New Roman"/>
                <w:sz w:val="16"/>
                <w:szCs w:val="16"/>
              </w:rPr>
              <w:t>:</w:t>
            </w:r>
          </w:p>
          <w:p w:rsidR="003020D8" w:rsidRPr="003020D8" w:rsidRDefault="003020D8" w:rsidP="003020D8">
            <w:pPr>
              <w:pStyle w:val="Testonormale"/>
              <w:jc w:val="both"/>
              <w:rPr>
                <w:rFonts w:asciiTheme="minorHAnsi" w:hAnsiTheme="minorHAnsi" w:cs="Times New Roman"/>
                <w:sz w:val="16"/>
                <w:szCs w:val="16"/>
              </w:rPr>
            </w:pPr>
            <w:r w:rsidRPr="003020D8">
              <w:rPr>
                <w:rFonts w:asciiTheme="minorHAnsi" w:hAnsiTheme="minorHAnsi" w:cs="Times New Roman"/>
                <w:sz w:val="16"/>
                <w:szCs w:val="16"/>
              </w:rPr>
              <w:t xml:space="preserve">     1)-lavori in economia esclusi dall’appalto</w:t>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t>€   3.594,48</w:t>
            </w:r>
          </w:p>
          <w:p w:rsidR="003020D8" w:rsidRPr="003020D8" w:rsidRDefault="003020D8" w:rsidP="003020D8">
            <w:pPr>
              <w:pStyle w:val="Testonormale"/>
              <w:jc w:val="both"/>
              <w:rPr>
                <w:rFonts w:asciiTheme="minorHAnsi" w:hAnsiTheme="minorHAnsi" w:cs="Times New Roman"/>
                <w:sz w:val="16"/>
                <w:szCs w:val="16"/>
              </w:rPr>
            </w:pPr>
            <w:r w:rsidRPr="003020D8">
              <w:rPr>
                <w:rFonts w:asciiTheme="minorHAnsi" w:hAnsiTheme="minorHAnsi" w:cs="Times New Roman"/>
                <w:sz w:val="16"/>
                <w:szCs w:val="16"/>
              </w:rPr>
              <w:t xml:space="preserve">     2)-spese direzione lavori, contabilità, misure, ecc.</w:t>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t>“   1.500,00</w:t>
            </w:r>
          </w:p>
          <w:p w:rsidR="003020D8" w:rsidRPr="003020D8" w:rsidRDefault="003020D8" w:rsidP="003020D8">
            <w:pPr>
              <w:pStyle w:val="Testonormale"/>
              <w:jc w:val="both"/>
              <w:rPr>
                <w:rFonts w:asciiTheme="minorHAnsi" w:hAnsiTheme="minorHAnsi" w:cs="Times New Roman"/>
                <w:sz w:val="16"/>
                <w:szCs w:val="16"/>
              </w:rPr>
            </w:pPr>
            <w:r w:rsidRPr="003020D8">
              <w:rPr>
                <w:rFonts w:asciiTheme="minorHAnsi" w:hAnsiTheme="minorHAnsi" w:cs="Times New Roman"/>
                <w:sz w:val="16"/>
                <w:szCs w:val="16"/>
              </w:rPr>
              <w:t xml:space="preserve">     3)-contributi previdenziali (4% su B2)</w:t>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t>“        60,00</w:t>
            </w:r>
          </w:p>
          <w:p w:rsidR="003020D8" w:rsidRPr="003020D8" w:rsidRDefault="003020D8" w:rsidP="003020D8">
            <w:pPr>
              <w:pStyle w:val="Testonormale"/>
              <w:jc w:val="both"/>
              <w:rPr>
                <w:rFonts w:asciiTheme="minorHAnsi" w:hAnsiTheme="minorHAnsi" w:cs="Times New Roman"/>
                <w:sz w:val="16"/>
                <w:szCs w:val="16"/>
              </w:rPr>
            </w:pPr>
            <w:r w:rsidRPr="003020D8">
              <w:rPr>
                <w:rFonts w:asciiTheme="minorHAnsi" w:hAnsiTheme="minorHAnsi" w:cs="Times New Roman"/>
                <w:sz w:val="16"/>
                <w:szCs w:val="16"/>
              </w:rPr>
              <w:t xml:space="preserve">     4)</w:t>
            </w:r>
            <w:proofErr w:type="spellStart"/>
            <w:r w:rsidRPr="003020D8">
              <w:rPr>
                <w:rFonts w:asciiTheme="minorHAnsi" w:hAnsiTheme="minorHAnsi" w:cs="Times New Roman"/>
                <w:sz w:val="16"/>
                <w:szCs w:val="16"/>
              </w:rPr>
              <w:t>-I.V.A.</w:t>
            </w:r>
            <w:proofErr w:type="spellEnd"/>
            <w:r w:rsidRPr="003020D8">
              <w:rPr>
                <w:rFonts w:asciiTheme="minorHAnsi" w:hAnsiTheme="minorHAnsi" w:cs="Times New Roman"/>
                <w:sz w:val="16"/>
                <w:szCs w:val="16"/>
              </w:rPr>
              <w:t xml:space="preserve"> 10% su A</w:t>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t>“   1.889,46</w:t>
            </w:r>
          </w:p>
          <w:p w:rsidR="003020D8" w:rsidRPr="003020D8" w:rsidRDefault="003020D8" w:rsidP="003020D8">
            <w:pPr>
              <w:pStyle w:val="Testonormale"/>
              <w:jc w:val="both"/>
              <w:rPr>
                <w:rFonts w:asciiTheme="minorHAnsi" w:hAnsiTheme="minorHAnsi" w:cs="Times New Roman"/>
                <w:sz w:val="16"/>
                <w:szCs w:val="16"/>
              </w:rPr>
            </w:pPr>
            <w:r w:rsidRPr="003020D8">
              <w:rPr>
                <w:rFonts w:asciiTheme="minorHAnsi" w:hAnsiTheme="minorHAnsi" w:cs="Times New Roman"/>
                <w:sz w:val="16"/>
                <w:szCs w:val="16"/>
              </w:rPr>
              <w:t xml:space="preserve">     7)</w:t>
            </w:r>
            <w:proofErr w:type="spellStart"/>
            <w:r w:rsidRPr="003020D8">
              <w:rPr>
                <w:rFonts w:asciiTheme="minorHAnsi" w:hAnsiTheme="minorHAnsi" w:cs="Times New Roman"/>
                <w:sz w:val="16"/>
                <w:szCs w:val="16"/>
              </w:rPr>
              <w:t>-I.V.A.</w:t>
            </w:r>
            <w:proofErr w:type="spellEnd"/>
            <w:r w:rsidRPr="003020D8">
              <w:rPr>
                <w:rFonts w:asciiTheme="minorHAnsi" w:hAnsiTheme="minorHAnsi" w:cs="Times New Roman"/>
                <w:sz w:val="16"/>
                <w:szCs w:val="16"/>
              </w:rPr>
              <w:t xml:space="preserve"> 22% su B2+B3</w:t>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rPr>
              <w:tab/>
            </w:r>
            <w:r w:rsidRPr="003020D8">
              <w:rPr>
                <w:rFonts w:asciiTheme="minorHAnsi" w:hAnsiTheme="minorHAnsi" w:cs="Times New Roman"/>
                <w:sz w:val="16"/>
                <w:szCs w:val="16"/>
                <w:u w:val="single"/>
              </w:rPr>
              <w:t>“      343,20</w:t>
            </w:r>
          </w:p>
          <w:p w:rsidR="003020D8" w:rsidRPr="003020D8" w:rsidRDefault="003020D8" w:rsidP="003020D8">
            <w:pPr>
              <w:pStyle w:val="Testonormale"/>
              <w:jc w:val="both"/>
              <w:rPr>
                <w:rFonts w:asciiTheme="minorHAnsi" w:hAnsiTheme="minorHAnsi" w:cs="Times New Roman"/>
                <w:sz w:val="16"/>
                <w:szCs w:val="16"/>
              </w:rPr>
            </w:pPr>
            <w:r w:rsidRPr="003020D8">
              <w:rPr>
                <w:rFonts w:asciiTheme="minorHAnsi" w:hAnsiTheme="minorHAnsi" w:cs="Times New Roman"/>
                <w:sz w:val="16"/>
                <w:szCs w:val="16"/>
              </w:rPr>
              <w:t xml:space="preserve">                                                                                                                  in uno</w:t>
            </w:r>
            <w:r w:rsidRPr="003020D8">
              <w:rPr>
                <w:rFonts w:asciiTheme="minorHAnsi" w:hAnsiTheme="minorHAnsi" w:cs="Times New Roman"/>
                <w:sz w:val="16"/>
                <w:szCs w:val="16"/>
              </w:rPr>
              <w:tab/>
            </w:r>
            <w:r w:rsidRPr="003020D8">
              <w:rPr>
                <w:rFonts w:asciiTheme="minorHAnsi" w:hAnsiTheme="minorHAnsi" w:cs="Times New Roman"/>
                <w:sz w:val="16"/>
                <w:szCs w:val="16"/>
                <w:u w:val="single"/>
              </w:rPr>
              <w:t>€   7.387,14</w:t>
            </w:r>
          </w:p>
          <w:p w:rsidR="003020D8" w:rsidRPr="003020D8" w:rsidRDefault="003020D8" w:rsidP="003020D8">
            <w:pPr>
              <w:pStyle w:val="Testonormale"/>
              <w:jc w:val="both"/>
              <w:rPr>
                <w:rFonts w:asciiTheme="minorHAnsi" w:hAnsiTheme="minorHAnsi" w:cs="Times New Roman"/>
                <w:sz w:val="16"/>
                <w:szCs w:val="16"/>
              </w:rPr>
            </w:pPr>
            <w:r w:rsidRPr="003020D8">
              <w:rPr>
                <w:rFonts w:asciiTheme="minorHAnsi" w:hAnsiTheme="minorHAnsi" w:cs="Times New Roman"/>
                <w:sz w:val="16"/>
                <w:szCs w:val="16"/>
              </w:rPr>
              <w:t xml:space="preserve">                                                                                                                  </w:t>
            </w:r>
            <w:r w:rsidRPr="003020D8">
              <w:rPr>
                <w:rFonts w:asciiTheme="minorHAnsi" w:hAnsiTheme="minorHAnsi" w:cs="Times New Roman"/>
                <w:b/>
                <w:bCs/>
                <w:sz w:val="16"/>
                <w:szCs w:val="16"/>
              </w:rPr>
              <w:t>Totale</w:t>
            </w:r>
            <w:r w:rsidRPr="003020D8">
              <w:rPr>
                <w:rFonts w:asciiTheme="minorHAnsi" w:hAnsiTheme="minorHAnsi" w:cs="Times New Roman"/>
                <w:b/>
                <w:bCs/>
                <w:sz w:val="16"/>
                <w:szCs w:val="16"/>
              </w:rPr>
              <w:tab/>
              <w:t>€ 26.281,77</w:t>
            </w:r>
            <w:r w:rsidRPr="003020D8">
              <w:rPr>
                <w:rFonts w:asciiTheme="minorHAnsi" w:hAnsiTheme="minorHAnsi" w:cs="Times New Roman"/>
                <w:sz w:val="16"/>
                <w:szCs w:val="16"/>
              </w:rPr>
              <w:t>;</w:t>
            </w:r>
          </w:p>
          <w:p w:rsidR="003020D8" w:rsidRPr="003020D8" w:rsidRDefault="003020D8" w:rsidP="003020D8">
            <w:pPr>
              <w:jc w:val="both"/>
              <w:rPr>
                <w:sz w:val="16"/>
                <w:szCs w:val="16"/>
              </w:rPr>
            </w:pPr>
            <w:r w:rsidRPr="003020D8">
              <w:rPr>
                <w:sz w:val="16"/>
                <w:szCs w:val="16"/>
              </w:rPr>
              <w:t>-</w:t>
            </w:r>
            <w:r w:rsidRPr="003020D8">
              <w:rPr>
                <w:b/>
                <w:bCs/>
                <w:sz w:val="16"/>
                <w:szCs w:val="16"/>
              </w:rPr>
              <w:t>che</w:t>
            </w:r>
            <w:r w:rsidRPr="003020D8">
              <w:rPr>
                <w:sz w:val="16"/>
                <w:szCs w:val="16"/>
              </w:rPr>
              <w:t xml:space="preserve"> l’opera stessa è finanziata con fondi del P.O. FERS Puglia 2007/2013 – Asse 4 – Linea 4.4 – Azione 4.4.1 – Attività A di cui all’atto dirigenziale della Regione Puglia – Area politiche per la mobilità e la qualità urbana – Servizio assetto del territorio n°518 del 28.11.2014 – </w:t>
            </w:r>
            <w:proofErr w:type="spellStart"/>
            <w:r w:rsidRPr="003020D8">
              <w:rPr>
                <w:sz w:val="16"/>
                <w:szCs w:val="16"/>
              </w:rPr>
              <w:t>Serv</w:t>
            </w:r>
            <w:proofErr w:type="spellEnd"/>
            <w:r w:rsidRPr="003020D8">
              <w:rPr>
                <w:sz w:val="16"/>
                <w:szCs w:val="16"/>
              </w:rPr>
              <w:t>. 0901 - Tit. II - Int. 01 - Cap. 3955 “Programma recupero urbanistico, ambientale e paesaggistico” del bilancio comunale;</w:t>
            </w:r>
          </w:p>
          <w:p w:rsidR="003020D8" w:rsidRPr="003020D8" w:rsidRDefault="003020D8" w:rsidP="003020D8">
            <w:pPr>
              <w:jc w:val="both"/>
              <w:rPr>
                <w:sz w:val="16"/>
                <w:szCs w:val="16"/>
              </w:rPr>
            </w:pPr>
          </w:p>
          <w:p w:rsidR="003020D8" w:rsidRPr="003020D8" w:rsidRDefault="003020D8" w:rsidP="003020D8">
            <w:pPr>
              <w:jc w:val="both"/>
              <w:rPr>
                <w:sz w:val="16"/>
                <w:szCs w:val="16"/>
              </w:rPr>
            </w:pPr>
            <w:r w:rsidRPr="003020D8">
              <w:rPr>
                <w:b/>
                <w:bCs/>
                <w:sz w:val="16"/>
                <w:szCs w:val="16"/>
              </w:rPr>
              <w:t>Considerato</w:t>
            </w:r>
            <w:r w:rsidRPr="003020D8">
              <w:rPr>
                <w:sz w:val="16"/>
                <w:szCs w:val="16"/>
              </w:rPr>
              <w:t xml:space="preserve"> che nel corso dei lavori di realizzazione dello stradone di che trattasi si è dovuto procedere alla demolizione di un vecchio manufatto con copertura in cemento amianto che deve essere raccolta e smaltita secondo le norme vigenti in materia;</w:t>
            </w:r>
          </w:p>
          <w:p w:rsidR="003020D8" w:rsidRPr="003020D8" w:rsidRDefault="003020D8" w:rsidP="003020D8">
            <w:pPr>
              <w:jc w:val="both"/>
              <w:rPr>
                <w:sz w:val="16"/>
                <w:szCs w:val="16"/>
              </w:rPr>
            </w:pPr>
          </w:p>
          <w:p w:rsidR="003020D8" w:rsidRPr="003020D8" w:rsidRDefault="003020D8" w:rsidP="003020D8">
            <w:pPr>
              <w:jc w:val="both"/>
              <w:rPr>
                <w:sz w:val="16"/>
                <w:szCs w:val="16"/>
              </w:rPr>
            </w:pPr>
            <w:r w:rsidRPr="003020D8">
              <w:rPr>
                <w:b/>
                <w:bCs/>
                <w:sz w:val="16"/>
                <w:szCs w:val="16"/>
              </w:rPr>
              <w:t>Visto</w:t>
            </w:r>
            <w:r w:rsidRPr="003020D8">
              <w:rPr>
                <w:sz w:val="16"/>
                <w:szCs w:val="16"/>
              </w:rPr>
              <w:t xml:space="preserve"> il preventivo di spesa n°202/2015 del 18.6.2015, acquisito al protocollo comunale in pari data al n°9436, con il quale la ditta specializzata CF AMBIENTE s.r.l. da </w:t>
            </w:r>
            <w:proofErr w:type="spellStart"/>
            <w:r w:rsidRPr="003020D8">
              <w:rPr>
                <w:sz w:val="16"/>
                <w:szCs w:val="16"/>
              </w:rPr>
              <w:t>Castiglione</w:t>
            </w:r>
            <w:proofErr w:type="spellEnd"/>
            <w:r w:rsidRPr="003020D8">
              <w:rPr>
                <w:sz w:val="16"/>
                <w:szCs w:val="16"/>
              </w:rPr>
              <w:t xml:space="preserve"> d’Otranto si dichiara disposta ad eseguire tutto quanto necessario per la raccolta e lo smaltimento di detta copertura a norma di legge per l’importo di € 550,00, compreso I.V.A. nella misura del 22%;</w:t>
            </w:r>
          </w:p>
          <w:p w:rsidR="003020D8" w:rsidRPr="003020D8" w:rsidRDefault="003020D8" w:rsidP="003020D8">
            <w:pPr>
              <w:jc w:val="both"/>
              <w:rPr>
                <w:sz w:val="16"/>
                <w:szCs w:val="16"/>
              </w:rPr>
            </w:pPr>
          </w:p>
          <w:p w:rsidR="003020D8" w:rsidRPr="003020D8" w:rsidRDefault="003020D8" w:rsidP="003020D8">
            <w:pPr>
              <w:jc w:val="both"/>
              <w:rPr>
                <w:sz w:val="16"/>
                <w:szCs w:val="16"/>
              </w:rPr>
            </w:pPr>
            <w:r w:rsidRPr="003020D8">
              <w:rPr>
                <w:b/>
                <w:bCs/>
                <w:sz w:val="16"/>
                <w:szCs w:val="16"/>
              </w:rPr>
              <w:t>Preso atto</w:t>
            </w:r>
            <w:r w:rsidRPr="003020D8">
              <w:rPr>
                <w:sz w:val="16"/>
                <w:szCs w:val="16"/>
              </w:rPr>
              <w:t xml:space="preserve"> della congruità dell’offerta suindicata e ritenuto di poter conferire l’incarico di cui sopra alla citata ditta, stante che l’incarico stesso può essere affidato direttamente a soggetto idoneo (art. 125 D.L.vo n°163/2006 ed art. 25 deliberazione consiliare n°8/2014 di approvazione regolamento comunale esecuzione lavori, forniture e servizi in economia);</w:t>
            </w:r>
          </w:p>
          <w:p w:rsidR="003020D8" w:rsidRPr="003020D8" w:rsidRDefault="003020D8" w:rsidP="003020D8">
            <w:pPr>
              <w:jc w:val="both"/>
              <w:rPr>
                <w:sz w:val="16"/>
                <w:szCs w:val="16"/>
              </w:rPr>
            </w:pPr>
          </w:p>
          <w:p w:rsidR="003020D8" w:rsidRPr="003020D8" w:rsidRDefault="003020D8" w:rsidP="003020D8">
            <w:pPr>
              <w:jc w:val="both"/>
              <w:rPr>
                <w:sz w:val="16"/>
                <w:szCs w:val="16"/>
              </w:rPr>
            </w:pPr>
            <w:r w:rsidRPr="003020D8">
              <w:rPr>
                <w:b/>
                <w:bCs/>
                <w:sz w:val="16"/>
                <w:szCs w:val="16"/>
              </w:rPr>
              <w:t>Eseguito</w:t>
            </w:r>
            <w:r w:rsidRPr="003020D8">
              <w:rPr>
                <w:sz w:val="16"/>
                <w:szCs w:val="16"/>
              </w:rPr>
              <w:t xml:space="preserve"> con esito favorevole il controllo preventivo di regolarità amministrativa del presente atto avendo verificato:</w:t>
            </w:r>
          </w:p>
          <w:p w:rsidR="003020D8" w:rsidRPr="003020D8" w:rsidRDefault="003020D8" w:rsidP="003020D8">
            <w:pPr>
              <w:jc w:val="both"/>
              <w:rPr>
                <w:sz w:val="16"/>
                <w:szCs w:val="16"/>
              </w:rPr>
            </w:pPr>
            <w:r w:rsidRPr="003020D8">
              <w:rPr>
                <w:sz w:val="16"/>
                <w:szCs w:val="16"/>
              </w:rPr>
              <w:lastRenderedPageBreak/>
              <w:t>a)-rispetto delle normative comunitarie, statali, regionali e regolamentari, generali e di settore;</w:t>
            </w:r>
          </w:p>
          <w:p w:rsidR="003020D8" w:rsidRPr="003020D8" w:rsidRDefault="003020D8" w:rsidP="003020D8">
            <w:pPr>
              <w:jc w:val="both"/>
              <w:rPr>
                <w:sz w:val="16"/>
                <w:szCs w:val="16"/>
              </w:rPr>
            </w:pPr>
            <w:r w:rsidRPr="003020D8">
              <w:rPr>
                <w:sz w:val="16"/>
                <w:szCs w:val="16"/>
              </w:rPr>
              <w:t>b)-correttezza e regolarità della procedura;</w:t>
            </w:r>
          </w:p>
          <w:p w:rsidR="003020D8" w:rsidRPr="003020D8" w:rsidRDefault="003020D8" w:rsidP="003020D8">
            <w:pPr>
              <w:jc w:val="both"/>
              <w:rPr>
                <w:sz w:val="16"/>
                <w:szCs w:val="16"/>
              </w:rPr>
            </w:pPr>
            <w:r w:rsidRPr="003020D8">
              <w:rPr>
                <w:sz w:val="16"/>
                <w:szCs w:val="16"/>
              </w:rPr>
              <w:t>c)-correttezza formale della redazione dell’atto;</w:t>
            </w:r>
          </w:p>
          <w:p w:rsidR="003020D8" w:rsidRPr="003020D8" w:rsidRDefault="003020D8" w:rsidP="003020D8">
            <w:pPr>
              <w:jc w:val="both"/>
              <w:rPr>
                <w:sz w:val="16"/>
                <w:szCs w:val="16"/>
              </w:rPr>
            </w:pPr>
          </w:p>
          <w:p w:rsidR="003020D8" w:rsidRPr="003020D8" w:rsidRDefault="003020D8" w:rsidP="003020D8">
            <w:pPr>
              <w:jc w:val="both"/>
              <w:rPr>
                <w:sz w:val="16"/>
                <w:szCs w:val="16"/>
              </w:rPr>
            </w:pPr>
            <w:r w:rsidRPr="003020D8">
              <w:rPr>
                <w:b/>
                <w:bCs/>
                <w:sz w:val="16"/>
                <w:szCs w:val="16"/>
              </w:rPr>
              <w:t>Acquisiti</w:t>
            </w:r>
            <w:r w:rsidRPr="003020D8">
              <w:rPr>
                <w:sz w:val="16"/>
                <w:szCs w:val="16"/>
              </w:rPr>
              <w:t xml:space="preserve"> il seguente parere sulla regolarità contabile espresso dal Responsabile dei Servizi Finanziari: “favorevole”, nonché l’attestazione sulla copertura finanziaria;</w:t>
            </w:r>
          </w:p>
          <w:p w:rsidR="003020D8" w:rsidRPr="003020D8" w:rsidRDefault="003020D8" w:rsidP="003020D8">
            <w:pPr>
              <w:jc w:val="both"/>
              <w:rPr>
                <w:sz w:val="16"/>
                <w:szCs w:val="16"/>
              </w:rPr>
            </w:pPr>
          </w:p>
          <w:p w:rsidR="003020D8" w:rsidRPr="003020D8" w:rsidRDefault="003020D8" w:rsidP="003020D8">
            <w:pPr>
              <w:pStyle w:val="Corpodeltesto"/>
              <w:rPr>
                <w:rFonts w:asciiTheme="minorHAnsi" w:hAnsiTheme="minorHAnsi"/>
                <w:sz w:val="16"/>
                <w:szCs w:val="16"/>
              </w:rPr>
            </w:pPr>
            <w:r w:rsidRPr="003020D8">
              <w:rPr>
                <w:rFonts w:asciiTheme="minorHAnsi" w:hAnsiTheme="minorHAnsi"/>
                <w:b/>
                <w:bCs/>
                <w:sz w:val="16"/>
                <w:szCs w:val="16"/>
              </w:rPr>
              <w:t>Visto</w:t>
            </w:r>
            <w:r w:rsidRPr="003020D8">
              <w:rPr>
                <w:rFonts w:asciiTheme="minorHAnsi" w:hAnsiTheme="minorHAnsi"/>
                <w:sz w:val="16"/>
                <w:szCs w:val="16"/>
              </w:rPr>
              <w:t xml:space="preserve"> il T.U. delle leggi sull’Ordinamento degli Enti Locali approvato con D.L. n°267 del 18.8.2000;</w:t>
            </w:r>
          </w:p>
          <w:p w:rsidR="003020D8" w:rsidRPr="003020D8" w:rsidRDefault="003020D8" w:rsidP="003020D8">
            <w:pPr>
              <w:jc w:val="both"/>
              <w:rPr>
                <w:sz w:val="16"/>
                <w:szCs w:val="16"/>
              </w:rPr>
            </w:pPr>
          </w:p>
          <w:p w:rsidR="003020D8" w:rsidRPr="003020D8" w:rsidRDefault="003020D8" w:rsidP="003020D8">
            <w:pPr>
              <w:pStyle w:val="Titolo1"/>
              <w:outlineLvl w:val="0"/>
              <w:rPr>
                <w:rFonts w:asciiTheme="minorHAnsi" w:hAnsiTheme="minorHAnsi"/>
                <w:sz w:val="16"/>
                <w:szCs w:val="16"/>
              </w:rPr>
            </w:pPr>
            <w:r w:rsidRPr="003020D8">
              <w:rPr>
                <w:rFonts w:asciiTheme="minorHAnsi" w:hAnsiTheme="minorHAnsi"/>
                <w:sz w:val="16"/>
                <w:szCs w:val="16"/>
              </w:rPr>
              <w:t>D E T E R M I N A</w:t>
            </w:r>
          </w:p>
          <w:p w:rsidR="003020D8" w:rsidRPr="003020D8" w:rsidRDefault="003020D8" w:rsidP="003020D8">
            <w:pPr>
              <w:jc w:val="both"/>
              <w:rPr>
                <w:sz w:val="16"/>
                <w:szCs w:val="16"/>
              </w:rPr>
            </w:pPr>
          </w:p>
          <w:p w:rsidR="003020D8" w:rsidRPr="003020D8" w:rsidRDefault="003020D8" w:rsidP="003020D8">
            <w:pPr>
              <w:jc w:val="both"/>
              <w:rPr>
                <w:sz w:val="16"/>
                <w:szCs w:val="16"/>
              </w:rPr>
            </w:pPr>
            <w:r w:rsidRPr="003020D8">
              <w:rPr>
                <w:sz w:val="16"/>
                <w:szCs w:val="16"/>
              </w:rPr>
              <w:t xml:space="preserve">1)-Affidare alla ditta specializzata CF AMBIENTE s.r.l. da </w:t>
            </w:r>
            <w:proofErr w:type="spellStart"/>
            <w:r w:rsidRPr="003020D8">
              <w:rPr>
                <w:sz w:val="16"/>
                <w:szCs w:val="16"/>
              </w:rPr>
              <w:t>Castiglione</w:t>
            </w:r>
            <w:proofErr w:type="spellEnd"/>
            <w:r w:rsidRPr="003020D8">
              <w:rPr>
                <w:sz w:val="16"/>
                <w:szCs w:val="16"/>
              </w:rPr>
              <w:t xml:space="preserve"> d’Otranto il servizio di raccolta e smaltimento a norma delle vigenti leggi in materia della copertura in cemento amianto del manufatto demolito nell’ambito dei lavori di completamento recupero e </w:t>
            </w:r>
            <w:proofErr w:type="spellStart"/>
            <w:r w:rsidRPr="003020D8">
              <w:rPr>
                <w:sz w:val="16"/>
                <w:szCs w:val="16"/>
              </w:rPr>
              <w:t>rifunzionalizzazione</w:t>
            </w:r>
            <w:proofErr w:type="spellEnd"/>
            <w:r w:rsidRPr="003020D8">
              <w:rPr>
                <w:sz w:val="16"/>
                <w:szCs w:val="16"/>
              </w:rPr>
              <w:t xml:space="preserve"> immobile comunale denominato “Chiesa Nuova” e degli spazi esterni di pertinenza – realizzazione di uno stradone interpoderale a servizio di proprietà private per eliminazione servitù di passaggio per l’importo di € 550,00, compreso I.V.A. nella misura del 22%.</w:t>
            </w:r>
          </w:p>
          <w:p w:rsidR="003020D8" w:rsidRPr="003020D8" w:rsidRDefault="003020D8" w:rsidP="003020D8">
            <w:pPr>
              <w:jc w:val="both"/>
              <w:rPr>
                <w:sz w:val="16"/>
                <w:szCs w:val="16"/>
              </w:rPr>
            </w:pPr>
          </w:p>
          <w:p w:rsidR="003020D8" w:rsidRPr="003020D8" w:rsidRDefault="003020D8" w:rsidP="003020D8">
            <w:pPr>
              <w:jc w:val="both"/>
              <w:rPr>
                <w:sz w:val="16"/>
                <w:szCs w:val="16"/>
              </w:rPr>
            </w:pPr>
            <w:r w:rsidRPr="003020D8">
              <w:rPr>
                <w:sz w:val="16"/>
                <w:szCs w:val="16"/>
              </w:rPr>
              <w:t>2)-Procedere alla liquidazione di quanto dovuto, con separato atto determinativo ad operazioni ultimate e dietro presentazione di apposita fattura munita del visto di regolarità da parte del Settore LL.PP. comunale, prelevandolo dalla somma di € 3.594,48 accantonata nel quadro economico dell’opera di che trattasi per lavori in economia esclusi dall’appalto e finanziata come meglio specificato in narrativa.</w:t>
            </w:r>
          </w:p>
          <w:p w:rsidR="003020D8" w:rsidRPr="003020D8" w:rsidRDefault="003020D8" w:rsidP="003020D8">
            <w:pPr>
              <w:jc w:val="both"/>
              <w:rPr>
                <w:sz w:val="16"/>
                <w:szCs w:val="16"/>
              </w:rPr>
            </w:pPr>
          </w:p>
          <w:p w:rsidR="003020D8" w:rsidRPr="003020D8" w:rsidRDefault="003020D8" w:rsidP="003020D8">
            <w:pPr>
              <w:jc w:val="both"/>
              <w:rPr>
                <w:sz w:val="16"/>
                <w:szCs w:val="16"/>
              </w:rPr>
            </w:pPr>
            <w:r w:rsidRPr="003020D8">
              <w:rPr>
                <w:sz w:val="16"/>
                <w:szCs w:val="16"/>
              </w:rPr>
              <w:t xml:space="preserve">4)-Il CIG di riferimento di detto affidamento è: </w:t>
            </w:r>
            <w:r w:rsidRPr="003020D8">
              <w:rPr>
                <w:b/>
                <w:bCs/>
                <w:sz w:val="16"/>
                <w:szCs w:val="16"/>
              </w:rPr>
              <w:t>Z41150F67E</w:t>
            </w:r>
            <w:r w:rsidRPr="003020D8">
              <w:rPr>
                <w:sz w:val="16"/>
                <w:szCs w:val="16"/>
              </w:rPr>
              <w:t>.-</w:t>
            </w:r>
          </w:p>
          <w:p w:rsidR="003020D8" w:rsidRPr="003020D8" w:rsidRDefault="003020D8" w:rsidP="003020D8">
            <w:pPr>
              <w:jc w:val="both"/>
              <w:rPr>
                <w:sz w:val="16"/>
                <w:szCs w:val="16"/>
              </w:rPr>
            </w:pPr>
            <w:r w:rsidRPr="003020D8">
              <w:rPr>
                <w:sz w:val="16"/>
                <w:szCs w:val="16"/>
              </w:rPr>
              <w:t>[…]</w:t>
            </w:r>
          </w:p>
          <w:p w:rsidR="003020D8" w:rsidRPr="003020D8" w:rsidRDefault="003020D8" w:rsidP="003020D8">
            <w:pPr>
              <w:jc w:val="both"/>
              <w:rPr>
                <w:rFonts w:cstheme="minorHAnsi"/>
                <w:sz w:val="16"/>
                <w:szCs w:val="16"/>
              </w:rPr>
            </w:pPr>
          </w:p>
        </w:tc>
        <w:tc>
          <w:tcPr>
            <w:tcW w:w="1134" w:type="dxa"/>
          </w:tcPr>
          <w:p w:rsidR="00B66B4D" w:rsidRPr="003020D8" w:rsidRDefault="003020D8" w:rsidP="00C16F51">
            <w:pPr>
              <w:rPr>
                <w:sz w:val="16"/>
                <w:szCs w:val="16"/>
              </w:rPr>
            </w:pPr>
            <w:r w:rsidRPr="003020D8">
              <w:rPr>
                <w:sz w:val="16"/>
                <w:szCs w:val="16"/>
              </w:rPr>
              <w:lastRenderedPageBreak/>
              <w:t>€ 550,00</w:t>
            </w:r>
            <w:r w:rsidR="00696DFD">
              <w:rPr>
                <w:sz w:val="16"/>
                <w:szCs w:val="16"/>
              </w:rPr>
              <w:t xml:space="preserve"> </w:t>
            </w:r>
            <w:r w:rsidR="00696DFD" w:rsidRPr="003020D8">
              <w:rPr>
                <w:sz w:val="16"/>
                <w:szCs w:val="16"/>
              </w:rPr>
              <w:t>compreso I.V.A. nella misura del 22%;</w:t>
            </w:r>
          </w:p>
        </w:tc>
        <w:tc>
          <w:tcPr>
            <w:tcW w:w="1701" w:type="dxa"/>
          </w:tcPr>
          <w:p w:rsidR="00B66B4D" w:rsidRPr="003020D8" w:rsidRDefault="003020D8" w:rsidP="00C16F51">
            <w:pPr>
              <w:rPr>
                <w:sz w:val="16"/>
                <w:szCs w:val="16"/>
              </w:rPr>
            </w:pPr>
            <w:r w:rsidRPr="003020D8">
              <w:rPr>
                <w:sz w:val="16"/>
                <w:szCs w:val="16"/>
              </w:rPr>
              <w:t xml:space="preserve">preventivo di spesa n°202/2015 del 18.6.2015, acquisito al protocollo comunale in pari data al n°9436, con il quale la ditta specializzata CF AMBIENTE s.r.l. da </w:t>
            </w:r>
            <w:proofErr w:type="spellStart"/>
            <w:r w:rsidRPr="003020D8">
              <w:rPr>
                <w:sz w:val="16"/>
                <w:szCs w:val="16"/>
              </w:rPr>
              <w:t>Castiglione</w:t>
            </w:r>
            <w:proofErr w:type="spellEnd"/>
            <w:r w:rsidRPr="003020D8">
              <w:rPr>
                <w:sz w:val="16"/>
                <w:szCs w:val="16"/>
              </w:rPr>
              <w:t xml:space="preserve"> d’Otranto si dichiara disposta ad eseguire tutto quanto necessario per la raccolta e lo smaltimento di detta copertura a norma di legge per l’importo di € 550,00, compreso I.V.A. nella misura del 22%;</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3C6098" w:rsidRPr="004D180D" w:rsidRDefault="003C6098"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3E01C7" w:rsidRDefault="00E97C87" w:rsidP="00C16F51">
            <w:pPr>
              <w:rPr>
                <w:sz w:val="16"/>
                <w:szCs w:val="16"/>
              </w:rPr>
            </w:pPr>
            <w:r>
              <w:rPr>
                <w:sz w:val="16"/>
                <w:szCs w:val="16"/>
              </w:rPr>
              <w:t>n.646 del 24</w:t>
            </w:r>
            <w:r w:rsidR="003E01C7" w:rsidRPr="003E01C7">
              <w:rPr>
                <w:sz w:val="16"/>
                <w:szCs w:val="16"/>
              </w:rPr>
              <w:t>.6.2015</w:t>
            </w:r>
          </w:p>
        </w:tc>
        <w:tc>
          <w:tcPr>
            <w:tcW w:w="1417" w:type="dxa"/>
          </w:tcPr>
          <w:p w:rsidR="00B66B4D" w:rsidRPr="003E01C7" w:rsidRDefault="003E01C7" w:rsidP="00C16F51">
            <w:pPr>
              <w:rPr>
                <w:sz w:val="16"/>
                <w:szCs w:val="16"/>
              </w:rPr>
            </w:pPr>
            <w:r w:rsidRPr="003E01C7">
              <w:rPr>
                <w:sz w:val="16"/>
                <w:szCs w:val="16"/>
              </w:rPr>
              <w:t xml:space="preserve">POSA IN OPERA </w:t>
            </w:r>
            <w:proofErr w:type="spellStart"/>
            <w:r w:rsidRPr="003E01C7">
              <w:rPr>
                <w:sz w:val="16"/>
                <w:szCs w:val="16"/>
              </w:rPr>
              <w:t>DI</w:t>
            </w:r>
            <w:proofErr w:type="spellEnd"/>
            <w:r w:rsidRPr="003E01C7">
              <w:rPr>
                <w:sz w:val="16"/>
                <w:szCs w:val="16"/>
              </w:rPr>
              <w:t xml:space="preserve"> SEGNALETICA VERTICALE NEI RIONI "STOMPU" E "LAVARI" - CHIUSURA E APERTURA VIABILITA'  DEL CENTRO STORICO DURANTE IL PERIODO ESTIVO MEDIANTE POSIZIONAMENTO </w:t>
            </w:r>
            <w:proofErr w:type="spellStart"/>
            <w:r w:rsidRPr="003E01C7">
              <w:rPr>
                <w:sz w:val="16"/>
                <w:szCs w:val="16"/>
              </w:rPr>
              <w:t>DI</w:t>
            </w:r>
            <w:proofErr w:type="spellEnd"/>
            <w:r w:rsidRPr="003E01C7">
              <w:rPr>
                <w:sz w:val="16"/>
                <w:szCs w:val="16"/>
              </w:rPr>
              <w:t xml:space="preserve"> SEGNALETICA MOBILE - IMPEGNO DELLA SPESA ED AFFIDAMENTO INCARICO.</w:t>
            </w:r>
          </w:p>
        </w:tc>
        <w:tc>
          <w:tcPr>
            <w:tcW w:w="6804" w:type="dxa"/>
          </w:tcPr>
          <w:p w:rsidR="0053362A" w:rsidRPr="003E01C7" w:rsidRDefault="003E01C7" w:rsidP="00C16F51">
            <w:pPr>
              <w:pStyle w:val="Testonormale"/>
              <w:jc w:val="both"/>
              <w:rPr>
                <w:rFonts w:asciiTheme="minorHAnsi" w:hAnsiTheme="minorHAnsi" w:cs="Times New Roman"/>
                <w:sz w:val="16"/>
                <w:szCs w:val="16"/>
              </w:rPr>
            </w:pPr>
            <w:r w:rsidRPr="003E01C7">
              <w:rPr>
                <w:rFonts w:asciiTheme="minorHAnsi" w:hAnsiTheme="minorHAnsi" w:cs="Times New Roman"/>
                <w:sz w:val="16"/>
                <w:szCs w:val="16"/>
              </w:rPr>
              <w:t>[…]</w:t>
            </w:r>
          </w:p>
          <w:p w:rsidR="003E01C7" w:rsidRPr="003E01C7" w:rsidRDefault="003E01C7" w:rsidP="003E01C7">
            <w:pPr>
              <w:jc w:val="both"/>
              <w:rPr>
                <w:sz w:val="16"/>
                <w:szCs w:val="16"/>
              </w:rPr>
            </w:pPr>
            <w:r w:rsidRPr="003E01C7">
              <w:rPr>
                <w:sz w:val="16"/>
                <w:szCs w:val="16"/>
              </w:rPr>
              <w:t>che con delibera della Giunta Municipale n. 114 del 06-12-2012 si era ritenuto necessario, al fine di ridurre la incidentalità e regolare la viabilità nei rioni “</w:t>
            </w:r>
            <w:proofErr w:type="spellStart"/>
            <w:r w:rsidRPr="003E01C7">
              <w:rPr>
                <w:sz w:val="16"/>
                <w:szCs w:val="16"/>
              </w:rPr>
              <w:t>Stompu</w:t>
            </w:r>
            <w:proofErr w:type="spellEnd"/>
            <w:r w:rsidRPr="003E01C7">
              <w:rPr>
                <w:sz w:val="16"/>
                <w:szCs w:val="16"/>
              </w:rPr>
              <w:t>” e “</w:t>
            </w:r>
            <w:proofErr w:type="spellStart"/>
            <w:r w:rsidRPr="003E01C7">
              <w:rPr>
                <w:sz w:val="16"/>
                <w:szCs w:val="16"/>
              </w:rPr>
              <w:t>Lavari</w:t>
            </w:r>
            <w:proofErr w:type="spellEnd"/>
            <w:r w:rsidRPr="003E01C7">
              <w:rPr>
                <w:sz w:val="16"/>
                <w:szCs w:val="16"/>
              </w:rPr>
              <w:t>”, l’istituzione di sensi unici e divieti di accesso;</w:t>
            </w: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sz w:val="16"/>
                <w:szCs w:val="16"/>
              </w:rPr>
              <w:t>-che il Comando di polizia Municipale ha provveduto all’acquisto del materiale necessario;</w:t>
            </w: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sz w:val="16"/>
                <w:szCs w:val="16"/>
              </w:rPr>
              <w:t>-che l’installazione di detta segnaletica riveste carattere di urgenza;</w:t>
            </w: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sz w:val="16"/>
                <w:szCs w:val="16"/>
              </w:rPr>
              <w:t>-che con l’inizio imminente dell’estate si rende necessario provvedere anche alla movimentazione della segnaletica per la chiusura provvisoria di strade e piazze durante le ore serali e notturne in occasione delle manifestazioni che regolarmente in detto periodo si svolgono giornalmente su tutto il territorio comunale;</w:t>
            </w: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sz w:val="16"/>
                <w:szCs w:val="16"/>
              </w:rPr>
              <w:t>-che l’Amministrazione comunale non ha nell’organico personale sufficiente a garantire l’immediata installazione della segnaletica verticale e la movimentazione della segnaletica provvisoria necessaria per lo svolgimento di dette manifestazione estive, tenendo altresì presente che le stesse si protraggono sino a tarda notte per il periodo 20-06/30-09;</w:t>
            </w: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sz w:val="16"/>
                <w:szCs w:val="16"/>
              </w:rPr>
              <w:t>-che necessita quindi servirsi di ditte esterne di fiducia di questa Amministrazione;</w:t>
            </w: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b/>
                <w:sz w:val="16"/>
                <w:szCs w:val="16"/>
              </w:rPr>
              <w:t>RICHIAMATO</w:t>
            </w:r>
            <w:r w:rsidRPr="003E01C7">
              <w:rPr>
                <w:sz w:val="16"/>
                <w:szCs w:val="16"/>
              </w:rPr>
              <w:t xml:space="preserve"> il Regolamento comunale per l’esecuzione dei lavori, forniture e servizi in economia, </w:t>
            </w:r>
            <w:r w:rsidRPr="003E01C7">
              <w:rPr>
                <w:sz w:val="16"/>
                <w:szCs w:val="16"/>
              </w:rPr>
              <w:lastRenderedPageBreak/>
              <w:t>approvato con deliberazione C.C. n. 8 del 20-03-2014, con specifico riferimento all’art. 6 c. 2 e all’art. 13 c. 4 lett. a) che consente l’affidamento diretto da parte del Responsabile del Procedimento;</w:t>
            </w: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sz w:val="16"/>
                <w:szCs w:val="16"/>
              </w:rPr>
              <w:t xml:space="preserve">-che interpellata per le vie brevi la ditta ZOCCO Giovanni, già ditta di fiducia di questa </w:t>
            </w:r>
            <w:proofErr w:type="spellStart"/>
            <w:r w:rsidRPr="003E01C7">
              <w:rPr>
                <w:sz w:val="16"/>
                <w:szCs w:val="16"/>
              </w:rPr>
              <w:t>A.C.</w:t>
            </w:r>
            <w:proofErr w:type="spellEnd"/>
            <w:r w:rsidRPr="003E01C7">
              <w:rPr>
                <w:sz w:val="16"/>
                <w:szCs w:val="16"/>
              </w:rPr>
              <w:t xml:space="preserve">, la stessa, dopo aver preso visione del calendario già definito delle manifestazioni e dei segnali stradali da installare, si è resa immediatamente disponibile ad eseguire i lavori di che trattasi, stabilendo un importo a corpo omnicomprensivo, concordato con l’Ufficio, pari ad </w:t>
            </w:r>
            <w:r w:rsidRPr="003E01C7">
              <w:rPr>
                <w:b/>
                <w:sz w:val="16"/>
                <w:szCs w:val="16"/>
              </w:rPr>
              <w:t>€ 6.160,00</w:t>
            </w:r>
            <w:r w:rsidRPr="003E01C7">
              <w:rPr>
                <w:sz w:val="16"/>
                <w:szCs w:val="16"/>
              </w:rPr>
              <w:t>, mentre per altri interventi occasionali ad oggi non previsti, si sarebbe concordato di volta in volta il compenso;</w:t>
            </w: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sz w:val="16"/>
                <w:szCs w:val="16"/>
              </w:rPr>
              <w:t xml:space="preserve">-che al fine di rendere possibile detto servizio, si rende necessario impegnare la somma di </w:t>
            </w:r>
            <w:r w:rsidRPr="003E01C7">
              <w:rPr>
                <w:b/>
                <w:sz w:val="16"/>
                <w:szCs w:val="16"/>
              </w:rPr>
              <w:t>€ 7.750,00</w:t>
            </w:r>
            <w:r w:rsidRPr="003E01C7">
              <w:rPr>
                <w:sz w:val="16"/>
                <w:szCs w:val="16"/>
              </w:rPr>
              <w:t>, IVA compresa;</w:t>
            </w: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sz w:val="16"/>
                <w:szCs w:val="16"/>
              </w:rPr>
              <w:t xml:space="preserve">-che a detto intervento è stato attribuito il seguente Smart CIG: </w:t>
            </w:r>
            <w:r w:rsidRPr="003E01C7">
              <w:rPr>
                <w:b/>
                <w:sz w:val="16"/>
                <w:szCs w:val="16"/>
                <w:u w:val="single"/>
              </w:rPr>
              <w:t>Z44151DCBB</w:t>
            </w:r>
            <w:r w:rsidRPr="003E01C7">
              <w:rPr>
                <w:sz w:val="16"/>
                <w:szCs w:val="16"/>
              </w:rPr>
              <w:t>;</w:t>
            </w: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b/>
                <w:sz w:val="16"/>
                <w:szCs w:val="16"/>
              </w:rPr>
              <w:t xml:space="preserve">ESEGUITO </w:t>
            </w:r>
            <w:r w:rsidRPr="003E01C7">
              <w:rPr>
                <w:sz w:val="16"/>
                <w:szCs w:val="16"/>
              </w:rPr>
              <w:t>con esito favorevole il controllo preventivo di regolarità amministrativa del presente atto avendo verificato:</w:t>
            </w:r>
          </w:p>
          <w:p w:rsidR="003E01C7" w:rsidRPr="003E01C7" w:rsidRDefault="003E01C7" w:rsidP="0030272B">
            <w:pPr>
              <w:numPr>
                <w:ilvl w:val="0"/>
                <w:numId w:val="45"/>
              </w:numPr>
              <w:jc w:val="both"/>
              <w:rPr>
                <w:i/>
                <w:sz w:val="16"/>
                <w:szCs w:val="16"/>
              </w:rPr>
            </w:pPr>
            <w:r w:rsidRPr="003E01C7">
              <w:rPr>
                <w:i/>
                <w:sz w:val="16"/>
                <w:szCs w:val="16"/>
              </w:rPr>
              <w:t>Rispetto delle normative comunitarie, regionali e regolamentari, generali di settore;</w:t>
            </w:r>
          </w:p>
          <w:p w:rsidR="003E01C7" w:rsidRPr="003E01C7" w:rsidRDefault="003E01C7" w:rsidP="0030272B">
            <w:pPr>
              <w:numPr>
                <w:ilvl w:val="0"/>
                <w:numId w:val="45"/>
              </w:numPr>
              <w:jc w:val="both"/>
              <w:rPr>
                <w:i/>
                <w:sz w:val="16"/>
                <w:szCs w:val="16"/>
              </w:rPr>
            </w:pPr>
            <w:r w:rsidRPr="003E01C7">
              <w:rPr>
                <w:i/>
                <w:sz w:val="16"/>
                <w:szCs w:val="16"/>
              </w:rPr>
              <w:t>Correttezza e regolarità della procedura;</w:t>
            </w:r>
          </w:p>
          <w:p w:rsidR="003E01C7" w:rsidRPr="003E01C7" w:rsidRDefault="003E01C7" w:rsidP="0030272B">
            <w:pPr>
              <w:numPr>
                <w:ilvl w:val="0"/>
                <w:numId w:val="45"/>
              </w:numPr>
              <w:jc w:val="both"/>
              <w:rPr>
                <w:i/>
                <w:sz w:val="16"/>
                <w:szCs w:val="16"/>
              </w:rPr>
            </w:pPr>
            <w:r w:rsidRPr="003E01C7">
              <w:rPr>
                <w:i/>
                <w:sz w:val="16"/>
                <w:szCs w:val="16"/>
              </w:rPr>
              <w:t>Correttezza formale nella redazione dell’atto;</w:t>
            </w: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b/>
                <w:sz w:val="16"/>
                <w:szCs w:val="16"/>
              </w:rPr>
              <w:t>ACQUISITO</w:t>
            </w:r>
            <w:r w:rsidRPr="003E01C7">
              <w:rPr>
                <w:sz w:val="16"/>
                <w:szCs w:val="16"/>
              </w:rPr>
              <w:t xml:space="preserve"> il seguente parere sulla regolarità contabile espresso dal Responsabile dei Servizi Finanziari: </w:t>
            </w:r>
            <w:r w:rsidRPr="003E01C7">
              <w:rPr>
                <w:b/>
                <w:sz w:val="16"/>
                <w:szCs w:val="16"/>
              </w:rPr>
              <w:t>“favorevole”</w:t>
            </w:r>
            <w:r w:rsidRPr="003E01C7">
              <w:rPr>
                <w:sz w:val="16"/>
                <w:szCs w:val="16"/>
              </w:rPr>
              <w:t>;</w:t>
            </w: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b/>
                <w:sz w:val="16"/>
                <w:szCs w:val="16"/>
              </w:rPr>
              <w:t>VISTA</w:t>
            </w:r>
            <w:r w:rsidRPr="003E01C7">
              <w:rPr>
                <w:sz w:val="16"/>
                <w:szCs w:val="16"/>
              </w:rPr>
              <w:t xml:space="preserve"> l’attestazione della copertura finanziaria;</w:t>
            </w: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b/>
                <w:sz w:val="16"/>
                <w:szCs w:val="16"/>
              </w:rPr>
              <w:t>VISTO</w:t>
            </w:r>
            <w:r w:rsidRPr="003E01C7">
              <w:rPr>
                <w:sz w:val="16"/>
                <w:szCs w:val="16"/>
              </w:rPr>
              <w:t xml:space="preserve"> l’art. 125, comma 8, del D.L.vo </w:t>
            </w:r>
            <w:proofErr w:type="spellStart"/>
            <w:r w:rsidRPr="003E01C7">
              <w:rPr>
                <w:sz w:val="16"/>
                <w:szCs w:val="16"/>
              </w:rPr>
              <w:t>n°</w:t>
            </w:r>
            <w:proofErr w:type="spellEnd"/>
            <w:r w:rsidRPr="003E01C7">
              <w:rPr>
                <w:sz w:val="16"/>
                <w:szCs w:val="16"/>
              </w:rPr>
              <w:t xml:space="preserve"> 163/06 e </w:t>
            </w:r>
            <w:proofErr w:type="spellStart"/>
            <w:r w:rsidRPr="003E01C7">
              <w:rPr>
                <w:sz w:val="16"/>
                <w:szCs w:val="16"/>
              </w:rPr>
              <w:t>s.m.i.</w:t>
            </w:r>
            <w:proofErr w:type="spellEnd"/>
            <w:r w:rsidRPr="003E01C7">
              <w:rPr>
                <w:sz w:val="16"/>
                <w:szCs w:val="16"/>
              </w:rPr>
              <w:t>;</w:t>
            </w:r>
          </w:p>
          <w:p w:rsidR="003E01C7" w:rsidRPr="003E01C7" w:rsidRDefault="003E01C7" w:rsidP="003E01C7">
            <w:pPr>
              <w:jc w:val="both"/>
              <w:rPr>
                <w:sz w:val="16"/>
                <w:szCs w:val="16"/>
              </w:rPr>
            </w:pP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b/>
                <w:sz w:val="16"/>
                <w:szCs w:val="16"/>
              </w:rPr>
              <w:t>VISTO</w:t>
            </w:r>
            <w:r w:rsidRPr="003E01C7">
              <w:rPr>
                <w:sz w:val="16"/>
                <w:szCs w:val="16"/>
              </w:rPr>
              <w:t xml:space="preserve"> il Regolamento comunale di contabilità;</w:t>
            </w: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b/>
                <w:sz w:val="16"/>
                <w:szCs w:val="16"/>
              </w:rPr>
              <w:t>VISTO</w:t>
            </w:r>
            <w:r w:rsidRPr="003E01C7">
              <w:rPr>
                <w:sz w:val="16"/>
                <w:szCs w:val="16"/>
              </w:rPr>
              <w:t xml:space="preserve"> il T.U., approvato con D.L.vo </w:t>
            </w:r>
            <w:proofErr w:type="spellStart"/>
            <w:r w:rsidRPr="003E01C7">
              <w:rPr>
                <w:sz w:val="16"/>
                <w:szCs w:val="16"/>
              </w:rPr>
              <w:t>n°</w:t>
            </w:r>
            <w:proofErr w:type="spellEnd"/>
            <w:r w:rsidRPr="003E01C7">
              <w:rPr>
                <w:sz w:val="16"/>
                <w:szCs w:val="16"/>
              </w:rPr>
              <w:t xml:space="preserve"> 267/2000</w:t>
            </w:r>
          </w:p>
          <w:p w:rsidR="003E01C7" w:rsidRPr="003E01C7" w:rsidRDefault="003E01C7" w:rsidP="003E01C7">
            <w:pPr>
              <w:jc w:val="both"/>
              <w:rPr>
                <w:sz w:val="16"/>
                <w:szCs w:val="16"/>
              </w:rPr>
            </w:pPr>
          </w:p>
          <w:p w:rsidR="003E01C7" w:rsidRPr="003E01C7" w:rsidRDefault="003E01C7" w:rsidP="003E01C7">
            <w:pPr>
              <w:jc w:val="center"/>
              <w:rPr>
                <w:b/>
                <w:bCs/>
                <w:sz w:val="16"/>
                <w:szCs w:val="16"/>
              </w:rPr>
            </w:pPr>
            <w:r w:rsidRPr="003E01C7">
              <w:rPr>
                <w:b/>
                <w:bCs/>
                <w:sz w:val="16"/>
                <w:szCs w:val="16"/>
              </w:rPr>
              <w:t>D E T E R M I N A</w:t>
            </w:r>
          </w:p>
          <w:p w:rsidR="003E01C7" w:rsidRPr="003E01C7" w:rsidRDefault="003E01C7" w:rsidP="003E01C7">
            <w:pPr>
              <w:jc w:val="both"/>
              <w:rPr>
                <w:sz w:val="16"/>
                <w:szCs w:val="16"/>
              </w:rPr>
            </w:pPr>
          </w:p>
          <w:p w:rsidR="003E01C7" w:rsidRPr="003E01C7" w:rsidRDefault="003E01C7" w:rsidP="003E01C7">
            <w:pPr>
              <w:ind w:left="60"/>
              <w:jc w:val="both"/>
              <w:rPr>
                <w:sz w:val="16"/>
                <w:szCs w:val="16"/>
              </w:rPr>
            </w:pPr>
            <w:r w:rsidRPr="003E01C7">
              <w:rPr>
                <w:b/>
                <w:bCs/>
                <w:sz w:val="16"/>
                <w:szCs w:val="16"/>
              </w:rPr>
              <w:t>1)</w:t>
            </w:r>
            <w:r w:rsidRPr="003E01C7">
              <w:rPr>
                <w:sz w:val="16"/>
                <w:szCs w:val="16"/>
              </w:rPr>
              <w:t xml:space="preserve">-Per i motivi esposti in narrativa, impegnare la somma complessiva di </w:t>
            </w:r>
            <w:r w:rsidRPr="003E01C7">
              <w:rPr>
                <w:b/>
                <w:bCs/>
                <w:sz w:val="16"/>
                <w:szCs w:val="16"/>
              </w:rPr>
              <w:t>€ 7.750,00</w:t>
            </w:r>
            <w:r w:rsidRPr="003E01C7">
              <w:rPr>
                <w:sz w:val="16"/>
                <w:szCs w:val="16"/>
              </w:rPr>
              <w:t xml:space="preserve"> sul </w:t>
            </w:r>
            <w:r w:rsidRPr="003E01C7">
              <w:rPr>
                <w:b/>
                <w:sz w:val="16"/>
                <w:szCs w:val="16"/>
              </w:rPr>
              <w:t>Tit. I -</w:t>
            </w:r>
            <w:r w:rsidRPr="003E01C7">
              <w:rPr>
                <w:sz w:val="16"/>
                <w:szCs w:val="16"/>
              </w:rPr>
              <w:t xml:space="preserve"> </w:t>
            </w:r>
            <w:proofErr w:type="spellStart"/>
            <w:r w:rsidRPr="003E01C7">
              <w:rPr>
                <w:b/>
                <w:bCs/>
                <w:sz w:val="16"/>
                <w:szCs w:val="16"/>
              </w:rPr>
              <w:t>Serv</w:t>
            </w:r>
            <w:proofErr w:type="spellEnd"/>
            <w:r w:rsidRPr="003E01C7">
              <w:rPr>
                <w:b/>
                <w:bCs/>
                <w:sz w:val="16"/>
                <w:szCs w:val="16"/>
              </w:rPr>
              <w:t>. 0801</w:t>
            </w:r>
            <w:r w:rsidRPr="003E01C7">
              <w:rPr>
                <w:sz w:val="16"/>
                <w:szCs w:val="16"/>
              </w:rPr>
              <w:t xml:space="preserve"> – </w:t>
            </w:r>
            <w:r w:rsidRPr="003E01C7">
              <w:rPr>
                <w:b/>
                <w:bCs/>
                <w:sz w:val="16"/>
                <w:szCs w:val="16"/>
              </w:rPr>
              <w:t>Int. 03</w:t>
            </w:r>
            <w:r w:rsidRPr="003E01C7">
              <w:rPr>
                <w:sz w:val="16"/>
                <w:szCs w:val="16"/>
              </w:rPr>
              <w:t xml:space="preserve"> – </w:t>
            </w:r>
            <w:r w:rsidRPr="003E01C7">
              <w:rPr>
                <w:b/>
                <w:bCs/>
                <w:sz w:val="16"/>
                <w:szCs w:val="16"/>
              </w:rPr>
              <w:t>Cap. 1024</w:t>
            </w:r>
            <w:r w:rsidRPr="003E01C7">
              <w:rPr>
                <w:sz w:val="16"/>
                <w:szCs w:val="16"/>
              </w:rPr>
              <w:t xml:space="preserve"> (Segnaletica stradale – prestazione di servizio) del bilancio comunale in corso di perfezionamento.</w:t>
            </w: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b/>
                <w:bCs/>
                <w:sz w:val="16"/>
                <w:szCs w:val="16"/>
              </w:rPr>
              <w:t>2)</w:t>
            </w:r>
            <w:r w:rsidRPr="003E01C7">
              <w:rPr>
                <w:sz w:val="16"/>
                <w:szCs w:val="16"/>
              </w:rPr>
              <w:t xml:space="preserve">-Trattandosi di interventi ordinari riguardanti lavori in economia, disciplinati dall’apposito Regolamento, nello specifico dall’art. 13 comma 4, approvato con </w:t>
            </w:r>
            <w:proofErr w:type="spellStart"/>
            <w:r w:rsidRPr="003E01C7">
              <w:rPr>
                <w:sz w:val="16"/>
                <w:szCs w:val="16"/>
              </w:rPr>
              <w:t>D.C.C.</w:t>
            </w:r>
            <w:proofErr w:type="spellEnd"/>
            <w:r w:rsidRPr="003E01C7">
              <w:rPr>
                <w:sz w:val="16"/>
                <w:szCs w:val="16"/>
              </w:rPr>
              <w:t xml:space="preserve"> n. 8/2014, procedere all’affidamento mediante cottimo fiduciario, incaricando allo scopo la ditta individuale ZOCCO Giovanni da Tricase.</w:t>
            </w:r>
          </w:p>
          <w:p w:rsidR="003E01C7" w:rsidRPr="003E01C7" w:rsidRDefault="003E01C7" w:rsidP="003E01C7">
            <w:pPr>
              <w:jc w:val="both"/>
              <w:rPr>
                <w:sz w:val="16"/>
                <w:szCs w:val="16"/>
              </w:rPr>
            </w:pPr>
          </w:p>
          <w:p w:rsidR="003E01C7" w:rsidRPr="003E01C7" w:rsidRDefault="003E01C7" w:rsidP="003E01C7">
            <w:pPr>
              <w:jc w:val="both"/>
              <w:rPr>
                <w:sz w:val="16"/>
                <w:szCs w:val="16"/>
              </w:rPr>
            </w:pPr>
            <w:r w:rsidRPr="003E01C7">
              <w:rPr>
                <w:b/>
                <w:bCs/>
                <w:sz w:val="16"/>
                <w:szCs w:val="16"/>
              </w:rPr>
              <w:t>3)</w:t>
            </w:r>
            <w:r w:rsidRPr="003E01C7">
              <w:rPr>
                <w:sz w:val="16"/>
                <w:szCs w:val="16"/>
              </w:rPr>
              <w:t>-Procedere con successivo atto determinativo, a firma del Responsabile del servizio, alla liquidazione di quanto dovuto alla ditta incaricata anche mediante acconti, con riferimento alla presente per la copertura finanziaria e dietro presentazione di apposita fattura debitamente vistata dal Responsabile del procedimento.</w:t>
            </w:r>
          </w:p>
          <w:p w:rsidR="003E01C7" w:rsidRPr="003E01C7" w:rsidRDefault="003E01C7" w:rsidP="00C16F51">
            <w:pPr>
              <w:pStyle w:val="Testonormale"/>
              <w:jc w:val="both"/>
              <w:rPr>
                <w:rFonts w:asciiTheme="minorHAnsi" w:hAnsiTheme="minorHAnsi" w:cs="Times New Roman"/>
                <w:sz w:val="16"/>
                <w:szCs w:val="16"/>
              </w:rPr>
            </w:pPr>
          </w:p>
        </w:tc>
        <w:tc>
          <w:tcPr>
            <w:tcW w:w="1134" w:type="dxa"/>
          </w:tcPr>
          <w:p w:rsidR="00E15142" w:rsidRPr="003E01C7" w:rsidRDefault="003E01C7" w:rsidP="00C16F51">
            <w:pPr>
              <w:rPr>
                <w:sz w:val="16"/>
                <w:szCs w:val="16"/>
              </w:rPr>
            </w:pPr>
            <w:r w:rsidRPr="003E01C7">
              <w:rPr>
                <w:b/>
                <w:bCs/>
                <w:sz w:val="16"/>
                <w:szCs w:val="16"/>
              </w:rPr>
              <w:lastRenderedPageBreak/>
              <w:t>€ 7.750,00</w:t>
            </w:r>
          </w:p>
        </w:tc>
        <w:tc>
          <w:tcPr>
            <w:tcW w:w="1701" w:type="dxa"/>
          </w:tcPr>
          <w:p w:rsidR="00E15142" w:rsidRPr="004D180D" w:rsidRDefault="00E15142" w:rsidP="00C16F51">
            <w:pPr>
              <w:rPr>
                <w:sz w:val="16"/>
                <w:szCs w:val="16"/>
              </w:rPr>
            </w:pP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 xml:space="preserve">Responsabile del </w:t>
            </w:r>
            <w:r w:rsidRPr="004D180D">
              <w:rPr>
                <w:sz w:val="16"/>
                <w:szCs w:val="16"/>
              </w:rPr>
              <w:lastRenderedPageBreak/>
              <w:t>Servizio</w:t>
            </w:r>
          </w:p>
          <w:p w:rsidR="003C6098" w:rsidRPr="004D180D" w:rsidRDefault="003C6098"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lastRenderedPageBreak/>
              <w:t>Determina</w:t>
            </w:r>
          </w:p>
        </w:tc>
        <w:tc>
          <w:tcPr>
            <w:tcW w:w="1134" w:type="dxa"/>
          </w:tcPr>
          <w:p w:rsidR="00B66B4D" w:rsidRPr="004D180D" w:rsidRDefault="00631167" w:rsidP="00C16F51">
            <w:pPr>
              <w:rPr>
                <w:sz w:val="16"/>
                <w:szCs w:val="16"/>
              </w:rPr>
            </w:pPr>
            <w:r>
              <w:rPr>
                <w:sz w:val="16"/>
                <w:szCs w:val="16"/>
              </w:rPr>
              <w:t xml:space="preserve">n.655 del </w:t>
            </w:r>
            <w:r>
              <w:rPr>
                <w:sz w:val="16"/>
                <w:szCs w:val="16"/>
              </w:rPr>
              <w:lastRenderedPageBreak/>
              <w:t>26.6.2015</w:t>
            </w:r>
          </w:p>
        </w:tc>
        <w:tc>
          <w:tcPr>
            <w:tcW w:w="1417" w:type="dxa"/>
          </w:tcPr>
          <w:p w:rsidR="00B66B4D" w:rsidRPr="00631167" w:rsidRDefault="00631167" w:rsidP="00C16F51">
            <w:pPr>
              <w:rPr>
                <w:rFonts w:cstheme="minorHAnsi"/>
                <w:sz w:val="16"/>
                <w:szCs w:val="16"/>
              </w:rPr>
            </w:pPr>
            <w:r w:rsidRPr="00631167">
              <w:rPr>
                <w:rFonts w:cstheme="minorHAnsi"/>
                <w:sz w:val="16"/>
                <w:szCs w:val="16"/>
              </w:rPr>
              <w:lastRenderedPageBreak/>
              <w:t xml:space="preserve">LAVORI </w:t>
            </w:r>
            <w:proofErr w:type="spellStart"/>
            <w:r w:rsidRPr="00631167">
              <w:rPr>
                <w:rFonts w:cstheme="minorHAnsi"/>
                <w:sz w:val="16"/>
                <w:szCs w:val="16"/>
              </w:rPr>
              <w:t>DI</w:t>
            </w:r>
            <w:proofErr w:type="spellEnd"/>
            <w:r w:rsidRPr="00631167">
              <w:rPr>
                <w:rFonts w:cstheme="minorHAnsi"/>
                <w:sz w:val="16"/>
                <w:szCs w:val="16"/>
              </w:rPr>
              <w:t xml:space="preserve"> </w:t>
            </w:r>
            <w:r w:rsidRPr="00631167">
              <w:rPr>
                <w:rFonts w:cstheme="minorHAnsi"/>
                <w:sz w:val="16"/>
                <w:szCs w:val="16"/>
              </w:rPr>
              <w:lastRenderedPageBreak/>
              <w:t xml:space="preserve">RIMOZIONE COATTA STRUTTURA LIGNEA SMONTABILE UBICATA IN TRICASE PORTO </w:t>
            </w:r>
            <w:proofErr w:type="spellStart"/>
            <w:r w:rsidRPr="00631167">
              <w:rPr>
                <w:rFonts w:cstheme="minorHAnsi"/>
                <w:sz w:val="16"/>
                <w:szCs w:val="16"/>
              </w:rPr>
              <w:t>LUNG.RE</w:t>
            </w:r>
            <w:proofErr w:type="spellEnd"/>
            <w:r w:rsidRPr="00631167">
              <w:rPr>
                <w:rFonts w:cstheme="minorHAnsi"/>
                <w:sz w:val="16"/>
                <w:szCs w:val="16"/>
              </w:rPr>
              <w:t xml:space="preserve"> C. COLOMBO - APPROVAZIONE VERBALE </w:t>
            </w:r>
            <w:proofErr w:type="spellStart"/>
            <w:r w:rsidRPr="00631167">
              <w:rPr>
                <w:rFonts w:cstheme="minorHAnsi"/>
                <w:sz w:val="16"/>
                <w:szCs w:val="16"/>
              </w:rPr>
              <w:t>DI</w:t>
            </w:r>
            <w:proofErr w:type="spellEnd"/>
            <w:r w:rsidRPr="00631167">
              <w:rPr>
                <w:rFonts w:cstheme="minorHAnsi"/>
                <w:sz w:val="16"/>
                <w:szCs w:val="16"/>
              </w:rPr>
              <w:t xml:space="preserve"> GARA ED AFFIDAMENTO LAVORI.</w:t>
            </w:r>
          </w:p>
        </w:tc>
        <w:tc>
          <w:tcPr>
            <w:tcW w:w="6804" w:type="dxa"/>
          </w:tcPr>
          <w:p w:rsidR="000748AB" w:rsidRPr="00631167" w:rsidRDefault="00631167" w:rsidP="00C16F51">
            <w:pPr>
              <w:pStyle w:val="Testonormale"/>
              <w:jc w:val="both"/>
              <w:rPr>
                <w:rFonts w:asciiTheme="minorHAnsi" w:hAnsiTheme="minorHAnsi" w:cstheme="minorHAnsi"/>
                <w:sz w:val="16"/>
                <w:szCs w:val="16"/>
              </w:rPr>
            </w:pPr>
            <w:r w:rsidRPr="00631167">
              <w:rPr>
                <w:rFonts w:asciiTheme="minorHAnsi" w:hAnsiTheme="minorHAnsi" w:cstheme="minorHAnsi"/>
                <w:sz w:val="16"/>
                <w:szCs w:val="16"/>
              </w:rPr>
              <w:lastRenderedPageBreak/>
              <w:t>[…]</w:t>
            </w:r>
          </w:p>
          <w:p w:rsidR="00631167" w:rsidRPr="00631167" w:rsidRDefault="00631167" w:rsidP="00631167">
            <w:pPr>
              <w:jc w:val="both"/>
              <w:rPr>
                <w:sz w:val="16"/>
                <w:szCs w:val="16"/>
              </w:rPr>
            </w:pPr>
            <w:r w:rsidRPr="00631167">
              <w:rPr>
                <w:b/>
                <w:bCs/>
                <w:sz w:val="16"/>
                <w:szCs w:val="16"/>
              </w:rPr>
              <w:lastRenderedPageBreak/>
              <w:t>che</w:t>
            </w:r>
            <w:r w:rsidRPr="00631167">
              <w:rPr>
                <w:sz w:val="16"/>
                <w:szCs w:val="16"/>
              </w:rPr>
              <w:t xml:space="preserve"> con determinazione del Responsabile del Servizio </w:t>
            </w:r>
            <w:proofErr w:type="spellStart"/>
            <w:r w:rsidRPr="00631167">
              <w:rPr>
                <w:sz w:val="16"/>
                <w:szCs w:val="16"/>
              </w:rPr>
              <w:t>n°</w:t>
            </w:r>
            <w:proofErr w:type="spellEnd"/>
            <w:r w:rsidRPr="00631167">
              <w:rPr>
                <w:sz w:val="16"/>
                <w:szCs w:val="16"/>
              </w:rPr>
              <w:t xml:space="preserve"> 497 del 11/05/2015 è stata impegnata la somma di € 4.000,00 oltre IVA come per legge per l’affidamento di rimozione coatta della struttura lignea smontabile sita in Tricase Porto  lungomare C. Colombo ed è stato altresì ed è stato altresì determinato di procedere all’appalto dei lavori secondo le modalità previste dalle vigenti normative in materia;</w:t>
            </w:r>
          </w:p>
          <w:p w:rsidR="00631167" w:rsidRPr="00631167" w:rsidRDefault="00631167" w:rsidP="00631167">
            <w:pPr>
              <w:jc w:val="both"/>
              <w:rPr>
                <w:sz w:val="16"/>
                <w:szCs w:val="16"/>
              </w:rPr>
            </w:pPr>
          </w:p>
          <w:p w:rsidR="00631167" w:rsidRPr="00631167" w:rsidRDefault="00631167" w:rsidP="00631167">
            <w:pPr>
              <w:jc w:val="both"/>
              <w:rPr>
                <w:sz w:val="16"/>
                <w:szCs w:val="16"/>
              </w:rPr>
            </w:pPr>
            <w:r w:rsidRPr="00631167">
              <w:rPr>
                <w:sz w:val="16"/>
                <w:szCs w:val="16"/>
              </w:rPr>
              <w:t xml:space="preserve">-che con la citata </w:t>
            </w:r>
            <w:proofErr w:type="spellStart"/>
            <w:r w:rsidRPr="00631167">
              <w:rPr>
                <w:sz w:val="16"/>
                <w:szCs w:val="16"/>
              </w:rPr>
              <w:t>D.R.S.</w:t>
            </w:r>
            <w:proofErr w:type="spellEnd"/>
            <w:r w:rsidRPr="00631167">
              <w:rPr>
                <w:sz w:val="16"/>
                <w:szCs w:val="16"/>
              </w:rPr>
              <w:t xml:space="preserve"> n. 497/2015  la somma necessaria per la esecuzione di detti lavori è stata impegnata sul  Cap. 3108 “Manutenzione straordinaria immobili (</w:t>
            </w:r>
            <w:proofErr w:type="spellStart"/>
            <w:r w:rsidRPr="00631167">
              <w:rPr>
                <w:sz w:val="16"/>
                <w:szCs w:val="16"/>
              </w:rPr>
              <w:t>OO.UU</w:t>
            </w:r>
            <w:proofErr w:type="spellEnd"/>
            <w:r w:rsidRPr="00631167">
              <w:rPr>
                <w:sz w:val="16"/>
                <w:szCs w:val="16"/>
              </w:rPr>
              <w:t>.)” del bilancio comunale;</w:t>
            </w:r>
          </w:p>
          <w:p w:rsidR="00631167" w:rsidRPr="00631167" w:rsidRDefault="00631167" w:rsidP="00631167">
            <w:pPr>
              <w:jc w:val="both"/>
              <w:rPr>
                <w:sz w:val="16"/>
                <w:szCs w:val="16"/>
              </w:rPr>
            </w:pPr>
          </w:p>
          <w:p w:rsidR="00631167" w:rsidRPr="00631167" w:rsidRDefault="00631167" w:rsidP="00631167">
            <w:pPr>
              <w:jc w:val="both"/>
              <w:rPr>
                <w:sz w:val="16"/>
                <w:szCs w:val="16"/>
              </w:rPr>
            </w:pPr>
            <w:r w:rsidRPr="00631167">
              <w:rPr>
                <w:b/>
                <w:bCs/>
                <w:sz w:val="16"/>
                <w:szCs w:val="16"/>
              </w:rPr>
              <w:t>Vista</w:t>
            </w:r>
            <w:r w:rsidRPr="00631167">
              <w:rPr>
                <w:sz w:val="16"/>
                <w:szCs w:val="16"/>
              </w:rPr>
              <w:t xml:space="preserve"> la lettera raccomandata A.R. </w:t>
            </w:r>
            <w:proofErr w:type="spellStart"/>
            <w:r w:rsidRPr="00631167">
              <w:rPr>
                <w:sz w:val="16"/>
                <w:szCs w:val="16"/>
              </w:rPr>
              <w:t>prot</w:t>
            </w:r>
            <w:proofErr w:type="spellEnd"/>
            <w:r w:rsidRPr="00631167">
              <w:rPr>
                <w:sz w:val="16"/>
                <w:szCs w:val="16"/>
              </w:rPr>
              <w:t>. 8045 dell’11/05/2015 con la quale le seguenti ditte sono state invitate a presentare propria offerta in ribasso per l’affidamento di detti lavori:</w:t>
            </w:r>
          </w:p>
          <w:p w:rsidR="00631167" w:rsidRPr="00631167" w:rsidRDefault="00631167" w:rsidP="0030272B">
            <w:pPr>
              <w:pStyle w:val="Testonormale"/>
              <w:numPr>
                <w:ilvl w:val="0"/>
                <w:numId w:val="46"/>
              </w:numPr>
              <w:jc w:val="both"/>
              <w:rPr>
                <w:rFonts w:asciiTheme="minorHAnsi" w:hAnsiTheme="minorHAnsi"/>
                <w:sz w:val="16"/>
                <w:szCs w:val="16"/>
              </w:rPr>
            </w:pPr>
            <w:r w:rsidRPr="00631167">
              <w:rPr>
                <w:rFonts w:asciiTheme="minorHAnsi" w:hAnsiTheme="minorHAnsi"/>
                <w:sz w:val="16"/>
                <w:szCs w:val="16"/>
              </w:rPr>
              <w:t>PALMARINI s.n.c. RISTRUTTURAZIONI</w:t>
            </w:r>
            <w:r w:rsidRPr="00631167">
              <w:rPr>
                <w:rFonts w:asciiTheme="minorHAnsi" w:hAnsiTheme="minorHAnsi"/>
                <w:sz w:val="16"/>
                <w:szCs w:val="16"/>
              </w:rPr>
              <w:tab/>
              <w:t>via Libertini, 11</w:t>
            </w:r>
            <w:r w:rsidRPr="00631167">
              <w:rPr>
                <w:rFonts w:asciiTheme="minorHAnsi" w:hAnsiTheme="minorHAnsi"/>
                <w:sz w:val="16"/>
                <w:szCs w:val="16"/>
              </w:rPr>
              <w:tab/>
              <w:t>TRICASE;</w:t>
            </w:r>
          </w:p>
          <w:p w:rsidR="00631167" w:rsidRPr="00631167" w:rsidRDefault="00631167" w:rsidP="0030272B">
            <w:pPr>
              <w:pStyle w:val="Testonormale"/>
              <w:numPr>
                <w:ilvl w:val="0"/>
                <w:numId w:val="46"/>
              </w:numPr>
              <w:jc w:val="both"/>
              <w:rPr>
                <w:rFonts w:asciiTheme="minorHAnsi" w:hAnsiTheme="minorHAnsi"/>
                <w:sz w:val="16"/>
                <w:szCs w:val="16"/>
              </w:rPr>
            </w:pPr>
            <w:proofErr w:type="spellStart"/>
            <w:r w:rsidRPr="00631167">
              <w:rPr>
                <w:rFonts w:asciiTheme="minorHAnsi" w:hAnsiTheme="minorHAnsi"/>
                <w:sz w:val="16"/>
                <w:szCs w:val="16"/>
              </w:rPr>
              <w:t>F.LLI</w:t>
            </w:r>
            <w:proofErr w:type="spellEnd"/>
            <w:r w:rsidRPr="00631167">
              <w:rPr>
                <w:rFonts w:asciiTheme="minorHAnsi" w:hAnsiTheme="minorHAnsi"/>
                <w:sz w:val="16"/>
                <w:szCs w:val="16"/>
              </w:rPr>
              <w:t xml:space="preserve"> GUGLIELMO s.n.c.</w:t>
            </w:r>
            <w:r w:rsidRPr="00631167">
              <w:rPr>
                <w:rFonts w:asciiTheme="minorHAnsi" w:hAnsiTheme="minorHAnsi"/>
                <w:sz w:val="16"/>
                <w:szCs w:val="16"/>
              </w:rPr>
              <w:tab/>
            </w:r>
            <w:r w:rsidRPr="00631167">
              <w:rPr>
                <w:rFonts w:asciiTheme="minorHAnsi" w:hAnsiTheme="minorHAnsi"/>
                <w:sz w:val="16"/>
                <w:szCs w:val="16"/>
              </w:rPr>
              <w:tab/>
            </w:r>
            <w:r w:rsidRPr="00631167">
              <w:rPr>
                <w:rFonts w:asciiTheme="minorHAnsi" w:hAnsiTheme="minorHAnsi"/>
                <w:sz w:val="16"/>
                <w:szCs w:val="16"/>
              </w:rPr>
              <w:tab/>
              <w:t xml:space="preserve">via </w:t>
            </w:r>
            <w:proofErr w:type="spellStart"/>
            <w:r w:rsidRPr="00631167">
              <w:rPr>
                <w:rFonts w:asciiTheme="minorHAnsi" w:hAnsiTheme="minorHAnsi"/>
                <w:sz w:val="16"/>
                <w:szCs w:val="16"/>
              </w:rPr>
              <w:t>Pantaleone</w:t>
            </w:r>
            <w:proofErr w:type="spellEnd"/>
            <w:r w:rsidRPr="00631167">
              <w:rPr>
                <w:rFonts w:asciiTheme="minorHAnsi" w:hAnsiTheme="minorHAnsi"/>
                <w:sz w:val="16"/>
                <w:szCs w:val="16"/>
              </w:rPr>
              <w:t xml:space="preserve"> </w:t>
            </w:r>
            <w:r w:rsidRPr="00631167">
              <w:rPr>
                <w:rFonts w:asciiTheme="minorHAnsi" w:hAnsiTheme="minorHAnsi"/>
                <w:sz w:val="16"/>
                <w:szCs w:val="16"/>
              </w:rPr>
              <w:tab/>
              <w:t>TRICASE;</w:t>
            </w:r>
          </w:p>
          <w:p w:rsidR="00631167" w:rsidRPr="00631167" w:rsidRDefault="00631167" w:rsidP="0030272B">
            <w:pPr>
              <w:pStyle w:val="Testonormale"/>
              <w:numPr>
                <w:ilvl w:val="0"/>
                <w:numId w:val="46"/>
              </w:numPr>
              <w:jc w:val="both"/>
              <w:rPr>
                <w:rFonts w:asciiTheme="minorHAnsi" w:hAnsiTheme="minorHAnsi"/>
                <w:sz w:val="16"/>
                <w:szCs w:val="16"/>
              </w:rPr>
            </w:pPr>
            <w:r w:rsidRPr="00631167">
              <w:rPr>
                <w:rFonts w:asciiTheme="minorHAnsi" w:hAnsiTheme="minorHAnsi"/>
                <w:sz w:val="16"/>
                <w:szCs w:val="16"/>
              </w:rPr>
              <w:t>IDEAL SCAVI s.r.l.</w:t>
            </w:r>
            <w:r w:rsidRPr="00631167">
              <w:rPr>
                <w:rFonts w:asciiTheme="minorHAnsi" w:hAnsiTheme="minorHAnsi"/>
                <w:sz w:val="16"/>
                <w:szCs w:val="16"/>
              </w:rPr>
              <w:tab/>
            </w:r>
            <w:r w:rsidRPr="00631167">
              <w:rPr>
                <w:rFonts w:asciiTheme="minorHAnsi" w:hAnsiTheme="minorHAnsi"/>
                <w:sz w:val="16"/>
                <w:szCs w:val="16"/>
              </w:rPr>
              <w:tab/>
            </w:r>
            <w:r w:rsidRPr="00631167">
              <w:rPr>
                <w:rFonts w:asciiTheme="minorHAnsi" w:hAnsiTheme="minorHAnsi"/>
                <w:sz w:val="16"/>
                <w:szCs w:val="16"/>
              </w:rPr>
              <w:tab/>
            </w:r>
            <w:r w:rsidRPr="00631167">
              <w:rPr>
                <w:rFonts w:asciiTheme="minorHAnsi" w:hAnsiTheme="minorHAnsi"/>
                <w:sz w:val="16"/>
                <w:szCs w:val="16"/>
              </w:rPr>
              <w:tab/>
              <w:t>via Leone XIII</w:t>
            </w:r>
            <w:r w:rsidRPr="00631167">
              <w:rPr>
                <w:rFonts w:asciiTheme="minorHAnsi" w:hAnsiTheme="minorHAnsi"/>
                <w:sz w:val="16"/>
                <w:szCs w:val="16"/>
              </w:rPr>
              <w:tab/>
              <w:t xml:space="preserve"> </w:t>
            </w:r>
            <w:r w:rsidRPr="00631167">
              <w:rPr>
                <w:rFonts w:asciiTheme="minorHAnsi" w:hAnsiTheme="minorHAnsi"/>
                <w:sz w:val="16"/>
                <w:szCs w:val="16"/>
              </w:rPr>
              <w:tab/>
              <w:t>TRICASE ;</w:t>
            </w:r>
          </w:p>
          <w:p w:rsidR="00631167" w:rsidRPr="00631167" w:rsidRDefault="00631167" w:rsidP="0030272B">
            <w:pPr>
              <w:pStyle w:val="Testonormale"/>
              <w:numPr>
                <w:ilvl w:val="0"/>
                <w:numId w:val="46"/>
              </w:numPr>
              <w:jc w:val="both"/>
              <w:rPr>
                <w:rFonts w:asciiTheme="minorHAnsi" w:hAnsiTheme="minorHAnsi"/>
                <w:sz w:val="16"/>
                <w:szCs w:val="16"/>
              </w:rPr>
            </w:pPr>
            <w:r w:rsidRPr="00631167">
              <w:rPr>
                <w:rFonts w:asciiTheme="minorHAnsi" w:hAnsiTheme="minorHAnsi"/>
                <w:sz w:val="16"/>
                <w:szCs w:val="16"/>
              </w:rPr>
              <w:t>MARTELLA IPPAZIO</w:t>
            </w:r>
            <w:r w:rsidRPr="00631167">
              <w:rPr>
                <w:rFonts w:asciiTheme="minorHAnsi" w:hAnsiTheme="minorHAnsi"/>
                <w:sz w:val="16"/>
                <w:szCs w:val="16"/>
              </w:rPr>
              <w:tab/>
            </w:r>
            <w:r w:rsidRPr="00631167">
              <w:rPr>
                <w:rFonts w:asciiTheme="minorHAnsi" w:hAnsiTheme="minorHAnsi"/>
                <w:sz w:val="16"/>
                <w:szCs w:val="16"/>
              </w:rPr>
              <w:tab/>
            </w:r>
            <w:r w:rsidRPr="00631167">
              <w:rPr>
                <w:rFonts w:asciiTheme="minorHAnsi" w:hAnsiTheme="minorHAnsi"/>
                <w:sz w:val="16"/>
                <w:szCs w:val="16"/>
              </w:rPr>
              <w:tab/>
            </w:r>
            <w:r w:rsidRPr="00631167">
              <w:rPr>
                <w:rFonts w:asciiTheme="minorHAnsi" w:hAnsiTheme="minorHAnsi"/>
                <w:sz w:val="16"/>
                <w:szCs w:val="16"/>
              </w:rPr>
              <w:tab/>
              <w:t>via Chiusa Primo</w:t>
            </w:r>
            <w:r w:rsidRPr="00631167">
              <w:rPr>
                <w:rFonts w:asciiTheme="minorHAnsi" w:hAnsiTheme="minorHAnsi"/>
                <w:sz w:val="16"/>
                <w:szCs w:val="16"/>
              </w:rPr>
              <w:tab/>
              <w:t>TIGGIANO;</w:t>
            </w:r>
          </w:p>
          <w:p w:rsidR="00631167" w:rsidRPr="00631167" w:rsidRDefault="00631167" w:rsidP="0030272B">
            <w:pPr>
              <w:pStyle w:val="Testonormale"/>
              <w:numPr>
                <w:ilvl w:val="0"/>
                <w:numId w:val="46"/>
              </w:numPr>
              <w:jc w:val="both"/>
              <w:rPr>
                <w:rFonts w:asciiTheme="minorHAnsi" w:hAnsiTheme="minorHAnsi"/>
                <w:sz w:val="16"/>
                <w:szCs w:val="16"/>
              </w:rPr>
            </w:pPr>
            <w:r w:rsidRPr="00631167">
              <w:rPr>
                <w:rFonts w:asciiTheme="minorHAnsi" w:hAnsiTheme="minorHAnsi"/>
                <w:sz w:val="16"/>
                <w:szCs w:val="16"/>
              </w:rPr>
              <w:t>FAL. CAZZATO di Cazzato Domenico</w:t>
            </w:r>
            <w:r w:rsidRPr="00631167">
              <w:rPr>
                <w:rFonts w:asciiTheme="minorHAnsi" w:hAnsiTheme="minorHAnsi"/>
                <w:sz w:val="16"/>
                <w:szCs w:val="16"/>
              </w:rPr>
              <w:tab/>
            </w:r>
            <w:r w:rsidRPr="00631167">
              <w:rPr>
                <w:rFonts w:asciiTheme="minorHAnsi" w:hAnsiTheme="minorHAnsi"/>
                <w:sz w:val="16"/>
                <w:szCs w:val="16"/>
              </w:rPr>
              <w:tab/>
              <w:t>via prov. X Tricase</w:t>
            </w:r>
            <w:r w:rsidRPr="00631167">
              <w:rPr>
                <w:rFonts w:asciiTheme="minorHAnsi" w:hAnsiTheme="minorHAnsi"/>
                <w:sz w:val="16"/>
                <w:szCs w:val="16"/>
              </w:rPr>
              <w:tab/>
              <w:t>MONTESANO S..</w:t>
            </w:r>
          </w:p>
          <w:p w:rsidR="00631167" w:rsidRPr="00631167" w:rsidRDefault="00631167" w:rsidP="00631167">
            <w:pPr>
              <w:pStyle w:val="Testonormale"/>
              <w:jc w:val="both"/>
              <w:rPr>
                <w:rFonts w:asciiTheme="minorHAnsi" w:hAnsiTheme="minorHAnsi" w:cs="Times New Roman"/>
                <w:sz w:val="16"/>
                <w:szCs w:val="16"/>
              </w:rPr>
            </w:pPr>
          </w:p>
          <w:p w:rsidR="00631167" w:rsidRPr="00631167" w:rsidRDefault="00631167" w:rsidP="00631167">
            <w:pPr>
              <w:jc w:val="both"/>
              <w:rPr>
                <w:sz w:val="16"/>
                <w:szCs w:val="16"/>
              </w:rPr>
            </w:pPr>
            <w:r w:rsidRPr="00631167">
              <w:rPr>
                <w:b/>
                <w:bCs/>
                <w:sz w:val="16"/>
                <w:szCs w:val="16"/>
              </w:rPr>
              <w:t>Visto</w:t>
            </w:r>
            <w:r w:rsidRPr="00631167">
              <w:rPr>
                <w:sz w:val="16"/>
                <w:szCs w:val="16"/>
              </w:rPr>
              <w:t xml:space="preserve"> il verbale di aggiudicazione provvisoria redatto in data 25/06/2015, che si allega alla presente quale parte integrante e sostanziale, dal quale risultata che i lavori di che trattasi sono provvisoriamente aggiudicati alla ditta IDEAL SCAVI s.r.l. da Tricase per l’importo di € 3.800,00, al netto del ribasso offerto del 5,00%;</w:t>
            </w:r>
          </w:p>
          <w:p w:rsidR="00631167" w:rsidRPr="00631167" w:rsidRDefault="00631167" w:rsidP="00631167">
            <w:pPr>
              <w:jc w:val="both"/>
              <w:rPr>
                <w:sz w:val="16"/>
                <w:szCs w:val="16"/>
              </w:rPr>
            </w:pPr>
          </w:p>
          <w:p w:rsidR="00631167" w:rsidRPr="00631167" w:rsidRDefault="00631167" w:rsidP="00631167">
            <w:pPr>
              <w:jc w:val="both"/>
              <w:rPr>
                <w:sz w:val="16"/>
                <w:szCs w:val="16"/>
              </w:rPr>
            </w:pPr>
            <w:r w:rsidRPr="00631167">
              <w:rPr>
                <w:b/>
                <w:bCs/>
                <w:sz w:val="16"/>
                <w:szCs w:val="16"/>
              </w:rPr>
              <w:t>Ravvisata</w:t>
            </w:r>
            <w:r w:rsidRPr="00631167">
              <w:rPr>
                <w:sz w:val="16"/>
                <w:szCs w:val="16"/>
              </w:rPr>
              <w:t xml:space="preserve"> la correttezza e la regolarità del procedimento di aggiudicazione;</w:t>
            </w:r>
          </w:p>
          <w:p w:rsidR="00631167" w:rsidRPr="00631167" w:rsidRDefault="00631167" w:rsidP="00631167">
            <w:pPr>
              <w:jc w:val="both"/>
              <w:rPr>
                <w:sz w:val="16"/>
                <w:szCs w:val="16"/>
              </w:rPr>
            </w:pPr>
          </w:p>
          <w:p w:rsidR="00631167" w:rsidRPr="00631167" w:rsidRDefault="00631167" w:rsidP="00631167">
            <w:pPr>
              <w:jc w:val="both"/>
              <w:rPr>
                <w:sz w:val="16"/>
                <w:szCs w:val="16"/>
              </w:rPr>
            </w:pPr>
            <w:r w:rsidRPr="00631167">
              <w:rPr>
                <w:b/>
                <w:bCs/>
                <w:sz w:val="16"/>
                <w:szCs w:val="16"/>
              </w:rPr>
              <w:t>Eseguito</w:t>
            </w:r>
            <w:r w:rsidRPr="00631167">
              <w:rPr>
                <w:sz w:val="16"/>
                <w:szCs w:val="16"/>
              </w:rPr>
              <w:t xml:space="preserve"> con esito favorevole il controllo preventivo di regolarità amministrativa del presente atto avendo verificato:</w:t>
            </w:r>
          </w:p>
          <w:p w:rsidR="00631167" w:rsidRPr="00631167" w:rsidRDefault="00631167" w:rsidP="00631167">
            <w:pPr>
              <w:jc w:val="both"/>
              <w:rPr>
                <w:sz w:val="16"/>
                <w:szCs w:val="16"/>
              </w:rPr>
            </w:pPr>
            <w:r w:rsidRPr="00631167">
              <w:rPr>
                <w:sz w:val="16"/>
                <w:szCs w:val="16"/>
              </w:rPr>
              <w:t>a)-rispetto delle normative comunitarie, statali, regionali e regolamentari, generali e di settore;</w:t>
            </w:r>
          </w:p>
          <w:p w:rsidR="00631167" w:rsidRPr="00631167" w:rsidRDefault="00631167" w:rsidP="00631167">
            <w:pPr>
              <w:jc w:val="both"/>
              <w:rPr>
                <w:sz w:val="16"/>
                <w:szCs w:val="16"/>
              </w:rPr>
            </w:pPr>
            <w:r w:rsidRPr="00631167">
              <w:rPr>
                <w:sz w:val="16"/>
                <w:szCs w:val="16"/>
              </w:rPr>
              <w:t>b)-correttezza e regolarità della procedura;</w:t>
            </w:r>
          </w:p>
          <w:p w:rsidR="00631167" w:rsidRPr="00631167" w:rsidRDefault="00631167" w:rsidP="00631167">
            <w:pPr>
              <w:jc w:val="both"/>
              <w:rPr>
                <w:sz w:val="16"/>
                <w:szCs w:val="16"/>
              </w:rPr>
            </w:pPr>
            <w:r w:rsidRPr="00631167">
              <w:rPr>
                <w:sz w:val="16"/>
                <w:szCs w:val="16"/>
              </w:rPr>
              <w:t>c)-correttezza formale della redazione dell’atto;</w:t>
            </w:r>
          </w:p>
          <w:p w:rsidR="00631167" w:rsidRPr="00631167" w:rsidRDefault="00631167" w:rsidP="00631167">
            <w:pPr>
              <w:jc w:val="both"/>
              <w:rPr>
                <w:sz w:val="16"/>
                <w:szCs w:val="16"/>
              </w:rPr>
            </w:pPr>
          </w:p>
          <w:p w:rsidR="00631167" w:rsidRPr="00631167" w:rsidRDefault="00631167" w:rsidP="00631167">
            <w:pPr>
              <w:jc w:val="both"/>
              <w:rPr>
                <w:sz w:val="16"/>
                <w:szCs w:val="16"/>
              </w:rPr>
            </w:pPr>
            <w:r w:rsidRPr="00631167">
              <w:rPr>
                <w:b/>
                <w:bCs/>
                <w:sz w:val="16"/>
                <w:szCs w:val="16"/>
              </w:rPr>
              <w:t>Acquisiti</w:t>
            </w:r>
            <w:r w:rsidRPr="00631167">
              <w:rPr>
                <w:sz w:val="16"/>
                <w:szCs w:val="16"/>
              </w:rPr>
              <w:t xml:space="preserve"> il seguente parere sulla regolarità contabile espresso dal Responsabile dei Servizi Finanziari: “favorevole”, nonché l’attestazione sulla copertura finanziaria;</w:t>
            </w:r>
          </w:p>
          <w:p w:rsidR="00631167" w:rsidRPr="00631167" w:rsidRDefault="00631167" w:rsidP="00631167">
            <w:pPr>
              <w:jc w:val="both"/>
              <w:rPr>
                <w:sz w:val="16"/>
                <w:szCs w:val="16"/>
              </w:rPr>
            </w:pPr>
          </w:p>
          <w:p w:rsidR="00631167" w:rsidRPr="00631167" w:rsidRDefault="00631167" w:rsidP="00631167">
            <w:pPr>
              <w:jc w:val="both"/>
              <w:rPr>
                <w:sz w:val="16"/>
                <w:szCs w:val="16"/>
              </w:rPr>
            </w:pPr>
            <w:r w:rsidRPr="00631167">
              <w:rPr>
                <w:b/>
                <w:bCs/>
                <w:sz w:val="16"/>
                <w:szCs w:val="16"/>
              </w:rPr>
              <w:t>Visto</w:t>
            </w:r>
            <w:r w:rsidRPr="00631167">
              <w:rPr>
                <w:sz w:val="16"/>
                <w:szCs w:val="16"/>
              </w:rPr>
              <w:t xml:space="preserve"> il T.U. delle leggi sull’Ordinamento degli Enti Locali approvato con D.L. n°267 del 18.8.2000;</w:t>
            </w:r>
          </w:p>
          <w:p w:rsidR="00631167" w:rsidRPr="00631167" w:rsidRDefault="00631167" w:rsidP="00631167">
            <w:pPr>
              <w:jc w:val="both"/>
              <w:rPr>
                <w:sz w:val="16"/>
                <w:szCs w:val="16"/>
              </w:rPr>
            </w:pPr>
          </w:p>
          <w:p w:rsidR="00631167" w:rsidRPr="00631167" w:rsidRDefault="00631167" w:rsidP="00631167">
            <w:pPr>
              <w:pStyle w:val="Titolo1"/>
              <w:outlineLvl w:val="0"/>
              <w:rPr>
                <w:rFonts w:asciiTheme="minorHAnsi" w:hAnsiTheme="minorHAnsi"/>
                <w:sz w:val="16"/>
                <w:szCs w:val="16"/>
              </w:rPr>
            </w:pPr>
            <w:r w:rsidRPr="00631167">
              <w:rPr>
                <w:rFonts w:asciiTheme="minorHAnsi" w:hAnsiTheme="minorHAnsi"/>
                <w:sz w:val="16"/>
                <w:szCs w:val="16"/>
              </w:rPr>
              <w:t>D E T E R M I N A</w:t>
            </w:r>
          </w:p>
          <w:p w:rsidR="00631167" w:rsidRPr="00631167" w:rsidRDefault="00631167" w:rsidP="00631167">
            <w:pPr>
              <w:jc w:val="both"/>
              <w:rPr>
                <w:sz w:val="16"/>
                <w:szCs w:val="16"/>
              </w:rPr>
            </w:pPr>
          </w:p>
          <w:p w:rsidR="00631167" w:rsidRPr="00631167" w:rsidRDefault="00631167" w:rsidP="00631167">
            <w:pPr>
              <w:jc w:val="both"/>
              <w:rPr>
                <w:sz w:val="16"/>
                <w:szCs w:val="16"/>
              </w:rPr>
            </w:pPr>
            <w:r w:rsidRPr="00631167">
              <w:rPr>
                <w:sz w:val="16"/>
                <w:szCs w:val="16"/>
              </w:rPr>
              <w:t xml:space="preserve">1)-Approvare il verbale di gara in data 25/006/2015, che si allega al presente atto quale parte integrante e sostanziale, ed in conseguenza aggiudicare in via definitiva i lavori di rimozione coatta della struttura lignea smontabile sita in Tricase Porto  lungomare C. Colombo, alla ditta </w:t>
            </w:r>
            <w:r w:rsidRPr="00631167">
              <w:rPr>
                <w:b/>
                <w:sz w:val="16"/>
                <w:szCs w:val="16"/>
              </w:rPr>
              <w:t>IDEAL SCAVI s.r.l.</w:t>
            </w:r>
            <w:r w:rsidRPr="00631167">
              <w:rPr>
                <w:sz w:val="16"/>
                <w:szCs w:val="16"/>
              </w:rPr>
              <w:t xml:space="preserve"> da Tricase per l’importo di </w:t>
            </w:r>
            <w:r w:rsidRPr="00631167">
              <w:rPr>
                <w:b/>
                <w:sz w:val="16"/>
                <w:szCs w:val="16"/>
              </w:rPr>
              <w:t>€ 3.800,00</w:t>
            </w:r>
            <w:r w:rsidRPr="00631167">
              <w:rPr>
                <w:sz w:val="16"/>
                <w:szCs w:val="16"/>
              </w:rPr>
              <w:t xml:space="preserve">, al netto del ribasso offerto del </w:t>
            </w:r>
            <w:r w:rsidRPr="00631167">
              <w:rPr>
                <w:b/>
                <w:sz w:val="16"/>
                <w:szCs w:val="16"/>
              </w:rPr>
              <w:t>5,00%</w:t>
            </w:r>
            <w:r w:rsidRPr="00631167">
              <w:rPr>
                <w:sz w:val="16"/>
                <w:szCs w:val="16"/>
              </w:rPr>
              <w:t>, oltre I.V.A. come per legge.</w:t>
            </w:r>
          </w:p>
          <w:p w:rsidR="00631167" w:rsidRPr="00631167" w:rsidRDefault="00631167" w:rsidP="00631167">
            <w:pPr>
              <w:jc w:val="both"/>
              <w:rPr>
                <w:sz w:val="16"/>
                <w:szCs w:val="16"/>
              </w:rPr>
            </w:pPr>
          </w:p>
          <w:p w:rsidR="00631167" w:rsidRPr="00631167" w:rsidRDefault="00631167" w:rsidP="00631167">
            <w:pPr>
              <w:jc w:val="both"/>
              <w:rPr>
                <w:sz w:val="16"/>
                <w:szCs w:val="16"/>
              </w:rPr>
            </w:pPr>
            <w:r w:rsidRPr="00631167">
              <w:rPr>
                <w:sz w:val="16"/>
                <w:szCs w:val="16"/>
              </w:rPr>
              <w:t xml:space="preserve">2)-Inviare copia della presente al sig.  </w:t>
            </w:r>
            <w:proofErr w:type="spellStart"/>
            <w:r w:rsidRPr="00631167">
              <w:rPr>
                <w:sz w:val="16"/>
                <w:szCs w:val="16"/>
              </w:rPr>
              <w:t>Manno</w:t>
            </w:r>
            <w:proofErr w:type="spellEnd"/>
            <w:r w:rsidRPr="00631167">
              <w:rPr>
                <w:sz w:val="16"/>
                <w:szCs w:val="16"/>
              </w:rPr>
              <w:t xml:space="preserve"> Michele via Ferrara 26, 73039 Tricase, perché ne abbia piena e legale conoscenza</w:t>
            </w:r>
          </w:p>
          <w:p w:rsidR="00631167" w:rsidRPr="00631167" w:rsidRDefault="00C421F8" w:rsidP="00C16F51">
            <w:pPr>
              <w:pStyle w:val="Testonormale"/>
              <w:jc w:val="both"/>
              <w:rPr>
                <w:rFonts w:asciiTheme="minorHAnsi" w:hAnsiTheme="minorHAnsi" w:cstheme="minorHAnsi"/>
                <w:sz w:val="16"/>
                <w:szCs w:val="16"/>
              </w:rPr>
            </w:pPr>
            <w:r>
              <w:rPr>
                <w:rFonts w:asciiTheme="minorHAnsi" w:hAnsiTheme="minorHAnsi" w:cstheme="minorHAnsi"/>
                <w:sz w:val="16"/>
                <w:szCs w:val="16"/>
              </w:rPr>
              <w:t>[…]</w:t>
            </w:r>
          </w:p>
        </w:tc>
        <w:tc>
          <w:tcPr>
            <w:tcW w:w="1134" w:type="dxa"/>
          </w:tcPr>
          <w:p w:rsidR="00234C0C" w:rsidRPr="00631167" w:rsidRDefault="00234C0C" w:rsidP="00234C0C">
            <w:pPr>
              <w:jc w:val="both"/>
              <w:rPr>
                <w:sz w:val="16"/>
                <w:szCs w:val="16"/>
              </w:rPr>
            </w:pPr>
            <w:r w:rsidRPr="00631167">
              <w:rPr>
                <w:b/>
                <w:sz w:val="16"/>
                <w:szCs w:val="16"/>
              </w:rPr>
              <w:lastRenderedPageBreak/>
              <w:t>€ 3.800,00</w:t>
            </w:r>
            <w:r w:rsidRPr="00631167">
              <w:rPr>
                <w:sz w:val="16"/>
                <w:szCs w:val="16"/>
              </w:rPr>
              <w:t xml:space="preserve">, </w:t>
            </w:r>
            <w:r w:rsidRPr="00631167">
              <w:rPr>
                <w:sz w:val="16"/>
                <w:szCs w:val="16"/>
              </w:rPr>
              <w:lastRenderedPageBreak/>
              <w:t>oltre I.V.A. come per legge.</w:t>
            </w:r>
          </w:p>
          <w:p w:rsidR="00B66B4D" w:rsidRPr="00631167" w:rsidRDefault="00B66B4D" w:rsidP="00C16F51">
            <w:pPr>
              <w:rPr>
                <w:sz w:val="16"/>
                <w:szCs w:val="16"/>
              </w:rPr>
            </w:pPr>
          </w:p>
        </w:tc>
        <w:tc>
          <w:tcPr>
            <w:tcW w:w="1701" w:type="dxa"/>
          </w:tcPr>
          <w:p w:rsidR="00631167" w:rsidRPr="00631167" w:rsidRDefault="00631167" w:rsidP="00631167">
            <w:pPr>
              <w:jc w:val="both"/>
              <w:rPr>
                <w:sz w:val="16"/>
                <w:szCs w:val="16"/>
              </w:rPr>
            </w:pPr>
            <w:r w:rsidRPr="00631167">
              <w:rPr>
                <w:sz w:val="16"/>
                <w:szCs w:val="16"/>
              </w:rPr>
              <w:lastRenderedPageBreak/>
              <w:t xml:space="preserve">lettera raccomandata </w:t>
            </w:r>
            <w:r w:rsidRPr="00631167">
              <w:rPr>
                <w:sz w:val="16"/>
                <w:szCs w:val="16"/>
              </w:rPr>
              <w:lastRenderedPageBreak/>
              <w:t xml:space="preserve">A.R. </w:t>
            </w:r>
            <w:proofErr w:type="spellStart"/>
            <w:r w:rsidRPr="00631167">
              <w:rPr>
                <w:sz w:val="16"/>
                <w:szCs w:val="16"/>
              </w:rPr>
              <w:t>prot</w:t>
            </w:r>
            <w:proofErr w:type="spellEnd"/>
            <w:r w:rsidRPr="00631167">
              <w:rPr>
                <w:sz w:val="16"/>
                <w:szCs w:val="16"/>
              </w:rPr>
              <w:t>. 8045 dell’11/05/2015 con la quale le seguenti ditte sono state invitate a presentare propria offerta in ribasso per l’affidamento di detti lavori:</w:t>
            </w:r>
          </w:p>
          <w:p w:rsidR="00631167" w:rsidRPr="00631167" w:rsidRDefault="00631167" w:rsidP="0030272B">
            <w:pPr>
              <w:pStyle w:val="Testonormale"/>
              <w:numPr>
                <w:ilvl w:val="0"/>
                <w:numId w:val="47"/>
              </w:numPr>
              <w:jc w:val="both"/>
              <w:rPr>
                <w:rFonts w:asciiTheme="minorHAnsi" w:hAnsiTheme="minorHAnsi"/>
                <w:sz w:val="16"/>
                <w:szCs w:val="16"/>
              </w:rPr>
            </w:pPr>
            <w:r w:rsidRPr="00631167">
              <w:rPr>
                <w:rFonts w:asciiTheme="minorHAnsi" w:hAnsiTheme="minorHAnsi"/>
                <w:sz w:val="16"/>
                <w:szCs w:val="16"/>
              </w:rPr>
              <w:t>PALMARINI s.n.c. RISTRUTTURAZIONI</w:t>
            </w:r>
            <w:r w:rsidRPr="00631167">
              <w:rPr>
                <w:rFonts w:asciiTheme="minorHAnsi" w:hAnsiTheme="minorHAnsi"/>
                <w:sz w:val="16"/>
                <w:szCs w:val="16"/>
              </w:rPr>
              <w:tab/>
              <w:t>via Libertini, 11</w:t>
            </w:r>
            <w:r w:rsidRPr="00631167">
              <w:rPr>
                <w:rFonts w:asciiTheme="minorHAnsi" w:hAnsiTheme="minorHAnsi"/>
                <w:sz w:val="16"/>
                <w:szCs w:val="16"/>
              </w:rPr>
              <w:tab/>
              <w:t>TRICASE;</w:t>
            </w:r>
          </w:p>
          <w:p w:rsidR="00631167" w:rsidRPr="00631167" w:rsidRDefault="00631167" w:rsidP="0030272B">
            <w:pPr>
              <w:pStyle w:val="Testonormale"/>
              <w:numPr>
                <w:ilvl w:val="0"/>
                <w:numId w:val="47"/>
              </w:numPr>
              <w:jc w:val="both"/>
              <w:rPr>
                <w:rFonts w:asciiTheme="minorHAnsi" w:hAnsiTheme="minorHAnsi"/>
                <w:sz w:val="16"/>
                <w:szCs w:val="16"/>
              </w:rPr>
            </w:pPr>
            <w:proofErr w:type="spellStart"/>
            <w:r w:rsidRPr="00631167">
              <w:rPr>
                <w:rFonts w:asciiTheme="minorHAnsi" w:hAnsiTheme="minorHAnsi"/>
                <w:sz w:val="16"/>
                <w:szCs w:val="16"/>
              </w:rPr>
              <w:t>F.LLI</w:t>
            </w:r>
            <w:proofErr w:type="spellEnd"/>
            <w:r w:rsidRPr="00631167">
              <w:rPr>
                <w:rFonts w:asciiTheme="minorHAnsi" w:hAnsiTheme="minorHAnsi"/>
                <w:sz w:val="16"/>
                <w:szCs w:val="16"/>
              </w:rPr>
              <w:t xml:space="preserve"> GUGLIELMO s.n.c.</w:t>
            </w:r>
            <w:r w:rsidRPr="00631167">
              <w:rPr>
                <w:rFonts w:asciiTheme="minorHAnsi" w:hAnsiTheme="minorHAnsi"/>
                <w:sz w:val="16"/>
                <w:szCs w:val="16"/>
              </w:rPr>
              <w:tab/>
            </w:r>
            <w:r w:rsidRPr="00631167">
              <w:rPr>
                <w:rFonts w:asciiTheme="minorHAnsi" w:hAnsiTheme="minorHAnsi"/>
                <w:sz w:val="16"/>
                <w:szCs w:val="16"/>
              </w:rPr>
              <w:tab/>
            </w:r>
            <w:r w:rsidRPr="00631167">
              <w:rPr>
                <w:rFonts w:asciiTheme="minorHAnsi" w:hAnsiTheme="minorHAnsi"/>
                <w:sz w:val="16"/>
                <w:szCs w:val="16"/>
              </w:rPr>
              <w:tab/>
              <w:t xml:space="preserve">via </w:t>
            </w:r>
            <w:proofErr w:type="spellStart"/>
            <w:r w:rsidRPr="00631167">
              <w:rPr>
                <w:rFonts w:asciiTheme="minorHAnsi" w:hAnsiTheme="minorHAnsi"/>
                <w:sz w:val="16"/>
                <w:szCs w:val="16"/>
              </w:rPr>
              <w:t>Pantaleone</w:t>
            </w:r>
            <w:proofErr w:type="spellEnd"/>
            <w:r w:rsidRPr="00631167">
              <w:rPr>
                <w:rFonts w:asciiTheme="minorHAnsi" w:hAnsiTheme="minorHAnsi"/>
                <w:sz w:val="16"/>
                <w:szCs w:val="16"/>
              </w:rPr>
              <w:t xml:space="preserve"> </w:t>
            </w:r>
            <w:r w:rsidRPr="00631167">
              <w:rPr>
                <w:rFonts w:asciiTheme="minorHAnsi" w:hAnsiTheme="minorHAnsi"/>
                <w:sz w:val="16"/>
                <w:szCs w:val="16"/>
              </w:rPr>
              <w:tab/>
              <w:t>TRICASE;</w:t>
            </w:r>
          </w:p>
          <w:p w:rsidR="00631167" w:rsidRPr="00631167" w:rsidRDefault="00631167" w:rsidP="0030272B">
            <w:pPr>
              <w:pStyle w:val="Testonormale"/>
              <w:numPr>
                <w:ilvl w:val="0"/>
                <w:numId w:val="47"/>
              </w:numPr>
              <w:jc w:val="both"/>
              <w:rPr>
                <w:rFonts w:asciiTheme="minorHAnsi" w:hAnsiTheme="minorHAnsi"/>
                <w:sz w:val="16"/>
                <w:szCs w:val="16"/>
              </w:rPr>
            </w:pPr>
            <w:r w:rsidRPr="00631167">
              <w:rPr>
                <w:rFonts w:asciiTheme="minorHAnsi" w:hAnsiTheme="minorHAnsi"/>
                <w:sz w:val="16"/>
                <w:szCs w:val="16"/>
              </w:rPr>
              <w:t>IDEAL SCAVI s.r.l.</w:t>
            </w:r>
            <w:r w:rsidRPr="00631167">
              <w:rPr>
                <w:rFonts w:asciiTheme="minorHAnsi" w:hAnsiTheme="minorHAnsi"/>
                <w:sz w:val="16"/>
                <w:szCs w:val="16"/>
              </w:rPr>
              <w:tab/>
            </w:r>
            <w:r w:rsidRPr="00631167">
              <w:rPr>
                <w:rFonts w:asciiTheme="minorHAnsi" w:hAnsiTheme="minorHAnsi"/>
                <w:sz w:val="16"/>
                <w:szCs w:val="16"/>
              </w:rPr>
              <w:tab/>
            </w:r>
            <w:r w:rsidRPr="00631167">
              <w:rPr>
                <w:rFonts w:asciiTheme="minorHAnsi" w:hAnsiTheme="minorHAnsi"/>
                <w:sz w:val="16"/>
                <w:szCs w:val="16"/>
              </w:rPr>
              <w:tab/>
            </w:r>
            <w:r w:rsidRPr="00631167">
              <w:rPr>
                <w:rFonts w:asciiTheme="minorHAnsi" w:hAnsiTheme="minorHAnsi"/>
                <w:sz w:val="16"/>
                <w:szCs w:val="16"/>
              </w:rPr>
              <w:tab/>
              <w:t>via Leone XIII</w:t>
            </w:r>
            <w:r w:rsidRPr="00631167">
              <w:rPr>
                <w:rFonts w:asciiTheme="minorHAnsi" w:hAnsiTheme="minorHAnsi"/>
                <w:sz w:val="16"/>
                <w:szCs w:val="16"/>
              </w:rPr>
              <w:tab/>
              <w:t xml:space="preserve"> </w:t>
            </w:r>
            <w:r w:rsidRPr="00631167">
              <w:rPr>
                <w:rFonts w:asciiTheme="minorHAnsi" w:hAnsiTheme="minorHAnsi"/>
                <w:sz w:val="16"/>
                <w:szCs w:val="16"/>
              </w:rPr>
              <w:tab/>
              <w:t>TRICASE ;</w:t>
            </w:r>
          </w:p>
          <w:p w:rsidR="00631167" w:rsidRPr="00631167" w:rsidRDefault="00631167" w:rsidP="0030272B">
            <w:pPr>
              <w:pStyle w:val="Testonormale"/>
              <w:numPr>
                <w:ilvl w:val="0"/>
                <w:numId w:val="47"/>
              </w:numPr>
              <w:jc w:val="both"/>
              <w:rPr>
                <w:rFonts w:asciiTheme="minorHAnsi" w:hAnsiTheme="minorHAnsi"/>
                <w:sz w:val="16"/>
                <w:szCs w:val="16"/>
              </w:rPr>
            </w:pPr>
            <w:r w:rsidRPr="00631167">
              <w:rPr>
                <w:rFonts w:asciiTheme="minorHAnsi" w:hAnsiTheme="minorHAnsi"/>
                <w:sz w:val="16"/>
                <w:szCs w:val="16"/>
              </w:rPr>
              <w:t>MARTELLA IPPAZIO</w:t>
            </w:r>
            <w:r w:rsidRPr="00631167">
              <w:rPr>
                <w:rFonts w:asciiTheme="minorHAnsi" w:hAnsiTheme="minorHAnsi"/>
                <w:sz w:val="16"/>
                <w:szCs w:val="16"/>
              </w:rPr>
              <w:tab/>
            </w:r>
            <w:r w:rsidRPr="00631167">
              <w:rPr>
                <w:rFonts w:asciiTheme="minorHAnsi" w:hAnsiTheme="minorHAnsi"/>
                <w:sz w:val="16"/>
                <w:szCs w:val="16"/>
              </w:rPr>
              <w:tab/>
            </w:r>
            <w:r w:rsidRPr="00631167">
              <w:rPr>
                <w:rFonts w:asciiTheme="minorHAnsi" w:hAnsiTheme="minorHAnsi"/>
                <w:sz w:val="16"/>
                <w:szCs w:val="16"/>
              </w:rPr>
              <w:tab/>
            </w:r>
            <w:r w:rsidRPr="00631167">
              <w:rPr>
                <w:rFonts w:asciiTheme="minorHAnsi" w:hAnsiTheme="minorHAnsi"/>
                <w:sz w:val="16"/>
                <w:szCs w:val="16"/>
              </w:rPr>
              <w:tab/>
              <w:t>via Chiusa Primo</w:t>
            </w:r>
            <w:r w:rsidRPr="00631167">
              <w:rPr>
                <w:rFonts w:asciiTheme="minorHAnsi" w:hAnsiTheme="minorHAnsi"/>
                <w:sz w:val="16"/>
                <w:szCs w:val="16"/>
              </w:rPr>
              <w:tab/>
              <w:t>TIGGIANO;</w:t>
            </w:r>
          </w:p>
          <w:p w:rsidR="00631167" w:rsidRPr="00631167" w:rsidRDefault="00631167" w:rsidP="0030272B">
            <w:pPr>
              <w:pStyle w:val="Testonormale"/>
              <w:numPr>
                <w:ilvl w:val="0"/>
                <w:numId w:val="47"/>
              </w:numPr>
              <w:jc w:val="both"/>
              <w:rPr>
                <w:rFonts w:asciiTheme="minorHAnsi" w:hAnsiTheme="minorHAnsi"/>
                <w:sz w:val="16"/>
                <w:szCs w:val="16"/>
              </w:rPr>
            </w:pPr>
            <w:r w:rsidRPr="00631167">
              <w:rPr>
                <w:rFonts w:asciiTheme="minorHAnsi" w:hAnsiTheme="minorHAnsi"/>
                <w:sz w:val="16"/>
                <w:szCs w:val="16"/>
              </w:rPr>
              <w:t>FAL. CAZZATO di Cazzato Domenico</w:t>
            </w:r>
            <w:r w:rsidRPr="00631167">
              <w:rPr>
                <w:rFonts w:asciiTheme="minorHAnsi" w:hAnsiTheme="minorHAnsi"/>
                <w:sz w:val="16"/>
                <w:szCs w:val="16"/>
              </w:rPr>
              <w:tab/>
            </w:r>
            <w:r w:rsidRPr="00631167">
              <w:rPr>
                <w:rFonts w:asciiTheme="minorHAnsi" w:hAnsiTheme="minorHAnsi"/>
                <w:sz w:val="16"/>
                <w:szCs w:val="16"/>
              </w:rPr>
              <w:lastRenderedPageBreak/>
              <w:tab/>
              <w:t>via prov. X Tricase</w:t>
            </w:r>
            <w:r w:rsidRPr="00631167">
              <w:rPr>
                <w:rFonts w:asciiTheme="minorHAnsi" w:hAnsiTheme="minorHAnsi"/>
                <w:sz w:val="16"/>
                <w:szCs w:val="16"/>
              </w:rPr>
              <w:tab/>
              <w:t>MONTESANO S..</w:t>
            </w:r>
          </w:p>
          <w:p w:rsidR="00631167" w:rsidRPr="00631167" w:rsidRDefault="00631167" w:rsidP="00C16F51">
            <w:pPr>
              <w:rPr>
                <w:sz w:val="16"/>
                <w:szCs w:val="16"/>
              </w:rPr>
            </w:pPr>
          </w:p>
          <w:p w:rsidR="00E54081" w:rsidRDefault="00E54081" w:rsidP="00C16F51">
            <w:pPr>
              <w:rPr>
                <w:sz w:val="16"/>
                <w:szCs w:val="16"/>
              </w:rPr>
            </w:pPr>
            <w:r>
              <w:rPr>
                <w:sz w:val="16"/>
                <w:szCs w:val="16"/>
              </w:rPr>
              <w:t>Offerte presentate dalle seguenti ditte:</w:t>
            </w:r>
          </w:p>
          <w:p w:rsidR="00E54081" w:rsidRDefault="00E54081" w:rsidP="00C16F51">
            <w:pPr>
              <w:rPr>
                <w:sz w:val="16"/>
                <w:szCs w:val="16"/>
              </w:rPr>
            </w:pPr>
            <w:r>
              <w:rPr>
                <w:sz w:val="16"/>
                <w:szCs w:val="16"/>
              </w:rPr>
              <w:t xml:space="preserve">F.lli </w:t>
            </w:r>
            <w:proofErr w:type="spellStart"/>
            <w:r>
              <w:rPr>
                <w:sz w:val="16"/>
                <w:szCs w:val="16"/>
              </w:rPr>
              <w:t>Gugliemo</w:t>
            </w:r>
            <w:proofErr w:type="spellEnd"/>
            <w:r>
              <w:rPr>
                <w:sz w:val="16"/>
                <w:szCs w:val="16"/>
              </w:rPr>
              <w:t xml:space="preserve"> snc – via </w:t>
            </w:r>
            <w:proofErr w:type="spellStart"/>
            <w:r>
              <w:rPr>
                <w:sz w:val="16"/>
                <w:szCs w:val="16"/>
              </w:rPr>
              <w:t>Pantaleone</w:t>
            </w:r>
            <w:proofErr w:type="spellEnd"/>
            <w:r>
              <w:rPr>
                <w:sz w:val="16"/>
                <w:szCs w:val="16"/>
              </w:rPr>
              <w:t xml:space="preserve"> Tricase</w:t>
            </w:r>
            <w:r w:rsidR="009D6520">
              <w:rPr>
                <w:sz w:val="16"/>
                <w:szCs w:val="16"/>
              </w:rPr>
              <w:t>,</w:t>
            </w:r>
          </w:p>
          <w:p w:rsidR="00E54081" w:rsidRDefault="00E54081" w:rsidP="00C16F51">
            <w:pPr>
              <w:rPr>
                <w:sz w:val="16"/>
                <w:szCs w:val="16"/>
              </w:rPr>
            </w:pPr>
            <w:proofErr w:type="spellStart"/>
            <w:r>
              <w:rPr>
                <w:sz w:val="16"/>
                <w:szCs w:val="16"/>
              </w:rPr>
              <w:t>Ideal</w:t>
            </w:r>
            <w:proofErr w:type="spellEnd"/>
            <w:r>
              <w:rPr>
                <w:sz w:val="16"/>
                <w:szCs w:val="16"/>
              </w:rPr>
              <w:t xml:space="preserve"> Scavi srl – via Leone XIII Tricase</w:t>
            </w:r>
            <w:r w:rsidR="009D6520">
              <w:rPr>
                <w:sz w:val="16"/>
                <w:szCs w:val="16"/>
              </w:rPr>
              <w:t>,</w:t>
            </w:r>
          </w:p>
          <w:p w:rsidR="00E54081" w:rsidRDefault="00E54081" w:rsidP="00C16F51">
            <w:pPr>
              <w:rPr>
                <w:sz w:val="16"/>
                <w:szCs w:val="16"/>
              </w:rPr>
            </w:pPr>
            <w:r>
              <w:rPr>
                <w:sz w:val="16"/>
                <w:szCs w:val="16"/>
              </w:rPr>
              <w:t xml:space="preserve">Martella </w:t>
            </w:r>
            <w:proofErr w:type="spellStart"/>
            <w:r>
              <w:rPr>
                <w:sz w:val="16"/>
                <w:szCs w:val="16"/>
              </w:rPr>
              <w:t>Ippazio</w:t>
            </w:r>
            <w:proofErr w:type="spellEnd"/>
            <w:r>
              <w:rPr>
                <w:sz w:val="16"/>
                <w:szCs w:val="16"/>
              </w:rPr>
              <w:t xml:space="preserve"> via Chiusa Primo - </w:t>
            </w:r>
            <w:proofErr w:type="spellStart"/>
            <w:r>
              <w:rPr>
                <w:sz w:val="16"/>
                <w:szCs w:val="16"/>
              </w:rPr>
              <w:t>Tiggiano</w:t>
            </w:r>
            <w:proofErr w:type="spellEnd"/>
          </w:p>
          <w:p w:rsidR="00E54081" w:rsidRDefault="00E54081" w:rsidP="00C16F51">
            <w:pPr>
              <w:rPr>
                <w:sz w:val="16"/>
                <w:szCs w:val="16"/>
              </w:rPr>
            </w:pPr>
          </w:p>
          <w:p w:rsidR="00DA3E09" w:rsidRPr="00631167" w:rsidRDefault="009D6520" w:rsidP="00C16F51">
            <w:pPr>
              <w:rPr>
                <w:sz w:val="16"/>
                <w:szCs w:val="16"/>
              </w:rPr>
            </w:pPr>
            <w:r>
              <w:rPr>
                <w:sz w:val="16"/>
                <w:szCs w:val="16"/>
              </w:rPr>
              <w:t>verbale di gara in data 25/</w:t>
            </w:r>
            <w:r w:rsidR="00631167" w:rsidRPr="00631167">
              <w:rPr>
                <w:sz w:val="16"/>
                <w:szCs w:val="16"/>
              </w:rPr>
              <w:t>06/2015</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3C6098" w:rsidRPr="004D180D" w:rsidRDefault="003C6098"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792EF0" w:rsidRDefault="00F2593D" w:rsidP="00C16F51">
            <w:pPr>
              <w:rPr>
                <w:sz w:val="16"/>
                <w:szCs w:val="16"/>
              </w:rPr>
            </w:pPr>
            <w:r>
              <w:rPr>
                <w:sz w:val="16"/>
                <w:szCs w:val="16"/>
              </w:rPr>
              <w:t>n.661 del 30</w:t>
            </w:r>
            <w:r w:rsidR="00792EF0" w:rsidRPr="00792EF0">
              <w:rPr>
                <w:sz w:val="16"/>
                <w:szCs w:val="16"/>
              </w:rPr>
              <w:t>.6.2015</w:t>
            </w:r>
          </w:p>
        </w:tc>
        <w:tc>
          <w:tcPr>
            <w:tcW w:w="1417" w:type="dxa"/>
          </w:tcPr>
          <w:p w:rsidR="00B66B4D" w:rsidRPr="00792EF0" w:rsidRDefault="00792EF0" w:rsidP="00C16F51">
            <w:pPr>
              <w:rPr>
                <w:sz w:val="16"/>
                <w:szCs w:val="16"/>
              </w:rPr>
            </w:pPr>
            <w:r w:rsidRPr="00792EF0">
              <w:rPr>
                <w:sz w:val="16"/>
                <w:szCs w:val="16"/>
              </w:rPr>
              <w:t xml:space="preserve">MISE POI ENERGIA - DETERMINA A CONTRARRE PER L'AVVIO DELLA PROCEDURA NEGOZIATA MEDIANTE RDO SUL MEPA PER LA REALIZZAZIONE </w:t>
            </w:r>
            <w:proofErr w:type="spellStart"/>
            <w:r w:rsidRPr="00792EF0">
              <w:rPr>
                <w:sz w:val="16"/>
                <w:szCs w:val="16"/>
              </w:rPr>
              <w:t>DI</w:t>
            </w:r>
            <w:proofErr w:type="spellEnd"/>
            <w:r w:rsidRPr="00792EF0">
              <w:rPr>
                <w:sz w:val="16"/>
                <w:szCs w:val="16"/>
              </w:rPr>
              <w:t xml:space="preserve"> UN IMPIANTO FOTOVOLTAICO DA 30 </w:t>
            </w:r>
            <w:proofErr w:type="spellStart"/>
            <w:r w:rsidRPr="00792EF0">
              <w:rPr>
                <w:sz w:val="16"/>
                <w:szCs w:val="16"/>
              </w:rPr>
              <w:t>KWp</w:t>
            </w:r>
            <w:proofErr w:type="spellEnd"/>
            <w:r w:rsidRPr="00792EF0">
              <w:rPr>
                <w:sz w:val="16"/>
                <w:szCs w:val="16"/>
              </w:rPr>
              <w:t xml:space="preserve"> PRESSO L'IMMOBILE COMUNALE EX SEDE DEL TRIBUNALE </w:t>
            </w:r>
            <w:proofErr w:type="spellStart"/>
            <w:r w:rsidRPr="00792EF0">
              <w:rPr>
                <w:sz w:val="16"/>
                <w:szCs w:val="16"/>
              </w:rPr>
              <w:t>DI</w:t>
            </w:r>
            <w:proofErr w:type="spellEnd"/>
            <w:r w:rsidRPr="00792EF0">
              <w:rPr>
                <w:sz w:val="16"/>
                <w:szCs w:val="16"/>
              </w:rPr>
              <w:t xml:space="preserve"> TRICASE - CUP D74H15000310007 - CIG 631474546C.-</w:t>
            </w:r>
          </w:p>
        </w:tc>
        <w:tc>
          <w:tcPr>
            <w:tcW w:w="6804" w:type="dxa"/>
          </w:tcPr>
          <w:p w:rsidR="006E77A3" w:rsidRPr="00792EF0" w:rsidRDefault="00792EF0" w:rsidP="00C16F51">
            <w:pPr>
              <w:pStyle w:val="Testonormale"/>
              <w:jc w:val="both"/>
              <w:rPr>
                <w:rFonts w:asciiTheme="minorHAnsi" w:hAnsiTheme="minorHAnsi" w:cs="Times New Roman"/>
                <w:sz w:val="16"/>
                <w:szCs w:val="16"/>
              </w:rPr>
            </w:pPr>
            <w:r w:rsidRPr="00792EF0">
              <w:rPr>
                <w:rFonts w:asciiTheme="minorHAnsi" w:hAnsiTheme="minorHAnsi" w:cs="Times New Roman"/>
                <w:sz w:val="16"/>
                <w:szCs w:val="16"/>
              </w:rPr>
              <w:t>[…]</w:t>
            </w:r>
          </w:p>
          <w:p w:rsidR="00792EF0" w:rsidRPr="00792EF0" w:rsidRDefault="00792EF0" w:rsidP="00792EF0">
            <w:pPr>
              <w:overflowPunct w:val="0"/>
              <w:autoSpaceDE w:val="0"/>
              <w:autoSpaceDN w:val="0"/>
              <w:adjustRightInd w:val="0"/>
              <w:rPr>
                <w:b/>
                <w:bCs/>
                <w:sz w:val="16"/>
                <w:szCs w:val="16"/>
              </w:rPr>
            </w:pPr>
            <w:r w:rsidRPr="00792EF0">
              <w:rPr>
                <w:b/>
                <w:bCs/>
                <w:sz w:val="16"/>
                <w:szCs w:val="16"/>
              </w:rPr>
              <w:t>PREMESSO CHE:</w:t>
            </w:r>
          </w:p>
          <w:p w:rsidR="00792EF0" w:rsidRPr="00792EF0" w:rsidRDefault="00792EF0" w:rsidP="00792EF0">
            <w:pPr>
              <w:overflowPunct w:val="0"/>
              <w:autoSpaceDE w:val="0"/>
              <w:autoSpaceDN w:val="0"/>
              <w:adjustRightInd w:val="0"/>
              <w:rPr>
                <w:b/>
                <w:bCs/>
                <w:sz w:val="16"/>
                <w:szCs w:val="16"/>
              </w:rPr>
            </w:pPr>
          </w:p>
          <w:p w:rsidR="00792EF0" w:rsidRPr="00792EF0" w:rsidRDefault="00792EF0" w:rsidP="00792EF0">
            <w:pPr>
              <w:overflowPunct w:val="0"/>
              <w:autoSpaceDE w:val="0"/>
              <w:autoSpaceDN w:val="0"/>
              <w:adjustRightInd w:val="0"/>
              <w:jc w:val="both"/>
              <w:rPr>
                <w:sz w:val="16"/>
                <w:szCs w:val="16"/>
              </w:rPr>
            </w:pPr>
            <w:r w:rsidRPr="00792EF0">
              <w:rPr>
                <w:sz w:val="16"/>
                <w:szCs w:val="16"/>
              </w:rPr>
              <w:t>- il Ministero dello Sviluppo Economico (</w:t>
            </w:r>
            <w:proofErr w:type="spellStart"/>
            <w:r w:rsidRPr="00792EF0">
              <w:rPr>
                <w:sz w:val="16"/>
                <w:szCs w:val="16"/>
              </w:rPr>
              <w:t>MiSE</w:t>
            </w:r>
            <w:proofErr w:type="spellEnd"/>
            <w:r w:rsidRPr="00792EF0">
              <w:rPr>
                <w:sz w:val="16"/>
                <w:szCs w:val="16"/>
              </w:rPr>
              <w:t>) in data 28/05/2015 ha pubblicato l’Avviso Comuni per la Sostenibilità e l’Efficienza Energetica CSE 2015, che ha una dotazione finanziaria di 50 milioni di euro;</w:t>
            </w:r>
          </w:p>
          <w:p w:rsidR="00792EF0" w:rsidRPr="00792EF0" w:rsidRDefault="00792EF0" w:rsidP="00792EF0">
            <w:pPr>
              <w:overflowPunct w:val="0"/>
              <w:autoSpaceDE w:val="0"/>
              <w:autoSpaceDN w:val="0"/>
              <w:adjustRightInd w:val="0"/>
              <w:jc w:val="both"/>
              <w:rPr>
                <w:sz w:val="16"/>
                <w:szCs w:val="16"/>
              </w:rPr>
            </w:pPr>
            <w:r w:rsidRPr="00792EF0">
              <w:rPr>
                <w:sz w:val="16"/>
                <w:szCs w:val="16"/>
              </w:rPr>
              <w:t>- il citato avviso prevede la concessione di contributi a fondo perduto per l´acquisto, tramite il Mercato Elettronico della P.A., di prodotti e servizi per l’</w:t>
            </w:r>
            <w:proofErr w:type="spellStart"/>
            <w:r w:rsidRPr="00792EF0">
              <w:rPr>
                <w:sz w:val="16"/>
                <w:szCs w:val="16"/>
              </w:rPr>
              <w:t>efficientamento</w:t>
            </w:r>
            <w:proofErr w:type="spellEnd"/>
            <w:r w:rsidRPr="00792EF0">
              <w:rPr>
                <w:sz w:val="16"/>
                <w:szCs w:val="16"/>
              </w:rPr>
              <w:t xml:space="preserve"> energetico e/o la produzione di energia da fonti rinnovabili per gli edifici delle Amministrazioni comunali delle Regioni Convergenza (Calabria, Campania, Puglia e Sicilia);</w:t>
            </w:r>
          </w:p>
          <w:p w:rsidR="00792EF0" w:rsidRPr="00792EF0" w:rsidRDefault="00792EF0" w:rsidP="00792EF0">
            <w:pPr>
              <w:overflowPunct w:val="0"/>
              <w:autoSpaceDE w:val="0"/>
              <w:autoSpaceDN w:val="0"/>
              <w:adjustRightInd w:val="0"/>
              <w:jc w:val="both"/>
              <w:rPr>
                <w:sz w:val="16"/>
                <w:szCs w:val="16"/>
              </w:rPr>
            </w:pPr>
            <w:r w:rsidRPr="00792EF0">
              <w:rPr>
                <w:sz w:val="16"/>
                <w:szCs w:val="16"/>
              </w:rPr>
              <w:t>- l'avviso pubblico, emesso dall'Autorità di gestione del Programma operativo interregionale "Energie Rinnovabili e Risparmio Energetico FESR 2007-2013" - Direzione generale per il Mercato elettrico, le rinnovabili e l'efficienza energetica, il nucleare - Divisione VIII – Linea di attività 1.3 "Interventi a sostegno della produzione di energia da fonti rinnovabili nell'ambito dell'</w:t>
            </w:r>
            <w:proofErr w:type="spellStart"/>
            <w:r w:rsidRPr="00792EF0">
              <w:rPr>
                <w:sz w:val="16"/>
                <w:szCs w:val="16"/>
              </w:rPr>
              <w:t>efficientamento</w:t>
            </w:r>
            <w:proofErr w:type="spellEnd"/>
            <w:r w:rsidRPr="00792EF0">
              <w:rPr>
                <w:sz w:val="16"/>
                <w:szCs w:val="16"/>
              </w:rPr>
              <w:t xml:space="preserve"> energetico degli edifici e utenze energetiche pubbliche o ad uso pubbliche"; Linea di attività 2.7 "Interventi di </w:t>
            </w:r>
            <w:proofErr w:type="spellStart"/>
            <w:r w:rsidRPr="00792EF0">
              <w:rPr>
                <w:sz w:val="16"/>
                <w:szCs w:val="16"/>
              </w:rPr>
              <w:t>efficientamento</w:t>
            </w:r>
            <w:proofErr w:type="spellEnd"/>
            <w:r w:rsidRPr="00792EF0">
              <w:rPr>
                <w:sz w:val="16"/>
                <w:szCs w:val="16"/>
              </w:rPr>
              <w:t xml:space="preserve"> energetico nell'ambito di azioni integrate di sviluppo </w:t>
            </w:r>
            <w:proofErr w:type="spellStart"/>
            <w:r w:rsidRPr="00792EF0">
              <w:rPr>
                <w:sz w:val="16"/>
                <w:szCs w:val="16"/>
              </w:rPr>
              <w:t>urbanosostenibile</w:t>
            </w:r>
            <w:proofErr w:type="spellEnd"/>
            <w:r w:rsidRPr="00792EF0">
              <w:rPr>
                <w:sz w:val="16"/>
                <w:szCs w:val="16"/>
              </w:rPr>
              <w:t xml:space="preserve">", prevede contributi che non possono essere inferiori a 40.000,00 euro oltre IVA </w:t>
            </w:r>
            <w:proofErr w:type="spellStart"/>
            <w:r w:rsidRPr="00792EF0">
              <w:rPr>
                <w:sz w:val="16"/>
                <w:szCs w:val="16"/>
              </w:rPr>
              <w:t>nè</w:t>
            </w:r>
            <w:proofErr w:type="spellEnd"/>
            <w:r w:rsidRPr="00792EF0">
              <w:rPr>
                <w:sz w:val="16"/>
                <w:szCs w:val="16"/>
              </w:rPr>
              <w:t xml:space="preserve"> superiori alla soglia di rilevanza comunitaria di cui all’art. 28, </w:t>
            </w:r>
            <w:proofErr w:type="spellStart"/>
            <w:r w:rsidRPr="00792EF0">
              <w:rPr>
                <w:sz w:val="16"/>
                <w:szCs w:val="16"/>
              </w:rPr>
              <w:t>co</w:t>
            </w:r>
            <w:proofErr w:type="spellEnd"/>
            <w:r w:rsidRPr="00792EF0">
              <w:rPr>
                <w:sz w:val="16"/>
                <w:szCs w:val="16"/>
              </w:rPr>
              <w:t xml:space="preserve">. 1, lett. b) del </w:t>
            </w:r>
            <w:proofErr w:type="spellStart"/>
            <w:r w:rsidRPr="00792EF0">
              <w:rPr>
                <w:sz w:val="16"/>
                <w:szCs w:val="16"/>
              </w:rPr>
              <w:t>D.Lgs.</w:t>
            </w:r>
            <w:proofErr w:type="spellEnd"/>
            <w:r w:rsidRPr="00792EF0">
              <w:rPr>
                <w:sz w:val="16"/>
                <w:szCs w:val="16"/>
              </w:rPr>
              <w:t xml:space="preserve"> n. 163/2006 attualmente pari ad 207.000,00 euro oltre IVA;</w:t>
            </w:r>
          </w:p>
          <w:p w:rsidR="00792EF0" w:rsidRPr="00792EF0" w:rsidRDefault="00792EF0" w:rsidP="00792EF0">
            <w:pPr>
              <w:overflowPunct w:val="0"/>
              <w:autoSpaceDE w:val="0"/>
              <w:autoSpaceDN w:val="0"/>
              <w:adjustRightInd w:val="0"/>
              <w:jc w:val="both"/>
              <w:rPr>
                <w:sz w:val="16"/>
                <w:szCs w:val="16"/>
              </w:rPr>
            </w:pPr>
            <w:r w:rsidRPr="00792EF0">
              <w:rPr>
                <w:sz w:val="16"/>
                <w:szCs w:val="16"/>
              </w:rPr>
              <w:t xml:space="preserve">- possono presentare istanza di concessione di contributo a valere sul POI tutte le Amministrazioni comunali delle Regioni Convergenza che intendano realizzare interventi di </w:t>
            </w:r>
            <w:proofErr w:type="spellStart"/>
            <w:r w:rsidRPr="00792EF0">
              <w:rPr>
                <w:sz w:val="16"/>
                <w:szCs w:val="16"/>
              </w:rPr>
              <w:t>efficientamento</w:t>
            </w:r>
            <w:proofErr w:type="spellEnd"/>
            <w:r w:rsidRPr="00792EF0">
              <w:rPr>
                <w:sz w:val="16"/>
                <w:szCs w:val="16"/>
              </w:rPr>
              <w:t xml:space="preserve"> energetico e/o di produzione di energia da fonti rinnovabili su edifici:</w:t>
            </w:r>
          </w:p>
          <w:p w:rsidR="00792EF0" w:rsidRPr="00792EF0" w:rsidRDefault="00792EF0" w:rsidP="00792EF0">
            <w:pPr>
              <w:overflowPunct w:val="0"/>
              <w:autoSpaceDE w:val="0"/>
              <w:autoSpaceDN w:val="0"/>
              <w:adjustRightInd w:val="0"/>
              <w:ind w:left="567"/>
              <w:jc w:val="both"/>
              <w:rPr>
                <w:sz w:val="16"/>
                <w:szCs w:val="16"/>
              </w:rPr>
            </w:pPr>
            <w:r w:rsidRPr="00792EF0">
              <w:rPr>
                <w:sz w:val="16"/>
                <w:szCs w:val="16"/>
              </w:rPr>
              <w:t>1. di proprietà dell’Amministrazione comunale istante e che siano nella disponibilità esclusiva della stessa, restando pertanto espressamente escluse fattispecie di detenzione o possesso da parte di terzi;</w:t>
            </w:r>
          </w:p>
          <w:p w:rsidR="00792EF0" w:rsidRPr="00792EF0" w:rsidRDefault="00792EF0" w:rsidP="00792EF0">
            <w:pPr>
              <w:overflowPunct w:val="0"/>
              <w:autoSpaceDE w:val="0"/>
              <w:autoSpaceDN w:val="0"/>
              <w:adjustRightInd w:val="0"/>
              <w:ind w:left="567"/>
              <w:jc w:val="both"/>
              <w:rPr>
                <w:sz w:val="16"/>
                <w:szCs w:val="16"/>
              </w:rPr>
            </w:pPr>
            <w:r w:rsidRPr="00792EF0">
              <w:rPr>
                <w:sz w:val="16"/>
                <w:szCs w:val="16"/>
              </w:rPr>
              <w:t xml:space="preserve">2. di proprietà del Demanio dello Stato o di altra Amministrazione pubblica e che siano nella disponibilità esclusiva della medesima Amministrazione comunale istante in virtù di un titolo che ne legittimi la detenzione o il possesso, fermo restando che deve trattarsi di edifici insistenti </w:t>
            </w:r>
            <w:proofErr w:type="spellStart"/>
            <w:r w:rsidRPr="00792EF0">
              <w:rPr>
                <w:sz w:val="16"/>
                <w:szCs w:val="16"/>
              </w:rPr>
              <w:t>nelterritorio</w:t>
            </w:r>
            <w:proofErr w:type="spellEnd"/>
            <w:r w:rsidRPr="00792EF0">
              <w:rPr>
                <w:sz w:val="16"/>
                <w:szCs w:val="16"/>
              </w:rPr>
              <w:t xml:space="preserve"> delle Regioni Convergenza.</w:t>
            </w:r>
          </w:p>
          <w:p w:rsidR="00792EF0" w:rsidRPr="00792EF0" w:rsidRDefault="00792EF0" w:rsidP="00792EF0">
            <w:pPr>
              <w:overflowPunct w:val="0"/>
              <w:autoSpaceDE w:val="0"/>
              <w:autoSpaceDN w:val="0"/>
              <w:adjustRightInd w:val="0"/>
              <w:jc w:val="both"/>
              <w:rPr>
                <w:sz w:val="16"/>
                <w:szCs w:val="16"/>
              </w:rPr>
            </w:pPr>
            <w:r w:rsidRPr="00792EF0">
              <w:rPr>
                <w:sz w:val="16"/>
                <w:szCs w:val="16"/>
              </w:rPr>
              <w:t xml:space="preserve">- il finanziamento è concesso nella forma del contributo a fondo perduto per l’acquisto e </w:t>
            </w:r>
            <w:r w:rsidRPr="00792EF0">
              <w:rPr>
                <w:sz w:val="16"/>
                <w:szCs w:val="16"/>
              </w:rPr>
              <w:lastRenderedPageBreak/>
              <w:t xml:space="preserve">l’approvvigionamento, fino al 100% (cento per cento) del costo ammissibile, di beni e servizi proposti dai fornitori abilitati all’interno del </w:t>
            </w:r>
            <w:proofErr w:type="spellStart"/>
            <w:r w:rsidRPr="00792EF0">
              <w:rPr>
                <w:sz w:val="16"/>
                <w:szCs w:val="16"/>
              </w:rPr>
              <w:t>MePA</w:t>
            </w:r>
            <w:proofErr w:type="spellEnd"/>
            <w:r w:rsidRPr="00792EF0">
              <w:rPr>
                <w:sz w:val="16"/>
                <w:szCs w:val="16"/>
              </w:rPr>
              <w:t xml:space="preserve"> in riferimento al bando di abilitazione “Fonti rinnovabili ed efficienza energetica”. Deve trattarsi, in particolare, di beni e servizi:</w:t>
            </w:r>
          </w:p>
          <w:p w:rsidR="00792EF0" w:rsidRPr="00792EF0" w:rsidRDefault="00792EF0" w:rsidP="00792EF0">
            <w:pPr>
              <w:overflowPunct w:val="0"/>
              <w:autoSpaceDE w:val="0"/>
              <w:autoSpaceDN w:val="0"/>
              <w:adjustRightInd w:val="0"/>
              <w:ind w:left="567"/>
              <w:jc w:val="both"/>
              <w:rPr>
                <w:sz w:val="16"/>
                <w:szCs w:val="16"/>
              </w:rPr>
            </w:pPr>
            <w:r w:rsidRPr="00792EF0">
              <w:rPr>
                <w:sz w:val="16"/>
                <w:szCs w:val="16"/>
              </w:rPr>
              <w:t>1. appartenenti alle categorie ed ai prodotti indicati nella “Tabella prodotti POI” di cui all'articolo 3 dell'avviso pubblico;</w:t>
            </w:r>
          </w:p>
          <w:p w:rsidR="00792EF0" w:rsidRPr="00792EF0" w:rsidRDefault="00792EF0" w:rsidP="00792EF0">
            <w:pPr>
              <w:overflowPunct w:val="0"/>
              <w:autoSpaceDE w:val="0"/>
              <w:autoSpaceDN w:val="0"/>
              <w:adjustRightInd w:val="0"/>
              <w:ind w:left="567"/>
              <w:jc w:val="both"/>
              <w:rPr>
                <w:sz w:val="16"/>
                <w:szCs w:val="16"/>
              </w:rPr>
            </w:pPr>
            <w:r w:rsidRPr="00792EF0">
              <w:rPr>
                <w:sz w:val="16"/>
                <w:szCs w:val="16"/>
              </w:rPr>
              <w:t>2. che abbiano le caratteristiche tecniche previste nei capitolati speciali POI di cui alla citata “Tabella prodotti POI”;</w:t>
            </w:r>
          </w:p>
          <w:p w:rsidR="00792EF0" w:rsidRPr="00792EF0" w:rsidRDefault="00792EF0" w:rsidP="00792EF0">
            <w:pPr>
              <w:overflowPunct w:val="0"/>
              <w:autoSpaceDE w:val="0"/>
              <w:autoSpaceDN w:val="0"/>
              <w:adjustRightInd w:val="0"/>
              <w:ind w:left="567"/>
              <w:jc w:val="both"/>
              <w:rPr>
                <w:sz w:val="16"/>
                <w:szCs w:val="16"/>
              </w:rPr>
            </w:pPr>
            <w:r w:rsidRPr="00792EF0">
              <w:rPr>
                <w:sz w:val="16"/>
                <w:szCs w:val="16"/>
              </w:rPr>
              <w:t>3. la cui fornitura sia conforme alle relative condizioni particolari previste nei medesimi capitolati speciali POI;</w:t>
            </w:r>
          </w:p>
          <w:p w:rsidR="00792EF0" w:rsidRPr="00792EF0" w:rsidRDefault="00792EF0" w:rsidP="00792EF0">
            <w:pPr>
              <w:overflowPunct w:val="0"/>
              <w:autoSpaceDE w:val="0"/>
              <w:autoSpaceDN w:val="0"/>
              <w:adjustRightInd w:val="0"/>
              <w:ind w:left="567"/>
              <w:jc w:val="both"/>
              <w:rPr>
                <w:sz w:val="16"/>
                <w:szCs w:val="16"/>
              </w:rPr>
            </w:pPr>
            <w:r w:rsidRPr="00792EF0">
              <w:rPr>
                <w:sz w:val="16"/>
                <w:szCs w:val="16"/>
              </w:rPr>
              <w:t>4. le cui spese afferiscano ad interventi, da realizzarsi sugli edifici di cui al paragrafo 2.1 dell'Avviso pubblico, che siano rispondenti alle caratteristiche, agli obiettivi ed alle finalità indicate in una diagnosi energetica previamente effettuata, ovvero di una diagnosi che sia già nella disponibilità dell’Amministrazione comunale, o di una diagnosi acquisita e finanziata ai sensi dell'Avviso.</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b/>
                <w:bCs/>
                <w:sz w:val="16"/>
                <w:szCs w:val="16"/>
              </w:rPr>
            </w:pPr>
            <w:r w:rsidRPr="00792EF0">
              <w:rPr>
                <w:b/>
                <w:bCs/>
                <w:sz w:val="16"/>
                <w:szCs w:val="16"/>
              </w:rPr>
              <w:t>CONSIDERATO CHE:</w:t>
            </w:r>
          </w:p>
          <w:p w:rsidR="00792EF0" w:rsidRPr="00792EF0" w:rsidRDefault="00792EF0" w:rsidP="00792EF0">
            <w:pPr>
              <w:overflowPunct w:val="0"/>
              <w:autoSpaceDE w:val="0"/>
              <w:autoSpaceDN w:val="0"/>
              <w:adjustRightInd w:val="0"/>
              <w:jc w:val="both"/>
              <w:rPr>
                <w:b/>
                <w:bCs/>
                <w:sz w:val="16"/>
                <w:szCs w:val="16"/>
              </w:rPr>
            </w:pPr>
          </w:p>
          <w:p w:rsidR="00792EF0" w:rsidRPr="00792EF0" w:rsidRDefault="00792EF0" w:rsidP="00792EF0">
            <w:pPr>
              <w:overflowPunct w:val="0"/>
              <w:autoSpaceDE w:val="0"/>
              <w:autoSpaceDN w:val="0"/>
              <w:adjustRightInd w:val="0"/>
              <w:jc w:val="both"/>
              <w:rPr>
                <w:sz w:val="16"/>
                <w:szCs w:val="16"/>
              </w:rPr>
            </w:pPr>
            <w:r w:rsidRPr="00792EF0">
              <w:rPr>
                <w:sz w:val="16"/>
                <w:szCs w:val="16"/>
              </w:rPr>
              <w:t xml:space="preserve">- previa abilitazione al </w:t>
            </w:r>
            <w:proofErr w:type="spellStart"/>
            <w:r w:rsidRPr="00792EF0">
              <w:rPr>
                <w:sz w:val="16"/>
                <w:szCs w:val="16"/>
              </w:rPr>
              <w:t>MePA</w:t>
            </w:r>
            <w:proofErr w:type="spellEnd"/>
            <w:r w:rsidRPr="00792EF0">
              <w:rPr>
                <w:sz w:val="16"/>
                <w:szCs w:val="16"/>
              </w:rPr>
              <w:t xml:space="preserve"> e comunque in conformità alla disciplina dell’iniziativa “Fonti rinnovabili  ed efficienza energetica” ed alle “Regole del Sistema di  </w:t>
            </w:r>
            <w:proofErr w:type="spellStart"/>
            <w:r w:rsidRPr="00792EF0">
              <w:rPr>
                <w:sz w:val="16"/>
                <w:szCs w:val="16"/>
              </w:rPr>
              <w:t>e-procurement</w:t>
            </w:r>
            <w:proofErr w:type="spellEnd"/>
            <w:r w:rsidRPr="00792EF0">
              <w:rPr>
                <w:sz w:val="16"/>
                <w:szCs w:val="16"/>
              </w:rPr>
              <w:t xml:space="preserve"> della Pubblica Amministrazione”, nonché nel rispetto delle applicabili disposizioni del </w:t>
            </w:r>
            <w:proofErr w:type="spellStart"/>
            <w:r w:rsidRPr="00792EF0">
              <w:rPr>
                <w:sz w:val="16"/>
                <w:szCs w:val="16"/>
              </w:rPr>
              <w:t>D.Lgs.</w:t>
            </w:r>
            <w:proofErr w:type="spellEnd"/>
            <w:r w:rsidRPr="00792EF0">
              <w:rPr>
                <w:sz w:val="16"/>
                <w:szCs w:val="16"/>
              </w:rPr>
              <w:t xml:space="preserve"> n. 163/2006 e del D.P.R. n. 207/2010, le Amministrazioni comunali, fatti in ogni caso salvi gli ulteriori termini e condizioni previsti dall' Avviso pubblico, devono effettuare l’acquisto dei prodotti indicati nella “Tabella prodotti POI” di cui al paragrafo 3.1 dell'avviso, esclusivamente attraverso una Richiesta di Offerta (RDO) al </w:t>
            </w:r>
            <w:proofErr w:type="spellStart"/>
            <w:r w:rsidRPr="00792EF0">
              <w:rPr>
                <w:sz w:val="16"/>
                <w:szCs w:val="16"/>
              </w:rPr>
              <w:t>MePA</w:t>
            </w:r>
            <w:proofErr w:type="spellEnd"/>
            <w:r w:rsidRPr="00792EF0">
              <w:rPr>
                <w:sz w:val="16"/>
                <w:szCs w:val="16"/>
              </w:rPr>
              <w:t>;</w:t>
            </w:r>
          </w:p>
          <w:p w:rsidR="00792EF0" w:rsidRPr="00792EF0" w:rsidRDefault="00792EF0" w:rsidP="0030272B">
            <w:pPr>
              <w:numPr>
                <w:ilvl w:val="0"/>
                <w:numId w:val="48"/>
              </w:num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sz w:val="16"/>
                <w:szCs w:val="16"/>
              </w:rPr>
              <w:t xml:space="preserve">- l'Amministrazione Comunale di Tricase a seguito del citato Avviso Pubblico, giusta deliberazione della Giunta Comunale n. 150 del 29/06/2015 dichiarata immediatamente eseguibile-, intende presentare istanza di contributo a valere sul POI per la realizzazione del seguente intervento della </w:t>
            </w:r>
            <w:r w:rsidRPr="00792EF0">
              <w:rPr>
                <w:b/>
                <w:bCs/>
                <w:sz w:val="16"/>
                <w:szCs w:val="16"/>
              </w:rPr>
              <w:t>Tabella prodotti POI/CSE 2015” del citato Avviso</w:t>
            </w:r>
            <w:r w:rsidRPr="00792EF0">
              <w:rPr>
                <w:sz w:val="16"/>
                <w:szCs w:val="16"/>
              </w:rPr>
              <w:t>:</w:t>
            </w:r>
          </w:p>
          <w:p w:rsidR="00792EF0" w:rsidRPr="00792EF0" w:rsidRDefault="00792EF0" w:rsidP="00792EF0">
            <w:pPr>
              <w:overflowPunct w:val="0"/>
              <w:autoSpaceDE w:val="0"/>
              <w:autoSpaceDN w:val="0"/>
              <w:adjustRightInd w:val="0"/>
              <w:jc w:val="both"/>
              <w:rPr>
                <w:sz w:val="16"/>
                <w:szCs w:val="16"/>
              </w:rPr>
            </w:pPr>
            <w:r w:rsidRPr="00792EF0">
              <w:rPr>
                <w:sz w:val="16"/>
                <w:szCs w:val="16"/>
              </w:rPr>
              <w:t xml:space="preserve">IMPIANTI FOTOVOLTAICI E SERVIZI CONNESSI - (POI Energia/CSE 2015 – Impianto Fotovoltaico connesso in rete) edificio comunale ex Tribunale di Tricase sezione distaccata di Lecce (oggi sede del Giudice di Pace) da destinarsi a Caserma Carabinieri Comando Compagnia per un importo di € 90.000,00. oltre IVA, dato desunto da verifica di mercato e assunto come importo base della </w:t>
            </w:r>
            <w:proofErr w:type="spellStart"/>
            <w:r w:rsidRPr="00792EF0">
              <w:rPr>
                <w:sz w:val="16"/>
                <w:szCs w:val="16"/>
              </w:rPr>
              <w:t>RdO</w:t>
            </w:r>
            <w:proofErr w:type="spellEnd"/>
            <w:r w:rsidRPr="00792EF0">
              <w:rPr>
                <w:sz w:val="16"/>
                <w:szCs w:val="16"/>
              </w:rPr>
              <w:t xml:space="preserve"> (Richiesta di Offerta), importo che sarà posto come "presunto" nella </w:t>
            </w:r>
            <w:proofErr w:type="spellStart"/>
            <w:r w:rsidRPr="00792EF0">
              <w:rPr>
                <w:sz w:val="16"/>
                <w:szCs w:val="16"/>
              </w:rPr>
              <w:t>RdO</w:t>
            </w:r>
            <w:proofErr w:type="spellEnd"/>
            <w:r w:rsidRPr="00792EF0">
              <w:rPr>
                <w:sz w:val="16"/>
                <w:szCs w:val="16"/>
              </w:rPr>
              <w:t>;</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sz w:val="16"/>
                <w:szCs w:val="16"/>
              </w:rPr>
              <w:t>- l'Amministrazione Comunale è già in possesso di una Diagnosi Energetica, relativa all'edificio pubblico in questione sul quale è previsto l'intervento, effettuata dall'Ufficio Tecnico Comunale della quale il Responsabile dell’Area Urbanistica – Edilizia di questo Comune che in questo atto viene approvata.</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sz w:val="16"/>
                <w:szCs w:val="16"/>
              </w:rPr>
              <w:t>- che l’intervento di cui sopra sarà realizzato in attuazione di detta Diagnosi Energetica.</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b/>
                <w:bCs/>
                <w:sz w:val="16"/>
                <w:szCs w:val="16"/>
              </w:rPr>
              <w:t>CONSIDERATO INOLTRE</w:t>
            </w:r>
            <w:r w:rsidRPr="00792EF0">
              <w:rPr>
                <w:sz w:val="16"/>
                <w:szCs w:val="16"/>
              </w:rPr>
              <w:t xml:space="preserve">, come evidenziato nella “Tabella Procedura” di cui al paragrafo 5.2 dell'Avviso Pubblico, che l’aggiudicazione diverrà definitiva ed efficace subordinatamente all’esito positivo della verifica dei requisiti di ordine generale di cui all’art. 38 del </w:t>
            </w:r>
            <w:proofErr w:type="spellStart"/>
            <w:r w:rsidRPr="00792EF0">
              <w:rPr>
                <w:sz w:val="16"/>
                <w:szCs w:val="16"/>
              </w:rPr>
              <w:t>D.Lgs.</w:t>
            </w:r>
            <w:proofErr w:type="spellEnd"/>
            <w:r w:rsidRPr="00792EF0">
              <w:rPr>
                <w:sz w:val="16"/>
                <w:szCs w:val="16"/>
              </w:rPr>
              <w:t xml:space="preserve"> n. 163/2006 ed alla concessione del contributo a valere sul POI;</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b/>
                <w:bCs/>
                <w:sz w:val="16"/>
                <w:szCs w:val="16"/>
              </w:rPr>
              <w:t>STABILITO</w:t>
            </w:r>
            <w:r w:rsidRPr="00792EF0">
              <w:rPr>
                <w:sz w:val="16"/>
                <w:szCs w:val="16"/>
              </w:rPr>
              <w:t xml:space="preserve"> quindi di procedere attraverso il </w:t>
            </w:r>
            <w:proofErr w:type="spellStart"/>
            <w:r w:rsidRPr="00792EF0">
              <w:rPr>
                <w:sz w:val="16"/>
                <w:szCs w:val="16"/>
              </w:rPr>
              <w:t>M.E.P.A.</w:t>
            </w:r>
            <w:proofErr w:type="spellEnd"/>
            <w:r w:rsidRPr="00792EF0">
              <w:rPr>
                <w:sz w:val="16"/>
                <w:szCs w:val="16"/>
              </w:rPr>
              <w:t xml:space="preserve"> (Mercato Elettronico della Pubblica Amministrazione) tramite richiesta d’offerta (</w:t>
            </w:r>
            <w:proofErr w:type="spellStart"/>
            <w:r w:rsidRPr="00792EF0">
              <w:rPr>
                <w:sz w:val="16"/>
                <w:szCs w:val="16"/>
              </w:rPr>
              <w:t>RdO</w:t>
            </w:r>
            <w:proofErr w:type="spellEnd"/>
            <w:r w:rsidRPr="00792EF0">
              <w:rPr>
                <w:sz w:val="16"/>
                <w:szCs w:val="16"/>
              </w:rPr>
              <w:t xml:space="preserve">), indicendo gara negoziata attraverso la </w:t>
            </w:r>
            <w:proofErr w:type="spellStart"/>
            <w:r w:rsidRPr="00792EF0">
              <w:rPr>
                <w:sz w:val="16"/>
                <w:szCs w:val="16"/>
              </w:rPr>
              <w:t>RdO</w:t>
            </w:r>
            <w:proofErr w:type="spellEnd"/>
            <w:r w:rsidRPr="00792EF0">
              <w:rPr>
                <w:sz w:val="16"/>
                <w:szCs w:val="16"/>
              </w:rPr>
              <w:t xml:space="preserve"> </w:t>
            </w:r>
            <w:r w:rsidRPr="00792EF0">
              <w:rPr>
                <w:sz w:val="16"/>
                <w:szCs w:val="16"/>
              </w:rPr>
              <w:lastRenderedPageBreak/>
              <w:t xml:space="preserve">(Richiesta di Offerta) rivolta a non meno di 5 (cinque) operatori economici abilitati al </w:t>
            </w:r>
            <w:proofErr w:type="spellStart"/>
            <w:r w:rsidRPr="00792EF0">
              <w:rPr>
                <w:sz w:val="16"/>
                <w:szCs w:val="16"/>
              </w:rPr>
              <w:t>MePA</w:t>
            </w:r>
            <w:proofErr w:type="spellEnd"/>
            <w:r w:rsidRPr="00792EF0">
              <w:rPr>
                <w:sz w:val="16"/>
                <w:szCs w:val="16"/>
              </w:rPr>
              <w:t xml:space="preserve">, con aggiudicazione a favore della migliore offerta, determinata applicando il criterio del prezzo più basso ai sensi dell’art. 82 del </w:t>
            </w:r>
            <w:proofErr w:type="spellStart"/>
            <w:r w:rsidRPr="00792EF0">
              <w:rPr>
                <w:sz w:val="16"/>
                <w:szCs w:val="16"/>
              </w:rPr>
              <w:t>D.Lgs</w:t>
            </w:r>
            <w:proofErr w:type="spellEnd"/>
            <w:r w:rsidRPr="00792EF0">
              <w:rPr>
                <w:sz w:val="16"/>
                <w:szCs w:val="16"/>
              </w:rPr>
              <w:t xml:space="preserve"> 163/2006 </w:t>
            </w:r>
            <w:proofErr w:type="spellStart"/>
            <w:r w:rsidRPr="00792EF0">
              <w:rPr>
                <w:sz w:val="16"/>
                <w:szCs w:val="16"/>
              </w:rPr>
              <w:t>ss.mm.ii</w:t>
            </w:r>
            <w:proofErr w:type="spellEnd"/>
            <w:r w:rsidRPr="00792EF0">
              <w:rPr>
                <w:sz w:val="16"/>
                <w:szCs w:val="16"/>
              </w:rPr>
              <w:t>;</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b/>
                <w:bCs/>
                <w:sz w:val="16"/>
                <w:szCs w:val="16"/>
              </w:rPr>
              <w:t>DATO ATTO</w:t>
            </w:r>
            <w:r w:rsidRPr="00792EF0">
              <w:rPr>
                <w:sz w:val="16"/>
                <w:szCs w:val="16"/>
              </w:rPr>
              <w:t>, altresì, che ai fini della tracciabilità dei flussi finanziari il Codice Identificativo di Gara (</w:t>
            </w:r>
            <w:proofErr w:type="spellStart"/>
            <w:r w:rsidRPr="00792EF0">
              <w:rPr>
                <w:sz w:val="16"/>
                <w:szCs w:val="16"/>
              </w:rPr>
              <w:t>C.I.G.</w:t>
            </w:r>
            <w:proofErr w:type="spellEnd"/>
            <w:r w:rsidRPr="00792EF0">
              <w:rPr>
                <w:sz w:val="16"/>
                <w:szCs w:val="16"/>
              </w:rPr>
              <w:t>) è: 631474546C che sarà riportato sul mandato di pagamento emesso successivamente alla comunicazione, a cura della ditta fornitrice, degli estremi del conto corrente dedicato e che il Codice Unico di Progetto (CUP), in conformità a quanto stabilito dalla Legge Nazionale n. 3 del 16 gennaio 2003 è: D74H15000310007;</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b/>
                <w:bCs/>
                <w:sz w:val="16"/>
                <w:szCs w:val="16"/>
              </w:rPr>
              <w:t>DATO ATTO</w:t>
            </w:r>
            <w:r w:rsidRPr="00792EF0">
              <w:rPr>
                <w:sz w:val="16"/>
                <w:szCs w:val="16"/>
              </w:rPr>
              <w:t>, altresì, che con la citata deliberazione di G.C. n. 150 del 29/06/2015 il sottoscritto ing. Vito FERRAMOSCA è stato nominato Responsabile Unico del Procedimento;</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b/>
                <w:bCs/>
                <w:sz w:val="16"/>
                <w:szCs w:val="16"/>
              </w:rPr>
            </w:pPr>
            <w:r w:rsidRPr="00792EF0">
              <w:rPr>
                <w:b/>
                <w:bCs/>
                <w:sz w:val="16"/>
                <w:szCs w:val="16"/>
              </w:rPr>
              <w:t>VISTI</w:t>
            </w:r>
          </w:p>
          <w:p w:rsidR="00792EF0" w:rsidRPr="00792EF0" w:rsidRDefault="00792EF0" w:rsidP="00792EF0">
            <w:pPr>
              <w:overflowPunct w:val="0"/>
              <w:autoSpaceDE w:val="0"/>
              <w:autoSpaceDN w:val="0"/>
              <w:adjustRightInd w:val="0"/>
              <w:jc w:val="both"/>
              <w:rPr>
                <w:sz w:val="16"/>
                <w:szCs w:val="16"/>
              </w:rPr>
            </w:pPr>
            <w:r w:rsidRPr="00792EF0">
              <w:rPr>
                <w:sz w:val="16"/>
                <w:szCs w:val="16"/>
              </w:rPr>
              <w:t xml:space="preserve">- il Decreto Legislativo 12 Aprile 2006 n. 163 recante "Codice dei contratti pubblici relativi a lavori, servizi e forniture" e </w:t>
            </w:r>
            <w:proofErr w:type="spellStart"/>
            <w:r w:rsidRPr="00792EF0">
              <w:rPr>
                <w:sz w:val="16"/>
                <w:szCs w:val="16"/>
              </w:rPr>
              <w:t>s.m.i.</w:t>
            </w:r>
            <w:proofErr w:type="spellEnd"/>
            <w:r w:rsidRPr="00792EF0">
              <w:rPr>
                <w:sz w:val="16"/>
                <w:szCs w:val="16"/>
              </w:rPr>
              <w:t>;</w:t>
            </w:r>
          </w:p>
          <w:p w:rsidR="00792EF0" w:rsidRPr="00792EF0" w:rsidRDefault="00792EF0" w:rsidP="00792EF0">
            <w:pPr>
              <w:overflowPunct w:val="0"/>
              <w:autoSpaceDE w:val="0"/>
              <w:autoSpaceDN w:val="0"/>
              <w:adjustRightInd w:val="0"/>
              <w:jc w:val="both"/>
              <w:rPr>
                <w:sz w:val="16"/>
                <w:szCs w:val="16"/>
              </w:rPr>
            </w:pPr>
            <w:r w:rsidRPr="00792EF0">
              <w:rPr>
                <w:sz w:val="16"/>
                <w:szCs w:val="16"/>
              </w:rPr>
              <w:t>- il D.P.R. 207/2010 Regolamento di esecuzione e attuazione del decreto legislativo 12 aprile 2006, n. 163, recante “ Codice dei contratti pubblici relativi a lavori, servizi e forniture in attuazione delle Direttive 2004/17/CE e 2004/18/CE ”, art. 328 , secondo cui sul MEPA si può acquistare con ordine diretto o con richiesta di offerta (</w:t>
            </w:r>
            <w:proofErr w:type="spellStart"/>
            <w:r w:rsidRPr="00792EF0">
              <w:rPr>
                <w:sz w:val="16"/>
                <w:szCs w:val="16"/>
              </w:rPr>
              <w:t>RdO</w:t>
            </w:r>
            <w:proofErr w:type="spellEnd"/>
            <w:r w:rsidRPr="00792EF0">
              <w:rPr>
                <w:sz w:val="16"/>
                <w:szCs w:val="16"/>
              </w:rPr>
              <w:t xml:space="preserve">); e </w:t>
            </w:r>
            <w:proofErr w:type="spellStart"/>
            <w:r w:rsidRPr="00792EF0">
              <w:rPr>
                <w:sz w:val="16"/>
                <w:szCs w:val="16"/>
              </w:rPr>
              <w:t>s.m.i.</w:t>
            </w:r>
            <w:proofErr w:type="spellEnd"/>
            <w:r w:rsidRPr="00792EF0">
              <w:rPr>
                <w:sz w:val="16"/>
                <w:szCs w:val="16"/>
              </w:rPr>
              <w:t>;</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b/>
                <w:bCs/>
                <w:sz w:val="16"/>
                <w:szCs w:val="16"/>
              </w:rPr>
              <w:t>ESEGUITO</w:t>
            </w:r>
            <w:r w:rsidRPr="00792EF0">
              <w:rPr>
                <w:sz w:val="16"/>
                <w:szCs w:val="16"/>
              </w:rPr>
              <w:t xml:space="preserve"> con esito favorevole il controllo preventivo di regolarità amministrativa del presente atto, avendo verificato:</w:t>
            </w:r>
          </w:p>
          <w:p w:rsidR="00792EF0" w:rsidRPr="00792EF0" w:rsidRDefault="00792EF0" w:rsidP="00792EF0">
            <w:pPr>
              <w:overflowPunct w:val="0"/>
              <w:autoSpaceDE w:val="0"/>
              <w:autoSpaceDN w:val="0"/>
              <w:adjustRightInd w:val="0"/>
              <w:ind w:firstLine="284"/>
              <w:jc w:val="both"/>
              <w:rPr>
                <w:sz w:val="16"/>
                <w:szCs w:val="16"/>
              </w:rPr>
            </w:pPr>
            <w:r w:rsidRPr="00792EF0">
              <w:rPr>
                <w:sz w:val="16"/>
                <w:szCs w:val="16"/>
              </w:rPr>
              <w:t>a) Rispetto alle normative comunitarie, statali, regionali e regolamentari, generali di settore;</w:t>
            </w:r>
          </w:p>
          <w:p w:rsidR="00792EF0" w:rsidRPr="00792EF0" w:rsidRDefault="00792EF0" w:rsidP="00792EF0">
            <w:pPr>
              <w:overflowPunct w:val="0"/>
              <w:autoSpaceDE w:val="0"/>
              <w:autoSpaceDN w:val="0"/>
              <w:adjustRightInd w:val="0"/>
              <w:ind w:firstLine="284"/>
              <w:jc w:val="both"/>
              <w:rPr>
                <w:sz w:val="16"/>
                <w:szCs w:val="16"/>
              </w:rPr>
            </w:pPr>
            <w:r w:rsidRPr="00792EF0">
              <w:rPr>
                <w:sz w:val="16"/>
                <w:szCs w:val="16"/>
              </w:rPr>
              <w:t>b) Correttezza e regolarità della procedura;</w:t>
            </w:r>
          </w:p>
          <w:p w:rsidR="00792EF0" w:rsidRPr="00792EF0" w:rsidRDefault="00792EF0" w:rsidP="00792EF0">
            <w:pPr>
              <w:overflowPunct w:val="0"/>
              <w:autoSpaceDE w:val="0"/>
              <w:autoSpaceDN w:val="0"/>
              <w:adjustRightInd w:val="0"/>
              <w:ind w:firstLine="284"/>
              <w:jc w:val="both"/>
              <w:rPr>
                <w:sz w:val="16"/>
                <w:szCs w:val="16"/>
              </w:rPr>
            </w:pPr>
            <w:r w:rsidRPr="00792EF0">
              <w:rPr>
                <w:sz w:val="16"/>
                <w:szCs w:val="16"/>
              </w:rPr>
              <w:t>c) Correttezza formale nella redazione dell’atto;</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b/>
                <w:bCs/>
                <w:sz w:val="16"/>
                <w:szCs w:val="16"/>
              </w:rPr>
              <w:t>RITENUTO</w:t>
            </w:r>
            <w:r w:rsidRPr="00792EF0">
              <w:rPr>
                <w:sz w:val="16"/>
                <w:szCs w:val="16"/>
              </w:rPr>
              <w:t xml:space="preserve"> dover procedere in merito,</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b/>
                <w:bCs/>
                <w:sz w:val="16"/>
                <w:szCs w:val="16"/>
              </w:rPr>
              <w:t>VISTO</w:t>
            </w:r>
            <w:r w:rsidRPr="00792EF0">
              <w:rPr>
                <w:sz w:val="16"/>
                <w:szCs w:val="16"/>
              </w:rPr>
              <w:t xml:space="preserve"> il T.U. delle leggi sull’Ordinamento degli Enti Locali approvato con D.L. n. 267 del 18/08/2000;</w:t>
            </w:r>
          </w:p>
          <w:p w:rsidR="00792EF0" w:rsidRPr="00792EF0" w:rsidRDefault="00792EF0" w:rsidP="00792EF0">
            <w:pPr>
              <w:overflowPunct w:val="0"/>
              <w:autoSpaceDE w:val="0"/>
              <w:autoSpaceDN w:val="0"/>
              <w:adjustRightInd w:val="0"/>
              <w:rPr>
                <w:sz w:val="16"/>
                <w:szCs w:val="16"/>
              </w:rPr>
            </w:pPr>
          </w:p>
          <w:p w:rsidR="00792EF0" w:rsidRPr="00792EF0" w:rsidRDefault="00792EF0" w:rsidP="00792EF0">
            <w:pPr>
              <w:overflowPunct w:val="0"/>
              <w:autoSpaceDE w:val="0"/>
              <w:autoSpaceDN w:val="0"/>
              <w:adjustRightInd w:val="0"/>
              <w:jc w:val="center"/>
              <w:rPr>
                <w:b/>
                <w:bCs/>
                <w:sz w:val="16"/>
                <w:szCs w:val="16"/>
              </w:rPr>
            </w:pPr>
            <w:r w:rsidRPr="00792EF0">
              <w:rPr>
                <w:b/>
                <w:bCs/>
                <w:sz w:val="16"/>
                <w:szCs w:val="16"/>
              </w:rPr>
              <w:t>D E T E R M I N A</w:t>
            </w:r>
          </w:p>
          <w:p w:rsidR="00792EF0" w:rsidRPr="00792EF0" w:rsidRDefault="00792EF0" w:rsidP="00792EF0">
            <w:pPr>
              <w:overflowPunct w:val="0"/>
              <w:autoSpaceDE w:val="0"/>
              <w:autoSpaceDN w:val="0"/>
              <w:adjustRightInd w:val="0"/>
              <w:rPr>
                <w:sz w:val="16"/>
                <w:szCs w:val="16"/>
              </w:rPr>
            </w:pPr>
          </w:p>
          <w:p w:rsidR="00792EF0" w:rsidRPr="00792EF0" w:rsidRDefault="00792EF0" w:rsidP="00792EF0">
            <w:pPr>
              <w:overflowPunct w:val="0"/>
              <w:autoSpaceDE w:val="0"/>
              <w:autoSpaceDN w:val="0"/>
              <w:adjustRightInd w:val="0"/>
              <w:jc w:val="both"/>
              <w:rPr>
                <w:sz w:val="16"/>
                <w:szCs w:val="16"/>
              </w:rPr>
            </w:pPr>
            <w:r w:rsidRPr="00792EF0">
              <w:rPr>
                <w:sz w:val="16"/>
                <w:szCs w:val="16"/>
              </w:rPr>
              <w:t xml:space="preserve">- </w:t>
            </w:r>
            <w:r w:rsidRPr="00792EF0">
              <w:rPr>
                <w:b/>
                <w:bCs/>
                <w:sz w:val="16"/>
                <w:szCs w:val="16"/>
              </w:rPr>
              <w:t>la</w:t>
            </w:r>
            <w:r w:rsidRPr="00792EF0">
              <w:rPr>
                <w:sz w:val="16"/>
                <w:szCs w:val="16"/>
              </w:rPr>
              <w:t xml:space="preserve"> </w:t>
            </w:r>
            <w:r w:rsidRPr="00792EF0">
              <w:rPr>
                <w:b/>
                <w:bCs/>
                <w:sz w:val="16"/>
                <w:szCs w:val="16"/>
              </w:rPr>
              <w:t>PREMESSA</w:t>
            </w:r>
            <w:r w:rsidRPr="00792EF0">
              <w:rPr>
                <w:sz w:val="16"/>
                <w:szCs w:val="16"/>
              </w:rPr>
              <w:t xml:space="preserve"> costituisce parte integrante e sostanziale del presente provvedimento e si intende qui integralmente riportata e trascritta.-</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sz w:val="16"/>
                <w:szCs w:val="16"/>
              </w:rPr>
              <w:t>-</w:t>
            </w:r>
            <w:r w:rsidRPr="00792EF0">
              <w:rPr>
                <w:b/>
                <w:bCs/>
                <w:sz w:val="16"/>
                <w:szCs w:val="16"/>
              </w:rPr>
              <w:t>di APPROVARE</w:t>
            </w:r>
            <w:r w:rsidRPr="00792EF0">
              <w:rPr>
                <w:sz w:val="16"/>
                <w:szCs w:val="16"/>
              </w:rPr>
              <w:t xml:space="preserve"> la diagnosi energetica costituita da unico fascicolo.</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sz w:val="16"/>
                <w:szCs w:val="16"/>
              </w:rPr>
              <w:t xml:space="preserve">- </w:t>
            </w:r>
            <w:r w:rsidRPr="00792EF0">
              <w:rPr>
                <w:b/>
                <w:bCs/>
                <w:sz w:val="16"/>
                <w:szCs w:val="16"/>
              </w:rPr>
              <w:t>di INDIRE</w:t>
            </w:r>
            <w:r w:rsidRPr="00792EF0">
              <w:rPr>
                <w:sz w:val="16"/>
                <w:szCs w:val="16"/>
              </w:rPr>
              <w:t xml:space="preserve">, per i motivi descritti in premessa, la procedura negoziata tramite </w:t>
            </w:r>
            <w:proofErr w:type="spellStart"/>
            <w:r w:rsidRPr="00792EF0">
              <w:rPr>
                <w:sz w:val="16"/>
                <w:szCs w:val="16"/>
              </w:rPr>
              <w:t>RdO</w:t>
            </w:r>
            <w:proofErr w:type="spellEnd"/>
            <w:r w:rsidRPr="00792EF0">
              <w:rPr>
                <w:sz w:val="16"/>
                <w:szCs w:val="16"/>
              </w:rPr>
              <w:t xml:space="preserve"> (Richiesta di Offerta) sul Mercato Elettronico della Pubblica Amministrazione di </w:t>
            </w:r>
            <w:proofErr w:type="spellStart"/>
            <w:r w:rsidRPr="00792EF0">
              <w:rPr>
                <w:sz w:val="16"/>
                <w:szCs w:val="16"/>
              </w:rPr>
              <w:t>Consip</w:t>
            </w:r>
            <w:proofErr w:type="spellEnd"/>
            <w:r w:rsidRPr="00792EF0">
              <w:rPr>
                <w:sz w:val="16"/>
                <w:szCs w:val="16"/>
              </w:rPr>
              <w:t xml:space="preserve"> SpA, per l’acquisizione del prodotto IMPIANTI FOTOVOLTAICI E SERVIZI CONNESSI - (POI Energia/CSE 2015 – Impianto Fotovoltaico connesso in rete) edificio comunale ex Tribunale di Tricase sezione distaccata di Lecce (oggi sede del Giudice di Pace) da destinarsi a Caserma Carabinieri Comando Compagnia per un importo di € 90.000,00, oltre IVA, alle condizioni previste per come di seguito appartenente alle categorie ed ai prodotti indicati nella “</w:t>
            </w:r>
            <w:r w:rsidRPr="00792EF0">
              <w:rPr>
                <w:i/>
                <w:iCs/>
                <w:sz w:val="16"/>
                <w:szCs w:val="16"/>
              </w:rPr>
              <w:t>Tabella Prodotti PO</w:t>
            </w:r>
            <w:r w:rsidRPr="00792EF0">
              <w:rPr>
                <w:sz w:val="16"/>
                <w:szCs w:val="16"/>
              </w:rPr>
              <w:t>I” di cui all'articolo 3 dell'avviso pubblico:</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ind w:left="567"/>
              <w:jc w:val="both"/>
              <w:rPr>
                <w:sz w:val="16"/>
                <w:szCs w:val="16"/>
              </w:rPr>
            </w:pPr>
            <w:r w:rsidRPr="00792EF0">
              <w:rPr>
                <w:sz w:val="16"/>
                <w:szCs w:val="16"/>
              </w:rPr>
              <w:t>- che abbia le caratteristiche tecniche previste nel capitolato speciale POI di cui alla citata “</w:t>
            </w:r>
            <w:r w:rsidRPr="00792EF0">
              <w:rPr>
                <w:i/>
                <w:iCs/>
                <w:sz w:val="16"/>
                <w:szCs w:val="16"/>
              </w:rPr>
              <w:t>Tabella Prodotti POI</w:t>
            </w:r>
            <w:r w:rsidRPr="00792EF0">
              <w:rPr>
                <w:sz w:val="16"/>
                <w:szCs w:val="16"/>
              </w:rPr>
              <w:t xml:space="preserve">”; (Allegato 1 all'Avviso pubblico); </w:t>
            </w:r>
          </w:p>
          <w:p w:rsidR="00792EF0" w:rsidRPr="00792EF0" w:rsidRDefault="00792EF0" w:rsidP="00792EF0">
            <w:pPr>
              <w:overflowPunct w:val="0"/>
              <w:autoSpaceDE w:val="0"/>
              <w:autoSpaceDN w:val="0"/>
              <w:adjustRightInd w:val="0"/>
              <w:ind w:left="567"/>
              <w:jc w:val="both"/>
              <w:rPr>
                <w:sz w:val="16"/>
                <w:szCs w:val="16"/>
              </w:rPr>
            </w:pPr>
          </w:p>
          <w:p w:rsidR="00792EF0" w:rsidRPr="00792EF0" w:rsidRDefault="00792EF0" w:rsidP="00792EF0">
            <w:pPr>
              <w:overflowPunct w:val="0"/>
              <w:autoSpaceDE w:val="0"/>
              <w:autoSpaceDN w:val="0"/>
              <w:adjustRightInd w:val="0"/>
              <w:ind w:left="567"/>
              <w:jc w:val="both"/>
              <w:rPr>
                <w:sz w:val="16"/>
                <w:szCs w:val="16"/>
              </w:rPr>
            </w:pPr>
            <w:r w:rsidRPr="00792EF0">
              <w:rPr>
                <w:sz w:val="16"/>
                <w:szCs w:val="16"/>
              </w:rPr>
              <w:lastRenderedPageBreak/>
              <w:t xml:space="preserve">- la  cui  fornitura  sia  conforme  alle  relative  condizioni  particolari  previste  nel medesimo </w:t>
            </w:r>
            <w:r w:rsidRPr="00792EF0">
              <w:rPr>
                <w:i/>
                <w:iCs/>
                <w:sz w:val="16"/>
                <w:szCs w:val="16"/>
              </w:rPr>
              <w:t>Capitolato Speciale POI</w:t>
            </w:r>
            <w:r w:rsidRPr="00792EF0">
              <w:rPr>
                <w:sz w:val="16"/>
                <w:szCs w:val="16"/>
              </w:rPr>
              <w:t xml:space="preserve"> (Allegato 1 all'Avviso pubblico).</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sz w:val="16"/>
                <w:szCs w:val="16"/>
              </w:rPr>
              <w:t>-</w:t>
            </w:r>
            <w:r w:rsidRPr="00792EF0">
              <w:rPr>
                <w:b/>
                <w:bCs/>
                <w:sz w:val="16"/>
                <w:szCs w:val="16"/>
              </w:rPr>
              <w:t>PROCEDERE</w:t>
            </w:r>
            <w:r w:rsidRPr="00792EF0">
              <w:rPr>
                <w:sz w:val="16"/>
                <w:szCs w:val="16"/>
              </w:rPr>
              <w:t xml:space="preserve"> attraverso il </w:t>
            </w:r>
            <w:proofErr w:type="spellStart"/>
            <w:r w:rsidRPr="00792EF0">
              <w:rPr>
                <w:sz w:val="16"/>
                <w:szCs w:val="16"/>
              </w:rPr>
              <w:t>M.E.P.A.</w:t>
            </w:r>
            <w:proofErr w:type="spellEnd"/>
            <w:r w:rsidRPr="00792EF0">
              <w:rPr>
                <w:sz w:val="16"/>
                <w:szCs w:val="16"/>
              </w:rPr>
              <w:t xml:space="preserve"> (Mercato Elettronico della Pubblica Amministrazione) tramite richiesta d’offerta (</w:t>
            </w:r>
            <w:proofErr w:type="spellStart"/>
            <w:r w:rsidRPr="00792EF0">
              <w:rPr>
                <w:sz w:val="16"/>
                <w:szCs w:val="16"/>
              </w:rPr>
              <w:t>RdO</w:t>
            </w:r>
            <w:proofErr w:type="spellEnd"/>
            <w:r w:rsidRPr="00792EF0">
              <w:rPr>
                <w:sz w:val="16"/>
                <w:szCs w:val="16"/>
              </w:rPr>
              <w:t xml:space="preserve">), indicendo gara negoziata attraverso la </w:t>
            </w:r>
            <w:proofErr w:type="spellStart"/>
            <w:r w:rsidRPr="00792EF0">
              <w:rPr>
                <w:sz w:val="16"/>
                <w:szCs w:val="16"/>
              </w:rPr>
              <w:t>RdO</w:t>
            </w:r>
            <w:proofErr w:type="spellEnd"/>
            <w:r w:rsidRPr="00792EF0">
              <w:rPr>
                <w:sz w:val="16"/>
                <w:szCs w:val="16"/>
              </w:rPr>
              <w:t xml:space="preserve"> (Richiesta di Offerta) rivolta a non meno di 5 (cinque) operatori economici abilitati al </w:t>
            </w:r>
            <w:proofErr w:type="spellStart"/>
            <w:r w:rsidRPr="00792EF0">
              <w:rPr>
                <w:sz w:val="16"/>
                <w:szCs w:val="16"/>
              </w:rPr>
              <w:t>MePA</w:t>
            </w:r>
            <w:proofErr w:type="spellEnd"/>
            <w:r w:rsidRPr="00792EF0">
              <w:rPr>
                <w:sz w:val="16"/>
                <w:szCs w:val="16"/>
              </w:rPr>
              <w:t xml:space="preserve"> per il prodotto di cui trattasi.</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sz w:val="16"/>
                <w:szCs w:val="16"/>
              </w:rPr>
              <w:t>-</w:t>
            </w:r>
            <w:r w:rsidRPr="00792EF0">
              <w:rPr>
                <w:b/>
                <w:bCs/>
                <w:sz w:val="16"/>
                <w:szCs w:val="16"/>
              </w:rPr>
              <w:t>STABILIRE</w:t>
            </w:r>
            <w:r w:rsidRPr="00792EF0">
              <w:rPr>
                <w:sz w:val="16"/>
                <w:szCs w:val="16"/>
              </w:rPr>
              <w:t xml:space="preserve"> che la fornitura sarà aggiudicata alla ditta che offrirà il prezzo più basso ai sensi dell’art.82 del </w:t>
            </w:r>
            <w:proofErr w:type="spellStart"/>
            <w:r w:rsidRPr="00792EF0">
              <w:rPr>
                <w:sz w:val="16"/>
                <w:szCs w:val="16"/>
              </w:rPr>
              <w:t>D.Lgs</w:t>
            </w:r>
            <w:proofErr w:type="spellEnd"/>
            <w:r w:rsidRPr="00792EF0">
              <w:rPr>
                <w:sz w:val="16"/>
                <w:szCs w:val="16"/>
              </w:rPr>
              <w:t xml:space="preserve"> 163/2006 </w:t>
            </w:r>
            <w:proofErr w:type="spellStart"/>
            <w:r w:rsidRPr="00792EF0">
              <w:rPr>
                <w:sz w:val="16"/>
                <w:szCs w:val="16"/>
              </w:rPr>
              <w:t>s.m.i.</w:t>
            </w:r>
            <w:proofErr w:type="spellEnd"/>
            <w:r w:rsidRPr="00792EF0">
              <w:rPr>
                <w:sz w:val="16"/>
                <w:szCs w:val="16"/>
              </w:rPr>
              <w:t xml:space="preserve"> fra le imprese specializzate che saranno individuate per la fornitura.</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sz w:val="16"/>
                <w:szCs w:val="16"/>
              </w:rPr>
              <w:t>-</w:t>
            </w:r>
            <w:r w:rsidRPr="00792EF0">
              <w:rPr>
                <w:b/>
                <w:bCs/>
                <w:sz w:val="16"/>
                <w:szCs w:val="16"/>
              </w:rPr>
              <w:t>PRECISARE</w:t>
            </w:r>
            <w:r w:rsidRPr="00792EF0">
              <w:rPr>
                <w:sz w:val="16"/>
                <w:szCs w:val="16"/>
              </w:rPr>
              <w:t xml:space="preserve"> che il costo è pari ad € 90.000,00 oltre IVA, dato desunto da verifica di mercato e assunto come importo base della </w:t>
            </w:r>
            <w:proofErr w:type="spellStart"/>
            <w:r w:rsidRPr="00792EF0">
              <w:rPr>
                <w:sz w:val="16"/>
                <w:szCs w:val="16"/>
              </w:rPr>
              <w:t>RdO</w:t>
            </w:r>
            <w:proofErr w:type="spellEnd"/>
            <w:r w:rsidRPr="00792EF0">
              <w:rPr>
                <w:sz w:val="16"/>
                <w:szCs w:val="16"/>
              </w:rPr>
              <w:t xml:space="preserve"> (Richiesta di Offerta), tale importo sarà posto come "presunto" nella </w:t>
            </w:r>
            <w:proofErr w:type="spellStart"/>
            <w:r w:rsidRPr="00792EF0">
              <w:rPr>
                <w:sz w:val="16"/>
                <w:szCs w:val="16"/>
              </w:rPr>
              <w:t>RdO</w:t>
            </w:r>
            <w:proofErr w:type="spellEnd"/>
            <w:r w:rsidRPr="00792EF0">
              <w:rPr>
                <w:sz w:val="16"/>
                <w:szCs w:val="16"/>
              </w:rPr>
              <w:t>.</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sz w:val="16"/>
                <w:szCs w:val="16"/>
              </w:rPr>
              <w:t>-</w:t>
            </w:r>
            <w:r w:rsidRPr="00792EF0">
              <w:rPr>
                <w:b/>
                <w:bCs/>
                <w:sz w:val="16"/>
                <w:szCs w:val="16"/>
              </w:rPr>
              <w:t>PRECISARE</w:t>
            </w:r>
            <w:r w:rsidRPr="00792EF0">
              <w:rPr>
                <w:sz w:val="16"/>
                <w:szCs w:val="16"/>
              </w:rPr>
              <w:t xml:space="preserve"> che, come evidenziato nella “Tabella Procedura” di cui al paragrafo 5.2 dell'Avviso Pubblico, l’aggiudicazione diverrà definitiva ed efficace subordinatamente all’esito positivo della verifica dei requisiti di ordine generale di cui all’art. 38 del </w:t>
            </w:r>
            <w:proofErr w:type="spellStart"/>
            <w:r w:rsidRPr="00792EF0">
              <w:rPr>
                <w:sz w:val="16"/>
                <w:szCs w:val="16"/>
              </w:rPr>
              <w:t>D.Lgs.</w:t>
            </w:r>
            <w:proofErr w:type="spellEnd"/>
            <w:r w:rsidRPr="00792EF0">
              <w:rPr>
                <w:sz w:val="16"/>
                <w:szCs w:val="16"/>
              </w:rPr>
              <w:t xml:space="preserve"> n. 163/2006 ed alla concessione del contributo a valere sul POI.-</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sz w:val="16"/>
                <w:szCs w:val="16"/>
              </w:rPr>
              <w:t>-</w:t>
            </w:r>
            <w:r w:rsidRPr="00792EF0">
              <w:rPr>
                <w:b/>
                <w:bCs/>
                <w:sz w:val="16"/>
                <w:szCs w:val="16"/>
              </w:rPr>
              <w:t>DARE ATTO</w:t>
            </w:r>
            <w:r w:rsidRPr="00792EF0">
              <w:rPr>
                <w:sz w:val="16"/>
                <w:szCs w:val="16"/>
              </w:rPr>
              <w:t>, altresì, che ai fini della tracciabilità dei flussi finanziari il Codice Identificativo di Gara (</w:t>
            </w:r>
            <w:proofErr w:type="spellStart"/>
            <w:r w:rsidRPr="00792EF0">
              <w:rPr>
                <w:sz w:val="16"/>
                <w:szCs w:val="16"/>
              </w:rPr>
              <w:t>C.I.G.</w:t>
            </w:r>
            <w:proofErr w:type="spellEnd"/>
            <w:r w:rsidRPr="00792EF0">
              <w:rPr>
                <w:sz w:val="16"/>
                <w:szCs w:val="16"/>
              </w:rPr>
              <w:t>) è: 631474546C che sarà riportato sul mandato di pagamento emesso successivamente alla comunicazione, a cura della ditta fornitrice, degli estremi del conto corrente dedicato e che il Codice Unico di Progetto (CUP), in conformità a quanto stabilito dalla Legge Nazionale n. 3 del 16 gennaio 2003 è: D74H15000310007.</w:t>
            </w:r>
          </w:p>
          <w:p w:rsidR="00792EF0" w:rsidRPr="00792EF0" w:rsidRDefault="00792EF0" w:rsidP="00792EF0">
            <w:pPr>
              <w:overflowPunct w:val="0"/>
              <w:autoSpaceDE w:val="0"/>
              <w:autoSpaceDN w:val="0"/>
              <w:adjustRightInd w:val="0"/>
              <w:jc w:val="both"/>
              <w:rPr>
                <w:sz w:val="16"/>
                <w:szCs w:val="16"/>
              </w:rPr>
            </w:pPr>
          </w:p>
          <w:p w:rsidR="00792EF0" w:rsidRPr="00792EF0" w:rsidRDefault="00792EF0" w:rsidP="00792EF0">
            <w:pPr>
              <w:overflowPunct w:val="0"/>
              <w:autoSpaceDE w:val="0"/>
              <w:autoSpaceDN w:val="0"/>
              <w:adjustRightInd w:val="0"/>
              <w:jc w:val="both"/>
              <w:rPr>
                <w:sz w:val="16"/>
                <w:szCs w:val="16"/>
              </w:rPr>
            </w:pPr>
            <w:r w:rsidRPr="00792EF0">
              <w:rPr>
                <w:sz w:val="16"/>
                <w:szCs w:val="16"/>
              </w:rPr>
              <w:t>-</w:t>
            </w:r>
            <w:r w:rsidRPr="00792EF0">
              <w:rPr>
                <w:b/>
                <w:bCs/>
                <w:sz w:val="16"/>
                <w:szCs w:val="16"/>
              </w:rPr>
              <w:t>DARE ATTO</w:t>
            </w:r>
            <w:r w:rsidRPr="00792EF0">
              <w:rPr>
                <w:sz w:val="16"/>
                <w:szCs w:val="16"/>
              </w:rPr>
              <w:t>, infine, che con la citata deliberazione di G.C. n. 150 del 29/06/2015 il sottoscritto ing. Vito FERRAMOSCA è stato nominato Responsabile Unico del Procedimento.-</w:t>
            </w:r>
          </w:p>
          <w:p w:rsidR="00792EF0" w:rsidRPr="00792EF0" w:rsidRDefault="0030272B" w:rsidP="00C16F51">
            <w:pPr>
              <w:pStyle w:val="Testonormale"/>
              <w:jc w:val="both"/>
              <w:rPr>
                <w:rFonts w:asciiTheme="minorHAnsi" w:hAnsiTheme="minorHAnsi" w:cs="Times New Roman"/>
                <w:sz w:val="16"/>
                <w:szCs w:val="16"/>
              </w:rPr>
            </w:pPr>
            <w:r>
              <w:rPr>
                <w:rFonts w:asciiTheme="minorHAnsi" w:hAnsiTheme="minorHAnsi" w:cs="Times New Roman"/>
                <w:sz w:val="16"/>
                <w:szCs w:val="16"/>
              </w:rPr>
              <w:t>[…]</w:t>
            </w:r>
          </w:p>
        </w:tc>
        <w:tc>
          <w:tcPr>
            <w:tcW w:w="1134" w:type="dxa"/>
          </w:tcPr>
          <w:p w:rsidR="00B66B4D" w:rsidRPr="006E77A3" w:rsidRDefault="00B66B4D" w:rsidP="00C16F51">
            <w:pPr>
              <w:rPr>
                <w:sz w:val="16"/>
                <w:szCs w:val="16"/>
              </w:rPr>
            </w:pPr>
          </w:p>
        </w:tc>
        <w:tc>
          <w:tcPr>
            <w:tcW w:w="1701" w:type="dxa"/>
          </w:tcPr>
          <w:p w:rsidR="00B66B4D" w:rsidRPr="004D180D" w:rsidRDefault="00B66B4D" w:rsidP="00C16F51">
            <w:pPr>
              <w:rPr>
                <w:sz w:val="16"/>
                <w:szCs w:val="16"/>
              </w:rPr>
            </w:pP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3C6098" w:rsidRPr="004D180D" w:rsidRDefault="003C6098" w:rsidP="00B155BA">
            <w:pPr>
              <w:rPr>
                <w:sz w:val="16"/>
                <w:szCs w:val="16"/>
              </w:rPr>
            </w:pPr>
            <w:r>
              <w:rPr>
                <w:sz w:val="16"/>
                <w:szCs w:val="16"/>
              </w:rPr>
              <w:t xml:space="preserve">Ing. Vito </w:t>
            </w:r>
            <w:proofErr w:type="spellStart"/>
            <w:r>
              <w:rPr>
                <w:sz w:val="16"/>
                <w:szCs w:val="16"/>
              </w:rPr>
              <w:t>Ferramosca</w:t>
            </w:r>
            <w:proofErr w:type="spellEnd"/>
          </w:p>
        </w:tc>
        <w:tc>
          <w:tcPr>
            <w:tcW w:w="1134" w:type="dxa"/>
          </w:tcPr>
          <w:p w:rsidR="00B66B4D" w:rsidRPr="0030272B" w:rsidRDefault="00B66B4D" w:rsidP="00B155BA">
            <w:pPr>
              <w:rPr>
                <w:sz w:val="16"/>
                <w:szCs w:val="16"/>
              </w:rPr>
            </w:pPr>
            <w:r w:rsidRPr="0030272B">
              <w:rPr>
                <w:sz w:val="16"/>
                <w:szCs w:val="16"/>
              </w:rPr>
              <w:t>Determina</w:t>
            </w:r>
          </w:p>
        </w:tc>
        <w:tc>
          <w:tcPr>
            <w:tcW w:w="1134" w:type="dxa"/>
          </w:tcPr>
          <w:p w:rsidR="00B66B4D" w:rsidRPr="0030272B" w:rsidRDefault="00DF7F73" w:rsidP="00C16F51">
            <w:pPr>
              <w:rPr>
                <w:sz w:val="16"/>
                <w:szCs w:val="16"/>
              </w:rPr>
            </w:pPr>
            <w:r>
              <w:rPr>
                <w:sz w:val="16"/>
                <w:szCs w:val="16"/>
              </w:rPr>
              <w:t>n.662 del 30</w:t>
            </w:r>
            <w:r w:rsidR="0030272B" w:rsidRPr="0030272B">
              <w:rPr>
                <w:sz w:val="16"/>
                <w:szCs w:val="16"/>
              </w:rPr>
              <w:t>.6.2015</w:t>
            </w:r>
          </w:p>
        </w:tc>
        <w:tc>
          <w:tcPr>
            <w:tcW w:w="1417" w:type="dxa"/>
          </w:tcPr>
          <w:p w:rsidR="00B66B4D" w:rsidRPr="0030272B" w:rsidRDefault="0030272B" w:rsidP="00C16F51">
            <w:pPr>
              <w:rPr>
                <w:sz w:val="16"/>
                <w:szCs w:val="16"/>
              </w:rPr>
            </w:pPr>
            <w:r w:rsidRPr="0030272B">
              <w:rPr>
                <w:sz w:val="16"/>
                <w:szCs w:val="16"/>
              </w:rPr>
              <w:t xml:space="preserve">MISE POI ENERGIA - DETERMINA A CONTRARRE PER L'AVVIO DELLA PROCEDURA NEGOZIATA MEDIANTE RDO SUL MEPA PER LA REALIZZAZIONE E INTERVENTO </w:t>
            </w:r>
            <w:proofErr w:type="spellStart"/>
            <w:r w:rsidRPr="0030272B">
              <w:rPr>
                <w:sz w:val="16"/>
                <w:szCs w:val="16"/>
              </w:rPr>
              <w:t>DI</w:t>
            </w:r>
            <w:proofErr w:type="spellEnd"/>
            <w:r w:rsidRPr="0030272B">
              <w:rPr>
                <w:sz w:val="16"/>
                <w:szCs w:val="16"/>
              </w:rPr>
              <w:t xml:space="preserve"> RELAMPING PRESSO L'IMMOBILE COMUNALE EX SEDE DELTRIBUNALE </w:t>
            </w:r>
            <w:proofErr w:type="spellStart"/>
            <w:r w:rsidRPr="0030272B">
              <w:rPr>
                <w:sz w:val="16"/>
                <w:szCs w:val="16"/>
              </w:rPr>
              <w:t>DI</w:t>
            </w:r>
            <w:proofErr w:type="spellEnd"/>
            <w:r w:rsidRPr="0030272B">
              <w:rPr>
                <w:sz w:val="16"/>
                <w:szCs w:val="16"/>
              </w:rPr>
              <w:t xml:space="preserve"> TRICASE - CUP D74H15000310007 - CIG 63146527AC.-</w:t>
            </w:r>
          </w:p>
        </w:tc>
        <w:tc>
          <w:tcPr>
            <w:tcW w:w="6804" w:type="dxa"/>
          </w:tcPr>
          <w:p w:rsidR="00687F61" w:rsidRPr="0030272B" w:rsidRDefault="0030272B" w:rsidP="00687F61">
            <w:pPr>
              <w:pStyle w:val="Testonormale"/>
              <w:jc w:val="both"/>
              <w:rPr>
                <w:rFonts w:asciiTheme="minorHAnsi" w:hAnsiTheme="minorHAnsi" w:cs="Times New Roman"/>
                <w:sz w:val="16"/>
                <w:szCs w:val="16"/>
              </w:rPr>
            </w:pPr>
            <w:r w:rsidRPr="0030272B">
              <w:rPr>
                <w:rFonts w:asciiTheme="minorHAnsi" w:hAnsiTheme="minorHAnsi" w:cs="Times New Roman"/>
                <w:sz w:val="16"/>
                <w:szCs w:val="16"/>
              </w:rPr>
              <w:t>[…]</w:t>
            </w:r>
          </w:p>
          <w:p w:rsidR="0030272B" w:rsidRPr="0030272B" w:rsidRDefault="0030272B" w:rsidP="0030272B">
            <w:pPr>
              <w:overflowPunct w:val="0"/>
              <w:autoSpaceDE w:val="0"/>
              <w:autoSpaceDN w:val="0"/>
              <w:adjustRightInd w:val="0"/>
              <w:rPr>
                <w:b/>
                <w:bCs/>
                <w:sz w:val="16"/>
                <w:szCs w:val="16"/>
              </w:rPr>
            </w:pPr>
            <w:r w:rsidRPr="0030272B">
              <w:rPr>
                <w:b/>
                <w:bCs/>
                <w:sz w:val="16"/>
                <w:szCs w:val="16"/>
              </w:rPr>
              <w:t>PREMESSO CHE:</w:t>
            </w:r>
          </w:p>
          <w:p w:rsidR="0030272B" w:rsidRPr="0030272B" w:rsidRDefault="0030272B" w:rsidP="0030272B">
            <w:pPr>
              <w:overflowPunct w:val="0"/>
              <w:autoSpaceDE w:val="0"/>
              <w:autoSpaceDN w:val="0"/>
              <w:adjustRightInd w:val="0"/>
              <w:rPr>
                <w:b/>
                <w:bCs/>
                <w:sz w:val="16"/>
                <w:szCs w:val="16"/>
              </w:rPr>
            </w:pPr>
          </w:p>
          <w:p w:rsidR="0030272B" w:rsidRPr="0030272B" w:rsidRDefault="0030272B" w:rsidP="0030272B">
            <w:pPr>
              <w:overflowPunct w:val="0"/>
              <w:autoSpaceDE w:val="0"/>
              <w:autoSpaceDN w:val="0"/>
              <w:adjustRightInd w:val="0"/>
              <w:jc w:val="both"/>
              <w:rPr>
                <w:sz w:val="16"/>
                <w:szCs w:val="16"/>
              </w:rPr>
            </w:pPr>
            <w:r w:rsidRPr="0030272B">
              <w:rPr>
                <w:sz w:val="16"/>
                <w:szCs w:val="16"/>
              </w:rPr>
              <w:t>- il Ministero dello Sviluppo Economico (</w:t>
            </w:r>
            <w:proofErr w:type="spellStart"/>
            <w:r w:rsidRPr="0030272B">
              <w:rPr>
                <w:sz w:val="16"/>
                <w:szCs w:val="16"/>
              </w:rPr>
              <w:t>MiSE</w:t>
            </w:r>
            <w:proofErr w:type="spellEnd"/>
            <w:r w:rsidRPr="0030272B">
              <w:rPr>
                <w:sz w:val="16"/>
                <w:szCs w:val="16"/>
              </w:rPr>
              <w:t>) in data 28/05/2015 ha pubblicato l’Avviso Comuni per la Sostenibilità e l’Efficienza Energetica CSE 2015, che ha una dotazione finanziaria di 50 milioni di euro;</w:t>
            </w:r>
          </w:p>
          <w:p w:rsidR="0030272B" w:rsidRPr="0030272B" w:rsidRDefault="0030272B" w:rsidP="0030272B">
            <w:pPr>
              <w:overflowPunct w:val="0"/>
              <w:autoSpaceDE w:val="0"/>
              <w:autoSpaceDN w:val="0"/>
              <w:adjustRightInd w:val="0"/>
              <w:jc w:val="both"/>
              <w:rPr>
                <w:sz w:val="16"/>
                <w:szCs w:val="16"/>
              </w:rPr>
            </w:pPr>
            <w:r w:rsidRPr="0030272B">
              <w:rPr>
                <w:sz w:val="16"/>
                <w:szCs w:val="16"/>
              </w:rPr>
              <w:t>- il citato avviso prevede la concessione di contributi a fondo perduto per l´acquisto, tramite il Mercato Elettronico della P.A., di prodotti e servizi per l’</w:t>
            </w:r>
            <w:proofErr w:type="spellStart"/>
            <w:r w:rsidRPr="0030272B">
              <w:rPr>
                <w:sz w:val="16"/>
                <w:szCs w:val="16"/>
              </w:rPr>
              <w:t>efficientamento</w:t>
            </w:r>
            <w:proofErr w:type="spellEnd"/>
            <w:r w:rsidRPr="0030272B">
              <w:rPr>
                <w:sz w:val="16"/>
                <w:szCs w:val="16"/>
              </w:rPr>
              <w:t xml:space="preserve"> energetico e/o la produzione di energia da fonti rinnovabili per gli edifici delle Amministrazioni comunali delle Regioni Convergenza (Calabria, Campania, Puglia e Sicilia);</w:t>
            </w:r>
          </w:p>
          <w:p w:rsidR="0030272B" w:rsidRPr="0030272B" w:rsidRDefault="0030272B" w:rsidP="0030272B">
            <w:pPr>
              <w:overflowPunct w:val="0"/>
              <w:autoSpaceDE w:val="0"/>
              <w:autoSpaceDN w:val="0"/>
              <w:adjustRightInd w:val="0"/>
              <w:jc w:val="both"/>
              <w:rPr>
                <w:sz w:val="16"/>
                <w:szCs w:val="16"/>
              </w:rPr>
            </w:pPr>
            <w:r w:rsidRPr="0030272B">
              <w:rPr>
                <w:sz w:val="16"/>
                <w:szCs w:val="16"/>
              </w:rPr>
              <w:t>- l'avviso pubblico, emesso dall'Autorità di gestione del Programma operativo interregionale "Energie Rinnovabili e Risparmio Energetico FESR 2007-2013" - Direzione generale per il Mercato elettrico, le rinnovabili e l'efficienza energetica, il nucleare - Divisione VIII – Linea di attività 1.3 "Interventi a sostegno della produzione di energia da fonti rinnovabili nell'ambito dell'</w:t>
            </w:r>
            <w:proofErr w:type="spellStart"/>
            <w:r w:rsidRPr="0030272B">
              <w:rPr>
                <w:sz w:val="16"/>
                <w:szCs w:val="16"/>
              </w:rPr>
              <w:t>efficientamento</w:t>
            </w:r>
            <w:proofErr w:type="spellEnd"/>
            <w:r w:rsidRPr="0030272B">
              <w:rPr>
                <w:sz w:val="16"/>
                <w:szCs w:val="16"/>
              </w:rPr>
              <w:t xml:space="preserve"> energetico degli edifici e utenze energetiche pubbliche o ad uso pubbliche"; Linea di attività 2.7 "Interventi di </w:t>
            </w:r>
            <w:proofErr w:type="spellStart"/>
            <w:r w:rsidRPr="0030272B">
              <w:rPr>
                <w:sz w:val="16"/>
                <w:szCs w:val="16"/>
              </w:rPr>
              <w:t>efficientamento</w:t>
            </w:r>
            <w:proofErr w:type="spellEnd"/>
            <w:r w:rsidRPr="0030272B">
              <w:rPr>
                <w:sz w:val="16"/>
                <w:szCs w:val="16"/>
              </w:rPr>
              <w:t xml:space="preserve"> energetico nell'ambito di azioni integrate di sviluppo </w:t>
            </w:r>
            <w:proofErr w:type="spellStart"/>
            <w:r w:rsidRPr="0030272B">
              <w:rPr>
                <w:sz w:val="16"/>
                <w:szCs w:val="16"/>
              </w:rPr>
              <w:t>urbanosostenibile</w:t>
            </w:r>
            <w:proofErr w:type="spellEnd"/>
            <w:r w:rsidRPr="0030272B">
              <w:rPr>
                <w:sz w:val="16"/>
                <w:szCs w:val="16"/>
              </w:rPr>
              <w:t xml:space="preserve">", prevede contributi che non possono essere inferiori a 40.000,00 euro oltre IVA </w:t>
            </w:r>
            <w:proofErr w:type="spellStart"/>
            <w:r w:rsidRPr="0030272B">
              <w:rPr>
                <w:sz w:val="16"/>
                <w:szCs w:val="16"/>
              </w:rPr>
              <w:t>nè</w:t>
            </w:r>
            <w:proofErr w:type="spellEnd"/>
            <w:r w:rsidRPr="0030272B">
              <w:rPr>
                <w:sz w:val="16"/>
                <w:szCs w:val="16"/>
              </w:rPr>
              <w:t xml:space="preserve"> superiori alla soglia di rilevanza comunitaria di cui all’art. 28, </w:t>
            </w:r>
            <w:proofErr w:type="spellStart"/>
            <w:r w:rsidRPr="0030272B">
              <w:rPr>
                <w:sz w:val="16"/>
                <w:szCs w:val="16"/>
              </w:rPr>
              <w:t>co</w:t>
            </w:r>
            <w:proofErr w:type="spellEnd"/>
            <w:r w:rsidRPr="0030272B">
              <w:rPr>
                <w:sz w:val="16"/>
                <w:szCs w:val="16"/>
              </w:rPr>
              <w:t xml:space="preserve">. 1, lett. b) del </w:t>
            </w:r>
            <w:proofErr w:type="spellStart"/>
            <w:r w:rsidRPr="0030272B">
              <w:rPr>
                <w:sz w:val="16"/>
                <w:szCs w:val="16"/>
              </w:rPr>
              <w:t>D.Lgs.</w:t>
            </w:r>
            <w:proofErr w:type="spellEnd"/>
            <w:r w:rsidRPr="0030272B">
              <w:rPr>
                <w:sz w:val="16"/>
                <w:szCs w:val="16"/>
              </w:rPr>
              <w:t xml:space="preserve"> n. 163/2006 attualmente pari ad 207.000,00 euro oltre IVA;</w:t>
            </w:r>
          </w:p>
          <w:p w:rsidR="0030272B" w:rsidRPr="0030272B" w:rsidRDefault="0030272B" w:rsidP="0030272B">
            <w:pPr>
              <w:overflowPunct w:val="0"/>
              <w:autoSpaceDE w:val="0"/>
              <w:autoSpaceDN w:val="0"/>
              <w:adjustRightInd w:val="0"/>
              <w:jc w:val="both"/>
              <w:rPr>
                <w:sz w:val="16"/>
                <w:szCs w:val="16"/>
              </w:rPr>
            </w:pPr>
            <w:r w:rsidRPr="0030272B">
              <w:rPr>
                <w:sz w:val="16"/>
                <w:szCs w:val="16"/>
              </w:rPr>
              <w:t xml:space="preserve">- possono presentare istanza di concessione di contributo a valere sul POI tutte le Amministrazioni comunali delle Regioni Convergenza che intendano realizzare interventi di </w:t>
            </w:r>
            <w:proofErr w:type="spellStart"/>
            <w:r w:rsidRPr="0030272B">
              <w:rPr>
                <w:sz w:val="16"/>
                <w:szCs w:val="16"/>
              </w:rPr>
              <w:t>efficientamento</w:t>
            </w:r>
            <w:proofErr w:type="spellEnd"/>
            <w:r w:rsidRPr="0030272B">
              <w:rPr>
                <w:sz w:val="16"/>
                <w:szCs w:val="16"/>
              </w:rPr>
              <w:t xml:space="preserve"> </w:t>
            </w:r>
            <w:r w:rsidRPr="0030272B">
              <w:rPr>
                <w:sz w:val="16"/>
                <w:szCs w:val="16"/>
              </w:rPr>
              <w:lastRenderedPageBreak/>
              <w:t>energetico e/o di produzione di energia da fonti rinnovabili su edifici:</w:t>
            </w:r>
          </w:p>
          <w:p w:rsidR="0030272B" w:rsidRPr="0030272B" w:rsidRDefault="0030272B" w:rsidP="0030272B">
            <w:pPr>
              <w:overflowPunct w:val="0"/>
              <w:autoSpaceDE w:val="0"/>
              <w:autoSpaceDN w:val="0"/>
              <w:adjustRightInd w:val="0"/>
              <w:ind w:left="567"/>
              <w:jc w:val="both"/>
              <w:rPr>
                <w:sz w:val="16"/>
                <w:szCs w:val="16"/>
              </w:rPr>
            </w:pPr>
            <w:r w:rsidRPr="0030272B">
              <w:rPr>
                <w:sz w:val="16"/>
                <w:szCs w:val="16"/>
              </w:rPr>
              <w:t>1. di proprietà dell’Amministrazione comunale istante e che siano nella disponibilità esclusiva della stessa, restando pertanto espressamente escluse fattispecie di detenzione o possesso da parte di terzi;</w:t>
            </w:r>
          </w:p>
          <w:p w:rsidR="0030272B" w:rsidRPr="0030272B" w:rsidRDefault="0030272B" w:rsidP="0030272B">
            <w:pPr>
              <w:overflowPunct w:val="0"/>
              <w:autoSpaceDE w:val="0"/>
              <w:autoSpaceDN w:val="0"/>
              <w:adjustRightInd w:val="0"/>
              <w:ind w:left="567"/>
              <w:jc w:val="both"/>
              <w:rPr>
                <w:sz w:val="16"/>
                <w:szCs w:val="16"/>
              </w:rPr>
            </w:pPr>
            <w:r w:rsidRPr="0030272B">
              <w:rPr>
                <w:sz w:val="16"/>
                <w:szCs w:val="16"/>
              </w:rPr>
              <w:t xml:space="preserve">2. di proprietà del Demanio dello Stato o di altra Amministrazione pubblica e che siano nella disponibilità esclusiva della medesima Amministrazione comunale istante in virtù di un titolo che ne legittimi la detenzione o il possesso, fermo restando che deve trattarsi di edifici insistenti </w:t>
            </w:r>
            <w:proofErr w:type="spellStart"/>
            <w:r w:rsidRPr="0030272B">
              <w:rPr>
                <w:sz w:val="16"/>
                <w:szCs w:val="16"/>
              </w:rPr>
              <w:t>nelterritorio</w:t>
            </w:r>
            <w:proofErr w:type="spellEnd"/>
            <w:r w:rsidRPr="0030272B">
              <w:rPr>
                <w:sz w:val="16"/>
                <w:szCs w:val="16"/>
              </w:rPr>
              <w:t xml:space="preserve"> delle Regioni Convergenza.</w:t>
            </w:r>
          </w:p>
          <w:p w:rsidR="0030272B" w:rsidRPr="0030272B" w:rsidRDefault="0030272B" w:rsidP="0030272B">
            <w:pPr>
              <w:overflowPunct w:val="0"/>
              <w:autoSpaceDE w:val="0"/>
              <w:autoSpaceDN w:val="0"/>
              <w:adjustRightInd w:val="0"/>
              <w:jc w:val="both"/>
              <w:rPr>
                <w:sz w:val="16"/>
                <w:szCs w:val="16"/>
              </w:rPr>
            </w:pPr>
            <w:r w:rsidRPr="0030272B">
              <w:rPr>
                <w:sz w:val="16"/>
                <w:szCs w:val="16"/>
              </w:rPr>
              <w:t xml:space="preserve">- il finanziamento è concesso nella forma del contributo a fondo perduto per l’acquisto e l’approvvigionamento, fino al 100% (cento per cento) del costo ammissibile, di beni e servizi proposti dai fornitori abilitati all’interno del </w:t>
            </w:r>
            <w:proofErr w:type="spellStart"/>
            <w:r w:rsidRPr="0030272B">
              <w:rPr>
                <w:sz w:val="16"/>
                <w:szCs w:val="16"/>
              </w:rPr>
              <w:t>MePA</w:t>
            </w:r>
            <w:proofErr w:type="spellEnd"/>
            <w:r w:rsidRPr="0030272B">
              <w:rPr>
                <w:sz w:val="16"/>
                <w:szCs w:val="16"/>
              </w:rPr>
              <w:t xml:space="preserve"> in riferimento al bando di abilitazione “Fonti rinnovabili ed efficienza energetica”. Deve trattarsi, in particolare, di beni e servizi:</w:t>
            </w:r>
          </w:p>
          <w:p w:rsidR="0030272B" w:rsidRPr="0030272B" w:rsidRDefault="0030272B" w:rsidP="0030272B">
            <w:pPr>
              <w:overflowPunct w:val="0"/>
              <w:autoSpaceDE w:val="0"/>
              <w:autoSpaceDN w:val="0"/>
              <w:adjustRightInd w:val="0"/>
              <w:ind w:left="567"/>
              <w:jc w:val="both"/>
              <w:rPr>
                <w:sz w:val="16"/>
                <w:szCs w:val="16"/>
              </w:rPr>
            </w:pPr>
            <w:r w:rsidRPr="0030272B">
              <w:rPr>
                <w:sz w:val="16"/>
                <w:szCs w:val="16"/>
              </w:rPr>
              <w:t>1. appartenenti alle categorie ed ai prodotti indicati nella “Tabella prodotti POI” di cui all'articolo 3 dell'avviso pubblico;</w:t>
            </w:r>
          </w:p>
          <w:p w:rsidR="0030272B" w:rsidRPr="0030272B" w:rsidRDefault="0030272B" w:rsidP="0030272B">
            <w:pPr>
              <w:overflowPunct w:val="0"/>
              <w:autoSpaceDE w:val="0"/>
              <w:autoSpaceDN w:val="0"/>
              <w:adjustRightInd w:val="0"/>
              <w:ind w:left="567"/>
              <w:jc w:val="both"/>
              <w:rPr>
                <w:sz w:val="16"/>
                <w:szCs w:val="16"/>
              </w:rPr>
            </w:pPr>
            <w:r w:rsidRPr="0030272B">
              <w:rPr>
                <w:sz w:val="16"/>
                <w:szCs w:val="16"/>
              </w:rPr>
              <w:t>2. che abbiano le caratteristiche tecniche previste nei capitolati speciali POI di cui alla citata “Tabella prodotti POI”;</w:t>
            </w:r>
          </w:p>
          <w:p w:rsidR="0030272B" w:rsidRPr="0030272B" w:rsidRDefault="0030272B" w:rsidP="0030272B">
            <w:pPr>
              <w:overflowPunct w:val="0"/>
              <w:autoSpaceDE w:val="0"/>
              <w:autoSpaceDN w:val="0"/>
              <w:adjustRightInd w:val="0"/>
              <w:ind w:left="567"/>
              <w:jc w:val="both"/>
              <w:rPr>
                <w:sz w:val="16"/>
                <w:szCs w:val="16"/>
              </w:rPr>
            </w:pPr>
            <w:r w:rsidRPr="0030272B">
              <w:rPr>
                <w:sz w:val="16"/>
                <w:szCs w:val="16"/>
              </w:rPr>
              <w:t>3. la cui fornitura sia conforme alle relative condizioni particolari previste nei medesimi capitolati speciali POI;</w:t>
            </w:r>
          </w:p>
          <w:p w:rsidR="0030272B" w:rsidRPr="0030272B" w:rsidRDefault="0030272B" w:rsidP="0030272B">
            <w:pPr>
              <w:overflowPunct w:val="0"/>
              <w:autoSpaceDE w:val="0"/>
              <w:autoSpaceDN w:val="0"/>
              <w:adjustRightInd w:val="0"/>
              <w:ind w:left="567"/>
              <w:jc w:val="both"/>
              <w:rPr>
                <w:sz w:val="16"/>
                <w:szCs w:val="16"/>
              </w:rPr>
            </w:pPr>
            <w:r w:rsidRPr="0030272B">
              <w:rPr>
                <w:sz w:val="16"/>
                <w:szCs w:val="16"/>
              </w:rPr>
              <w:t>4. le cui spese afferiscano ad interventi, da realizzarsi sugli edifici di cui al paragrafo 2.1 dell'Avviso pubblico, che siano rispondenti alle caratteristiche, agli obiettivi ed alle finalità indicate in una diagnosi energetica previamente effettuata, ovvero di una diagnosi che sia già nella disponibilità dell’Amministrazione comunale, o di una diagnosi acquisita e finanziata ai sensi dell'Avviso.</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b/>
                <w:bCs/>
                <w:sz w:val="16"/>
                <w:szCs w:val="16"/>
              </w:rPr>
            </w:pPr>
            <w:r w:rsidRPr="0030272B">
              <w:rPr>
                <w:b/>
                <w:bCs/>
                <w:sz w:val="16"/>
                <w:szCs w:val="16"/>
              </w:rPr>
              <w:t>CONSIDERATO CHE:</w:t>
            </w:r>
          </w:p>
          <w:p w:rsidR="0030272B" w:rsidRPr="0030272B" w:rsidRDefault="0030272B" w:rsidP="0030272B">
            <w:pPr>
              <w:overflowPunct w:val="0"/>
              <w:autoSpaceDE w:val="0"/>
              <w:autoSpaceDN w:val="0"/>
              <w:adjustRightInd w:val="0"/>
              <w:jc w:val="both"/>
              <w:rPr>
                <w:b/>
                <w:bCs/>
                <w:sz w:val="16"/>
                <w:szCs w:val="16"/>
              </w:rPr>
            </w:pPr>
          </w:p>
          <w:p w:rsidR="0030272B" w:rsidRPr="0030272B" w:rsidRDefault="0030272B" w:rsidP="0030272B">
            <w:pPr>
              <w:overflowPunct w:val="0"/>
              <w:autoSpaceDE w:val="0"/>
              <w:autoSpaceDN w:val="0"/>
              <w:adjustRightInd w:val="0"/>
              <w:jc w:val="both"/>
              <w:rPr>
                <w:sz w:val="16"/>
                <w:szCs w:val="16"/>
              </w:rPr>
            </w:pPr>
            <w:r w:rsidRPr="0030272B">
              <w:rPr>
                <w:sz w:val="16"/>
                <w:szCs w:val="16"/>
              </w:rPr>
              <w:t xml:space="preserve">- previa abilitazione al </w:t>
            </w:r>
            <w:proofErr w:type="spellStart"/>
            <w:r w:rsidRPr="0030272B">
              <w:rPr>
                <w:sz w:val="16"/>
                <w:szCs w:val="16"/>
              </w:rPr>
              <w:t>MePA</w:t>
            </w:r>
            <w:proofErr w:type="spellEnd"/>
            <w:r w:rsidRPr="0030272B">
              <w:rPr>
                <w:sz w:val="16"/>
                <w:szCs w:val="16"/>
              </w:rPr>
              <w:t xml:space="preserve"> e comunque in conformità alla disciplina dell’iniziativa “Fonti rinnovabili  ed efficienza energetica” ed alle “Regole del Sistema di  </w:t>
            </w:r>
            <w:proofErr w:type="spellStart"/>
            <w:r w:rsidRPr="0030272B">
              <w:rPr>
                <w:sz w:val="16"/>
                <w:szCs w:val="16"/>
              </w:rPr>
              <w:t>e-procurement</w:t>
            </w:r>
            <w:proofErr w:type="spellEnd"/>
            <w:r w:rsidRPr="0030272B">
              <w:rPr>
                <w:sz w:val="16"/>
                <w:szCs w:val="16"/>
              </w:rPr>
              <w:t xml:space="preserve"> della Pubblica Amministrazione”, nonché nel rispetto delle applicabili disposizioni del </w:t>
            </w:r>
            <w:proofErr w:type="spellStart"/>
            <w:r w:rsidRPr="0030272B">
              <w:rPr>
                <w:sz w:val="16"/>
                <w:szCs w:val="16"/>
              </w:rPr>
              <w:t>D.Lgs.</w:t>
            </w:r>
            <w:proofErr w:type="spellEnd"/>
            <w:r w:rsidRPr="0030272B">
              <w:rPr>
                <w:sz w:val="16"/>
                <w:szCs w:val="16"/>
              </w:rPr>
              <w:t xml:space="preserve"> n. 163/2006 e del D.P.R. n. 207/2010, le Amministrazioni comunali, fatti in ogni caso salvi gli ulteriori termini e condizioni previsti dall' Avviso pubblico, devono effettuare l’acquisto dei prodotti indicati nella “Tabella prodotti POI” di cui al paragrafo 3.1 dell'avviso, esclusivamente attraverso una Richiesta di Offerta (RDO) al </w:t>
            </w:r>
            <w:proofErr w:type="spellStart"/>
            <w:r w:rsidRPr="0030272B">
              <w:rPr>
                <w:sz w:val="16"/>
                <w:szCs w:val="16"/>
              </w:rPr>
              <w:t>MePA</w:t>
            </w:r>
            <w:proofErr w:type="spellEnd"/>
            <w:r w:rsidRPr="0030272B">
              <w:rPr>
                <w:sz w:val="16"/>
                <w:szCs w:val="16"/>
              </w:rPr>
              <w:t>;</w:t>
            </w:r>
          </w:p>
          <w:p w:rsidR="0030272B" w:rsidRPr="0030272B" w:rsidRDefault="0030272B" w:rsidP="0030272B">
            <w:pPr>
              <w:overflowPunct w:val="0"/>
              <w:autoSpaceDE w:val="0"/>
              <w:autoSpaceDN w:val="0"/>
              <w:adjustRightInd w:val="0"/>
              <w:jc w:val="both"/>
              <w:rPr>
                <w:sz w:val="16"/>
                <w:szCs w:val="16"/>
                <w:highlight w:val="yellow"/>
              </w:rPr>
            </w:pPr>
            <w:r w:rsidRPr="0030272B">
              <w:rPr>
                <w:sz w:val="16"/>
                <w:szCs w:val="16"/>
              </w:rPr>
              <w:t xml:space="preserve">- l'Amministrazione Comunale di Tricase a seguito del citato Avviso Pubblico, giusta deliberazione della Giunta Comunale n. 150, del 29/06/2015 dichiarata immediatamente eseguibile-, intende presentare istanza di contributo a valere sul POI per la realizzazione del seguente intervento della </w:t>
            </w:r>
            <w:r w:rsidRPr="0030272B">
              <w:rPr>
                <w:b/>
                <w:bCs/>
                <w:sz w:val="16"/>
                <w:szCs w:val="16"/>
              </w:rPr>
              <w:t>Tabella prodotti POI/CSE 2015” del citato Avviso</w:t>
            </w:r>
            <w:r w:rsidRPr="0030272B">
              <w:rPr>
                <w:sz w:val="16"/>
                <w:szCs w:val="16"/>
              </w:rPr>
              <w:t>:</w:t>
            </w:r>
          </w:p>
          <w:p w:rsidR="0030272B" w:rsidRPr="0030272B" w:rsidRDefault="0030272B" w:rsidP="0030272B">
            <w:pPr>
              <w:overflowPunct w:val="0"/>
              <w:autoSpaceDE w:val="0"/>
              <w:autoSpaceDN w:val="0"/>
              <w:adjustRightInd w:val="0"/>
              <w:jc w:val="both"/>
              <w:rPr>
                <w:sz w:val="16"/>
                <w:szCs w:val="16"/>
              </w:rPr>
            </w:pPr>
            <w:r w:rsidRPr="0030272B">
              <w:rPr>
                <w:sz w:val="16"/>
                <w:szCs w:val="16"/>
              </w:rPr>
              <w:t xml:space="preserve">BENI PER L’EFFICIENZA ENERGETICA – (POI  Energia/CSE 2015 –  Interventi di </w:t>
            </w:r>
            <w:proofErr w:type="spellStart"/>
            <w:r w:rsidRPr="0030272B">
              <w:rPr>
                <w:sz w:val="16"/>
                <w:szCs w:val="16"/>
              </w:rPr>
              <w:t>Relamping</w:t>
            </w:r>
            <w:proofErr w:type="spellEnd"/>
            <w:r w:rsidRPr="0030272B">
              <w:rPr>
                <w:sz w:val="16"/>
                <w:szCs w:val="16"/>
              </w:rPr>
              <w:t xml:space="preserve">) presso l’edificio comunale ex Tribunale di Tricase sezione distaccata di Lecce (oggi sede del Giudice di Pace) da destinarsi a Caserma Carabinieri Comando Compagnia per un importo complessivo di 117.000,00, oltre IVA, dato desunto da verifica di mercato e assunto come importo base della </w:t>
            </w:r>
            <w:proofErr w:type="spellStart"/>
            <w:r w:rsidRPr="0030272B">
              <w:rPr>
                <w:sz w:val="16"/>
                <w:szCs w:val="16"/>
              </w:rPr>
              <w:t>RdO</w:t>
            </w:r>
            <w:proofErr w:type="spellEnd"/>
            <w:r w:rsidRPr="0030272B">
              <w:rPr>
                <w:sz w:val="16"/>
                <w:szCs w:val="16"/>
              </w:rPr>
              <w:t xml:space="preserve"> (Richiesta di Offerta), importo che sarà posto come "presunto" nella </w:t>
            </w:r>
            <w:proofErr w:type="spellStart"/>
            <w:r w:rsidRPr="0030272B">
              <w:rPr>
                <w:sz w:val="16"/>
                <w:szCs w:val="16"/>
              </w:rPr>
              <w:t>RdO</w:t>
            </w:r>
            <w:proofErr w:type="spellEnd"/>
            <w:r w:rsidRPr="0030272B">
              <w:rPr>
                <w:sz w:val="16"/>
                <w:szCs w:val="16"/>
              </w:rPr>
              <w:t>;</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sz w:val="16"/>
                <w:szCs w:val="16"/>
              </w:rPr>
            </w:pPr>
            <w:r w:rsidRPr="0030272B">
              <w:rPr>
                <w:sz w:val="16"/>
                <w:szCs w:val="16"/>
              </w:rPr>
              <w:t>- l'Amministrazione Comunale è già in possesso di una Diagnosi Energetica, relativa all'edificio pubblico in questione sul quale è previsto l'intervento, effettuata dall'Ufficio Tecnico Comunale della quale il Responsabile dell’Area Urbanistica – Edilizia di questo Comune che in questo atto viene approvata.</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sz w:val="16"/>
                <w:szCs w:val="16"/>
              </w:rPr>
            </w:pPr>
            <w:r w:rsidRPr="0030272B">
              <w:rPr>
                <w:sz w:val="16"/>
                <w:szCs w:val="16"/>
              </w:rPr>
              <w:t>- che l’intervento di cui sopra sarà realizzato in attuazione di detta Diagnosi Energetica.</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sz w:val="16"/>
                <w:szCs w:val="16"/>
              </w:rPr>
            </w:pPr>
            <w:r w:rsidRPr="0030272B">
              <w:rPr>
                <w:b/>
                <w:bCs/>
                <w:sz w:val="16"/>
                <w:szCs w:val="16"/>
              </w:rPr>
              <w:t>CONSIDERATO INOLTRE</w:t>
            </w:r>
            <w:r w:rsidRPr="0030272B">
              <w:rPr>
                <w:sz w:val="16"/>
                <w:szCs w:val="16"/>
              </w:rPr>
              <w:t xml:space="preserve">, come evidenziato nella “Tabella Procedura” di cui al paragrafo 5.2 dell'Avviso Pubblico, che l’aggiudicazione diverrà definitiva ed efficace subordinatamente all’esito positivo della verifica dei requisiti di ordine generale di cui all’art. 38 del </w:t>
            </w:r>
            <w:proofErr w:type="spellStart"/>
            <w:r w:rsidRPr="0030272B">
              <w:rPr>
                <w:sz w:val="16"/>
                <w:szCs w:val="16"/>
              </w:rPr>
              <w:t>D.Lgs.</w:t>
            </w:r>
            <w:proofErr w:type="spellEnd"/>
            <w:r w:rsidRPr="0030272B">
              <w:rPr>
                <w:sz w:val="16"/>
                <w:szCs w:val="16"/>
              </w:rPr>
              <w:t xml:space="preserve"> n. 163/2006 ed alla concessione del contributo a valere sul POI;</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sz w:val="16"/>
                <w:szCs w:val="16"/>
              </w:rPr>
            </w:pPr>
            <w:r w:rsidRPr="0030272B">
              <w:rPr>
                <w:b/>
                <w:bCs/>
                <w:sz w:val="16"/>
                <w:szCs w:val="16"/>
              </w:rPr>
              <w:t>STABILITO</w:t>
            </w:r>
            <w:r w:rsidRPr="0030272B">
              <w:rPr>
                <w:sz w:val="16"/>
                <w:szCs w:val="16"/>
              </w:rPr>
              <w:t xml:space="preserve"> quindi di procedere attraverso il </w:t>
            </w:r>
            <w:proofErr w:type="spellStart"/>
            <w:r w:rsidRPr="0030272B">
              <w:rPr>
                <w:sz w:val="16"/>
                <w:szCs w:val="16"/>
              </w:rPr>
              <w:t>M.E.P.A.</w:t>
            </w:r>
            <w:proofErr w:type="spellEnd"/>
            <w:r w:rsidRPr="0030272B">
              <w:rPr>
                <w:sz w:val="16"/>
                <w:szCs w:val="16"/>
              </w:rPr>
              <w:t xml:space="preserve"> (Mercato Elettronico della Pubblica Amministrazione) tramite richiesta d’offerta (</w:t>
            </w:r>
            <w:proofErr w:type="spellStart"/>
            <w:r w:rsidRPr="0030272B">
              <w:rPr>
                <w:sz w:val="16"/>
                <w:szCs w:val="16"/>
              </w:rPr>
              <w:t>RdO</w:t>
            </w:r>
            <w:proofErr w:type="spellEnd"/>
            <w:r w:rsidRPr="0030272B">
              <w:rPr>
                <w:sz w:val="16"/>
                <w:szCs w:val="16"/>
              </w:rPr>
              <w:t xml:space="preserve">), indicendo gara negoziata attraverso la </w:t>
            </w:r>
            <w:proofErr w:type="spellStart"/>
            <w:r w:rsidRPr="0030272B">
              <w:rPr>
                <w:sz w:val="16"/>
                <w:szCs w:val="16"/>
              </w:rPr>
              <w:t>RdO</w:t>
            </w:r>
            <w:proofErr w:type="spellEnd"/>
            <w:r w:rsidRPr="0030272B">
              <w:rPr>
                <w:sz w:val="16"/>
                <w:szCs w:val="16"/>
              </w:rPr>
              <w:t xml:space="preserve"> (Richiesta di Offerta) rivolta a non meno di 5 (cinque) operatori economici abilitati al </w:t>
            </w:r>
            <w:proofErr w:type="spellStart"/>
            <w:r w:rsidRPr="0030272B">
              <w:rPr>
                <w:sz w:val="16"/>
                <w:szCs w:val="16"/>
              </w:rPr>
              <w:t>MePA</w:t>
            </w:r>
            <w:proofErr w:type="spellEnd"/>
            <w:r w:rsidRPr="0030272B">
              <w:rPr>
                <w:sz w:val="16"/>
                <w:szCs w:val="16"/>
              </w:rPr>
              <w:t xml:space="preserve">, con aggiudicazione a favore della migliore offerta, determinata applicando il criterio del prezzo più basso ai sensi dell’art. 82 del </w:t>
            </w:r>
            <w:proofErr w:type="spellStart"/>
            <w:r w:rsidRPr="0030272B">
              <w:rPr>
                <w:sz w:val="16"/>
                <w:szCs w:val="16"/>
              </w:rPr>
              <w:t>D.Lgs</w:t>
            </w:r>
            <w:proofErr w:type="spellEnd"/>
            <w:r w:rsidRPr="0030272B">
              <w:rPr>
                <w:sz w:val="16"/>
                <w:szCs w:val="16"/>
              </w:rPr>
              <w:t xml:space="preserve"> 163/2006 </w:t>
            </w:r>
            <w:proofErr w:type="spellStart"/>
            <w:r w:rsidRPr="0030272B">
              <w:rPr>
                <w:sz w:val="16"/>
                <w:szCs w:val="16"/>
              </w:rPr>
              <w:t>ss.mm.ii</w:t>
            </w:r>
            <w:proofErr w:type="spellEnd"/>
            <w:r w:rsidRPr="0030272B">
              <w:rPr>
                <w:sz w:val="16"/>
                <w:szCs w:val="16"/>
              </w:rPr>
              <w:t>;</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sz w:val="16"/>
                <w:szCs w:val="16"/>
              </w:rPr>
            </w:pPr>
            <w:r w:rsidRPr="0030272B">
              <w:rPr>
                <w:b/>
                <w:bCs/>
                <w:sz w:val="16"/>
                <w:szCs w:val="16"/>
              </w:rPr>
              <w:t>DATO ATTO</w:t>
            </w:r>
            <w:r w:rsidRPr="0030272B">
              <w:rPr>
                <w:sz w:val="16"/>
                <w:szCs w:val="16"/>
              </w:rPr>
              <w:t>, altresì, che ai fini della tracciabilità dei flussi finanziari il Codice Identificativo di Gara (</w:t>
            </w:r>
            <w:proofErr w:type="spellStart"/>
            <w:r w:rsidRPr="0030272B">
              <w:rPr>
                <w:sz w:val="16"/>
                <w:szCs w:val="16"/>
              </w:rPr>
              <w:t>C.I.G.</w:t>
            </w:r>
            <w:proofErr w:type="spellEnd"/>
            <w:r w:rsidRPr="0030272B">
              <w:rPr>
                <w:sz w:val="16"/>
                <w:szCs w:val="16"/>
              </w:rPr>
              <w:t>) è: 63146527AC che sarà riportato sul mandato di pagamento emesso successivamente alla comunicazione, a cura della ditta fornitrice, degli estremi del conto corrente dedicato e che il Codice Unico di Progetto (CUP), in conformità a quanto stabilito dalla Legge Nazionale n. 3 del 16 gennaio 2003 è: D74H15000310007;</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sz w:val="16"/>
                <w:szCs w:val="16"/>
              </w:rPr>
            </w:pPr>
            <w:r w:rsidRPr="0030272B">
              <w:rPr>
                <w:b/>
                <w:bCs/>
                <w:sz w:val="16"/>
                <w:szCs w:val="16"/>
              </w:rPr>
              <w:t>DATO ATTO</w:t>
            </w:r>
            <w:r w:rsidRPr="0030272B">
              <w:rPr>
                <w:sz w:val="16"/>
                <w:szCs w:val="16"/>
              </w:rPr>
              <w:t>, altresì, che con la citata deliberazione di G.C. n. 150, del 29/06/2015, il sottoscritto ing. Vito FERRAMOSCA è stato nominato Responsabile Unico del Procedimento;</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b/>
                <w:bCs/>
                <w:sz w:val="16"/>
                <w:szCs w:val="16"/>
              </w:rPr>
            </w:pPr>
            <w:r w:rsidRPr="0030272B">
              <w:rPr>
                <w:b/>
                <w:bCs/>
                <w:sz w:val="16"/>
                <w:szCs w:val="16"/>
              </w:rPr>
              <w:t>VISTI</w:t>
            </w:r>
          </w:p>
          <w:p w:rsidR="0030272B" w:rsidRPr="0030272B" w:rsidRDefault="0030272B" w:rsidP="0030272B">
            <w:pPr>
              <w:overflowPunct w:val="0"/>
              <w:autoSpaceDE w:val="0"/>
              <w:autoSpaceDN w:val="0"/>
              <w:adjustRightInd w:val="0"/>
              <w:jc w:val="both"/>
              <w:rPr>
                <w:sz w:val="16"/>
                <w:szCs w:val="16"/>
              </w:rPr>
            </w:pPr>
            <w:r w:rsidRPr="0030272B">
              <w:rPr>
                <w:sz w:val="16"/>
                <w:szCs w:val="16"/>
              </w:rPr>
              <w:t xml:space="preserve">- il Decreto Legislativo 12 Aprile 2006 n. 163 recante "Codice dei contratti pubblici relativi a lavori, servizi e forniture" e </w:t>
            </w:r>
            <w:proofErr w:type="spellStart"/>
            <w:r w:rsidRPr="0030272B">
              <w:rPr>
                <w:sz w:val="16"/>
                <w:szCs w:val="16"/>
              </w:rPr>
              <w:t>s.m.i.</w:t>
            </w:r>
            <w:proofErr w:type="spellEnd"/>
            <w:r w:rsidRPr="0030272B">
              <w:rPr>
                <w:sz w:val="16"/>
                <w:szCs w:val="16"/>
              </w:rPr>
              <w:t>;</w:t>
            </w:r>
          </w:p>
          <w:p w:rsidR="0030272B" w:rsidRPr="0030272B" w:rsidRDefault="0030272B" w:rsidP="0030272B">
            <w:pPr>
              <w:overflowPunct w:val="0"/>
              <w:autoSpaceDE w:val="0"/>
              <w:autoSpaceDN w:val="0"/>
              <w:adjustRightInd w:val="0"/>
              <w:jc w:val="both"/>
              <w:rPr>
                <w:sz w:val="16"/>
                <w:szCs w:val="16"/>
              </w:rPr>
            </w:pPr>
            <w:r w:rsidRPr="0030272B">
              <w:rPr>
                <w:sz w:val="16"/>
                <w:szCs w:val="16"/>
              </w:rPr>
              <w:t>- il D.P.R. 207/2010 Regolamento di esecuzione e attuazione del decreto legislativo 12 aprile 2006, n. 163, recante “ Codice dei contratti pubblici relativi a lavori, servizi e forniture in attuazione delle Direttive 2004/17/CE e 2004/18/CE ”, art. 328 , secondo cui sul MEPA si può acquistare con ordine diretto o con richiesta di offerta (</w:t>
            </w:r>
            <w:proofErr w:type="spellStart"/>
            <w:r w:rsidRPr="0030272B">
              <w:rPr>
                <w:sz w:val="16"/>
                <w:szCs w:val="16"/>
              </w:rPr>
              <w:t>RdO</w:t>
            </w:r>
            <w:proofErr w:type="spellEnd"/>
            <w:r w:rsidRPr="0030272B">
              <w:rPr>
                <w:sz w:val="16"/>
                <w:szCs w:val="16"/>
              </w:rPr>
              <w:t xml:space="preserve">); e </w:t>
            </w:r>
            <w:proofErr w:type="spellStart"/>
            <w:r w:rsidRPr="0030272B">
              <w:rPr>
                <w:sz w:val="16"/>
                <w:szCs w:val="16"/>
              </w:rPr>
              <w:t>s.m.i.</w:t>
            </w:r>
            <w:proofErr w:type="spellEnd"/>
            <w:r w:rsidRPr="0030272B">
              <w:rPr>
                <w:sz w:val="16"/>
                <w:szCs w:val="16"/>
              </w:rPr>
              <w:t>;</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sz w:val="16"/>
                <w:szCs w:val="16"/>
              </w:rPr>
            </w:pPr>
            <w:r w:rsidRPr="0030272B">
              <w:rPr>
                <w:b/>
                <w:bCs/>
                <w:sz w:val="16"/>
                <w:szCs w:val="16"/>
              </w:rPr>
              <w:t>ESEGUITO</w:t>
            </w:r>
            <w:r w:rsidRPr="0030272B">
              <w:rPr>
                <w:sz w:val="16"/>
                <w:szCs w:val="16"/>
              </w:rPr>
              <w:t xml:space="preserve"> con esito favorevole il controllo preventivo di regolarità amministrativa del presente atto, avendo verificato:</w:t>
            </w:r>
          </w:p>
          <w:p w:rsidR="0030272B" w:rsidRPr="0030272B" w:rsidRDefault="0030272B" w:rsidP="0030272B">
            <w:pPr>
              <w:overflowPunct w:val="0"/>
              <w:autoSpaceDE w:val="0"/>
              <w:autoSpaceDN w:val="0"/>
              <w:adjustRightInd w:val="0"/>
              <w:ind w:firstLine="284"/>
              <w:jc w:val="both"/>
              <w:rPr>
                <w:sz w:val="16"/>
                <w:szCs w:val="16"/>
              </w:rPr>
            </w:pPr>
            <w:r w:rsidRPr="0030272B">
              <w:rPr>
                <w:sz w:val="16"/>
                <w:szCs w:val="16"/>
              </w:rPr>
              <w:t>a) Rispetto alle normative comunitarie, statali, regionali e regolamentari, generali di settore;</w:t>
            </w:r>
          </w:p>
          <w:p w:rsidR="0030272B" w:rsidRPr="0030272B" w:rsidRDefault="0030272B" w:rsidP="0030272B">
            <w:pPr>
              <w:overflowPunct w:val="0"/>
              <w:autoSpaceDE w:val="0"/>
              <w:autoSpaceDN w:val="0"/>
              <w:adjustRightInd w:val="0"/>
              <w:ind w:firstLine="284"/>
              <w:jc w:val="both"/>
              <w:rPr>
                <w:sz w:val="16"/>
                <w:szCs w:val="16"/>
              </w:rPr>
            </w:pPr>
            <w:r w:rsidRPr="0030272B">
              <w:rPr>
                <w:sz w:val="16"/>
                <w:szCs w:val="16"/>
              </w:rPr>
              <w:t>b) Correttezza e regolarità della procedura;</w:t>
            </w:r>
          </w:p>
          <w:p w:rsidR="0030272B" w:rsidRPr="0030272B" w:rsidRDefault="0030272B" w:rsidP="0030272B">
            <w:pPr>
              <w:overflowPunct w:val="0"/>
              <w:autoSpaceDE w:val="0"/>
              <w:autoSpaceDN w:val="0"/>
              <w:adjustRightInd w:val="0"/>
              <w:ind w:firstLine="284"/>
              <w:jc w:val="both"/>
              <w:rPr>
                <w:sz w:val="16"/>
                <w:szCs w:val="16"/>
              </w:rPr>
            </w:pPr>
            <w:r w:rsidRPr="0030272B">
              <w:rPr>
                <w:sz w:val="16"/>
                <w:szCs w:val="16"/>
              </w:rPr>
              <w:t xml:space="preserve">c) Correttezza formale nella redazione dell’atto, </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sz w:val="16"/>
                <w:szCs w:val="16"/>
              </w:rPr>
            </w:pPr>
            <w:r w:rsidRPr="0030272B">
              <w:rPr>
                <w:b/>
                <w:bCs/>
                <w:sz w:val="16"/>
                <w:szCs w:val="16"/>
              </w:rPr>
              <w:t>RITENUTO</w:t>
            </w:r>
            <w:r w:rsidRPr="0030272B">
              <w:rPr>
                <w:sz w:val="16"/>
                <w:szCs w:val="16"/>
              </w:rPr>
              <w:t xml:space="preserve"> dover procedere in merito,</w:t>
            </w:r>
          </w:p>
          <w:p w:rsidR="0030272B" w:rsidRPr="0030272B" w:rsidRDefault="0030272B" w:rsidP="0030272B">
            <w:pPr>
              <w:overflowPunct w:val="0"/>
              <w:autoSpaceDE w:val="0"/>
              <w:autoSpaceDN w:val="0"/>
              <w:adjustRightInd w:val="0"/>
              <w:rPr>
                <w:sz w:val="16"/>
                <w:szCs w:val="16"/>
              </w:rPr>
            </w:pPr>
          </w:p>
          <w:p w:rsidR="0030272B" w:rsidRPr="0030272B" w:rsidRDefault="0030272B" w:rsidP="0030272B">
            <w:pPr>
              <w:overflowPunct w:val="0"/>
              <w:autoSpaceDE w:val="0"/>
              <w:autoSpaceDN w:val="0"/>
              <w:adjustRightInd w:val="0"/>
              <w:jc w:val="both"/>
              <w:rPr>
                <w:sz w:val="16"/>
                <w:szCs w:val="16"/>
              </w:rPr>
            </w:pPr>
            <w:r w:rsidRPr="0030272B">
              <w:rPr>
                <w:b/>
                <w:bCs/>
                <w:sz w:val="16"/>
                <w:szCs w:val="16"/>
              </w:rPr>
              <w:t>VISTO</w:t>
            </w:r>
            <w:r w:rsidRPr="0030272B">
              <w:rPr>
                <w:sz w:val="16"/>
                <w:szCs w:val="16"/>
              </w:rPr>
              <w:t xml:space="preserve"> il T.U. delle leggi sull’Ordinamento degli Enti Locali approvato con D.L. n. 267 del 18/08/2000;</w:t>
            </w:r>
          </w:p>
          <w:p w:rsidR="0030272B" w:rsidRPr="0030272B" w:rsidRDefault="0030272B" w:rsidP="0030272B">
            <w:pPr>
              <w:overflowPunct w:val="0"/>
              <w:autoSpaceDE w:val="0"/>
              <w:autoSpaceDN w:val="0"/>
              <w:adjustRightInd w:val="0"/>
              <w:rPr>
                <w:sz w:val="16"/>
                <w:szCs w:val="16"/>
              </w:rPr>
            </w:pPr>
          </w:p>
          <w:p w:rsidR="0030272B" w:rsidRPr="0030272B" w:rsidRDefault="0030272B" w:rsidP="0030272B">
            <w:pPr>
              <w:overflowPunct w:val="0"/>
              <w:autoSpaceDE w:val="0"/>
              <w:autoSpaceDN w:val="0"/>
              <w:adjustRightInd w:val="0"/>
              <w:jc w:val="center"/>
              <w:rPr>
                <w:b/>
                <w:bCs/>
                <w:sz w:val="16"/>
                <w:szCs w:val="16"/>
              </w:rPr>
            </w:pPr>
            <w:r w:rsidRPr="0030272B">
              <w:rPr>
                <w:b/>
                <w:bCs/>
                <w:sz w:val="16"/>
                <w:szCs w:val="16"/>
              </w:rPr>
              <w:t>D E T E R M I N A</w:t>
            </w:r>
          </w:p>
          <w:p w:rsidR="0030272B" w:rsidRPr="0030272B" w:rsidRDefault="0030272B" w:rsidP="0030272B">
            <w:pPr>
              <w:overflowPunct w:val="0"/>
              <w:autoSpaceDE w:val="0"/>
              <w:autoSpaceDN w:val="0"/>
              <w:adjustRightInd w:val="0"/>
              <w:rPr>
                <w:sz w:val="16"/>
                <w:szCs w:val="16"/>
              </w:rPr>
            </w:pPr>
          </w:p>
          <w:p w:rsidR="0030272B" w:rsidRPr="0030272B" w:rsidRDefault="0030272B" w:rsidP="0030272B">
            <w:pPr>
              <w:overflowPunct w:val="0"/>
              <w:autoSpaceDE w:val="0"/>
              <w:autoSpaceDN w:val="0"/>
              <w:adjustRightInd w:val="0"/>
              <w:jc w:val="both"/>
              <w:rPr>
                <w:sz w:val="16"/>
                <w:szCs w:val="16"/>
              </w:rPr>
            </w:pPr>
            <w:r w:rsidRPr="0030272B">
              <w:rPr>
                <w:sz w:val="16"/>
                <w:szCs w:val="16"/>
              </w:rPr>
              <w:t xml:space="preserve">- </w:t>
            </w:r>
            <w:r w:rsidRPr="0030272B">
              <w:rPr>
                <w:b/>
                <w:bCs/>
                <w:sz w:val="16"/>
                <w:szCs w:val="16"/>
              </w:rPr>
              <w:t>la</w:t>
            </w:r>
            <w:r w:rsidRPr="0030272B">
              <w:rPr>
                <w:sz w:val="16"/>
                <w:szCs w:val="16"/>
              </w:rPr>
              <w:t xml:space="preserve"> </w:t>
            </w:r>
            <w:r w:rsidRPr="0030272B">
              <w:rPr>
                <w:b/>
                <w:bCs/>
                <w:sz w:val="16"/>
                <w:szCs w:val="16"/>
              </w:rPr>
              <w:t>PREMESSA</w:t>
            </w:r>
            <w:r w:rsidRPr="0030272B">
              <w:rPr>
                <w:sz w:val="16"/>
                <w:szCs w:val="16"/>
              </w:rPr>
              <w:t xml:space="preserve"> costituisce parte integrante e sostanziale del presente provvedimento e si intende qui integralmente riportata e trascritta.</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sz w:val="16"/>
                <w:szCs w:val="16"/>
              </w:rPr>
            </w:pPr>
            <w:r w:rsidRPr="0030272B">
              <w:rPr>
                <w:sz w:val="16"/>
                <w:szCs w:val="16"/>
              </w:rPr>
              <w:t>-</w:t>
            </w:r>
            <w:r w:rsidRPr="0030272B">
              <w:rPr>
                <w:b/>
                <w:bCs/>
                <w:sz w:val="16"/>
                <w:szCs w:val="16"/>
              </w:rPr>
              <w:t>di APPROVARE</w:t>
            </w:r>
            <w:r w:rsidRPr="0030272B">
              <w:rPr>
                <w:sz w:val="16"/>
                <w:szCs w:val="16"/>
              </w:rPr>
              <w:t xml:space="preserve"> la diagnosi energetica costituita da unico fascicolo.</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sz w:val="16"/>
                <w:szCs w:val="16"/>
              </w:rPr>
            </w:pPr>
            <w:r w:rsidRPr="0030272B">
              <w:rPr>
                <w:sz w:val="16"/>
                <w:szCs w:val="16"/>
              </w:rPr>
              <w:t xml:space="preserve">- </w:t>
            </w:r>
            <w:r w:rsidRPr="0030272B">
              <w:rPr>
                <w:b/>
                <w:bCs/>
                <w:sz w:val="16"/>
                <w:szCs w:val="16"/>
              </w:rPr>
              <w:t>di INDIRE</w:t>
            </w:r>
            <w:r w:rsidRPr="0030272B">
              <w:rPr>
                <w:sz w:val="16"/>
                <w:szCs w:val="16"/>
              </w:rPr>
              <w:t xml:space="preserve">, per i motivi descritti in premessa, la procedura negoziata tramite </w:t>
            </w:r>
            <w:proofErr w:type="spellStart"/>
            <w:r w:rsidRPr="0030272B">
              <w:rPr>
                <w:sz w:val="16"/>
                <w:szCs w:val="16"/>
              </w:rPr>
              <w:t>RdO</w:t>
            </w:r>
            <w:proofErr w:type="spellEnd"/>
            <w:r w:rsidRPr="0030272B">
              <w:rPr>
                <w:sz w:val="16"/>
                <w:szCs w:val="16"/>
              </w:rPr>
              <w:t xml:space="preserve"> (Richiesta di Offerta) sul Mercato Elettronico della Pubblica Amministrazione di </w:t>
            </w:r>
            <w:proofErr w:type="spellStart"/>
            <w:r w:rsidRPr="0030272B">
              <w:rPr>
                <w:sz w:val="16"/>
                <w:szCs w:val="16"/>
              </w:rPr>
              <w:t>Consip</w:t>
            </w:r>
            <w:proofErr w:type="spellEnd"/>
            <w:r w:rsidRPr="0030272B">
              <w:rPr>
                <w:sz w:val="16"/>
                <w:szCs w:val="16"/>
              </w:rPr>
              <w:t xml:space="preserve"> SpA, per l’acquisizione del prodotto BENI PER L’EFFICIENZA ENERGETICA – (POI  Energia/CSE 2015 –  Interventi di </w:t>
            </w:r>
            <w:proofErr w:type="spellStart"/>
            <w:r w:rsidRPr="0030272B">
              <w:rPr>
                <w:sz w:val="16"/>
                <w:szCs w:val="16"/>
              </w:rPr>
              <w:t>Relamping</w:t>
            </w:r>
            <w:proofErr w:type="spellEnd"/>
            <w:r w:rsidRPr="0030272B">
              <w:rPr>
                <w:sz w:val="16"/>
                <w:szCs w:val="16"/>
              </w:rPr>
              <w:t xml:space="preserve">) </w:t>
            </w:r>
            <w:r w:rsidRPr="0030272B">
              <w:rPr>
                <w:sz w:val="16"/>
                <w:szCs w:val="16"/>
              </w:rPr>
              <w:lastRenderedPageBreak/>
              <w:t>presso l’edificio comunale ex Tribunale di Tricase sezione distaccata di Lecce (oggi sede del Giudice di Pace) da destinarsi a Caserma Carabinieri Comando Compagnia per un importo complessivo di 117.000,00, oltre IVA, alle condizioni previste per come di seguito appartenente alle categorie ed ai prodotti indicati nella “</w:t>
            </w:r>
            <w:r w:rsidRPr="0030272B">
              <w:rPr>
                <w:i/>
                <w:iCs/>
                <w:sz w:val="16"/>
                <w:szCs w:val="16"/>
              </w:rPr>
              <w:t>Tabella Prodotti PO</w:t>
            </w:r>
            <w:r w:rsidRPr="0030272B">
              <w:rPr>
                <w:sz w:val="16"/>
                <w:szCs w:val="16"/>
              </w:rPr>
              <w:t>I” di cui all'articolo 3 dell'avviso pubblico:</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ind w:left="567"/>
              <w:jc w:val="both"/>
              <w:rPr>
                <w:sz w:val="16"/>
                <w:szCs w:val="16"/>
              </w:rPr>
            </w:pPr>
            <w:r w:rsidRPr="0030272B">
              <w:rPr>
                <w:sz w:val="16"/>
                <w:szCs w:val="16"/>
              </w:rPr>
              <w:t>- che abbia le caratteristiche tecniche previste nel capitolato speciale POI di cui alla citata “</w:t>
            </w:r>
            <w:r w:rsidRPr="0030272B">
              <w:rPr>
                <w:i/>
                <w:iCs/>
                <w:sz w:val="16"/>
                <w:szCs w:val="16"/>
              </w:rPr>
              <w:t>Tabella Prodotti POI</w:t>
            </w:r>
            <w:r w:rsidRPr="0030272B">
              <w:rPr>
                <w:sz w:val="16"/>
                <w:szCs w:val="16"/>
              </w:rPr>
              <w:t xml:space="preserve">”; (Allegato 1 all'Avviso pubblico); </w:t>
            </w:r>
          </w:p>
          <w:p w:rsidR="0030272B" w:rsidRPr="0030272B" w:rsidRDefault="0030272B" w:rsidP="0030272B">
            <w:pPr>
              <w:overflowPunct w:val="0"/>
              <w:autoSpaceDE w:val="0"/>
              <w:autoSpaceDN w:val="0"/>
              <w:adjustRightInd w:val="0"/>
              <w:ind w:left="567"/>
              <w:jc w:val="both"/>
              <w:rPr>
                <w:sz w:val="16"/>
                <w:szCs w:val="16"/>
              </w:rPr>
            </w:pPr>
          </w:p>
          <w:p w:rsidR="0030272B" w:rsidRPr="0030272B" w:rsidRDefault="0030272B" w:rsidP="0030272B">
            <w:pPr>
              <w:overflowPunct w:val="0"/>
              <w:autoSpaceDE w:val="0"/>
              <w:autoSpaceDN w:val="0"/>
              <w:adjustRightInd w:val="0"/>
              <w:ind w:left="567"/>
              <w:jc w:val="both"/>
              <w:rPr>
                <w:sz w:val="16"/>
                <w:szCs w:val="16"/>
              </w:rPr>
            </w:pPr>
            <w:r w:rsidRPr="0030272B">
              <w:rPr>
                <w:sz w:val="16"/>
                <w:szCs w:val="16"/>
              </w:rPr>
              <w:t xml:space="preserve">- la  cui  fornitura  sia  conforme  alle  relative  condizioni  particolari  previste  nel medesimo </w:t>
            </w:r>
            <w:r w:rsidRPr="0030272B">
              <w:rPr>
                <w:i/>
                <w:iCs/>
                <w:sz w:val="16"/>
                <w:szCs w:val="16"/>
              </w:rPr>
              <w:t>Capitolato Speciale POI</w:t>
            </w:r>
            <w:r w:rsidRPr="0030272B">
              <w:rPr>
                <w:sz w:val="16"/>
                <w:szCs w:val="16"/>
              </w:rPr>
              <w:t xml:space="preserve"> (Allegato 1 all'Avviso pubblico).</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sz w:val="16"/>
                <w:szCs w:val="16"/>
              </w:rPr>
            </w:pPr>
            <w:r w:rsidRPr="0030272B">
              <w:rPr>
                <w:sz w:val="16"/>
                <w:szCs w:val="16"/>
              </w:rPr>
              <w:t>-</w:t>
            </w:r>
            <w:r w:rsidRPr="0030272B">
              <w:rPr>
                <w:b/>
                <w:bCs/>
                <w:sz w:val="16"/>
                <w:szCs w:val="16"/>
              </w:rPr>
              <w:t>PROCEDERE</w:t>
            </w:r>
            <w:r w:rsidRPr="0030272B">
              <w:rPr>
                <w:sz w:val="16"/>
                <w:szCs w:val="16"/>
              </w:rPr>
              <w:t xml:space="preserve"> attraverso il </w:t>
            </w:r>
            <w:proofErr w:type="spellStart"/>
            <w:r w:rsidRPr="0030272B">
              <w:rPr>
                <w:sz w:val="16"/>
                <w:szCs w:val="16"/>
              </w:rPr>
              <w:t>M.E.P.A.</w:t>
            </w:r>
            <w:proofErr w:type="spellEnd"/>
            <w:r w:rsidRPr="0030272B">
              <w:rPr>
                <w:sz w:val="16"/>
                <w:szCs w:val="16"/>
              </w:rPr>
              <w:t xml:space="preserve"> (Mercato Elettronico della Pubblica Amministrazione) tramite richiesta d’offerta (</w:t>
            </w:r>
            <w:proofErr w:type="spellStart"/>
            <w:r w:rsidRPr="0030272B">
              <w:rPr>
                <w:sz w:val="16"/>
                <w:szCs w:val="16"/>
              </w:rPr>
              <w:t>RdO</w:t>
            </w:r>
            <w:proofErr w:type="spellEnd"/>
            <w:r w:rsidRPr="0030272B">
              <w:rPr>
                <w:sz w:val="16"/>
                <w:szCs w:val="16"/>
              </w:rPr>
              <w:t xml:space="preserve">), indicendo gara negoziata attraverso la </w:t>
            </w:r>
            <w:proofErr w:type="spellStart"/>
            <w:r w:rsidRPr="0030272B">
              <w:rPr>
                <w:sz w:val="16"/>
                <w:szCs w:val="16"/>
              </w:rPr>
              <w:t>RdO</w:t>
            </w:r>
            <w:proofErr w:type="spellEnd"/>
            <w:r w:rsidRPr="0030272B">
              <w:rPr>
                <w:sz w:val="16"/>
                <w:szCs w:val="16"/>
              </w:rPr>
              <w:t xml:space="preserve"> (Richiesta di Offerta) rivolta a non meno di 5 (cinque) operatori economici abilitati al </w:t>
            </w:r>
            <w:proofErr w:type="spellStart"/>
            <w:r w:rsidRPr="0030272B">
              <w:rPr>
                <w:sz w:val="16"/>
                <w:szCs w:val="16"/>
              </w:rPr>
              <w:t>MePA</w:t>
            </w:r>
            <w:proofErr w:type="spellEnd"/>
            <w:r w:rsidRPr="0030272B">
              <w:rPr>
                <w:sz w:val="16"/>
                <w:szCs w:val="16"/>
              </w:rPr>
              <w:t xml:space="preserve"> per il prodotto di cui trattasi.</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sz w:val="16"/>
                <w:szCs w:val="16"/>
              </w:rPr>
            </w:pPr>
            <w:r w:rsidRPr="0030272B">
              <w:rPr>
                <w:sz w:val="16"/>
                <w:szCs w:val="16"/>
              </w:rPr>
              <w:t>-</w:t>
            </w:r>
            <w:r w:rsidRPr="0030272B">
              <w:rPr>
                <w:b/>
                <w:bCs/>
                <w:sz w:val="16"/>
                <w:szCs w:val="16"/>
              </w:rPr>
              <w:t>STABILIRE</w:t>
            </w:r>
            <w:r w:rsidRPr="0030272B">
              <w:rPr>
                <w:sz w:val="16"/>
                <w:szCs w:val="16"/>
              </w:rPr>
              <w:t xml:space="preserve"> che la fornitura sarà aggiudicata alla ditta che offrirà il prezzo più basso ai sensi dell’art.82 del </w:t>
            </w:r>
            <w:proofErr w:type="spellStart"/>
            <w:r w:rsidRPr="0030272B">
              <w:rPr>
                <w:sz w:val="16"/>
                <w:szCs w:val="16"/>
              </w:rPr>
              <w:t>D.Lgs</w:t>
            </w:r>
            <w:proofErr w:type="spellEnd"/>
            <w:r w:rsidRPr="0030272B">
              <w:rPr>
                <w:sz w:val="16"/>
                <w:szCs w:val="16"/>
              </w:rPr>
              <w:t xml:space="preserve"> 163/2006 </w:t>
            </w:r>
            <w:proofErr w:type="spellStart"/>
            <w:r w:rsidRPr="0030272B">
              <w:rPr>
                <w:sz w:val="16"/>
                <w:szCs w:val="16"/>
              </w:rPr>
              <w:t>s.m.i.</w:t>
            </w:r>
            <w:proofErr w:type="spellEnd"/>
            <w:r w:rsidRPr="0030272B">
              <w:rPr>
                <w:sz w:val="16"/>
                <w:szCs w:val="16"/>
              </w:rPr>
              <w:t xml:space="preserve"> fra le imprese specializzate che saranno individuate per la fornitura.</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sz w:val="16"/>
                <w:szCs w:val="16"/>
              </w:rPr>
            </w:pPr>
            <w:r w:rsidRPr="0030272B">
              <w:rPr>
                <w:sz w:val="16"/>
                <w:szCs w:val="16"/>
              </w:rPr>
              <w:t>-</w:t>
            </w:r>
            <w:r w:rsidRPr="0030272B">
              <w:rPr>
                <w:b/>
                <w:bCs/>
                <w:sz w:val="16"/>
                <w:szCs w:val="16"/>
              </w:rPr>
              <w:t>PRECISARE</w:t>
            </w:r>
            <w:r w:rsidRPr="0030272B">
              <w:rPr>
                <w:sz w:val="16"/>
                <w:szCs w:val="16"/>
              </w:rPr>
              <w:t xml:space="preserve"> che il costo è pari ad € 117.000,00, oltre IVA, dato desunto da verifica di mercato e assunto come importo base della </w:t>
            </w:r>
            <w:proofErr w:type="spellStart"/>
            <w:r w:rsidRPr="0030272B">
              <w:rPr>
                <w:sz w:val="16"/>
                <w:szCs w:val="16"/>
              </w:rPr>
              <w:t>RdO</w:t>
            </w:r>
            <w:proofErr w:type="spellEnd"/>
            <w:r w:rsidRPr="0030272B">
              <w:rPr>
                <w:sz w:val="16"/>
                <w:szCs w:val="16"/>
              </w:rPr>
              <w:t xml:space="preserve"> (Richiesta di Offerta), tale importo sarà posto come "presunto" nella </w:t>
            </w:r>
            <w:proofErr w:type="spellStart"/>
            <w:r w:rsidRPr="0030272B">
              <w:rPr>
                <w:sz w:val="16"/>
                <w:szCs w:val="16"/>
              </w:rPr>
              <w:t>RdO</w:t>
            </w:r>
            <w:proofErr w:type="spellEnd"/>
            <w:r w:rsidRPr="0030272B">
              <w:rPr>
                <w:sz w:val="16"/>
                <w:szCs w:val="16"/>
              </w:rPr>
              <w:t>.</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sz w:val="16"/>
                <w:szCs w:val="16"/>
              </w:rPr>
            </w:pPr>
            <w:r w:rsidRPr="0030272B">
              <w:rPr>
                <w:sz w:val="16"/>
                <w:szCs w:val="16"/>
              </w:rPr>
              <w:t>-</w:t>
            </w:r>
            <w:r w:rsidRPr="0030272B">
              <w:rPr>
                <w:b/>
                <w:bCs/>
                <w:sz w:val="16"/>
                <w:szCs w:val="16"/>
              </w:rPr>
              <w:t>PRECISARE</w:t>
            </w:r>
            <w:r w:rsidRPr="0030272B">
              <w:rPr>
                <w:sz w:val="16"/>
                <w:szCs w:val="16"/>
              </w:rPr>
              <w:t xml:space="preserve"> che, come evidenziato nella “Tabella Procedura” di cui al paragrafo 5.2 dell'Avviso Pubblico, l’aggiudicazione diverrà definitiva ed efficace subordinatamente all’esito positivo della verifica dei requisiti di ordine generale di cui all’art. 38 del </w:t>
            </w:r>
            <w:proofErr w:type="spellStart"/>
            <w:r w:rsidRPr="0030272B">
              <w:rPr>
                <w:sz w:val="16"/>
                <w:szCs w:val="16"/>
              </w:rPr>
              <w:t>D.Lgs.</w:t>
            </w:r>
            <w:proofErr w:type="spellEnd"/>
            <w:r w:rsidRPr="0030272B">
              <w:rPr>
                <w:sz w:val="16"/>
                <w:szCs w:val="16"/>
              </w:rPr>
              <w:t xml:space="preserve"> n. 163/2006 ed alla concessione del contributo a valere sul POI.</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sz w:val="16"/>
                <w:szCs w:val="16"/>
              </w:rPr>
            </w:pPr>
            <w:r w:rsidRPr="0030272B">
              <w:rPr>
                <w:sz w:val="16"/>
                <w:szCs w:val="16"/>
              </w:rPr>
              <w:t>-</w:t>
            </w:r>
            <w:r w:rsidRPr="0030272B">
              <w:rPr>
                <w:b/>
                <w:bCs/>
                <w:sz w:val="16"/>
                <w:szCs w:val="16"/>
              </w:rPr>
              <w:t>DARE ATTO</w:t>
            </w:r>
            <w:r w:rsidRPr="0030272B">
              <w:rPr>
                <w:sz w:val="16"/>
                <w:szCs w:val="16"/>
              </w:rPr>
              <w:t>, altresì, che ai fini della tracciabilità dei flussi finanziari il Codice Identificativo di Gara (</w:t>
            </w:r>
            <w:proofErr w:type="spellStart"/>
            <w:r w:rsidRPr="0030272B">
              <w:rPr>
                <w:sz w:val="16"/>
                <w:szCs w:val="16"/>
              </w:rPr>
              <w:t>C.I.G.</w:t>
            </w:r>
            <w:proofErr w:type="spellEnd"/>
            <w:r w:rsidRPr="0030272B">
              <w:rPr>
                <w:sz w:val="16"/>
                <w:szCs w:val="16"/>
              </w:rPr>
              <w:t>) è: 63146527AC che sarà riportato sul mandato di pagamento emesso successivamente alla comunicazione, a cura della ditta fornitrice, degli estremi del conto corrente dedicato e che il Codice Unico di Progetto (CUP), in conformità a quanto stabilito dalla Legge Nazionale n. 3 del 16 gennaio 2003 è: D74H15000310007.</w:t>
            </w:r>
          </w:p>
          <w:p w:rsidR="0030272B" w:rsidRPr="0030272B" w:rsidRDefault="0030272B" w:rsidP="0030272B">
            <w:pPr>
              <w:overflowPunct w:val="0"/>
              <w:autoSpaceDE w:val="0"/>
              <w:autoSpaceDN w:val="0"/>
              <w:adjustRightInd w:val="0"/>
              <w:jc w:val="both"/>
              <w:rPr>
                <w:sz w:val="16"/>
                <w:szCs w:val="16"/>
              </w:rPr>
            </w:pPr>
          </w:p>
          <w:p w:rsidR="0030272B" w:rsidRPr="0030272B" w:rsidRDefault="0030272B" w:rsidP="0030272B">
            <w:pPr>
              <w:overflowPunct w:val="0"/>
              <w:autoSpaceDE w:val="0"/>
              <w:autoSpaceDN w:val="0"/>
              <w:adjustRightInd w:val="0"/>
              <w:jc w:val="both"/>
              <w:rPr>
                <w:sz w:val="16"/>
                <w:szCs w:val="16"/>
              </w:rPr>
            </w:pPr>
            <w:r w:rsidRPr="0030272B">
              <w:rPr>
                <w:sz w:val="16"/>
                <w:szCs w:val="16"/>
              </w:rPr>
              <w:t>-</w:t>
            </w:r>
            <w:r w:rsidRPr="0030272B">
              <w:rPr>
                <w:b/>
                <w:bCs/>
                <w:sz w:val="16"/>
                <w:szCs w:val="16"/>
              </w:rPr>
              <w:t>DARE ATTO</w:t>
            </w:r>
            <w:r w:rsidRPr="0030272B">
              <w:rPr>
                <w:sz w:val="16"/>
                <w:szCs w:val="16"/>
              </w:rPr>
              <w:t>, infine, che con la citata deliberazione di G.C. n. 150 del 29/06/2015 il sottoscritto ing. Vito FERRAMOSCA è stato nominato Responsabile Unico del Procedimento.-</w:t>
            </w:r>
          </w:p>
          <w:p w:rsidR="0030272B" w:rsidRPr="0030272B" w:rsidRDefault="0030272B" w:rsidP="0030272B">
            <w:pPr>
              <w:overflowPunct w:val="0"/>
              <w:autoSpaceDE w:val="0"/>
              <w:autoSpaceDN w:val="0"/>
              <w:adjustRightInd w:val="0"/>
              <w:jc w:val="both"/>
              <w:rPr>
                <w:sz w:val="16"/>
                <w:szCs w:val="16"/>
              </w:rPr>
            </w:pPr>
            <w:r w:rsidRPr="0030272B">
              <w:rPr>
                <w:sz w:val="16"/>
                <w:szCs w:val="16"/>
              </w:rPr>
              <w:t>[…]</w:t>
            </w:r>
          </w:p>
          <w:p w:rsidR="0030272B" w:rsidRPr="0030272B" w:rsidRDefault="0030272B" w:rsidP="00687F61">
            <w:pPr>
              <w:pStyle w:val="Testonormale"/>
              <w:jc w:val="both"/>
              <w:rPr>
                <w:rFonts w:asciiTheme="minorHAnsi" w:hAnsiTheme="minorHAnsi" w:cs="Times New Roman"/>
                <w:sz w:val="16"/>
                <w:szCs w:val="16"/>
              </w:rPr>
            </w:pPr>
          </w:p>
        </w:tc>
        <w:tc>
          <w:tcPr>
            <w:tcW w:w="1134" w:type="dxa"/>
          </w:tcPr>
          <w:p w:rsidR="00B66B4D" w:rsidRPr="009807D5" w:rsidRDefault="00B66B4D" w:rsidP="00C16F51">
            <w:pPr>
              <w:rPr>
                <w:sz w:val="16"/>
                <w:szCs w:val="16"/>
              </w:rPr>
            </w:pPr>
          </w:p>
        </w:tc>
        <w:tc>
          <w:tcPr>
            <w:tcW w:w="1701" w:type="dxa"/>
          </w:tcPr>
          <w:p w:rsidR="00B66B4D" w:rsidRPr="009807D5" w:rsidRDefault="00B66B4D" w:rsidP="00C16F51">
            <w:pPr>
              <w:rPr>
                <w:sz w:val="16"/>
                <w:szCs w:val="16"/>
              </w:rPr>
            </w:pPr>
          </w:p>
        </w:tc>
      </w:tr>
    </w:tbl>
    <w:p w:rsidR="001C30D9" w:rsidRDefault="001C30D9"/>
    <w:sectPr w:rsidR="001C30D9" w:rsidSect="00C16F51">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JKGF G+ Verdana,">
    <w:altName w:val="Verdana"/>
    <w:panose1 w:val="00000000000000000000"/>
    <w:charset w:val="00"/>
    <w:family w:val="swiss"/>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284"/>
        </w:tabs>
        <w:ind w:left="284" w:hanging="284"/>
      </w:pPr>
      <w:rPr>
        <w:rFonts w:ascii="Arial" w:hAnsi="Arial" w:cs="Arial"/>
      </w:rPr>
    </w:lvl>
  </w:abstractNum>
  <w:abstractNum w:abstractNumId="1">
    <w:nsid w:val="00AB5E70"/>
    <w:multiLevelType w:val="hybridMultilevel"/>
    <w:tmpl w:val="4F9EB0F8"/>
    <w:lvl w:ilvl="0" w:tplc="61903AB6">
      <w:start w:val="1"/>
      <w:numFmt w:val="lowerLetter"/>
      <w:lvlText w:val="%1)"/>
      <w:lvlJc w:val="left"/>
      <w:pPr>
        <w:tabs>
          <w:tab w:val="num" w:pos="720"/>
        </w:tabs>
        <w:ind w:left="720" w:hanging="360"/>
      </w:pPr>
      <w:rPr>
        <w:rFonts w:ascii="Times New Roman" w:hAnsi="Times New Roman" w:cs="Times New Roman"/>
      </w:rPr>
    </w:lvl>
    <w:lvl w:ilvl="1" w:tplc="BB58A87E">
      <w:start w:val="1"/>
      <w:numFmt w:val="decimal"/>
      <w:lvlText w:val="%2."/>
      <w:lvlJc w:val="left"/>
      <w:pPr>
        <w:tabs>
          <w:tab w:val="num" w:pos="1440"/>
        </w:tabs>
        <w:ind w:left="1440" w:hanging="360"/>
      </w:pPr>
      <w:rPr>
        <w:rFonts w:ascii="Times New Roman" w:hAnsi="Times New Roman" w:cs="Times New Roman"/>
      </w:rPr>
    </w:lvl>
    <w:lvl w:ilvl="2" w:tplc="63F07334">
      <w:start w:val="1"/>
      <w:numFmt w:val="decimal"/>
      <w:lvlText w:val="%3."/>
      <w:lvlJc w:val="left"/>
      <w:pPr>
        <w:tabs>
          <w:tab w:val="num" w:pos="2160"/>
        </w:tabs>
        <w:ind w:left="2160" w:hanging="360"/>
      </w:pPr>
      <w:rPr>
        <w:rFonts w:ascii="Times New Roman" w:hAnsi="Times New Roman" w:cs="Times New Roman"/>
      </w:rPr>
    </w:lvl>
    <w:lvl w:ilvl="3" w:tplc="254EAC96">
      <w:start w:val="1"/>
      <w:numFmt w:val="decimal"/>
      <w:lvlText w:val="%4."/>
      <w:lvlJc w:val="left"/>
      <w:pPr>
        <w:tabs>
          <w:tab w:val="num" w:pos="2880"/>
        </w:tabs>
        <w:ind w:left="2880" w:hanging="360"/>
      </w:pPr>
      <w:rPr>
        <w:rFonts w:ascii="Times New Roman" w:hAnsi="Times New Roman" w:cs="Times New Roman"/>
      </w:rPr>
    </w:lvl>
    <w:lvl w:ilvl="4" w:tplc="98B4C23C">
      <w:start w:val="1"/>
      <w:numFmt w:val="decimal"/>
      <w:lvlText w:val="%5."/>
      <w:lvlJc w:val="left"/>
      <w:pPr>
        <w:tabs>
          <w:tab w:val="num" w:pos="3600"/>
        </w:tabs>
        <w:ind w:left="3600" w:hanging="360"/>
      </w:pPr>
      <w:rPr>
        <w:rFonts w:ascii="Times New Roman" w:hAnsi="Times New Roman" w:cs="Times New Roman"/>
      </w:rPr>
    </w:lvl>
    <w:lvl w:ilvl="5" w:tplc="FA7ADCC4">
      <w:start w:val="1"/>
      <w:numFmt w:val="decimal"/>
      <w:lvlText w:val="%6."/>
      <w:lvlJc w:val="left"/>
      <w:pPr>
        <w:tabs>
          <w:tab w:val="num" w:pos="4320"/>
        </w:tabs>
        <w:ind w:left="4320" w:hanging="360"/>
      </w:pPr>
      <w:rPr>
        <w:rFonts w:ascii="Times New Roman" w:hAnsi="Times New Roman" w:cs="Times New Roman"/>
      </w:rPr>
    </w:lvl>
    <w:lvl w:ilvl="6" w:tplc="07861DD6">
      <w:start w:val="1"/>
      <w:numFmt w:val="decimal"/>
      <w:lvlText w:val="%7."/>
      <w:lvlJc w:val="left"/>
      <w:pPr>
        <w:tabs>
          <w:tab w:val="num" w:pos="5040"/>
        </w:tabs>
        <w:ind w:left="5040" w:hanging="360"/>
      </w:pPr>
      <w:rPr>
        <w:rFonts w:ascii="Times New Roman" w:hAnsi="Times New Roman" w:cs="Times New Roman"/>
      </w:rPr>
    </w:lvl>
    <w:lvl w:ilvl="7" w:tplc="EEF602B8">
      <w:start w:val="1"/>
      <w:numFmt w:val="decimal"/>
      <w:lvlText w:val="%8."/>
      <w:lvlJc w:val="left"/>
      <w:pPr>
        <w:tabs>
          <w:tab w:val="num" w:pos="5760"/>
        </w:tabs>
        <w:ind w:left="5760" w:hanging="360"/>
      </w:pPr>
      <w:rPr>
        <w:rFonts w:ascii="Times New Roman" w:hAnsi="Times New Roman" w:cs="Times New Roman"/>
      </w:rPr>
    </w:lvl>
    <w:lvl w:ilvl="8" w:tplc="99D4D53C">
      <w:start w:val="1"/>
      <w:numFmt w:val="decimal"/>
      <w:lvlText w:val="%9."/>
      <w:lvlJc w:val="left"/>
      <w:pPr>
        <w:tabs>
          <w:tab w:val="num" w:pos="6480"/>
        </w:tabs>
        <w:ind w:left="6480" w:hanging="360"/>
      </w:pPr>
      <w:rPr>
        <w:rFonts w:ascii="Times New Roman" w:hAnsi="Times New Roman" w:cs="Times New Roman"/>
      </w:rPr>
    </w:lvl>
  </w:abstractNum>
  <w:abstractNum w:abstractNumId="2">
    <w:nsid w:val="0D702F89"/>
    <w:multiLevelType w:val="hybridMultilevel"/>
    <w:tmpl w:val="A954A5FA"/>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0DF47AE2"/>
    <w:multiLevelType w:val="hybridMultilevel"/>
    <w:tmpl w:val="1870FE34"/>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0E592A1D"/>
    <w:multiLevelType w:val="hybridMultilevel"/>
    <w:tmpl w:val="BC189508"/>
    <w:lvl w:ilvl="0" w:tplc="9A1225B6">
      <w:start w:val="1"/>
      <w:numFmt w:val="bullet"/>
      <w:lvlText w:val=""/>
      <w:lvlJc w:val="left"/>
      <w:pPr>
        <w:tabs>
          <w:tab w:val="num" w:pos="360"/>
        </w:tabs>
        <w:ind w:left="360" w:hanging="360"/>
      </w:pPr>
      <w:rPr>
        <w:rFonts w:ascii="Symbol" w:hAnsi="Symbol"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10624211"/>
    <w:multiLevelType w:val="hybridMultilevel"/>
    <w:tmpl w:val="57EA1CB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3CA5CAE"/>
    <w:multiLevelType w:val="hybridMultilevel"/>
    <w:tmpl w:val="A954A5FA"/>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nsid w:val="13DD4C75"/>
    <w:multiLevelType w:val="hybridMultilevel"/>
    <w:tmpl w:val="D2B4C574"/>
    <w:lvl w:ilvl="0" w:tplc="9A1225B6">
      <w:start w:val="1"/>
      <w:numFmt w:val="bullet"/>
      <w:lvlText w:val=""/>
      <w:lvlJc w:val="left"/>
      <w:pPr>
        <w:tabs>
          <w:tab w:val="num" w:pos="1131"/>
        </w:tabs>
        <w:ind w:left="1131" w:hanging="360"/>
      </w:pPr>
      <w:rPr>
        <w:rFonts w:ascii="Symbol" w:hAnsi="Symbol"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173C0AD1"/>
    <w:multiLevelType w:val="hybridMultilevel"/>
    <w:tmpl w:val="AA72568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37C289C">
      <w:start w:val="1"/>
      <w:numFmt w:val="bullet"/>
      <w:lvlText w:val="□"/>
      <w:lvlJc w:val="left"/>
      <w:pPr>
        <w:tabs>
          <w:tab w:val="num" w:pos="1800"/>
        </w:tabs>
        <w:ind w:left="1800" w:hanging="360"/>
      </w:pPr>
      <w:rPr>
        <w:rFonts w:ascii="Courier New" w:hAnsi="Courier New"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decimal"/>
      <w:lvlText w:val="%9."/>
      <w:lvlJc w:val="left"/>
      <w:pPr>
        <w:tabs>
          <w:tab w:val="num" w:pos="6480"/>
        </w:tabs>
        <w:ind w:left="6480" w:hanging="360"/>
      </w:pPr>
      <w:rPr>
        <w:rFonts w:cs="Times New Roman"/>
      </w:rPr>
    </w:lvl>
  </w:abstractNum>
  <w:abstractNum w:abstractNumId="9">
    <w:nsid w:val="17AF4E77"/>
    <w:multiLevelType w:val="hybridMultilevel"/>
    <w:tmpl w:val="FB8EF8E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C00287"/>
    <w:multiLevelType w:val="hybridMultilevel"/>
    <w:tmpl w:val="49AA6E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23045B5"/>
    <w:multiLevelType w:val="hybridMultilevel"/>
    <w:tmpl w:val="17C8D34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664131"/>
    <w:multiLevelType w:val="hybridMultilevel"/>
    <w:tmpl w:val="72500052"/>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nsid w:val="28476B38"/>
    <w:multiLevelType w:val="hybridMultilevel"/>
    <w:tmpl w:val="3026A5B6"/>
    <w:lvl w:ilvl="0" w:tplc="9A1225B6">
      <w:start w:val="1"/>
      <w:numFmt w:val="bullet"/>
      <w:lvlText w:val=""/>
      <w:lvlJc w:val="left"/>
      <w:pPr>
        <w:tabs>
          <w:tab w:val="num" w:pos="360"/>
        </w:tabs>
        <w:ind w:left="360" w:hanging="360"/>
      </w:pPr>
      <w:rPr>
        <w:rFonts w:ascii="Symbol" w:hAnsi="Symbol"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285C003E"/>
    <w:multiLevelType w:val="hybridMultilevel"/>
    <w:tmpl w:val="64905F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DA97A36"/>
    <w:multiLevelType w:val="hybridMultilevel"/>
    <w:tmpl w:val="65D29D0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2FAC06FF"/>
    <w:multiLevelType w:val="hybridMultilevel"/>
    <w:tmpl w:val="34F62F5C"/>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nsid w:val="2FE4054A"/>
    <w:multiLevelType w:val="hybridMultilevel"/>
    <w:tmpl w:val="229E50B4"/>
    <w:lvl w:ilvl="0" w:tplc="04100001">
      <w:start w:val="1"/>
      <w:numFmt w:val="bullet"/>
      <w:lvlText w:val=""/>
      <w:lvlJc w:val="left"/>
      <w:pPr>
        <w:ind w:left="4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nsid w:val="33E62E82"/>
    <w:multiLevelType w:val="hybridMultilevel"/>
    <w:tmpl w:val="DC648AAA"/>
    <w:lvl w:ilvl="0" w:tplc="9A1225B6">
      <w:start w:val="1"/>
      <w:numFmt w:val="bullet"/>
      <w:lvlText w:val=""/>
      <w:lvlJc w:val="left"/>
      <w:pPr>
        <w:tabs>
          <w:tab w:val="num" w:pos="360"/>
        </w:tabs>
        <w:ind w:left="360" w:hanging="360"/>
      </w:pPr>
      <w:rPr>
        <w:rFonts w:ascii="Symbol" w:hAnsi="Symbol"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9">
    <w:nsid w:val="3917560E"/>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0">
    <w:nsid w:val="3B21190B"/>
    <w:multiLevelType w:val="hybridMultilevel"/>
    <w:tmpl w:val="EB5E221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nsid w:val="3D616A20"/>
    <w:multiLevelType w:val="hybridMultilevel"/>
    <w:tmpl w:val="60E6C17C"/>
    <w:lvl w:ilvl="0" w:tplc="CAD4C7B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nsid w:val="3E0212D2"/>
    <w:multiLevelType w:val="hybridMultilevel"/>
    <w:tmpl w:val="5BD0975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5580C09"/>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5">
    <w:nsid w:val="499F252D"/>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6">
    <w:nsid w:val="4D4770B9"/>
    <w:multiLevelType w:val="hybridMultilevel"/>
    <w:tmpl w:val="7F2655CE"/>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7">
    <w:nsid w:val="51D9498F"/>
    <w:multiLevelType w:val="hybridMultilevel"/>
    <w:tmpl w:val="641C244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8">
    <w:nsid w:val="55CE7C47"/>
    <w:multiLevelType w:val="hybridMultilevel"/>
    <w:tmpl w:val="0490748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BC43C5D"/>
    <w:multiLevelType w:val="hybridMultilevel"/>
    <w:tmpl w:val="06B488A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0">
    <w:nsid w:val="5C737EBD"/>
    <w:multiLevelType w:val="hybridMultilevel"/>
    <w:tmpl w:val="FB7ED23E"/>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1">
    <w:nsid w:val="5D106D9B"/>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2">
    <w:nsid w:val="5D850F96"/>
    <w:multiLevelType w:val="hybridMultilevel"/>
    <w:tmpl w:val="5D0E3D0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3">
    <w:nsid w:val="5F312F83"/>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4">
    <w:nsid w:val="60747B54"/>
    <w:multiLevelType w:val="hybridMultilevel"/>
    <w:tmpl w:val="1DDA882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2232DB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6">
    <w:nsid w:val="67155B76"/>
    <w:multiLevelType w:val="hybridMultilevel"/>
    <w:tmpl w:val="C194BB06"/>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7">
    <w:nsid w:val="702F1339"/>
    <w:multiLevelType w:val="hybridMultilevel"/>
    <w:tmpl w:val="EBE4238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3E612AF"/>
    <w:multiLevelType w:val="hybridMultilevel"/>
    <w:tmpl w:val="13446F24"/>
    <w:lvl w:ilvl="0" w:tplc="04100001">
      <w:start w:val="1"/>
      <w:numFmt w:val="bullet"/>
      <w:lvlText w:val=""/>
      <w:lvlJc w:val="left"/>
      <w:pPr>
        <w:ind w:left="78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9">
    <w:nsid w:val="784A107D"/>
    <w:multiLevelType w:val="hybridMultilevel"/>
    <w:tmpl w:val="72500052"/>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nsid w:val="79F7409C"/>
    <w:multiLevelType w:val="hybridMultilevel"/>
    <w:tmpl w:val="4F9EB0F8"/>
    <w:lvl w:ilvl="0" w:tplc="61903AB6">
      <w:start w:val="1"/>
      <w:numFmt w:val="lowerLetter"/>
      <w:lvlText w:val="%1)"/>
      <w:lvlJc w:val="left"/>
      <w:pPr>
        <w:tabs>
          <w:tab w:val="num" w:pos="720"/>
        </w:tabs>
        <w:ind w:left="720" w:hanging="360"/>
      </w:pPr>
      <w:rPr>
        <w:rFonts w:ascii="Times New Roman" w:hAnsi="Times New Roman" w:cs="Times New Roman"/>
      </w:rPr>
    </w:lvl>
    <w:lvl w:ilvl="1" w:tplc="BB58A87E">
      <w:start w:val="1"/>
      <w:numFmt w:val="decimal"/>
      <w:lvlText w:val="%2."/>
      <w:lvlJc w:val="left"/>
      <w:pPr>
        <w:tabs>
          <w:tab w:val="num" w:pos="1440"/>
        </w:tabs>
        <w:ind w:left="1440" w:hanging="360"/>
      </w:pPr>
      <w:rPr>
        <w:rFonts w:ascii="Times New Roman" w:hAnsi="Times New Roman" w:cs="Times New Roman"/>
      </w:rPr>
    </w:lvl>
    <w:lvl w:ilvl="2" w:tplc="63F07334">
      <w:start w:val="1"/>
      <w:numFmt w:val="decimal"/>
      <w:lvlText w:val="%3."/>
      <w:lvlJc w:val="left"/>
      <w:pPr>
        <w:tabs>
          <w:tab w:val="num" w:pos="2160"/>
        </w:tabs>
        <w:ind w:left="2160" w:hanging="360"/>
      </w:pPr>
      <w:rPr>
        <w:rFonts w:ascii="Times New Roman" w:hAnsi="Times New Roman" w:cs="Times New Roman"/>
      </w:rPr>
    </w:lvl>
    <w:lvl w:ilvl="3" w:tplc="254EAC96">
      <w:start w:val="1"/>
      <w:numFmt w:val="decimal"/>
      <w:lvlText w:val="%4."/>
      <w:lvlJc w:val="left"/>
      <w:pPr>
        <w:tabs>
          <w:tab w:val="num" w:pos="2880"/>
        </w:tabs>
        <w:ind w:left="2880" w:hanging="360"/>
      </w:pPr>
      <w:rPr>
        <w:rFonts w:ascii="Times New Roman" w:hAnsi="Times New Roman" w:cs="Times New Roman"/>
      </w:rPr>
    </w:lvl>
    <w:lvl w:ilvl="4" w:tplc="98B4C23C">
      <w:start w:val="1"/>
      <w:numFmt w:val="decimal"/>
      <w:lvlText w:val="%5."/>
      <w:lvlJc w:val="left"/>
      <w:pPr>
        <w:tabs>
          <w:tab w:val="num" w:pos="3600"/>
        </w:tabs>
        <w:ind w:left="3600" w:hanging="360"/>
      </w:pPr>
      <w:rPr>
        <w:rFonts w:ascii="Times New Roman" w:hAnsi="Times New Roman" w:cs="Times New Roman"/>
      </w:rPr>
    </w:lvl>
    <w:lvl w:ilvl="5" w:tplc="FA7ADCC4">
      <w:start w:val="1"/>
      <w:numFmt w:val="decimal"/>
      <w:lvlText w:val="%6."/>
      <w:lvlJc w:val="left"/>
      <w:pPr>
        <w:tabs>
          <w:tab w:val="num" w:pos="4320"/>
        </w:tabs>
        <w:ind w:left="4320" w:hanging="360"/>
      </w:pPr>
      <w:rPr>
        <w:rFonts w:ascii="Times New Roman" w:hAnsi="Times New Roman" w:cs="Times New Roman"/>
      </w:rPr>
    </w:lvl>
    <w:lvl w:ilvl="6" w:tplc="07861DD6">
      <w:start w:val="1"/>
      <w:numFmt w:val="decimal"/>
      <w:lvlText w:val="%7."/>
      <w:lvlJc w:val="left"/>
      <w:pPr>
        <w:tabs>
          <w:tab w:val="num" w:pos="5040"/>
        </w:tabs>
        <w:ind w:left="5040" w:hanging="360"/>
      </w:pPr>
      <w:rPr>
        <w:rFonts w:ascii="Times New Roman" w:hAnsi="Times New Roman" w:cs="Times New Roman"/>
      </w:rPr>
    </w:lvl>
    <w:lvl w:ilvl="7" w:tplc="EEF602B8">
      <w:start w:val="1"/>
      <w:numFmt w:val="decimal"/>
      <w:lvlText w:val="%8."/>
      <w:lvlJc w:val="left"/>
      <w:pPr>
        <w:tabs>
          <w:tab w:val="num" w:pos="5760"/>
        </w:tabs>
        <w:ind w:left="5760" w:hanging="360"/>
      </w:pPr>
      <w:rPr>
        <w:rFonts w:ascii="Times New Roman" w:hAnsi="Times New Roman" w:cs="Times New Roman"/>
      </w:rPr>
    </w:lvl>
    <w:lvl w:ilvl="8" w:tplc="99D4D53C">
      <w:start w:val="1"/>
      <w:numFmt w:val="decimal"/>
      <w:lvlText w:val="%9."/>
      <w:lvlJc w:val="left"/>
      <w:pPr>
        <w:tabs>
          <w:tab w:val="num" w:pos="6480"/>
        </w:tabs>
        <w:ind w:left="6480" w:hanging="360"/>
      </w:pPr>
      <w:rPr>
        <w:rFonts w:ascii="Times New Roman" w:hAnsi="Times New Roman" w:cs="Times New Roman"/>
      </w:rPr>
    </w:lvl>
  </w:abstractNum>
  <w:abstractNum w:abstractNumId="41">
    <w:nsid w:val="7B2644C5"/>
    <w:multiLevelType w:val="hybridMultilevel"/>
    <w:tmpl w:val="675A4CDA"/>
    <w:lvl w:ilvl="0" w:tplc="2030420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8"/>
    <w:lvlOverride w:ilvl="0"/>
    <w:lvlOverride w:ilvl="1"/>
    <w:lvlOverride w:ilvl="2"/>
    <w:lvlOverride w:ilvl="3"/>
    <w:lvlOverride w:ilvl="4"/>
    <w:lvlOverride w:ilvl="5"/>
    <w:lvlOverride w:ilvl="6"/>
    <w:lvlOverride w:ilvl="7"/>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4"/>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lvlOverride w:ilvl="2"/>
    <w:lvlOverride w:ilvl="3"/>
    <w:lvlOverride w:ilvl="4"/>
    <w:lvlOverride w:ilvl="5"/>
    <w:lvlOverride w:ilvl="6"/>
    <w:lvlOverride w:ilvl="7"/>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0"/>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3"/>
  </w:num>
  <w:num w:numId="36">
    <w:abstractNumId w:val="22"/>
  </w:num>
  <w:num w:numId="37">
    <w:abstractNumId w:val="29"/>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1"/>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31"/>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hyphenationZone w:val="283"/>
  <w:characterSpacingControl w:val="doNotCompress"/>
  <w:compat>
    <w:useFELayout/>
  </w:compat>
  <w:rsids>
    <w:rsidRoot w:val="00431F34"/>
    <w:rsid w:val="00003D63"/>
    <w:rsid w:val="00006D13"/>
    <w:rsid w:val="00014E6C"/>
    <w:rsid w:val="000166C8"/>
    <w:rsid w:val="00026965"/>
    <w:rsid w:val="00030D5D"/>
    <w:rsid w:val="00030F83"/>
    <w:rsid w:val="00033131"/>
    <w:rsid w:val="000520F3"/>
    <w:rsid w:val="00062DFA"/>
    <w:rsid w:val="00067E13"/>
    <w:rsid w:val="00070BEA"/>
    <w:rsid w:val="0007402B"/>
    <w:rsid w:val="000748AB"/>
    <w:rsid w:val="00075D20"/>
    <w:rsid w:val="00077781"/>
    <w:rsid w:val="00081405"/>
    <w:rsid w:val="0009018F"/>
    <w:rsid w:val="000957FE"/>
    <w:rsid w:val="00095B3C"/>
    <w:rsid w:val="00096B87"/>
    <w:rsid w:val="000A0562"/>
    <w:rsid w:val="000A727A"/>
    <w:rsid w:val="000B0F87"/>
    <w:rsid w:val="000B1867"/>
    <w:rsid w:val="000B56D8"/>
    <w:rsid w:val="000D1353"/>
    <w:rsid w:val="000D4803"/>
    <w:rsid w:val="00106697"/>
    <w:rsid w:val="00107AA8"/>
    <w:rsid w:val="00115624"/>
    <w:rsid w:val="001248E6"/>
    <w:rsid w:val="00124B18"/>
    <w:rsid w:val="00131CCF"/>
    <w:rsid w:val="001360DE"/>
    <w:rsid w:val="0014260B"/>
    <w:rsid w:val="00143256"/>
    <w:rsid w:val="0014677B"/>
    <w:rsid w:val="00146CB6"/>
    <w:rsid w:val="001501E3"/>
    <w:rsid w:val="00152F4B"/>
    <w:rsid w:val="00157433"/>
    <w:rsid w:val="00163631"/>
    <w:rsid w:val="00164746"/>
    <w:rsid w:val="00172156"/>
    <w:rsid w:val="00194916"/>
    <w:rsid w:val="00196247"/>
    <w:rsid w:val="001A16D5"/>
    <w:rsid w:val="001A4EEB"/>
    <w:rsid w:val="001B1ED9"/>
    <w:rsid w:val="001B5DD7"/>
    <w:rsid w:val="001C08F8"/>
    <w:rsid w:val="001C22C4"/>
    <w:rsid w:val="001C30D9"/>
    <w:rsid w:val="001C5721"/>
    <w:rsid w:val="001D0C74"/>
    <w:rsid w:val="001D250B"/>
    <w:rsid w:val="001D3157"/>
    <w:rsid w:val="001D3F71"/>
    <w:rsid w:val="001D7315"/>
    <w:rsid w:val="001E3641"/>
    <w:rsid w:val="001F7E3C"/>
    <w:rsid w:val="002046B0"/>
    <w:rsid w:val="00205754"/>
    <w:rsid w:val="00210192"/>
    <w:rsid w:val="00232988"/>
    <w:rsid w:val="00232F3E"/>
    <w:rsid w:val="00234C0C"/>
    <w:rsid w:val="002366D2"/>
    <w:rsid w:val="0024296D"/>
    <w:rsid w:val="00247BF1"/>
    <w:rsid w:val="00264716"/>
    <w:rsid w:val="00266F5C"/>
    <w:rsid w:val="002674D3"/>
    <w:rsid w:val="002725AD"/>
    <w:rsid w:val="00275129"/>
    <w:rsid w:val="00281DB0"/>
    <w:rsid w:val="002875E5"/>
    <w:rsid w:val="00287AA5"/>
    <w:rsid w:val="0029001C"/>
    <w:rsid w:val="00296F33"/>
    <w:rsid w:val="002A33FA"/>
    <w:rsid w:val="002A4FCE"/>
    <w:rsid w:val="002A7466"/>
    <w:rsid w:val="002B2ADA"/>
    <w:rsid w:val="002B48A6"/>
    <w:rsid w:val="002D2873"/>
    <w:rsid w:val="002D6D63"/>
    <w:rsid w:val="002E5D53"/>
    <w:rsid w:val="002F37C6"/>
    <w:rsid w:val="002F5D3F"/>
    <w:rsid w:val="00301F76"/>
    <w:rsid w:val="003020D8"/>
    <w:rsid w:val="00302368"/>
    <w:rsid w:val="0030272B"/>
    <w:rsid w:val="003038D5"/>
    <w:rsid w:val="003059F5"/>
    <w:rsid w:val="00311BAE"/>
    <w:rsid w:val="00320C0F"/>
    <w:rsid w:val="00323C57"/>
    <w:rsid w:val="00323EC1"/>
    <w:rsid w:val="00323FBF"/>
    <w:rsid w:val="003276A3"/>
    <w:rsid w:val="00344031"/>
    <w:rsid w:val="00347F01"/>
    <w:rsid w:val="003526C4"/>
    <w:rsid w:val="00354292"/>
    <w:rsid w:val="003545B7"/>
    <w:rsid w:val="00355EF4"/>
    <w:rsid w:val="003659ED"/>
    <w:rsid w:val="00365F33"/>
    <w:rsid w:val="00367978"/>
    <w:rsid w:val="003778E9"/>
    <w:rsid w:val="0038591F"/>
    <w:rsid w:val="00393714"/>
    <w:rsid w:val="003971A0"/>
    <w:rsid w:val="003A7380"/>
    <w:rsid w:val="003C3320"/>
    <w:rsid w:val="003C421C"/>
    <w:rsid w:val="003C6098"/>
    <w:rsid w:val="003E01C7"/>
    <w:rsid w:val="003E190B"/>
    <w:rsid w:val="003E70DD"/>
    <w:rsid w:val="003F15CC"/>
    <w:rsid w:val="003F30C2"/>
    <w:rsid w:val="003F3D45"/>
    <w:rsid w:val="003F4262"/>
    <w:rsid w:val="003F46B5"/>
    <w:rsid w:val="00404CBE"/>
    <w:rsid w:val="0041267A"/>
    <w:rsid w:val="00413297"/>
    <w:rsid w:val="00416C36"/>
    <w:rsid w:val="00417119"/>
    <w:rsid w:val="00423231"/>
    <w:rsid w:val="00424727"/>
    <w:rsid w:val="00431A8D"/>
    <w:rsid w:val="00431F34"/>
    <w:rsid w:val="00435E4C"/>
    <w:rsid w:val="00452CC2"/>
    <w:rsid w:val="004538FE"/>
    <w:rsid w:val="00456059"/>
    <w:rsid w:val="004577F5"/>
    <w:rsid w:val="00457BF2"/>
    <w:rsid w:val="00463B46"/>
    <w:rsid w:val="00470AC2"/>
    <w:rsid w:val="0047251E"/>
    <w:rsid w:val="004733E6"/>
    <w:rsid w:val="00475968"/>
    <w:rsid w:val="004772D1"/>
    <w:rsid w:val="00477374"/>
    <w:rsid w:val="00480A5C"/>
    <w:rsid w:val="00480D63"/>
    <w:rsid w:val="00492571"/>
    <w:rsid w:val="00492EB8"/>
    <w:rsid w:val="00495A97"/>
    <w:rsid w:val="004A3C5D"/>
    <w:rsid w:val="004A6229"/>
    <w:rsid w:val="004B3401"/>
    <w:rsid w:val="004C18E8"/>
    <w:rsid w:val="004C2A3B"/>
    <w:rsid w:val="004C418D"/>
    <w:rsid w:val="004C7589"/>
    <w:rsid w:val="004D41C7"/>
    <w:rsid w:val="004D4B89"/>
    <w:rsid w:val="004E048A"/>
    <w:rsid w:val="004E3B2C"/>
    <w:rsid w:val="004F0518"/>
    <w:rsid w:val="004F684F"/>
    <w:rsid w:val="004F6981"/>
    <w:rsid w:val="004F759C"/>
    <w:rsid w:val="00505E47"/>
    <w:rsid w:val="00507F15"/>
    <w:rsid w:val="00513AD3"/>
    <w:rsid w:val="0051420F"/>
    <w:rsid w:val="00523C66"/>
    <w:rsid w:val="0052427C"/>
    <w:rsid w:val="00531EA2"/>
    <w:rsid w:val="0053362A"/>
    <w:rsid w:val="00535BE6"/>
    <w:rsid w:val="00537028"/>
    <w:rsid w:val="00545275"/>
    <w:rsid w:val="005466F8"/>
    <w:rsid w:val="0054719F"/>
    <w:rsid w:val="0055001F"/>
    <w:rsid w:val="00557FD5"/>
    <w:rsid w:val="0056130A"/>
    <w:rsid w:val="00566A13"/>
    <w:rsid w:val="00575C90"/>
    <w:rsid w:val="00575E91"/>
    <w:rsid w:val="005763DE"/>
    <w:rsid w:val="00577853"/>
    <w:rsid w:val="005918F1"/>
    <w:rsid w:val="005919CA"/>
    <w:rsid w:val="00593548"/>
    <w:rsid w:val="00597D0F"/>
    <w:rsid w:val="005A3383"/>
    <w:rsid w:val="005A4CFF"/>
    <w:rsid w:val="005B55A5"/>
    <w:rsid w:val="005C1C6B"/>
    <w:rsid w:val="005C3654"/>
    <w:rsid w:val="005D01A4"/>
    <w:rsid w:val="005D2AE4"/>
    <w:rsid w:val="005E0CE8"/>
    <w:rsid w:val="005E1097"/>
    <w:rsid w:val="005E1D9C"/>
    <w:rsid w:val="005E24D7"/>
    <w:rsid w:val="005F126E"/>
    <w:rsid w:val="006005E1"/>
    <w:rsid w:val="00602156"/>
    <w:rsid w:val="0060427A"/>
    <w:rsid w:val="00605EF7"/>
    <w:rsid w:val="00610517"/>
    <w:rsid w:val="006278EE"/>
    <w:rsid w:val="00631167"/>
    <w:rsid w:val="0063646C"/>
    <w:rsid w:val="00640B9F"/>
    <w:rsid w:val="00643E48"/>
    <w:rsid w:val="006478CC"/>
    <w:rsid w:val="006503E8"/>
    <w:rsid w:val="00650ED9"/>
    <w:rsid w:val="006565E0"/>
    <w:rsid w:val="00656BA8"/>
    <w:rsid w:val="00661C9F"/>
    <w:rsid w:val="00665E0E"/>
    <w:rsid w:val="00685848"/>
    <w:rsid w:val="00687F61"/>
    <w:rsid w:val="00696A72"/>
    <w:rsid w:val="00696DFD"/>
    <w:rsid w:val="006A0D1D"/>
    <w:rsid w:val="006A132D"/>
    <w:rsid w:val="006B110E"/>
    <w:rsid w:val="006B1B0E"/>
    <w:rsid w:val="006B487C"/>
    <w:rsid w:val="006B564C"/>
    <w:rsid w:val="006C4B4A"/>
    <w:rsid w:val="006D23D6"/>
    <w:rsid w:val="006E0C9D"/>
    <w:rsid w:val="006E1E50"/>
    <w:rsid w:val="006E2F28"/>
    <w:rsid w:val="006E77A3"/>
    <w:rsid w:val="006F4B03"/>
    <w:rsid w:val="00712734"/>
    <w:rsid w:val="00712B63"/>
    <w:rsid w:val="0073670F"/>
    <w:rsid w:val="00740CE7"/>
    <w:rsid w:val="007513FE"/>
    <w:rsid w:val="00766631"/>
    <w:rsid w:val="00771D4F"/>
    <w:rsid w:val="00780613"/>
    <w:rsid w:val="00792EF0"/>
    <w:rsid w:val="007A0E10"/>
    <w:rsid w:val="007A0F1F"/>
    <w:rsid w:val="007A4567"/>
    <w:rsid w:val="007A529A"/>
    <w:rsid w:val="007A766B"/>
    <w:rsid w:val="007B7B59"/>
    <w:rsid w:val="007C0BC4"/>
    <w:rsid w:val="007C6E7F"/>
    <w:rsid w:val="007F06B7"/>
    <w:rsid w:val="007F4FC4"/>
    <w:rsid w:val="0080020F"/>
    <w:rsid w:val="008044AD"/>
    <w:rsid w:val="008053F4"/>
    <w:rsid w:val="00812450"/>
    <w:rsid w:val="0082316B"/>
    <w:rsid w:val="008444B5"/>
    <w:rsid w:val="00847509"/>
    <w:rsid w:val="0084757D"/>
    <w:rsid w:val="00847B0E"/>
    <w:rsid w:val="00854C61"/>
    <w:rsid w:val="008615C5"/>
    <w:rsid w:val="00862F61"/>
    <w:rsid w:val="00867FEF"/>
    <w:rsid w:val="00880A92"/>
    <w:rsid w:val="0088328E"/>
    <w:rsid w:val="00883C2D"/>
    <w:rsid w:val="008923C3"/>
    <w:rsid w:val="008A1C6E"/>
    <w:rsid w:val="008A6AE7"/>
    <w:rsid w:val="008B3F60"/>
    <w:rsid w:val="008B75D6"/>
    <w:rsid w:val="008C70CC"/>
    <w:rsid w:val="008D4EA6"/>
    <w:rsid w:val="008E4D8F"/>
    <w:rsid w:val="008E799F"/>
    <w:rsid w:val="00900E21"/>
    <w:rsid w:val="0090336A"/>
    <w:rsid w:val="00904236"/>
    <w:rsid w:val="00912F0D"/>
    <w:rsid w:val="0091379E"/>
    <w:rsid w:val="00914ED2"/>
    <w:rsid w:val="0092656A"/>
    <w:rsid w:val="009339C0"/>
    <w:rsid w:val="00933B02"/>
    <w:rsid w:val="0093436D"/>
    <w:rsid w:val="00957C1D"/>
    <w:rsid w:val="00967338"/>
    <w:rsid w:val="0096734C"/>
    <w:rsid w:val="00974712"/>
    <w:rsid w:val="00977D22"/>
    <w:rsid w:val="009807D5"/>
    <w:rsid w:val="009906B5"/>
    <w:rsid w:val="009A0C27"/>
    <w:rsid w:val="009A6C55"/>
    <w:rsid w:val="009C22E7"/>
    <w:rsid w:val="009C35AF"/>
    <w:rsid w:val="009C68D2"/>
    <w:rsid w:val="009D2200"/>
    <w:rsid w:val="009D6520"/>
    <w:rsid w:val="009E7032"/>
    <w:rsid w:val="00A0723B"/>
    <w:rsid w:val="00A07DD1"/>
    <w:rsid w:val="00A10809"/>
    <w:rsid w:val="00A20EBE"/>
    <w:rsid w:val="00A21EE8"/>
    <w:rsid w:val="00A239A5"/>
    <w:rsid w:val="00A25A34"/>
    <w:rsid w:val="00A36CCE"/>
    <w:rsid w:val="00A37630"/>
    <w:rsid w:val="00A43921"/>
    <w:rsid w:val="00A63644"/>
    <w:rsid w:val="00A644BC"/>
    <w:rsid w:val="00A65AFE"/>
    <w:rsid w:val="00A7149E"/>
    <w:rsid w:val="00A84D99"/>
    <w:rsid w:val="00A9776A"/>
    <w:rsid w:val="00AA1639"/>
    <w:rsid w:val="00AA16A1"/>
    <w:rsid w:val="00AB319C"/>
    <w:rsid w:val="00AB49AA"/>
    <w:rsid w:val="00AB53B2"/>
    <w:rsid w:val="00AC3137"/>
    <w:rsid w:val="00AD2872"/>
    <w:rsid w:val="00AD2E24"/>
    <w:rsid w:val="00AE25FB"/>
    <w:rsid w:val="00AE5A06"/>
    <w:rsid w:val="00B02D4C"/>
    <w:rsid w:val="00B03873"/>
    <w:rsid w:val="00B04CD9"/>
    <w:rsid w:val="00B0523D"/>
    <w:rsid w:val="00B07844"/>
    <w:rsid w:val="00B078AB"/>
    <w:rsid w:val="00B12042"/>
    <w:rsid w:val="00B12610"/>
    <w:rsid w:val="00B12766"/>
    <w:rsid w:val="00B155BA"/>
    <w:rsid w:val="00B25D88"/>
    <w:rsid w:val="00B267A5"/>
    <w:rsid w:val="00B32E01"/>
    <w:rsid w:val="00B40637"/>
    <w:rsid w:val="00B47993"/>
    <w:rsid w:val="00B622B8"/>
    <w:rsid w:val="00B66B4D"/>
    <w:rsid w:val="00B70372"/>
    <w:rsid w:val="00B70783"/>
    <w:rsid w:val="00B81165"/>
    <w:rsid w:val="00B85418"/>
    <w:rsid w:val="00B91F98"/>
    <w:rsid w:val="00B9271D"/>
    <w:rsid w:val="00B93E12"/>
    <w:rsid w:val="00B95026"/>
    <w:rsid w:val="00B9570A"/>
    <w:rsid w:val="00BA6DE8"/>
    <w:rsid w:val="00BA6E84"/>
    <w:rsid w:val="00BA743A"/>
    <w:rsid w:val="00BB78B5"/>
    <w:rsid w:val="00BC47B9"/>
    <w:rsid w:val="00BD0357"/>
    <w:rsid w:val="00BE4E9A"/>
    <w:rsid w:val="00BE599B"/>
    <w:rsid w:val="00BE5B73"/>
    <w:rsid w:val="00BE6235"/>
    <w:rsid w:val="00BE6DA5"/>
    <w:rsid w:val="00BE757D"/>
    <w:rsid w:val="00BF0716"/>
    <w:rsid w:val="00C00BB7"/>
    <w:rsid w:val="00C02712"/>
    <w:rsid w:val="00C1541F"/>
    <w:rsid w:val="00C16F51"/>
    <w:rsid w:val="00C25351"/>
    <w:rsid w:val="00C2759A"/>
    <w:rsid w:val="00C31E2C"/>
    <w:rsid w:val="00C35F1A"/>
    <w:rsid w:val="00C421F8"/>
    <w:rsid w:val="00C51E28"/>
    <w:rsid w:val="00C54D44"/>
    <w:rsid w:val="00C55A89"/>
    <w:rsid w:val="00C57D94"/>
    <w:rsid w:val="00C63D26"/>
    <w:rsid w:val="00C63D61"/>
    <w:rsid w:val="00C65B4D"/>
    <w:rsid w:val="00C66640"/>
    <w:rsid w:val="00C67931"/>
    <w:rsid w:val="00C70E58"/>
    <w:rsid w:val="00C729A1"/>
    <w:rsid w:val="00C77C69"/>
    <w:rsid w:val="00C82C76"/>
    <w:rsid w:val="00C9008E"/>
    <w:rsid w:val="00C93147"/>
    <w:rsid w:val="00C94C0D"/>
    <w:rsid w:val="00C9734E"/>
    <w:rsid w:val="00CA0D12"/>
    <w:rsid w:val="00CA6642"/>
    <w:rsid w:val="00CB1365"/>
    <w:rsid w:val="00CB1695"/>
    <w:rsid w:val="00CB53BF"/>
    <w:rsid w:val="00CB6A9A"/>
    <w:rsid w:val="00CC22B1"/>
    <w:rsid w:val="00CC27FB"/>
    <w:rsid w:val="00CC361C"/>
    <w:rsid w:val="00CC3B50"/>
    <w:rsid w:val="00CC6BA5"/>
    <w:rsid w:val="00CD1173"/>
    <w:rsid w:val="00CD1470"/>
    <w:rsid w:val="00CD1647"/>
    <w:rsid w:val="00CD2F9F"/>
    <w:rsid w:val="00CD619B"/>
    <w:rsid w:val="00CD7986"/>
    <w:rsid w:val="00CD7B92"/>
    <w:rsid w:val="00CE15BE"/>
    <w:rsid w:val="00CF7B86"/>
    <w:rsid w:val="00D060F3"/>
    <w:rsid w:val="00D0729E"/>
    <w:rsid w:val="00D1442E"/>
    <w:rsid w:val="00D1612E"/>
    <w:rsid w:val="00D166AC"/>
    <w:rsid w:val="00D2353D"/>
    <w:rsid w:val="00D30E08"/>
    <w:rsid w:val="00D3651D"/>
    <w:rsid w:val="00D37696"/>
    <w:rsid w:val="00D426CE"/>
    <w:rsid w:val="00D42A4E"/>
    <w:rsid w:val="00D42F01"/>
    <w:rsid w:val="00D50423"/>
    <w:rsid w:val="00D62B06"/>
    <w:rsid w:val="00D64A24"/>
    <w:rsid w:val="00D74223"/>
    <w:rsid w:val="00D9273F"/>
    <w:rsid w:val="00D97A7D"/>
    <w:rsid w:val="00DA0115"/>
    <w:rsid w:val="00DA3E09"/>
    <w:rsid w:val="00DB6854"/>
    <w:rsid w:val="00DB723C"/>
    <w:rsid w:val="00DB7C35"/>
    <w:rsid w:val="00DC0D6B"/>
    <w:rsid w:val="00DE0582"/>
    <w:rsid w:val="00DE341C"/>
    <w:rsid w:val="00DE3B15"/>
    <w:rsid w:val="00DF02C3"/>
    <w:rsid w:val="00DF7F73"/>
    <w:rsid w:val="00E028DD"/>
    <w:rsid w:val="00E041D2"/>
    <w:rsid w:val="00E07B0C"/>
    <w:rsid w:val="00E15142"/>
    <w:rsid w:val="00E161CA"/>
    <w:rsid w:val="00E23332"/>
    <w:rsid w:val="00E3105E"/>
    <w:rsid w:val="00E34FB4"/>
    <w:rsid w:val="00E40116"/>
    <w:rsid w:val="00E46C48"/>
    <w:rsid w:val="00E54081"/>
    <w:rsid w:val="00E5573B"/>
    <w:rsid w:val="00E60260"/>
    <w:rsid w:val="00E61897"/>
    <w:rsid w:val="00E63A58"/>
    <w:rsid w:val="00E660EC"/>
    <w:rsid w:val="00E67633"/>
    <w:rsid w:val="00E714E7"/>
    <w:rsid w:val="00E73AF4"/>
    <w:rsid w:val="00E816F9"/>
    <w:rsid w:val="00E97C87"/>
    <w:rsid w:val="00E97FE9"/>
    <w:rsid w:val="00EC259F"/>
    <w:rsid w:val="00EC462D"/>
    <w:rsid w:val="00ED63AB"/>
    <w:rsid w:val="00ED7B62"/>
    <w:rsid w:val="00EE24D8"/>
    <w:rsid w:val="00EE7737"/>
    <w:rsid w:val="00EF0436"/>
    <w:rsid w:val="00EF6868"/>
    <w:rsid w:val="00F07351"/>
    <w:rsid w:val="00F11E97"/>
    <w:rsid w:val="00F1266C"/>
    <w:rsid w:val="00F21D0F"/>
    <w:rsid w:val="00F2593D"/>
    <w:rsid w:val="00F34825"/>
    <w:rsid w:val="00F408B4"/>
    <w:rsid w:val="00F446ED"/>
    <w:rsid w:val="00F5146A"/>
    <w:rsid w:val="00F52C84"/>
    <w:rsid w:val="00F55627"/>
    <w:rsid w:val="00F76C6C"/>
    <w:rsid w:val="00F81610"/>
    <w:rsid w:val="00F817E1"/>
    <w:rsid w:val="00F83AD0"/>
    <w:rsid w:val="00F85C3A"/>
    <w:rsid w:val="00F919AB"/>
    <w:rsid w:val="00FA7E37"/>
    <w:rsid w:val="00FB2742"/>
    <w:rsid w:val="00FB639F"/>
    <w:rsid w:val="00FC4482"/>
    <w:rsid w:val="00FD24D5"/>
    <w:rsid w:val="00FD42FE"/>
    <w:rsid w:val="00FD4AB1"/>
    <w:rsid w:val="00FD50CE"/>
    <w:rsid w:val="00FD679C"/>
    <w:rsid w:val="00FE4B7D"/>
    <w:rsid w:val="00FF1DAD"/>
    <w:rsid w:val="00FF30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
    <w:semiHidden/>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aliases w:val="Carattere"/>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aliases w:val="Caratter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99"/>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10"/>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99"/>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 w:type="character" w:customStyle="1" w:styleId="TestonormaleCarattere1">
    <w:name w:val="Testo normale Carattere1"/>
    <w:basedOn w:val="Carpredefinitoparagrafo"/>
    <w:uiPriority w:val="99"/>
    <w:semiHidden/>
    <w:locked/>
    <w:rsid w:val="009339C0"/>
    <w:rPr>
      <w:rFonts w:ascii="Courier New" w:hAnsi="Courier New" w:cs="Courier New"/>
      <w:lang w:val="en-US" w:eastAsia="en-US"/>
    </w:rPr>
  </w:style>
  <w:style w:type="paragraph" w:customStyle="1" w:styleId="Default">
    <w:name w:val="Default"/>
    <w:uiPriority w:val="99"/>
    <w:rsid w:val="00696A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cxspprimo">
    <w:name w:val="listparagraphcxspprimo"/>
    <w:basedOn w:val="Normale"/>
    <w:uiPriority w:val="99"/>
    <w:rsid w:val="00BE5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1rtf1Titolo2Carattere">
    <w:name w:val="rtf1 rtf1 Titolo 2 Carattere"/>
    <w:basedOn w:val="Carpredefinitoparagrafo"/>
    <w:link w:val="rtf1rtf1heading2"/>
    <w:locked/>
    <w:rsid w:val="005B55A5"/>
    <w:rPr>
      <w:rFonts w:ascii="Times New Roman" w:hAnsi="Times New Roman" w:cs="Times New Roman"/>
      <w:b/>
      <w:sz w:val="28"/>
    </w:rPr>
  </w:style>
  <w:style w:type="paragraph" w:customStyle="1" w:styleId="rtf1rtf1heading2">
    <w:name w:val="rtf1 rtf1 heading 2"/>
    <w:basedOn w:val="Normale"/>
    <w:next w:val="Normale"/>
    <w:link w:val="rtf1rtf1Titolo2Carattere"/>
    <w:qFormat/>
    <w:rsid w:val="005B55A5"/>
    <w:pPr>
      <w:keepNext/>
      <w:spacing w:after="0" w:line="240" w:lineRule="auto"/>
      <w:jc w:val="center"/>
      <w:outlineLvl w:val="1"/>
    </w:pPr>
    <w:rPr>
      <w:rFonts w:ascii="Times New Roman" w:hAnsi="Times New Roman" w:cs="Times New Roman"/>
      <w:b/>
      <w:sz w:val="28"/>
    </w:rPr>
  </w:style>
  <w:style w:type="paragraph" w:styleId="NormaleWeb">
    <w:name w:val="Normal (Web)"/>
    <w:basedOn w:val="Normale"/>
    <w:uiPriority w:val="99"/>
    <w:unhideWhenUsed/>
    <w:rsid w:val="003778E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link w:val="SottotitoloCarattere"/>
    <w:uiPriority w:val="99"/>
    <w:qFormat/>
    <w:rsid w:val="00EC462D"/>
    <w:pPr>
      <w:numPr>
        <w:ilvl w:val="1"/>
      </w:numPr>
    </w:pPr>
    <w:rPr>
      <w:rFonts w:ascii="Cambria" w:eastAsia="Times New Roman" w:hAnsi="Cambria" w:cs="Times New Roman"/>
      <w:i/>
      <w:iCs/>
      <w:color w:val="4F81BD"/>
      <w:spacing w:val="15"/>
      <w:sz w:val="24"/>
      <w:szCs w:val="24"/>
      <w:lang w:val="en-US" w:eastAsia="en-US"/>
    </w:rPr>
  </w:style>
  <w:style w:type="character" w:customStyle="1" w:styleId="SottotitoloCarattere">
    <w:name w:val="Sottotitolo Carattere"/>
    <w:basedOn w:val="Carpredefinitoparagrafo"/>
    <w:link w:val="Sottotitolo"/>
    <w:uiPriority w:val="99"/>
    <w:rsid w:val="00EC462D"/>
    <w:rPr>
      <w:rFonts w:ascii="Cambria" w:eastAsia="Times New Roman" w:hAnsi="Cambria" w:cs="Times New Roman"/>
      <w:i/>
      <w:iCs/>
      <w:color w:val="4F81BD"/>
      <w:spacing w:val="15"/>
      <w:sz w:val="24"/>
      <w:szCs w:val="24"/>
      <w:lang w:val="en-US" w:eastAsia="en-US"/>
    </w:rPr>
  </w:style>
  <w:style w:type="paragraph" w:customStyle="1" w:styleId="Normale1">
    <w:name w:val="Normale1"/>
    <w:rsid w:val="00A84D9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arpredefinitoparagrafo1">
    <w:name w:val="Car. predefinito paragrafo1"/>
    <w:rsid w:val="00A84D99"/>
  </w:style>
  <w:style w:type="paragraph" w:customStyle="1" w:styleId="Testonormale1">
    <w:name w:val="Testo normale1"/>
    <w:basedOn w:val="Normale"/>
    <w:uiPriority w:val="99"/>
    <w:rsid w:val="00456059"/>
    <w:pPr>
      <w:suppressAutoHyphens/>
      <w:spacing w:after="0" w:line="240" w:lineRule="auto"/>
    </w:pPr>
    <w:rPr>
      <w:rFonts w:ascii="Courier New" w:eastAsia="Times New Roman" w:hAnsi="Courier New" w:cs="Courier New"/>
      <w:sz w:val="20"/>
      <w:szCs w:val="20"/>
      <w:lang w:eastAsia="ar-SA"/>
    </w:rPr>
  </w:style>
  <w:style w:type="paragraph" w:styleId="Puntoelenco">
    <w:name w:val="List Bullet"/>
    <w:basedOn w:val="Normale"/>
    <w:uiPriority w:val="99"/>
    <w:rsid w:val="00F34825"/>
    <w:pPr>
      <w:tabs>
        <w:tab w:val="num" w:pos="360"/>
      </w:tabs>
      <w:spacing w:after="0" w:line="240" w:lineRule="auto"/>
      <w:ind w:left="360" w:hanging="36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quistinretepa.it/catricerche/manageTrovaProdotti.do?adfgenDispatchAction=navigaElement&amp;org.apache.struts.taglib.html.CANCEL=true&amp;num=4&amp;valore=Software%20di%20gestione" TargetMode="External"/><Relationship Id="rId5" Type="http://schemas.openxmlformats.org/officeDocument/2006/relationships/hyperlink" Target="https://www.acquistinretepa.it/catricerche/manageTrovaProdotti.do?adfgenDispatchAction=navigaElement&amp;org.apache.struts.taglib.html.CANCEL=true&amp;num=3&amp;valore=Software%20e%20soluzion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1387</TotalTime>
  <Pages>78</Pages>
  <Words>33975</Words>
  <Characters>193658</Characters>
  <Application>Microsoft Office Word</Application>
  <DocSecurity>0</DocSecurity>
  <Lines>1613</Lines>
  <Paragraphs>454</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227179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220</cp:revision>
  <dcterms:created xsi:type="dcterms:W3CDTF">2015-02-24T10:12:00Z</dcterms:created>
  <dcterms:modified xsi:type="dcterms:W3CDTF">2015-12-09T12:52:00Z</dcterms:modified>
</cp:coreProperties>
</file>