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B31CD5" w:rsidP="00431F34">
      <w:pPr>
        <w:rPr>
          <w:b/>
          <w:sz w:val="24"/>
          <w:szCs w:val="24"/>
        </w:rPr>
      </w:pPr>
      <w:r>
        <w:rPr>
          <w:b/>
          <w:sz w:val="24"/>
          <w:szCs w:val="24"/>
        </w:rPr>
        <w:t>Elenco  1° semestre 2016</w:t>
      </w:r>
      <w:r w:rsidR="00431F34" w:rsidRPr="00431A8D">
        <w:rPr>
          <w:b/>
          <w:sz w:val="24"/>
          <w:szCs w:val="24"/>
        </w:rPr>
        <w:t xml:space="preserve"> de</w:t>
      </w:r>
      <w:r w:rsidR="0014260B" w:rsidRPr="00431A8D">
        <w:rPr>
          <w:b/>
          <w:sz w:val="24"/>
          <w:szCs w:val="24"/>
        </w:rPr>
        <w:t>lle determine adottate</w:t>
      </w:r>
      <w:r w:rsidR="00431F34" w:rsidRPr="00431A8D">
        <w:rPr>
          <w:b/>
          <w:sz w:val="24"/>
          <w:szCs w:val="24"/>
        </w:rPr>
        <w:t xml:space="preserve"> dal Responsabile del </w:t>
      </w:r>
      <w:r w:rsidR="004F684F">
        <w:rPr>
          <w:b/>
          <w:sz w:val="24"/>
          <w:szCs w:val="24"/>
        </w:rPr>
        <w:t>Settore Lavori Pubblici</w:t>
      </w:r>
      <w:r w:rsidR="0024296D">
        <w:rPr>
          <w:b/>
          <w:sz w:val="24"/>
          <w:szCs w:val="24"/>
        </w:rPr>
        <w:t xml:space="preserve"> - Sicurezza</w:t>
      </w:r>
      <w:r w:rsidR="00431F34" w:rsidRPr="00431A8D">
        <w:rPr>
          <w:b/>
          <w:sz w:val="24"/>
          <w:szCs w:val="24"/>
        </w:rPr>
        <w:t xml:space="preserve"> 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2866" w:type="dxa"/>
        <w:tblLayout w:type="fixed"/>
        <w:tblLook w:val="04A0"/>
      </w:tblPr>
      <w:tblGrid>
        <w:gridCol w:w="1668"/>
        <w:gridCol w:w="992"/>
        <w:gridCol w:w="992"/>
        <w:gridCol w:w="1701"/>
        <w:gridCol w:w="4253"/>
        <w:gridCol w:w="1275"/>
        <w:gridCol w:w="1985"/>
      </w:tblGrid>
      <w:tr w:rsidR="00431F34" w:rsidRPr="00323C57" w:rsidTr="00B31CD5">
        <w:tc>
          <w:tcPr>
            <w:tcW w:w="1668" w:type="dxa"/>
          </w:tcPr>
          <w:p w:rsidR="00431F34" w:rsidRPr="00FF306D" w:rsidRDefault="0024296D" w:rsidP="00C16F51">
            <w:pPr>
              <w:rPr>
                <w:b/>
                <w:sz w:val="16"/>
                <w:szCs w:val="16"/>
              </w:rPr>
            </w:pPr>
            <w:r w:rsidRPr="00FF306D">
              <w:rPr>
                <w:b/>
                <w:sz w:val="16"/>
                <w:szCs w:val="16"/>
              </w:rPr>
              <w:t>SETTORE LAVORI PUBBLICI - SICUREZZA</w:t>
            </w:r>
          </w:p>
        </w:tc>
        <w:tc>
          <w:tcPr>
            <w:tcW w:w="992" w:type="dxa"/>
          </w:tcPr>
          <w:p w:rsidR="00431F34" w:rsidRPr="00FF306D" w:rsidRDefault="00431F34" w:rsidP="00C16F51">
            <w:pPr>
              <w:rPr>
                <w:b/>
                <w:sz w:val="16"/>
                <w:szCs w:val="16"/>
              </w:rPr>
            </w:pPr>
            <w:r w:rsidRPr="00FF306D">
              <w:rPr>
                <w:b/>
                <w:sz w:val="16"/>
                <w:szCs w:val="16"/>
              </w:rPr>
              <w:t xml:space="preserve">TIPOLOGIA ATTO </w:t>
            </w:r>
          </w:p>
        </w:tc>
        <w:tc>
          <w:tcPr>
            <w:tcW w:w="992" w:type="dxa"/>
          </w:tcPr>
          <w:p w:rsidR="00431F34" w:rsidRPr="00FF306D" w:rsidRDefault="00431F34" w:rsidP="00C16F51">
            <w:pPr>
              <w:rPr>
                <w:b/>
                <w:sz w:val="16"/>
                <w:szCs w:val="16"/>
              </w:rPr>
            </w:pPr>
            <w:r w:rsidRPr="00FF306D">
              <w:rPr>
                <w:b/>
                <w:sz w:val="16"/>
                <w:szCs w:val="16"/>
              </w:rPr>
              <w:t>NUMERO E DATA ATTO</w:t>
            </w:r>
          </w:p>
        </w:tc>
        <w:tc>
          <w:tcPr>
            <w:tcW w:w="1701" w:type="dxa"/>
          </w:tcPr>
          <w:p w:rsidR="00431F34" w:rsidRPr="00FF306D" w:rsidRDefault="00431F34" w:rsidP="00C16F51">
            <w:pPr>
              <w:rPr>
                <w:b/>
                <w:sz w:val="16"/>
                <w:szCs w:val="16"/>
              </w:rPr>
            </w:pPr>
            <w:r w:rsidRPr="00FF306D">
              <w:rPr>
                <w:b/>
                <w:sz w:val="16"/>
                <w:szCs w:val="16"/>
              </w:rPr>
              <w:t>OGGETTO</w:t>
            </w:r>
          </w:p>
        </w:tc>
        <w:tc>
          <w:tcPr>
            <w:tcW w:w="4253" w:type="dxa"/>
          </w:tcPr>
          <w:p w:rsidR="00431F34" w:rsidRPr="00FF306D" w:rsidRDefault="00431F34" w:rsidP="00C16F51">
            <w:pPr>
              <w:rPr>
                <w:b/>
                <w:sz w:val="16"/>
                <w:szCs w:val="16"/>
              </w:rPr>
            </w:pPr>
            <w:r w:rsidRPr="00FF306D">
              <w:rPr>
                <w:b/>
                <w:sz w:val="16"/>
                <w:szCs w:val="16"/>
              </w:rPr>
              <w:t>CONTENUTO</w:t>
            </w:r>
          </w:p>
        </w:tc>
        <w:tc>
          <w:tcPr>
            <w:tcW w:w="1275" w:type="dxa"/>
          </w:tcPr>
          <w:p w:rsidR="00431F34" w:rsidRPr="00FF306D" w:rsidRDefault="00431F34" w:rsidP="00C16F51">
            <w:pPr>
              <w:rPr>
                <w:b/>
                <w:sz w:val="16"/>
                <w:szCs w:val="16"/>
              </w:rPr>
            </w:pPr>
            <w:r w:rsidRPr="00FF306D">
              <w:rPr>
                <w:b/>
                <w:sz w:val="16"/>
                <w:szCs w:val="16"/>
              </w:rPr>
              <w:t xml:space="preserve">SPESA PREVISTA </w:t>
            </w:r>
          </w:p>
        </w:tc>
        <w:tc>
          <w:tcPr>
            <w:tcW w:w="1985" w:type="dxa"/>
          </w:tcPr>
          <w:p w:rsidR="00431F34" w:rsidRPr="00FF306D" w:rsidRDefault="00431F34" w:rsidP="00C16F51">
            <w:pPr>
              <w:rPr>
                <w:b/>
                <w:sz w:val="16"/>
                <w:szCs w:val="16"/>
              </w:rPr>
            </w:pPr>
            <w:r w:rsidRPr="00FF306D">
              <w:rPr>
                <w:b/>
                <w:sz w:val="16"/>
                <w:szCs w:val="16"/>
              </w:rPr>
              <w:t>ESTREMI AI PRINCIPALI DOCUMENTI CONTENUTI NEL FASCICOLO RELATIVO AL PROCEDIMENTO</w:t>
            </w:r>
          </w:p>
        </w:tc>
      </w:tr>
      <w:tr w:rsidR="00431F34" w:rsidRPr="00216D7E" w:rsidTr="00B31CD5">
        <w:trPr>
          <w:trHeight w:val="2684"/>
        </w:trPr>
        <w:tc>
          <w:tcPr>
            <w:tcW w:w="1668" w:type="dxa"/>
          </w:tcPr>
          <w:p w:rsidR="00431F34" w:rsidRPr="00216D7E" w:rsidRDefault="00431F34" w:rsidP="00C16F51">
            <w:pPr>
              <w:rPr>
                <w:sz w:val="16"/>
                <w:szCs w:val="16"/>
              </w:rPr>
            </w:pPr>
            <w:r w:rsidRPr="00216D7E">
              <w:rPr>
                <w:sz w:val="16"/>
                <w:szCs w:val="16"/>
              </w:rPr>
              <w:t>Responsabile del Servizio</w:t>
            </w:r>
          </w:p>
          <w:p w:rsidR="00EE24D8" w:rsidRPr="00216D7E" w:rsidRDefault="00EE24D8" w:rsidP="00C16F51">
            <w:pPr>
              <w:rPr>
                <w:sz w:val="16"/>
                <w:szCs w:val="16"/>
              </w:rPr>
            </w:pPr>
            <w:r w:rsidRPr="00216D7E">
              <w:rPr>
                <w:sz w:val="16"/>
                <w:szCs w:val="16"/>
              </w:rPr>
              <w:t>Ing. Vito Ferramosca</w:t>
            </w:r>
          </w:p>
        </w:tc>
        <w:tc>
          <w:tcPr>
            <w:tcW w:w="992" w:type="dxa"/>
          </w:tcPr>
          <w:p w:rsidR="00431F34" w:rsidRPr="00216D7E" w:rsidRDefault="00431F34" w:rsidP="00C16F51">
            <w:pPr>
              <w:rPr>
                <w:sz w:val="16"/>
                <w:szCs w:val="16"/>
              </w:rPr>
            </w:pPr>
            <w:r w:rsidRPr="00216D7E">
              <w:rPr>
                <w:sz w:val="16"/>
                <w:szCs w:val="16"/>
              </w:rPr>
              <w:t>Determina</w:t>
            </w:r>
          </w:p>
        </w:tc>
        <w:tc>
          <w:tcPr>
            <w:tcW w:w="992" w:type="dxa"/>
          </w:tcPr>
          <w:p w:rsidR="00431F34" w:rsidRPr="00216D7E" w:rsidRDefault="009C0F74" w:rsidP="00C16F51">
            <w:pPr>
              <w:rPr>
                <w:sz w:val="16"/>
                <w:szCs w:val="16"/>
              </w:rPr>
            </w:pPr>
            <w:r w:rsidRPr="00216D7E">
              <w:rPr>
                <w:sz w:val="16"/>
                <w:szCs w:val="16"/>
              </w:rPr>
              <w:t>n.7 del 13.1.2016</w:t>
            </w:r>
          </w:p>
        </w:tc>
        <w:tc>
          <w:tcPr>
            <w:tcW w:w="1701" w:type="dxa"/>
          </w:tcPr>
          <w:p w:rsidR="00431F34" w:rsidRPr="00216D7E" w:rsidRDefault="009C0F74" w:rsidP="00C16F51">
            <w:pPr>
              <w:rPr>
                <w:rFonts w:cstheme="minorHAnsi"/>
                <w:sz w:val="16"/>
                <w:szCs w:val="16"/>
              </w:rPr>
            </w:pPr>
            <w:r w:rsidRPr="00216D7E">
              <w:rPr>
                <w:rFonts w:cstheme="minorHAnsi"/>
                <w:sz w:val="16"/>
                <w:szCs w:val="16"/>
              </w:rPr>
              <w:t>AFFIDAMENTO LAVORI DI COMPLETAMENTO SISTEMAZIONE PIAZZA COMI NELLA FRAZIONE DI LUCUGNANO (C.U.P. D73D14001460004 - C.I.G. 6451540B38) - APPROVAZIONE VERBALE DI GARA.-</w:t>
            </w:r>
          </w:p>
        </w:tc>
        <w:tc>
          <w:tcPr>
            <w:tcW w:w="4253" w:type="dxa"/>
          </w:tcPr>
          <w:p w:rsidR="00E028DD" w:rsidRPr="00216D7E" w:rsidRDefault="009C0F74" w:rsidP="00C16F51">
            <w:pPr>
              <w:rPr>
                <w:rFonts w:cstheme="minorHAnsi"/>
                <w:sz w:val="16"/>
                <w:szCs w:val="16"/>
              </w:rPr>
            </w:pPr>
            <w:r w:rsidRPr="00216D7E">
              <w:rPr>
                <w:rFonts w:cstheme="minorHAnsi"/>
                <w:sz w:val="16"/>
                <w:szCs w:val="16"/>
              </w:rPr>
              <w:t>[…]</w:t>
            </w:r>
          </w:p>
          <w:p w:rsidR="009C0F74" w:rsidRPr="00216D7E" w:rsidRDefault="009C0F74" w:rsidP="00C16F51">
            <w:pPr>
              <w:rPr>
                <w:rFonts w:cstheme="minorHAnsi"/>
                <w:sz w:val="16"/>
                <w:szCs w:val="16"/>
              </w:rPr>
            </w:pPr>
          </w:p>
          <w:p w:rsidR="009C0F74" w:rsidRPr="00216D7E" w:rsidRDefault="009C0F74" w:rsidP="009C0F74">
            <w:pPr>
              <w:jc w:val="both"/>
              <w:rPr>
                <w:sz w:val="16"/>
                <w:szCs w:val="16"/>
              </w:rPr>
            </w:pPr>
            <w:r w:rsidRPr="00216D7E">
              <w:rPr>
                <w:b/>
                <w:bCs/>
                <w:sz w:val="16"/>
                <w:szCs w:val="16"/>
              </w:rPr>
              <w:t>Premesso</w:t>
            </w:r>
            <w:r w:rsidRPr="00216D7E">
              <w:rPr>
                <w:sz w:val="16"/>
                <w:szCs w:val="16"/>
              </w:rPr>
              <w:t>:</w:t>
            </w:r>
          </w:p>
          <w:p w:rsidR="009C0F74" w:rsidRPr="00216D7E" w:rsidRDefault="009C0F74" w:rsidP="009C0F74">
            <w:pPr>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n°1031 del 4.11.2015 è stato approvato il progetto esecutivo dei lavori di completamento sistemazione Piazza Comi nella frazione di Lucugnano, predisposto dal Settore LL.PP. comunale in data ottobre 2015, dell’importo complessivo di € 99.000,000, di cui € 85.485,41 (compreso € 4.019,56 per oneri di sicurezza non soggetti a ribasso) a base di gara, finanziato nel seguente modo:</w:t>
            </w:r>
          </w:p>
          <w:p w:rsidR="009C0F74" w:rsidRPr="00216D7E" w:rsidRDefault="009C0F74" w:rsidP="009C0F74">
            <w:pPr>
              <w:jc w:val="both"/>
              <w:rPr>
                <w:sz w:val="16"/>
                <w:szCs w:val="16"/>
              </w:rPr>
            </w:pPr>
            <w:r w:rsidRPr="00216D7E">
              <w:rPr>
                <w:sz w:val="16"/>
                <w:szCs w:val="16"/>
              </w:rPr>
              <w:t>1)-per € 80.000,00 con Mutuo Pos. 601453900 appositamente concesso dalla Cassa DD.PP. in data 29.12.2014 – Serv. 0906 – Tit. II – Int. 01 – Cap. 4210 – Art. 1 del bilancio comunale;</w:t>
            </w:r>
          </w:p>
          <w:p w:rsidR="009C0F74" w:rsidRPr="00216D7E" w:rsidRDefault="009C0F74" w:rsidP="009C0F74">
            <w:pPr>
              <w:jc w:val="both"/>
              <w:rPr>
                <w:sz w:val="16"/>
                <w:szCs w:val="16"/>
              </w:rPr>
            </w:pPr>
            <w:r w:rsidRPr="00216D7E">
              <w:rPr>
                <w:sz w:val="16"/>
                <w:szCs w:val="16"/>
              </w:rPr>
              <w:t>2)-per i restanti € 19.000,00 con fondi da prelevare dal Cap. 3912 “Sistemazione aree” dello stesso bilancio comunale;</w:t>
            </w:r>
          </w:p>
          <w:p w:rsidR="009C0F74" w:rsidRPr="00216D7E" w:rsidRDefault="009C0F74" w:rsidP="009C0F74">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con la stessa determinazione è stato stabilito di procedere all’affidamento di detti lavori mediante procedura negoziata (ex art. 122, comma 7, ed art. 57, comma 6, del D.L.vo 12.4.2006, n°163, ed art. 4, comma 1, della deliberazione consiliare n°8 del 20.3.2014 di approvazione regolamento comunale esecuzione lavori, forniture e servizi in economia) tra un congruo numero di imprese specializzate nel settore, nonché sono stati approvati, a tale scopo, gli elaborati di gara appositamente predisposti dal Settore LL.PP. comunale;</w:t>
            </w:r>
          </w:p>
          <w:p w:rsidR="009C0F74" w:rsidRPr="00216D7E" w:rsidRDefault="009C0F74" w:rsidP="009C0F74">
            <w:pPr>
              <w:pStyle w:val="Testonormale"/>
              <w:jc w:val="both"/>
              <w:rPr>
                <w:rFonts w:asciiTheme="minorHAnsi" w:hAnsiTheme="minorHAnsi" w:cs="Times New Roman"/>
                <w:sz w:val="16"/>
                <w:szCs w:val="16"/>
              </w:rPr>
            </w:pPr>
          </w:p>
          <w:p w:rsidR="009C0F74" w:rsidRPr="00216D7E" w:rsidRDefault="009C0F74" w:rsidP="009C0F74">
            <w:pPr>
              <w:jc w:val="both"/>
              <w:rPr>
                <w:sz w:val="16"/>
                <w:szCs w:val="16"/>
              </w:rPr>
            </w:pPr>
            <w:r w:rsidRPr="00216D7E">
              <w:rPr>
                <w:b/>
                <w:bCs/>
                <w:sz w:val="16"/>
                <w:szCs w:val="16"/>
              </w:rPr>
              <w:t>Vista</w:t>
            </w:r>
            <w:r w:rsidRPr="00216D7E">
              <w:rPr>
                <w:sz w:val="16"/>
                <w:szCs w:val="16"/>
              </w:rPr>
              <w:t xml:space="preserve"> la lettera raccomandata prot. 18025 del 4.11.2015 con la quale le seguenti imprese sono state invitate a presentare propria offerta per l’affidamento delle opere di che trattasi:</w:t>
            </w:r>
          </w:p>
          <w:p w:rsidR="009C0F74" w:rsidRPr="00216D7E" w:rsidRDefault="009C0F74" w:rsidP="009C0F74">
            <w:pPr>
              <w:jc w:val="both"/>
              <w:rPr>
                <w:sz w:val="16"/>
                <w:szCs w:val="16"/>
              </w:rPr>
            </w:pPr>
            <w:r w:rsidRPr="00216D7E">
              <w:rPr>
                <w:sz w:val="16"/>
                <w:szCs w:val="16"/>
              </w:rPr>
              <w:t>1).F.lli GUGLIEMO s.n.c., via Pantaleone                                                                 TRICASE</w:t>
            </w:r>
          </w:p>
          <w:p w:rsidR="009C0F74" w:rsidRPr="00216D7E" w:rsidRDefault="009C0F74" w:rsidP="009C0F74">
            <w:pPr>
              <w:jc w:val="both"/>
              <w:rPr>
                <w:sz w:val="16"/>
                <w:szCs w:val="16"/>
              </w:rPr>
            </w:pPr>
            <w:r w:rsidRPr="00216D7E">
              <w:rPr>
                <w:sz w:val="16"/>
                <w:szCs w:val="16"/>
              </w:rPr>
              <w:t>2)-SC</w:t>
            </w:r>
            <w:r w:rsidR="009F1092">
              <w:rPr>
                <w:sz w:val="16"/>
                <w:szCs w:val="16"/>
              </w:rPr>
              <w:t>AI APPALTI s.r.l., Via Mauro […]</w:t>
            </w:r>
            <w:r w:rsidRPr="00216D7E">
              <w:rPr>
                <w:sz w:val="16"/>
                <w:szCs w:val="16"/>
              </w:rPr>
              <w:t xml:space="preserve">                                                                     SALVE</w:t>
            </w:r>
          </w:p>
          <w:p w:rsidR="009C0F74" w:rsidRPr="00216D7E" w:rsidRDefault="009C0F74" w:rsidP="009C0F74">
            <w:pPr>
              <w:jc w:val="both"/>
              <w:rPr>
                <w:sz w:val="16"/>
                <w:szCs w:val="16"/>
              </w:rPr>
            </w:pPr>
            <w:r w:rsidRPr="00216D7E">
              <w:rPr>
                <w:sz w:val="16"/>
                <w:szCs w:val="16"/>
              </w:rPr>
              <w:t>3)-IDEAL SCAVI s.r.l., via Leone XIII                                                                      TRICASE</w:t>
            </w:r>
          </w:p>
          <w:p w:rsidR="009C0F74" w:rsidRPr="00216D7E" w:rsidRDefault="009C0F74" w:rsidP="009C0F74">
            <w:pPr>
              <w:jc w:val="both"/>
              <w:rPr>
                <w:sz w:val="16"/>
                <w:szCs w:val="16"/>
              </w:rPr>
            </w:pPr>
            <w:r w:rsidRPr="00216D7E">
              <w:rPr>
                <w:sz w:val="16"/>
                <w:szCs w:val="16"/>
              </w:rPr>
              <w:lastRenderedPageBreak/>
              <w:t>4)-</w:t>
            </w:r>
            <w:r w:rsidR="009F1092">
              <w:rPr>
                <w:sz w:val="16"/>
                <w:szCs w:val="16"/>
              </w:rPr>
              <w:t>FACHECHI EUGENIO, via Arenosa  […]</w:t>
            </w:r>
            <w:r w:rsidRPr="00216D7E">
              <w:rPr>
                <w:sz w:val="16"/>
                <w:szCs w:val="16"/>
              </w:rPr>
              <w:t xml:space="preserve">                                                                 DISO</w:t>
            </w:r>
          </w:p>
          <w:p w:rsidR="009C0F74" w:rsidRPr="00216D7E" w:rsidRDefault="009C0F74" w:rsidP="009C0F74">
            <w:pPr>
              <w:jc w:val="both"/>
              <w:rPr>
                <w:sz w:val="16"/>
                <w:szCs w:val="16"/>
              </w:rPr>
            </w:pPr>
            <w:r w:rsidRPr="00216D7E">
              <w:rPr>
                <w:sz w:val="16"/>
                <w:szCs w:val="16"/>
              </w:rPr>
              <w:t>5)-CALORA s.u.r.l., via Santa Cesarea                                                                       VITIGLIANO;</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b/>
                <w:bCs/>
                <w:sz w:val="16"/>
                <w:szCs w:val="16"/>
              </w:rPr>
              <w:t>Visto</w:t>
            </w:r>
            <w:r w:rsidRPr="00216D7E">
              <w:rPr>
                <w:sz w:val="16"/>
                <w:szCs w:val="16"/>
              </w:rPr>
              <w:t xml:space="preserve"> il verbale di gara del giorno 17 novembre 2015 da cui si rileva che l’impresa F.lli GUGLIELMO s.n.c. è risultata aggiudicataria della esecuzione dei lavori di che trattasi per il prezzo di € 66.096,54, al netto del ribasso offerto nella misura del 23,80% sull’importo a base di gara, comprensivo della somma di € 4.019,56 per oneri di sicurezza non soggetta a ribasso. La seconda classificata è l’impresa IDEAL SCAVI s.r.l. con il ribasso del 21,00%;</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b/>
                <w:bCs/>
                <w:sz w:val="16"/>
                <w:szCs w:val="16"/>
              </w:rPr>
              <w:t>Ravvisata</w:t>
            </w:r>
            <w:r w:rsidRPr="00216D7E">
              <w:rPr>
                <w:sz w:val="16"/>
                <w:szCs w:val="16"/>
              </w:rPr>
              <w:t xml:space="preserve"> la correttezza e la regolarità del procedimento di aggiudicazione e tenuto conto, altresì, della verifica positiva effettuata mediante il sistema AVCPASS in ordine ai requisiti posseduti;</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b/>
                <w:bCs/>
                <w:sz w:val="16"/>
                <w:szCs w:val="16"/>
              </w:rPr>
              <w:t>Ritenuto</w:t>
            </w:r>
            <w:r w:rsidRPr="00216D7E">
              <w:rPr>
                <w:sz w:val="16"/>
                <w:szCs w:val="16"/>
              </w:rPr>
              <w:t xml:space="preserve"> di dover provvedere in merito;</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b/>
                <w:bCs/>
                <w:sz w:val="16"/>
                <w:szCs w:val="16"/>
              </w:rPr>
              <w:t>Visto</w:t>
            </w:r>
            <w:r w:rsidRPr="00216D7E">
              <w:rPr>
                <w:sz w:val="16"/>
                <w:szCs w:val="16"/>
              </w:rPr>
              <w:t xml:space="preserve"> il D.L.vo 12.4.2006, n°163, e successive modificazioni ed integrazioni;</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b/>
                <w:bCs/>
                <w:sz w:val="16"/>
                <w:szCs w:val="16"/>
              </w:rPr>
              <w:t>Eseguito</w:t>
            </w:r>
            <w:r w:rsidRPr="00216D7E">
              <w:rPr>
                <w:sz w:val="16"/>
                <w:szCs w:val="16"/>
              </w:rPr>
              <w:t xml:space="preserve"> con esito favorevole il controllo preventivo di regolarità amministrativa del presente atto avendo verificato:</w:t>
            </w:r>
          </w:p>
          <w:p w:rsidR="009C0F74" w:rsidRPr="00216D7E" w:rsidRDefault="009C0F74" w:rsidP="009C0F74">
            <w:pPr>
              <w:jc w:val="both"/>
              <w:rPr>
                <w:sz w:val="16"/>
                <w:szCs w:val="16"/>
              </w:rPr>
            </w:pPr>
            <w:r w:rsidRPr="00216D7E">
              <w:rPr>
                <w:sz w:val="16"/>
                <w:szCs w:val="16"/>
              </w:rPr>
              <w:t>a)-rispetto delle normative comunitarie, statali, regionali e regolamentari, generali e di settore;</w:t>
            </w:r>
          </w:p>
          <w:p w:rsidR="009C0F74" w:rsidRPr="00216D7E" w:rsidRDefault="009C0F74" w:rsidP="009C0F74">
            <w:pPr>
              <w:jc w:val="both"/>
              <w:rPr>
                <w:sz w:val="16"/>
                <w:szCs w:val="16"/>
              </w:rPr>
            </w:pPr>
            <w:r w:rsidRPr="00216D7E">
              <w:rPr>
                <w:sz w:val="16"/>
                <w:szCs w:val="16"/>
              </w:rPr>
              <w:t>b)-correttezza e regolarità della procedura;</w:t>
            </w:r>
          </w:p>
          <w:p w:rsidR="009C0F74" w:rsidRPr="00216D7E" w:rsidRDefault="009C0F74" w:rsidP="009C0F74">
            <w:pPr>
              <w:jc w:val="both"/>
              <w:rPr>
                <w:sz w:val="16"/>
                <w:szCs w:val="16"/>
              </w:rPr>
            </w:pPr>
            <w:r w:rsidRPr="00216D7E">
              <w:rPr>
                <w:sz w:val="16"/>
                <w:szCs w:val="16"/>
              </w:rPr>
              <w:t>c)-correttezza formale della redazione dell’atto;</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9C0F74" w:rsidRPr="00216D7E" w:rsidRDefault="009C0F74" w:rsidP="009C0F74">
            <w:pPr>
              <w:jc w:val="both"/>
              <w:rPr>
                <w:sz w:val="16"/>
                <w:szCs w:val="16"/>
              </w:rPr>
            </w:pPr>
          </w:p>
          <w:p w:rsidR="009C0F74" w:rsidRPr="00216D7E" w:rsidRDefault="009C0F74" w:rsidP="009C0F74">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sz w:val="16"/>
                <w:szCs w:val="16"/>
              </w:rPr>
              <w:t xml:space="preserve">1)-Approvare il verbale di gara del giorno 17 novembre 2015, che si allega al presente atto quale parte integrante e sostanziale ed, in conseguenza, aggiudicare la esecuzione dei lavori di completamento sistemazione Piazza Comi nella frazione di Lucugnano (C.U.P. D73D14001460004 – C.I.G. 6451540B38) all’impresa F.lli GUGLIEMO s.n.c. da Tricase per il prezzo di € 66.096,54, al netto del ribasso offerto nella misura del 23,80% sull’importo a base di gara, comprensivo della somma di € 4.019,56 per oneri di sicurezza non soggetta </w:t>
            </w:r>
            <w:r w:rsidRPr="00216D7E">
              <w:rPr>
                <w:sz w:val="16"/>
                <w:szCs w:val="16"/>
              </w:rPr>
              <w:lastRenderedPageBreak/>
              <w:t>a ribasso, oltre I.V.A. come per legge. La seconda classificata è l’impresa IDEAL SCAVI s.r.l. da Tricase con il ribasso del 21,00%.</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sz w:val="16"/>
                <w:szCs w:val="16"/>
              </w:rPr>
              <w:t>2)-Dare atto che la spesa occorrente è prevista ed inserita nel quadro economico dell’opera di che trattasi finanziata come meglio specificato in narrativa.</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sz w:val="16"/>
                <w:szCs w:val="16"/>
              </w:rPr>
              <w:t>3)-Procedere alla stipula del contratto con la ditta aggiudicataria stabilendo che, in ossequio all’art. 192 del D.L. n°267/2000, il contratto stesso sarà stipulato nella forma pubblica amministrativa nei termini di legge.</w:t>
            </w:r>
          </w:p>
          <w:p w:rsidR="009C0F74" w:rsidRPr="00216D7E" w:rsidRDefault="009C0F74" w:rsidP="009C0F74">
            <w:pPr>
              <w:jc w:val="both"/>
              <w:rPr>
                <w:sz w:val="16"/>
                <w:szCs w:val="16"/>
              </w:rPr>
            </w:pPr>
          </w:p>
          <w:p w:rsidR="009C0F74" w:rsidRPr="00216D7E" w:rsidRDefault="009C0F74" w:rsidP="009C0F74">
            <w:pPr>
              <w:jc w:val="both"/>
              <w:rPr>
                <w:sz w:val="16"/>
                <w:szCs w:val="16"/>
              </w:rPr>
            </w:pPr>
            <w:r w:rsidRPr="00216D7E">
              <w:rPr>
                <w:sz w:val="16"/>
                <w:szCs w:val="16"/>
              </w:rPr>
              <w:t>4)-Inviare copia della presente, unitamente al fascicolo dell’appalto, all’Ufficio Contratti comunale per gli adempimenti di competenza.-</w:t>
            </w:r>
          </w:p>
          <w:p w:rsidR="009C0F74" w:rsidRPr="00216D7E" w:rsidRDefault="009C0F74" w:rsidP="00C16F51">
            <w:pPr>
              <w:rPr>
                <w:rFonts w:cstheme="minorHAnsi"/>
                <w:sz w:val="16"/>
                <w:szCs w:val="16"/>
              </w:rPr>
            </w:pPr>
          </w:p>
          <w:p w:rsidR="009C0F74" w:rsidRPr="00216D7E" w:rsidRDefault="009C0F74" w:rsidP="00C16F51">
            <w:pPr>
              <w:rPr>
                <w:rFonts w:cstheme="minorHAnsi"/>
                <w:sz w:val="16"/>
                <w:szCs w:val="16"/>
              </w:rPr>
            </w:pPr>
            <w:r w:rsidRPr="00216D7E">
              <w:rPr>
                <w:rFonts w:cstheme="minorHAnsi"/>
                <w:sz w:val="16"/>
                <w:szCs w:val="16"/>
              </w:rPr>
              <w:t>[…]</w:t>
            </w:r>
          </w:p>
        </w:tc>
        <w:tc>
          <w:tcPr>
            <w:tcW w:w="1275" w:type="dxa"/>
          </w:tcPr>
          <w:p w:rsidR="00431F34" w:rsidRPr="00216D7E" w:rsidRDefault="00431F34" w:rsidP="00C16F51">
            <w:pPr>
              <w:rPr>
                <w:sz w:val="16"/>
                <w:szCs w:val="16"/>
              </w:rPr>
            </w:pPr>
          </w:p>
        </w:tc>
        <w:tc>
          <w:tcPr>
            <w:tcW w:w="1985" w:type="dxa"/>
          </w:tcPr>
          <w:p w:rsidR="00C00BB7" w:rsidRPr="00216D7E" w:rsidRDefault="009C0F74" w:rsidP="00C16F51">
            <w:pPr>
              <w:jc w:val="both"/>
              <w:rPr>
                <w:sz w:val="16"/>
                <w:szCs w:val="16"/>
              </w:rPr>
            </w:pPr>
            <w:r w:rsidRPr="00216D7E">
              <w:rPr>
                <w:sz w:val="16"/>
                <w:szCs w:val="16"/>
              </w:rPr>
              <w:t>verbale di gara del giorno 17 novembre 2015</w:t>
            </w:r>
          </w:p>
        </w:tc>
      </w:tr>
      <w:tr w:rsidR="00431F34" w:rsidRPr="00216D7E" w:rsidTr="00B31CD5">
        <w:tc>
          <w:tcPr>
            <w:tcW w:w="1668" w:type="dxa"/>
          </w:tcPr>
          <w:p w:rsidR="00431F34" w:rsidRPr="00216D7E" w:rsidRDefault="00431F34" w:rsidP="00C16F51">
            <w:pPr>
              <w:rPr>
                <w:sz w:val="16"/>
                <w:szCs w:val="16"/>
              </w:rPr>
            </w:pPr>
            <w:r w:rsidRPr="00216D7E">
              <w:rPr>
                <w:sz w:val="16"/>
                <w:szCs w:val="16"/>
              </w:rPr>
              <w:lastRenderedPageBreak/>
              <w:t>Responsabile del Servizio</w:t>
            </w:r>
          </w:p>
          <w:p w:rsidR="00EE24D8" w:rsidRPr="00216D7E" w:rsidRDefault="00EE24D8" w:rsidP="00C16F51">
            <w:pPr>
              <w:rPr>
                <w:sz w:val="16"/>
                <w:szCs w:val="16"/>
              </w:rPr>
            </w:pPr>
            <w:r w:rsidRPr="00216D7E">
              <w:rPr>
                <w:sz w:val="16"/>
                <w:szCs w:val="16"/>
              </w:rPr>
              <w:t>Ing. Vito Ferramosca</w:t>
            </w:r>
          </w:p>
        </w:tc>
        <w:tc>
          <w:tcPr>
            <w:tcW w:w="992" w:type="dxa"/>
          </w:tcPr>
          <w:p w:rsidR="00431F34" w:rsidRPr="00216D7E" w:rsidRDefault="00431F34" w:rsidP="00C16F51">
            <w:pPr>
              <w:rPr>
                <w:sz w:val="16"/>
                <w:szCs w:val="16"/>
              </w:rPr>
            </w:pPr>
            <w:r w:rsidRPr="00216D7E">
              <w:rPr>
                <w:sz w:val="16"/>
                <w:szCs w:val="16"/>
              </w:rPr>
              <w:t>Determina</w:t>
            </w:r>
          </w:p>
        </w:tc>
        <w:tc>
          <w:tcPr>
            <w:tcW w:w="992" w:type="dxa"/>
          </w:tcPr>
          <w:p w:rsidR="00431F34" w:rsidRPr="00216D7E" w:rsidRDefault="007904B9" w:rsidP="00C16F51">
            <w:pPr>
              <w:rPr>
                <w:sz w:val="16"/>
                <w:szCs w:val="16"/>
              </w:rPr>
            </w:pPr>
            <w:r w:rsidRPr="00216D7E">
              <w:rPr>
                <w:sz w:val="16"/>
                <w:szCs w:val="16"/>
              </w:rPr>
              <w:t>n.31 del 19.1.2016</w:t>
            </w:r>
          </w:p>
        </w:tc>
        <w:tc>
          <w:tcPr>
            <w:tcW w:w="1701" w:type="dxa"/>
          </w:tcPr>
          <w:p w:rsidR="00431F34" w:rsidRPr="00216D7E" w:rsidRDefault="007904B9" w:rsidP="00C16F51">
            <w:pPr>
              <w:rPr>
                <w:rFonts w:cstheme="minorHAnsi"/>
                <w:sz w:val="16"/>
                <w:szCs w:val="16"/>
              </w:rPr>
            </w:pPr>
            <w:r w:rsidRPr="00216D7E">
              <w:rPr>
                <w:rFonts w:cstheme="minorHAnsi"/>
                <w:sz w:val="16"/>
                <w:szCs w:val="16"/>
              </w:rPr>
              <w:t>POIn "ATTRATTORI CULTURALI, NATURALI E TURISMO" - RIPROGRAMMAZIONE RISORSE - LAVORI DI RECUPERO, RESTAURO, VALORIZZAZIONE E FRUIBILITA' STORICHE GROTTE, ANTICHE ABITAZIONI DEI PESCATORI ED AREE ESTERNE DEL PORTO DI TRICASE (C.U.P. D75C14000020007) - RESTITUZIONE SOMMA AL MINISTERO DEI BENI E DELLE ATTIVITA' CULTURALI E DEL TURISMO.-</w:t>
            </w:r>
          </w:p>
        </w:tc>
        <w:tc>
          <w:tcPr>
            <w:tcW w:w="4253" w:type="dxa"/>
          </w:tcPr>
          <w:p w:rsidR="006C4B4A" w:rsidRPr="00216D7E" w:rsidRDefault="007904B9" w:rsidP="00C16F51">
            <w:pPr>
              <w:jc w:val="both"/>
              <w:rPr>
                <w:rFonts w:cstheme="minorHAnsi"/>
                <w:sz w:val="16"/>
                <w:szCs w:val="16"/>
              </w:rPr>
            </w:pPr>
            <w:r w:rsidRPr="00216D7E">
              <w:rPr>
                <w:rFonts w:cstheme="minorHAnsi"/>
                <w:sz w:val="16"/>
                <w:szCs w:val="16"/>
              </w:rPr>
              <w:t>[…]</w:t>
            </w:r>
          </w:p>
          <w:p w:rsidR="007904B9" w:rsidRPr="00216D7E" w:rsidRDefault="007904B9" w:rsidP="00C16F51">
            <w:pPr>
              <w:jc w:val="both"/>
              <w:rPr>
                <w:rFonts w:cstheme="minorHAnsi"/>
                <w:sz w:val="16"/>
                <w:szCs w:val="16"/>
              </w:rPr>
            </w:pPr>
          </w:p>
          <w:p w:rsidR="007904B9" w:rsidRPr="00216D7E" w:rsidRDefault="007904B9" w:rsidP="007904B9">
            <w:pPr>
              <w:pStyle w:val="Titolo2"/>
              <w:outlineLvl w:val="1"/>
              <w:rPr>
                <w:rFonts w:asciiTheme="minorHAnsi" w:eastAsia="SimSun" w:hAnsiTheme="minorHAnsi"/>
                <w:b w:val="0"/>
                <w:bCs w:val="0"/>
                <w:sz w:val="16"/>
                <w:szCs w:val="16"/>
                <w:lang w:eastAsia="zh-CN"/>
              </w:rPr>
            </w:pPr>
            <w:r w:rsidRPr="00216D7E">
              <w:rPr>
                <w:rFonts w:asciiTheme="minorHAnsi" w:hAnsiTheme="minorHAnsi"/>
                <w:sz w:val="16"/>
                <w:szCs w:val="16"/>
              </w:rPr>
              <w:t>Premesso</w:t>
            </w:r>
            <w:r w:rsidRPr="00216D7E">
              <w:rPr>
                <w:rFonts w:asciiTheme="minorHAnsi" w:hAnsiTheme="minorHAnsi"/>
                <w:b w:val="0"/>
                <w:bCs w:val="0"/>
                <w:sz w:val="16"/>
                <w:szCs w:val="16"/>
              </w:rPr>
              <w:t>:</w:t>
            </w:r>
          </w:p>
          <w:p w:rsidR="007904B9" w:rsidRPr="00216D7E" w:rsidRDefault="007904B9" w:rsidP="007904B9">
            <w:pPr>
              <w:jc w:val="both"/>
              <w:rPr>
                <w:sz w:val="16"/>
                <w:szCs w:val="16"/>
              </w:rPr>
            </w:pPr>
            <w:r w:rsidRPr="00216D7E">
              <w:rPr>
                <w:sz w:val="16"/>
                <w:szCs w:val="16"/>
              </w:rPr>
              <w:t>-</w:t>
            </w:r>
            <w:r w:rsidRPr="00216D7E">
              <w:rPr>
                <w:b/>
                <w:bCs/>
                <w:sz w:val="16"/>
                <w:szCs w:val="16"/>
              </w:rPr>
              <w:t>che</w:t>
            </w:r>
            <w:r w:rsidRPr="00216D7E">
              <w:rPr>
                <w:sz w:val="16"/>
                <w:szCs w:val="16"/>
              </w:rPr>
              <w:t xml:space="preserve"> sono stati regolarmente ultimati i lavori di recupero, restauro, valorizzazione e fruibilità storiche grotte, antiche abitazioni dei pescatori ed aree esterne del Porto di Tricase, di cui al progetto esecutivo redatto dal Settore LL.PP. comunale in data aprile 2014 ed approvato con determinazione del Responsabile del Servizio n°451 del 23.4.2014, dell’importo complessivo di € 1.150.000,00 finanziato con il contributo appositamente concesso con decreto del Segretariato Generale del Ministero dei Beni e delle Attività Culturali e del Turismo n°5/2014 di rep. del 3.3.2014 - Fondi POIn (Piano Operativo Interregionale) “Attrattori culturali, naturali e turismo” – Riprogrammazione risorse – Serv. 0701 – Tit. II – int. 01 – Cap. 3897 quota U.E. € 862.500,00 e Cap. 3898 quota nazionale € 287.500,00 “Recupero grotte ed aree Porto” del bilancio comunale;</w:t>
            </w:r>
          </w:p>
          <w:p w:rsidR="007904B9" w:rsidRPr="00216D7E" w:rsidRDefault="007904B9" w:rsidP="007904B9">
            <w:pPr>
              <w:jc w:val="both"/>
              <w:rPr>
                <w:sz w:val="16"/>
                <w:szCs w:val="16"/>
                <w:lang w:eastAsia="en-US"/>
              </w:rPr>
            </w:pPr>
            <w:r w:rsidRPr="00216D7E">
              <w:rPr>
                <w:sz w:val="16"/>
                <w:szCs w:val="16"/>
              </w:rPr>
              <w:t>-</w:t>
            </w:r>
            <w:r w:rsidRPr="00216D7E">
              <w:rPr>
                <w:b/>
                <w:bCs/>
                <w:sz w:val="16"/>
                <w:szCs w:val="16"/>
              </w:rPr>
              <w:t>che</w:t>
            </w:r>
            <w:r w:rsidRPr="00216D7E">
              <w:rPr>
                <w:sz w:val="16"/>
                <w:szCs w:val="16"/>
              </w:rPr>
              <w:t xml:space="preserve"> sul citato contributo sono state accreditate a questo Comune le seguenti somme per un importo complessivo di € (43.507,95 + 343.594,90 + 125.656,30 + 110.225,50 + 62.098,00 + 90.555,54 + 109.608,14)= </w:t>
            </w:r>
            <w:r w:rsidRPr="00216D7E">
              <w:rPr>
                <w:b/>
                <w:bCs/>
                <w:sz w:val="16"/>
                <w:szCs w:val="16"/>
              </w:rPr>
              <w:t>€ 885.246,33</w:t>
            </w:r>
            <w:r w:rsidRPr="00216D7E">
              <w:rPr>
                <w:sz w:val="16"/>
                <w:szCs w:val="16"/>
              </w:rPr>
              <w:t>;</w:t>
            </w:r>
          </w:p>
          <w:p w:rsidR="007904B9" w:rsidRPr="00216D7E" w:rsidRDefault="007904B9" w:rsidP="007904B9">
            <w:pPr>
              <w:rPr>
                <w:sz w:val="16"/>
                <w:szCs w:val="16"/>
              </w:rPr>
            </w:pPr>
          </w:p>
          <w:p w:rsidR="007904B9" w:rsidRPr="00216D7E" w:rsidRDefault="007904B9" w:rsidP="007904B9">
            <w:pPr>
              <w:jc w:val="both"/>
              <w:rPr>
                <w:sz w:val="16"/>
                <w:szCs w:val="16"/>
              </w:rPr>
            </w:pPr>
            <w:r w:rsidRPr="00216D7E">
              <w:rPr>
                <w:b/>
                <w:bCs/>
                <w:sz w:val="16"/>
                <w:szCs w:val="16"/>
              </w:rPr>
              <w:t>Vista</w:t>
            </w:r>
            <w:r w:rsidRPr="00216D7E">
              <w:rPr>
                <w:sz w:val="16"/>
                <w:szCs w:val="16"/>
              </w:rPr>
              <w:t xml:space="preserve"> la propria precedente determinazione n°1231 del 14.12.2015 con la quale, tra l’altro, sono state approvate le risultanze rivenienti dalla omologazione delle spese effettivamente sostenute in conto del finanziamento concesso per la realizzazione dell’opera di che trattasi, come riportate nel rendiconto predisposto dal Settore LL.PP. comunale in data 10.12.2015, ammontanti a complessivi </w:t>
            </w:r>
            <w:r w:rsidRPr="00216D7E">
              <w:rPr>
                <w:b/>
                <w:bCs/>
                <w:sz w:val="16"/>
                <w:szCs w:val="16"/>
              </w:rPr>
              <w:t xml:space="preserve">€ </w:t>
            </w:r>
            <w:r w:rsidRPr="00216D7E">
              <w:rPr>
                <w:b/>
                <w:bCs/>
                <w:sz w:val="16"/>
                <w:szCs w:val="16"/>
              </w:rPr>
              <w:lastRenderedPageBreak/>
              <w:t>846.754,52</w:t>
            </w:r>
            <w:r w:rsidRPr="00216D7E">
              <w:rPr>
                <w:sz w:val="16"/>
                <w:szCs w:val="16"/>
              </w:rPr>
              <w:t>;</w:t>
            </w:r>
          </w:p>
          <w:p w:rsidR="007904B9" w:rsidRPr="00216D7E" w:rsidRDefault="007904B9" w:rsidP="007904B9">
            <w:pPr>
              <w:jc w:val="both"/>
              <w:rPr>
                <w:sz w:val="16"/>
                <w:szCs w:val="16"/>
              </w:rPr>
            </w:pPr>
          </w:p>
          <w:p w:rsidR="007904B9" w:rsidRPr="00216D7E" w:rsidRDefault="007904B9" w:rsidP="007904B9">
            <w:pPr>
              <w:pStyle w:val="Testonormale"/>
              <w:jc w:val="both"/>
              <w:rPr>
                <w:rFonts w:asciiTheme="minorHAnsi" w:hAnsiTheme="minorHAnsi" w:cs="Times New Roman"/>
                <w:sz w:val="16"/>
                <w:szCs w:val="16"/>
              </w:rPr>
            </w:pPr>
            <w:r w:rsidRPr="00216D7E">
              <w:rPr>
                <w:rFonts w:asciiTheme="minorHAnsi" w:hAnsiTheme="minorHAnsi" w:cs="Times New Roman"/>
                <w:b/>
                <w:bCs/>
                <w:sz w:val="16"/>
                <w:szCs w:val="16"/>
              </w:rPr>
              <w:t>Considerato</w:t>
            </w:r>
            <w:r w:rsidRPr="00216D7E">
              <w:rPr>
                <w:rFonts w:asciiTheme="minorHAnsi" w:hAnsiTheme="minorHAnsi" w:cs="Times New Roman"/>
                <w:sz w:val="16"/>
                <w:szCs w:val="16"/>
              </w:rPr>
              <w:t xml:space="preserve"> che il Ministero dei Beni e delle Attività Culturali e del Turismo ha sollecitato la restituzione della maggiore somma accreditata di € (885.246,33 – 846.754,52)= </w:t>
            </w:r>
            <w:r w:rsidRPr="00216D7E">
              <w:rPr>
                <w:rFonts w:asciiTheme="minorHAnsi" w:hAnsiTheme="minorHAnsi" w:cs="Times New Roman"/>
                <w:b/>
                <w:bCs/>
                <w:sz w:val="16"/>
                <w:szCs w:val="16"/>
              </w:rPr>
              <w:t>€ 38.491,81</w:t>
            </w:r>
            <w:r w:rsidRPr="00216D7E">
              <w:rPr>
                <w:rFonts w:asciiTheme="minorHAnsi" w:hAnsiTheme="minorHAnsi" w:cs="Times New Roman"/>
                <w:sz w:val="16"/>
                <w:szCs w:val="16"/>
              </w:rPr>
              <w:t>;</w:t>
            </w:r>
          </w:p>
          <w:p w:rsidR="007904B9" w:rsidRPr="00216D7E" w:rsidRDefault="007904B9" w:rsidP="007904B9">
            <w:pPr>
              <w:pStyle w:val="Testonormale"/>
              <w:jc w:val="both"/>
              <w:rPr>
                <w:rFonts w:asciiTheme="minorHAnsi" w:hAnsiTheme="minorHAnsi" w:cs="Times New Roman"/>
                <w:sz w:val="16"/>
                <w:szCs w:val="16"/>
              </w:rPr>
            </w:pPr>
          </w:p>
          <w:p w:rsidR="007904B9" w:rsidRPr="00216D7E" w:rsidRDefault="007904B9" w:rsidP="007904B9">
            <w:pPr>
              <w:jc w:val="both"/>
              <w:rPr>
                <w:sz w:val="16"/>
                <w:szCs w:val="16"/>
              </w:rPr>
            </w:pPr>
            <w:r w:rsidRPr="00216D7E">
              <w:rPr>
                <w:b/>
                <w:bCs/>
                <w:sz w:val="16"/>
                <w:szCs w:val="16"/>
              </w:rPr>
              <w:t>Ritenuto</w:t>
            </w:r>
            <w:r w:rsidRPr="00216D7E">
              <w:rPr>
                <w:sz w:val="16"/>
                <w:szCs w:val="16"/>
              </w:rPr>
              <w:t xml:space="preserve"> di dover provvedere in merito;</w:t>
            </w:r>
          </w:p>
          <w:p w:rsidR="007904B9" w:rsidRPr="00216D7E" w:rsidRDefault="007904B9" w:rsidP="007904B9">
            <w:pPr>
              <w:jc w:val="both"/>
              <w:rPr>
                <w:sz w:val="16"/>
                <w:szCs w:val="16"/>
              </w:rPr>
            </w:pPr>
          </w:p>
          <w:p w:rsidR="007904B9" w:rsidRPr="00216D7E" w:rsidRDefault="007904B9" w:rsidP="007904B9">
            <w:pPr>
              <w:jc w:val="both"/>
              <w:rPr>
                <w:sz w:val="16"/>
                <w:szCs w:val="16"/>
              </w:rPr>
            </w:pPr>
            <w:r w:rsidRPr="00216D7E">
              <w:rPr>
                <w:b/>
                <w:bCs/>
                <w:sz w:val="16"/>
                <w:szCs w:val="16"/>
              </w:rPr>
              <w:t>Eseguito</w:t>
            </w:r>
            <w:r w:rsidRPr="00216D7E">
              <w:rPr>
                <w:sz w:val="16"/>
                <w:szCs w:val="16"/>
              </w:rPr>
              <w:t xml:space="preserve"> con esito favorevole il controllo preventivo di regolarità amministrativa del presente atto avendo verificato:</w:t>
            </w:r>
          </w:p>
          <w:p w:rsidR="007904B9" w:rsidRPr="00216D7E" w:rsidRDefault="007904B9" w:rsidP="007904B9">
            <w:pPr>
              <w:jc w:val="both"/>
              <w:rPr>
                <w:sz w:val="16"/>
                <w:szCs w:val="16"/>
              </w:rPr>
            </w:pPr>
            <w:r w:rsidRPr="00216D7E">
              <w:rPr>
                <w:sz w:val="16"/>
                <w:szCs w:val="16"/>
              </w:rPr>
              <w:t>a)-rispetto delle normative comunitarie, statali, regionali e regolamentari, generali e di settore;</w:t>
            </w:r>
          </w:p>
          <w:p w:rsidR="007904B9" w:rsidRPr="00216D7E" w:rsidRDefault="007904B9" w:rsidP="007904B9">
            <w:pPr>
              <w:jc w:val="both"/>
              <w:rPr>
                <w:sz w:val="16"/>
                <w:szCs w:val="16"/>
              </w:rPr>
            </w:pPr>
            <w:r w:rsidRPr="00216D7E">
              <w:rPr>
                <w:sz w:val="16"/>
                <w:szCs w:val="16"/>
              </w:rPr>
              <w:t>b)-correttezza e regolarità della procedura;</w:t>
            </w:r>
          </w:p>
          <w:p w:rsidR="007904B9" w:rsidRPr="00216D7E" w:rsidRDefault="007904B9" w:rsidP="007904B9">
            <w:pPr>
              <w:jc w:val="both"/>
              <w:rPr>
                <w:sz w:val="16"/>
                <w:szCs w:val="16"/>
              </w:rPr>
            </w:pPr>
            <w:r w:rsidRPr="00216D7E">
              <w:rPr>
                <w:sz w:val="16"/>
                <w:szCs w:val="16"/>
              </w:rPr>
              <w:t>c)-correttezza formale della redazione dell’atto;</w:t>
            </w:r>
          </w:p>
          <w:p w:rsidR="007904B9" w:rsidRPr="00216D7E" w:rsidRDefault="007904B9" w:rsidP="007904B9">
            <w:pPr>
              <w:jc w:val="both"/>
              <w:rPr>
                <w:sz w:val="16"/>
                <w:szCs w:val="16"/>
              </w:rPr>
            </w:pPr>
          </w:p>
          <w:p w:rsidR="007904B9" w:rsidRPr="00216D7E" w:rsidRDefault="007904B9" w:rsidP="007904B9">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7904B9" w:rsidRPr="00216D7E" w:rsidRDefault="007904B9" w:rsidP="007904B9">
            <w:pPr>
              <w:jc w:val="both"/>
              <w:rPr>
                <w:sz w:val="16"/>
                <w:szCs w:val="16"/>
              </w:rPr>
            </w:pPr>
          </w:p>
          <w:p w:rsidR="007904B9" w:rsidRPr="00216D7E" w:rsidRDefault="007904B9" w:rsidP="007904B9">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7904B9" w:rsidRPr="00216D7E" w:rsidRDefault="007904B9" w:rsidP="007904B9">
            <w:pPr>
              <w:jc w:val="both"/>
              <w:rPr>
                <w:sz w:val="16"/>
                <w:szCs w:val="16"/>
              </w:rPr>
            </w:pPr>
          </w:p>
          <w:p w:rsidR="007904B9" w:rsidRPr="00216D7E" w:rsidRDefault="007904B9" w:rsidP="007904B9">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7904B9" w:rsidRPr="00216D7E" w:rsidRDefault="007904B9" w:rsidP="007904B9">
            <w:pPr>
              <w:jc w:val="both"/>
              <w:rPr>
                <w:sz w:val="16"/>
                <w:szCs w:val="16"/>
              </w:rPr>
            </w:pPr>
          </w:p>
          <w:p w:rsidR="007904B9" w:rsidRPr="00216D7E" w:rsidRDefault="007904B9" w:rsidP="007904B9">
            <w:pPr>
              <w:jc w:val="both"/>
              <w:rPr>
                <w:sz w:val="16"/>
                <w:szCs w:val="16"/>
              </w:rPr>
            </w:pPr>
            <w:r w:rsidRPr="00216D7E">
              <w:rPr>
                <w:sz w:val="16"/>
                <w:szCs w:val="16"/>
              </w:rPr>
              <w:t xml:space="preserve">1)-Per le ragioni espresse in narrativa, restituire al Ministero dei Beni e delle Attività Culturali e del Turismo l’importo di </w:t>
            </w:r>
            <w:r w:rsidRPr="00216D7E">
              <w:rPr>
                <w:b/>
                <w:bCs/>
                <w:sz w:val="16"/>
                <w:szCs w:val="16"/>
              </w:rPr>
              <w:t>€ 38.491,81</w:t>
            </w:r>
            <w:r w:rsidRPr="00216D7E">
              <w:rPr>
                <w:sz w:val="16"/>
                <w:szCs w:val="16"/>
              </w:rPr>
              <w:t xml:space="preserve"> residuato sulla somma complessiva di </w:t>
            </w:r>
            <w:r w:rsidRPr="00216D7E">
              <w:rPr>
                <w:b/>
                <w:bCs/>
                <w:sz w:val="16"/>
                <w:szCs w:val="16"/>
              </w:rPr>
              <w:t>€ 885.246,33</w:t>
            </w:r>
            <w:r w:rsidRPr="00216D7E">
              <w:rPr>
                <w:sz w:val="16"/>
                <w:szCs w:val="16"/>
              </w:rPr>
              <w:t xml:space="preserve"> accreditata a questo Comune sul contributo concesso per la esecuzione dei lavori di recupero, restauro, valorizzazione e fruibilità storiche grotte, antiche abitazioni dei pescatori ed aree esterne del Porto di Tricase (C.U.P. D75C14000020007).</w:t>
            </w:r>
          </w:p>
          <w:p w:rsidR="007904B9" w:rsidRPr="00216D7E" w:rsidRDefault="007904B9" w:rsidP="007904B9">
            <w:pPr>
              <w:jc w:val="both"/>
              <w:rPr>
                <w:sz w:val="16"/>
                <w:szCs w:val="16"/>
              </w:rPr>
            </w:pPr>
          </w:p>
          <w:p w:rsidR="007904B9" w:rsidRPr="00216D7E" w:rsidRDefault="007904B9" w:rsidP="007904B9">
            <w:pPr>
              <w:jc w:val="both"/>
              <w:rPr>
                <w:sz w:val="16"/>
                <w:szCs w:val="16"/>
              </w:rPr>
            </w:pPr>
            <w:r w:rsidRPr="00216D7E">
              <w:rPr>
                <w:sz w:val="16"/>
                <w:szCs w:val="16"/>
              </w:rPr>
              <w:t>2)-Prelevare l’importo suindicato dal finanziamento dell’opera meglio specificato in narrativa.-</w:t>
            </w:r>
          </w:p>
          <w:p w:rsidR="007904B9" w:rsidRPr="00216D7E" w:rsidRDefault="007904B9" w:rsidP="00C16F51">
            <w:pPr>
              <w:jc w:val="both"/>
              <w:rPr>
                <w:rFonts w:cstheme="minorHAnsi"/>
                <w:sz w:val="16"/>
                <w:szCs w:val="16"/>
              </w:rPr>
            </w:pPr>
          </w:p>
          <w:p w:rsidR="007904B9" w:rsidRPr="00216D7E" w:rsidRDefault="007904B9" w:rsidP="00C16F51">
            <w:pPr>
              <w:jc w:val="both"/>
              <w:rPr>
                <w:rFonts w:cstheme="minorHAnsi"/>
                <w:sz w:val="16"/>
                <w:szCs w:val="16"/>
              </w:rPr>
            </w:pPr>
            <w:r w:rsidRPr="00216D7E">
              <w:rPr>
                <w:rFonts w:cstheme="minorHAnsi"/>
                <w:sz w:val="16"/>
                <w:szCs w:val="16"/>
              </w:rPr>
              <w:t>[…]</w:t>
            </w:r>
          </w:p>
        </w:tc>
        <w:tc>
          <w:tcPr>
            <w:tcW w:w="1275" w:type="dxa"/>
          </w:tcPr>
          <w:p w:rsidR="00431F34" w:rsidRPr="00216D7E" w:rsidRDefault="007904B9" w:rsidP="00C16F51">
            <w:pPr>
              <w:rPr>
                <w:sz w:val="16"/>
                <w:szCs w:val="16"/>
              </w:rPr>
            </w:pPr>
            <w:r w:rsidRPr="00216D7E">
              <w:rPr>
                <w:b/>
                <w:bCs/>
                <w:sz w:val="16"/>
                <w:szCs w:val="16"/>
              </w:rPr>
              <w:lastRenderedPageBreak/>
              <w:t>€ 38.491,81</w:t>
            </w:r>
          </w:p>
        </w:tc>
        <w:tc>
          <w:tcPr>
            <w:tcW w:w="1985" w:type="dxa"/>
          </w:tcPr>
          <w:p w:rsidR="006C4B4A" w:rsidRPr="00216D7E" w:rsidRDefault="006C4B4A" w:rsidP="00C16F51">
            <w:pPr>
              <w:rPr>
                <w:sz w:val="16"/>
                <w:szCs w:val="16"/>
              </w:rPr>
            </w:pPr>
          </w:p>
        </w:tc>
      </w:tr>
      <w:tr w:rsidR="00431F34" w:rsidRPr="00216D7E" w:rsidTr="00B31CD5">
        <w:tc>
          <w:tcPr>
            <w:tcW w:w="1668" w:type="dxa"/>
          </w:tcPr>
          <w:p w:rsidR="00431F34" w:rsidRPr="00216D7E" w:rsidRDefault="00431F34" w:rsidP="00C16F51">
            <w:pPr>
              <w:rPr>
                <w:sz w:val="16"/>
                <w:szCs w:val="16"/>
              </w:rPr>
            </w:pPr>
            <w:r w:rsidRPr="00216D7E">
              <w:rPr>
                <w:sz w:val="16"/>
                <w:szCs w:val="16"/>
              </w:rPr>
              <w:lastRenderedPageBreak/>
              <w:t>Responsabile del Servizio</w:t>
            </w:r>
          </w:p>
          <w:p w:rsidR="00EE24D8" w:rsidRPr="00216D7E" w:rsidRDefault="00EE24D8" w:rsidP="00C16F51">
            <w:pPr>
              <w:rPr>
                <w:sz w:val="16"/>
                <w:szCs w:val="16"/>
              </w:rPr>
            </w:pPr>
            <w:r w:rsidRPr="00216D7E">
              <w:rPr>
                <w:sz w:val="16"/>
                <w:szCs w:val="16"/>
              </w:rPr>
              <w:t>Ing. Vito Ferramosca</w:t>
            </w:r>
          </w:p>
        </w:tc>
        <w:tc>
          <w:tcPr>
            <w:tcW w:w="992" w:type="dxa"/>
          </w:tcPr>
          <w:p w:rsidR="00431F34" w:rsidRPr="00216D7E" w:rsidRDefault="00431F34" w:rsidP="00C16F51">
            <w:pPr>
              <w:rPr>
                <w:sz w:val="16"/>
                <w:szCs w:val="16"/>
              </w:rPr>
            </w:pPr>
            <w:r w:rsidRPr="00216D7E">
              <w:rPr>
                <w:sz w:val="16"/>
                <w:szCs w:val="16"/>
              </w:rPr>
              <w:t>Determina</w:t>
            </w:r>
          </w:p>
        </w:tc>
        <w:tc>
          <w:tcPr>
            <w:tcW w:w="992" w:type="dxa"/>
          </w:tcPr>
          <w:p w:rsidR="00431F34" w:rsidRPr="00216D7E" w:rsidRDefault="00845FE5" w:rsidP="00C16F51">
            <w:pPr>
              <w:rPr>
                <w:sz w:val="16"/>
                <w:szCs w:val="16"/>
              </w:rPr>
            </w:pPr>
            <w:r w:rsidRPr="00216D7E">
              <w:rPr>
                <w:sz w:val="16"/>
                <w:szCs w:val="16"/>
              </w:rPr>
              <w:t>n.35 del 19.1.2016</w:t>
            </w:r>
          </w:p>
        </w:tc>
        <w:tc>
          <w:tcPr>
            <w:tcW w:w="1701" w:type="dxa"/>
          </w:tcPr>
          <w:p w:rsidR="00431F34" w:rsidRPr="00216D7E" w:rsidRDefault="00845FE5" w:rsidP="00C16F51">
            <w:pPr>
              <w:rPr>
                <w:rFonts w:cstheme="minorHAnsi"/>
                <w:sz w:val="16"/>
                <w:szCs w:val="16"/>
              </w:rPr>
            </w:pPr>
            <w:r w:rsidRPr="00216D7E">
              <w:rPr>
                <w:rFonts w:cstheme="minorHAnsi"/>
                <w:sz w:val="16"/>
                <w:szCs w:val="16"/>
              </w:rPr>
              <w:t>AREA DEMANIALE MARITTIMA EX CONCESSIONE N. 15/2010 - DETERMINA A CONTRARRE</w:t>
            </w:r>
          </w:p>
        </w:tc>
        <w:tc>
          <w:tcPr>
            <w:tcW w:w="4253" w:type="dxa"/>
          </w:tcPr>
          <w:p w:rsidR="00C25351" w:rsidRPr="00216D7E" w:rsidRDefault="00845FE5" w:rsidP="00C16F51">
            <w:pPr>
              <w:rPr>
                <w:sz w:val="16"/>
                <w:szCs w:val="16"/>
              </w:rPr>
            </w:pPr>
            <w:r w:rsidRPr="00216D7E">
              <w:rPr>
                <w:sz w:val="16"/>
                <w:szCs w:val="16"/>
              </w:rPr>
              <w:t>[…]</w:t>
            </w:r>
          </w:p>
          <w:p w:rsidR="00845FE5" w:rsidRPr="00216D7E" w:rsidRDefault="00845FE5" w:rsidP="00845FE5">
            <w:pPr>
              <w:spacing w:line="20" w:lineRule="atLeast"/>
              <w:jc w:val="both"/>
              <w:rPr>
                <w:sz w:val="16"/>
                <w:szCs w:val="16"/>
              </w:rPr>
            </w:pPr>
            <w:r w:rsidRPr="00216D7E">
              <w:rPr>
                <w:sz w:val="16"/>
                <w:szCs w:val="16"/>
              </w:rPr>
              <w:t>che l’Ufficio Demanio comunale con nota del 21-01-2015, prot. 901, ha inoltrato istanza alla competente Capitaneria di Porto di Gallipoli per il rilascio mediante l’</w:t>
            </w:r>
            <w:r w:rsidRPr="00216D7E">
              <w:rPr>
                <w:i/>
                <w:sz w:val="16"/>
                <w:szCs w:val="16"/>
              </w:rPr>
              <w:t>”Istituto della Consegna”</w:t>
            </w:r>
            <w:r w:rsidRPr="00216D7E">
              <w:rPr>
                <w:sz w:val="16"/>
                <w:szCs w:val="16"/>
              </w:rPr>
              <w:t>, ai sensi dell’art. 34 del C.d.N., della Concessione Demaniale n. 15/2010;</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sz w:val="16"/>
                <w:szCs w:val="16"/>
              </w:rPr>
              <w:t>-che l’iter burocratico conclusosi il 28-10-2015, non ha ottenuto il parere favorevole del Servizio Demanio Regionale, in quanto gli usi e scopi per la quale era stata richiesta la Concessione non rientravano in toto nell’utilizzo per le finalità istituzionali dell’Ente;</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sz w:val="16"/>
                <w:szCs w:val="16"/>
              </w:rPr>
              <w:t>CONSIDERATO</w:t>
            </w:r>
            <w:r w:rsidRPr="00216D7E">
              <w:rPr>
                <w:sz w:val="16"/>
                <w:szCs w:val="16"/>
              </w:rPr>
              <w:t xml:space="preserve"> a questo punto di rinunciare definitivamente al mantenimento della citata Concessione Demaniale.</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sz w:val="16"/>
                <w:szCs w:val="16"/>
              </w:rPr>
              <w:t>RITENUTO</w:t>
            </w:r>
            <w:r w:rsidRPr="00216D7E">
              <w:rPr>
                <w:sz w:val="16"/>
                <w:szCs w:val="16"/>
              </w:rPr>
              <w:t xml:space="preserve"> pertanto procedere ai fini esplorativi, alla pubblicazione di un “RENDE NOTO” per verificare l’esistenza all’interesse di uno o più soggetti privati all’acquisizione della Concessione demaniale di che trattasi, ai fini dello sfruttamento della stessa per fini economici rivenienti da apposito Progetto di utilizzo e relativo Piano Finanziario.</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sz w:val="16"/>
                <w:szCs w:val="16"/>
              </w:rPr>
              <w:t>VISTO</w:t>
            </w:r>
            <w:r w:rsidRPr="00216D7E">
              <w:rPr>
                <w:sz w:val="16"/>
                <w:szCs w:val="16"/>
              </w:rPr>
              <w:t xml:space="preserve"> lo schema del “</w:t>
            </w:r>
            <w:r w:rsidRPr="00216D7E">
              <w:rPr>
                <w:b/>
                <w:sz w:val="16"/>
                <w:szCs w:val="16"/>
              </w:rPr>
              <w:t>RENDE NOTO”</w:t>
            </w:r>
            <w:r w:rsidRPr="00216D7E">
              <w:rPr>
                <w:sz w:val="16"/>
                <w:szCs w:val="16"/>
              </w:rPr>
              <w:t xml:space="preserve"> allegato alla presente quale parte integrante e sostanziale.</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sz w:val="16"/>
                <w:szCs w:val="16"/>
              </w:rPr>
              <w:t>VISTO</w:t>
            </w:r>
            <w:r w:rsidRPr="00216D7E">
              <w:rPr>
                <w:sz w:val="16"/>
                <w:szCs w:val="16"/>
              </w:rPr>
              <w:t xml:space="preserve"> l’art. 8 della Legge Regionale n. 17/2015.</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sz w:val="16"/>
                <w:szCs w:val="16"/>
              </w:rPr>
              <w:t>VISTO</w:t>
            </w:r>
            <w:r w:rsidRPr="00216D7E">
              <w:rPr>
                <w:sz w:val="16"/>
                <w:szCs w:val="16"/>
              </w:rPr>
              <w:t xml:space="preserve"> l’art. 36 del Codice di Navigazione e l’art. 18 del Regolamento di Attuazione.</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sz w:val="16"/>
                <w:szCs w:val="16"/>
              </w:rPr>
              <w:t>VISTI</w:t>
            </w:r>
            <w:r w:rsidRPr="00216D7E">
              <w:rPr>
                <w:sz w:val="16"/>
                <w:szCs w:val="16"/>
              </w:rPr>
              <w:t xml:space="preserve"> gli atti d’ufficio.</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bCs/>
                <w:sz w:val="16"/>
                <w:szCs w:val="16"/>
              </w:rPr>
              <w:t>VISTO</w:t>
            </w:r>
            <w:r w:rsidRPr="00216D7E">
              <w:rPr>
                <w:sz w:val="16"/>
                <w:szCs w:val="16"/>
              </w:rPr>
              <w:t xml:space="preserve"> l’art. 125, comma 8, del D.L.vo n° 163/06 e s.m.i.;</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bCs/>
                <w:sz w:val="16"/>
                <w:szCs w:val="16"/>
              </w:rPr>
              <w:t>VISTO</w:t>
            </w:r>
            <w:r w:rsidRPr="00216D7E">
              <w:rPr>
                <w:sz w:val="16"/>
                <w:szCs w:val="16"/>
              </w:rPr>
              <w:t xml:space="preserve"> il T.U., approvato con DL.vo n° 267/2000</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bCs/>
                <w:sz w:val="16"/>
                <w:szCs w:val="16"/>
              </w:rPr>
              <w:t xml:space="preserve">ESEGUITO </w:t>
            </w:r>
            <w:r w:rsidRPr="00216D7E">
              <w:rPr>
                <w:sz w:val="16"/>
                <w:szCs w:val="16"/>
              </w:rPr>
              <w:t>con esito favorevole il controllo preventivo di regolarità amministrativa del presente atto avendo verificato:</w:t>
            </w:r>
          </w:p>
          <w:p w:rsidR="00845FE5" w:rsidRPr="00216D7E" w:rsidRDefault="00845FE5" w:rsidP="00DA4158">
            <w:pPr>
              <w:numPr>
                <w:ilvl w:val="0"/>
                <w:numId w:val="2"/>
              </w:numPr>
              <w:spacing w:line="20" w:lineRule="atLeast"/>
              <w:jc w:val="both"/>
              <w:rPr>
                <w:i/>
                <w:iCs/>
                <w:sz w:val="16"/>
                <w:szCs w:val="16"/>
              </w:rPr>
            </w:pPr>
            <w:r w:rsidRPr="00216D7E">
              <w:rPr>
                <w:i/>
                <w:iCs/>
                <w:sz w:val="16"/>
                <w:szCs w:val="16"/>
              </w:rPr>
              <w:t>Rispetto delle normative comunitarie, regionali e regolamentari, generali di settore;</w:t>
            </w:r>
          </w:p>
          <w:p w:rsidR="00845FE5" w:rsidRPr="00216D7E" w:rsidRDefault="00845FE5" w:rsidP="00DA4158">
            <w:pPr>
              <w:numPr>
                <w:ilvl w:val="0"/>
                <w:numId w:val="2"/>
              </w:numPr>
              <w:spacing w:line="20" w:lineRule="atLeast"/>
              <w:jc w:val="both"/>
              <w:rPr>
                <w:i/>
                <w:iCs/>
                <w:sz w:val="16"/>
                <w:szCs w:val="16"/>
              </w:rPr>
            </w:pPr>
            <w:r w:rsidRPr="00216D7E">
              <w:rPr>
                <w:i/>
                <w:iCs/>
                <w:sz w:val="16"/>
                <w:szCs w:val="16"/>
              </w:rPr>
              <w:t>Correttezza e regolarità della procedura;</w:t>
            </w:r>
          </w:p>
          <w:p w:rsidR="00845FE5" w:rsidRPr="00216D7E" w:rsidRDefault="00845FE5" w:rsidP="00DA4158">
            <w:pPr>
              <w:numPr>
                <w:ilvl w:val="0"/>
                <w:numId w:val="2"/>
              </w:numPr>
              <w:spacing w:line="20" w:lineRule="atLeast"/>
              <w:jc w:val="both"/>
              <w:rPr>
                <w:i/>
                <w:iCs/>
                <w:sz w:val="16"/>
                <w:szCs w:val="16"/>
              </w:rPr>
            </w:pPr>
            <w:r w:rsidRPr="00216D7E">
              <w:rPr>
                <w:i/>
                <w:iCs/>
                <w:sz w:val="16"/>
                <w:szCs w:val="16"/>
              </w:rPr>
              <w:t>Correttezza formale nella redazione dell’atto;</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center"/>
              <w:rPr>
                <w:b/>
                <w:bCs/>
                <w:sz w:val="16"/>
                <w:szCs w:val="16"/>
              </w:rPr>
            </w:pPr>
            <w:r w:rsidRPr="00216D7E">
              <w:rPr>
                <w:b/>
                <w:bCs/>
                <w:sz w:val="16"/>
                <w:szCs w:val="16"/>
              </w:rPr>
              <w:t>D E T E R M I N A</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bCs/>
                <w:sz w:val="16"/>
                <w:szCs w:val="16"/>
              </w:rPr>
              <w:t>1)</w:t>
            </w:r>
            <w:r w:rsidRPr="00216D7E">
              <w:rPr>
                <w:sz w:val="16"/>
                <w:szCs w:val="16"/>
              </w:rPr>
              <w:t>-Per le ragioni espresse in narrativa, rinunciare alla Concessione Demaniale ex 15/2010.</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bCs/>
                <w:sz w:val="16"/>
                <w:szCs w:val="16"/>
              </w:rPr>
              <w:t>2)</w:t>
            </w:r>
            <w:r w:rsidRPr="00216D7E">
              <w:rPr>
                <w:sz w:val="16"/>
                <w:szCs w:val="16"/>
              </w:rPr>
              <w:t>-Approvare lo schema del “</w:t>
            </w:r>
            <w:r w:rsidRPr="00216D7E">
              <w:rPr>
                <w:b/>
                <w:sz w:val="16"/>
                <w:szCs w:val="16"/>
              </w:rPr>
              <w:t>RENDE NOTO”</w:t>
            </w:r>
            <w:r w:rsidRPr="00216D7E">
              <w:rPr>
                <w:sz w:val="16"/>
                <w:szCs w:val="16"/>
              </w:rPr>
              <w:t xml:space="preserve"> allegato al presente provvedimento.</w:t>
            </w:r>
          </w:p>
          <w:p w:rsidR="00845FE5" w:rsidRPr="00216D7E" w:rsidRDefault="00845FE5" w:rsidP="00845FE5">
            <w:pPr>
              <w:spacing w:line="20" w:lineRule="atLeast"/>
              <w:jc w:val="both"/>
              <w:rPr>
                <w:sz w:val="16"/>
                <w:szCs w:val="16"/>
              </w:rPr>
            </w:pPr>
          </w:p>
          <w:p w:rsidR="00845FE5" w:rsidRPr="00216D7E" w:rsidRDefault="00845FE5" w:rsidP="00845FE5">
            <w:pPr>
              <w:spacing w:line="20" w:lineRule="atLeast"/>
              <w:jc w:val="both"/>
              <w:rPr>
                <w:sz w:val="16"/>
                <w:szCs w:val="16"/>
              </w:rPr>
            </w:pPr>
            <w:r w:rsidRPr="00216D7E">
              <w:rPr>
                <w:b/>
                <w:sz w:val="16"/>
                <w:szCs w:val="16"/>
              </w:rPr>
              <w:t>3)</w:t>
            </w:r>
            <w:r w:rsidRPr="00216D7E">
              <w:rPr>
                <w:sz w:val="16"/>
                <w:szCs w:val="16"/>
              </w:rPr>
              <w:t>-Comunicare alla Capitaneria di Porto di Gallipoli, la rinuncia dell’Amministrazione comunale della Concessione Demaniale richiesta mediante l’Istituto della Consegna ex art. 34 C.d.N..</w:t>
            </w:r>
          </w:p>
          <w:p w:rsidR="00845FE5" w:rsidRPr="00216D7E" w:rsidRDefault="00845FE5" w:rsidP="00C16F51">
            <w:pPr>
              <w:rPr>
                <w:sz w:val="16"/>
                <w:szCs w:val="16"/>
              </w:rPr>
            </w:pPr>
          </w:p>
          <w:p w:rsidR="00845FE5" w:rsidRPr="00216D7E" w:rsidRDefault="00845FE5" w:rsidP="00C16F51">
            <w:pPr>
              <w:rPr>
                <w:sz w:val="16"/>
                <w:szCs w:val="16"/>
              </w:rPr>
            </w:pPr>
            <w:r w:rsidRPr="00216D7E">
              <w:rPr>
                <w:sz w:val="16"/>
                <w:szCs w:val="16"/>
              </w:rPr>
              <w:t>[…]</w:t>
            </w:r>
          </w:p>
        </w:tc>
        <w:tc>
          <w:tcPr>
            <w:tcW w:w="1275" w:type="dxa"/>
          </w:tcPr>
          <w:p w:rsidR="00431F34" w:rsidRPr="00216D7E" w:rsidRDefault="00431F34" w:rsidP="00C16F51">
            <w:pPr>
              <w:rPr>
                <w:sz w:val="16"/>
                <w:szCs w:val="16"/>
              </w:rPr>
            </w:pPr>
          </w:p>
        </w:tc>
        <w:tc>
          <w:tcPr>
            <w:tcW w:w="1985" w:type="dxa"/>
          </w:tcPr>
          <w:p w:rsidR="0007402B" w:rsidRDefault="00845FE5" w:rsidP="00C16F51">
            <w:pPr>
              <w:rPr>
                <w:sz w:val="16"/>
                <w:szCs w:val="16"/>
              </w:rPr>
            </w:pPr>
            <w:r w:rsidRPr="00216D7E">
              <w:rPr>
                <w:sz w:val="16"/>
                <w:szCs w:val="16"/>
              </w:rPr>
              <w:t>nota dell’ l’Ufficio Demanio comunale del 21-01-2015, prot. 901</w:t>
            </w:r>
            <w:r w:rsidR="00912D3E">
              <w:rPr>
                <w:sz w:val="16"/>
                <w:szCs w:val="16"/>
              </w:rPr>
              <w:t>;</w:t>
            </w:r>
          </w:p>
          <w:p w:rsidR="00912D3E" w:rsidRDefault="00912D3E" w:rsidP="00C16F51">
            <w:pPr>
              <w:rPr>
                <w:sz w:val="16"/>
                <w:szCs w:val="16"/>
              </w:rPr>
            </w:pPr>
          </w:p>
          <w:p w:rsidR="00912D3E" w:rsidRPr="00216D7E" w:rsidRDefault="00912D3E" w:rsidP="00C16F51">
            <w:pPr>
              <w:rPr>
                <w:sz w:val="16"/>
                <w:szCs w:val="16"/>
              </w:rPr>
            </w:pPr>
            <w:r>
              <w:rPr>
                <w:sz w:val="16"/>
                <w:szCs w:val="16"/>
              </w:rPr>
              <w:t xml:space="preserve">Schema </w:t>
            </w:r>
            <w:r w:rsidRPr="00216D7E">
              <w:rPr>
                <w:sz w:val="16"/>
                <w:szCs w:val="16"/>
              </w:rPr>
              <w:t xml:space="preserve">“RENDE NOTO” per verificare l’esistenza all’interesse di uno o più soggetti privati all’acquisizione della Concessione demaniale di che trattasi, ai fini dello sfruttamento della stessa </w:t>
            </w:r>
            <w:r w:rsidRPr="00216D7E">
              <w:rPr>
                <w:sz w:val="16"/>
                <w:szCs w:val="16"/>
              </w:rPr>
              <w:lastRenderedPageBreak/>
              <w:t>per fini economici rivenienti da apposito Progetto di utilizzo e relativo Piano Finanziario</w:t>
            </w:r>
          </w:p>
        </w:tc>
      </w:tr>
      <w:tr w:rsidR="00431F34" w:rsidRPr="00216D7E" w:rsidTr="00B31CD5">
        <w:tc>
          <w:tcPr>
            <w:tcW w:w="1668" w:type="dxa"/>
          </w:tcPr>
          <w:p w:rsidR="00431F34" w:rsidRPr="00216D7E" w:rsidRDefault="00431F34" w:rsidP="00C16F51">
            <w:pPr>
              <w:rPr>
                <w:sz w:val="16"/>
                <w:szCs w:val="16"/>
              </w:rPr>
            </w:pPr>
            <w:r w:rsidRPr="00216D7E">
              <w:rPr>
                <w:sz w:val="16"/>
                <w:szCs w:val="16"/>
              </w:rPr>
              <w:lastRenderedPageBreak/>
              <w:t>Responsabile del Servizio</w:t>
            </w:r>
          </w:p>
          <w:p w:rsidR="00EE24D8" w:rsidRPr="00216D7E" w:rsidRDefault="00EE24D8" w:rsidP="00C16F51">
            <w:pPr>
              <w:rPr>
                <w:sz w:val="16"/>
                <w:szCs w:val="16"/>
              </w:rPr>
            </w:pPr>
            <w:r w:rsidRPr="00216D7E">
              <w:rPr>
                <w:sz w:val="16"/>
                <w:szCs w:val="16"/>
              </w:rPr>
              <w:t>Ing. Vito Ferramosca</w:t>
            </w:r>
          </w:p>
        </w:tc>
        <w:tc>
          <w:tcPr>
            <w:tcW w:w="992" w:type="dxa"/>
          </w:tcPr>
          <w:p w:rsidR="00431F34" w:rsidRPr="00216D7E" w:rsidRDefault="00431F34" w:rsidP="00C16F51">
            <w:pPr>
              <w:rPr>
                <w:sz w:val="16"/>
                <w:szCs w:val="16"/>
              </w:rPr>
            </w:pPr>
            <w:r w:rsidRPr="00216D7E">
              <w:rPr>
                <w:sz w:val="16"/>
                <w:szCs w:val="16"/>
              </w:rPr>
              <w:t>Determina</w:t>
            </w:r>
          </w:p>
        </w:tc>
        <w:tc>
          <w:tcPr>
            <w:tcW w:w="992" w:type="dxa"/>
          </w:tcPr>
          <w:p w:rsidR="00431F34" w:rsidRPr="00216D7E" w:rsidRDefault="00450892" w:rsidP="00C16F51">
            <w:pPr>
              <w:rPr>
                <w:sz w:val="16"/>
                <w:szCs w:val="16"/>
              </w:rPr>
            </w:pPr>
            <w:r w:rsidRPr="00216D7E">
              <w:rPr>
                <w:sz w:val="16"/>
                <w:szCs w:val="16"/>
              </w:rPr>
              <w:t>N.64 del 26.1.2016</w:t>
            </w:r>
          </w:p>
        </w:tc>
        <w:tc>
          <w:tcPr>
            <w:tcW w:w="1701" w:type="dxa"/>
          </w:tcPr>
          <w:p w:rsidR="00431F34" w:rsidRPr="00216D7E" w:rsidRDefault="00450892" w:rsidP="00C16F51">
            <w:pPr>
              <w:rPr>
                <w:sz w:val="16"/>
                <w:szCs w:val="16"/>
              </w:rPr>
            </w:pPr>
            <w:r w:rsidRPr="00216D7E">
              <w:rPr>
                <w:sz w:val="16"/>
                <w:szCs w:val="16"/>
              </w:rPr>
              <w:t xml:space="preserve">LAVORI DI ADEGUAMENTO RECAPITO FINALE RETE PLUVIALE </w:t>
            </w:r>
            <w:r w:rsidRPr="00216D7E">
              <w:rPr>
                <w:sz w:val="16"/>
                <w:szCs w:val="16"/>
              </w:rPr>
              <w:lastRenderedPageBreak/>
              <w:t>CITTADINA - COSTRUZIONE VASCA DI GRIGLIATURA E SEDIMENTAZIONE ACQUE PIOVANE (C.U.P. D77B15000440002) - IMPORTO COMPLESSIVO DI EURO 750.000,00 - CONFERIMENTO INCARICO PROGETTAZIONE ESECUTIVA, COORDINAMENTO SICUREZZA, DIREZIONE, MISURE E CONTABILITA'.-</w:t>
            </w:r>
          </w:p>
        </w:tc>
        <w:tc>
          <w:tcPr>
            <w:tcW w:w="4253" w:type="dxa"/>
          </w:tcPr>
          <w:p w:rsidR="00FD4AB1" w:rsidRPr="00216D7E" w:rsidRDefault="00450892" w:rsidP="00C16F51">
            <w:pPr>
              <w:jc w:val="both"/>
              <w:rPr>
                <w:sz w:val="16"/>
                <w:szCs w:val="16"/>
              </w:rPr>
            </w:pPr>
            <w:r w:rsidRPr="00216D7E">
              <w:rPr>
                <w:sz w:val="16"/>
                <w:szCs w:val="16"/>
              </w:rPr>
              <w:lastRenderedPageBreak/>
              <w:t>[…]</w:t>
            </w:r>
          </w:p>
          <w:p w:rsidR="00450892" w:rsidRPr="00216D7E" w:rsidRDefault="00450892" w:rsidP="00450892">
            <w:pPr>
              <w:jc w:val="both"/>
              <w:rPr>
                <w:sz w:val="16"/>
                <w:szCs w:val="16"/>
              </w:rPr>
            </w:pPr>
            <w:r w:rsidRPr="00216D7E">
              <w:rPr>
                <w:b/>
                <w:bCs/>
                <w:sz w:val="16"/>
                <w:szCs w:val="16"/>
              </w:rPr>
              <w:t>Premesso</w:t>
            </w:r>
            <w:r w:rsidRPr="00216D7E">
              <w:rPr>
                <w:sz w:val="16"/>
                <w:szCs w:val="16"/>
              </w:rPr>
              <w:t>:</w:t>
            </w:r>
          </w:p>
          <w:p w:rsidR="00450892" w:rsidRPr="00216D7E" w:rsidRDefault="00450892" w:rsidP="00450892">
            <w:pPr>
              <w:jc w:val="both"/>
              <w:rPr>
                <w:sz w:val="16"/>
                <w:szCs w:val="16"/>
              </w:rPr>
            </w:pPr>
            <w:r w:rsidRPr="00216D7E">
              <w:rPr>
                <w:sz w:val="16"/>
                <w:szCs w:val="16"/>
              </w:rPr>
              <w:t>-</w:t>
            </w:r>
            <w:r w:rsidRPr="00216D7E">
              <w:rPr>
                <w:b/>
                <w:bCs/>
                <w:sz w:val="16"/>
                <w:szCs w:val="16"/>
              </w:rPr>
              <w:t>che</w:t>
            </w:r>
            <w:r w:rsidRPr="00216D7E">
              <w:rPr>
                <w:sz w:val="16"/>
                <w:szCs w:val="16"/>
              </w:rPr>
              <w:t xml:space="preserve"> con deliberazione G.M. n°116 del 13.5.2015 è stato approvato, ai fini del reperimento delle fonti di </w:t>
            </w:r>
            <w:r w:rsidRPr="00216D7E">
              <w:rPr>
                <w:sz w:val="16"/>
                <w:szCs w:val="16"/>
              </w:rPr>
              <w:lastRenderedPageBreak/>
              <w:t>finanziamento, il progetto definitivo dei lavori di adeguamento recapito finale rete pluviale cittadina – costruzione vasca di grigliatura e sedimentazione acque piovane, redatto dal Settore LL.PP. comunale in data aprile 2015, dell'importo complessivo di € 750.000,00;</w:t>
            </w:r>
          </w:p>
          <w:p w:rsidR="00450892" w:rsidRPr="00216D7E" w:rsidRDefault="00450892" w:rsidP="00450892">
            <w:pPr>
              <w:jc w:val="both"/>
              <w:rPr>
                <w:sz w:val="16"/>
                <w:szCs w:val="16"/>
              </w:rPr>
            </w:pPr>
            <w:r w:rsidRPr="00216D7E">
              <w:rPr>
                <w:sz w:val="16"/>
                <w:szCs w:val="16"/>
              </w:rPr>
              <w:t>-</w:t>
            </w:r>
            <w:r w:rsidRPr="00216D7E">
              <w:rPr>
                <w:b/>
                <w:bCs/>
                <w:sz w:val="16"/>
                <w:szCs w:val="16"/>
              </w:rPr>
              <w:t>che</w:t>
            </w:r>
            <w:r w:rsidRPr="00216D7E">
              <w:rPr>
                <w:sz w:val="16"/>
                <w:szCs w:val="16"/>
              </w:rPr>
              <w:t xml:space="preserve"> con atto dirigenziale della Regione Puglia – Area politiche per la riqualificazione, la tutela e la sicurezza ambientale e per l’attuazione delle opere pubbliche – Servizio Lavori Pubblici n°557 del 30.10.2015 l’opera suindicata è stata finanziata;</w:t>
            </w:r>
          </w:p>
          <w:p w:rsidR="00450892" w:rsidRPr="00216D7E" w:rsidRDefault="00450892" w:rsidP="00450892">
            <w:pPr>
              <w:jc w:val="both"/>
              <w:rPr>
                <w:sz w:val="16"/>
                <w:szCs w:val="16"/>
              </w:rPr>
            </w:pPr>
            <w:r w:rsidRPr="00216D7E">
              <w:rPr>
                <w:sz w:val="16"/>
                <w:szCs w:val="16"/>
              </w:rPr>
              <w:t>-</w:t>
            </w:r>
            <w:r w:rsidRPr="00216D7E">
              <w:rPr>
                <w:b/>
                <w:bCs/>
                <w:sz w:val="16"/>
                <w:szCs w:val="16"/>
              </w:rPr>
              <w:t>che</w:t>
            </w:r>
            <w:r w:rsidRPr="00216D7E">
              <w:rPr>
                <w:sz w:val="16"/>
                <w:szCs w:val="16"/>
              </w:rPr>
              <w:t xml:space="preserve"> occorre provvedere con estrema urgenza alla redazione del progetto esecutivo dell’opera stessa, onde poter procedere all’affidamento dei relativi lavori, nonché al coordinamento per la sicurezza in fase di progettazione ed esecuzione, direzione, misure, contabilità e rilascio del certificato di regolare esecuzione;</w:t>
            </w:r>
          </w:p>
          <w:p w:rsidR="00450892" w:rsidRPr="00216D7E" w:rsidRDefault="00450892" w:rsidP="00450892">
            <w:pPr>
              <w:jc w:val="both"/>
              <w:rPr>
                <w:sz w:val="16"/>
                <w:szCs w:val="16"/>
              </w:rPr>
            </w:pPr>
            <w:r w:rsidRPr="00216D7E">
              <w:rPr>
                <w:sz w:val="16"/>
                <w:szCs w:val="16"/>
              </w:rPr>
              <w:t>-</w:t>
            </w:r>
            <w:r w:rsidRPr="00216D7E">
              <w:rPr>
                <w:b/>
                <w:bCs/>
                <w:sz w:val="16"/>
                <w:szCs w:val="16"/>
              </w:rPr>
              <w:t>che</w:t>
            </w:r>
            <w:r w:rsidRPr="00216D7E">
              <w:rPr>
                <w:sz w:val="16"/>
                <w:szCs w:val="16"/>
              </w:rPr>
              <w:t xml:space="preserve"> il personale tecnico presente nel Settore LL.PP. comunale risulta impegnato nello svolgimento dei compiti d’istituto oltre che nella progettazione e direzione lavori relativi ad altre opere pubbliche e, quindi, nelle condizioni di non poter assolvere anche all’incarico suindicato;</w:t>
            </w:r>
          </w:p>
          <w:p w:rsidR="00450892" w:rsidRPr="00216D7E" w:rsidRDefault="00450892" w:rsidP="00450892">
            <w:pPr>
              <w:jc w:val="both"/>
              <w:rPr>
                <w:sz w:val="16"/>
                <w:szCs w:val="16"/>
              </w:rPr>
            </w:pPr>
            <w:r w:rsidRPr="00216D7E">
              <w:rPr>
                <w:sz w:val="16"/>
                <w:szCs w:val="16"/>
              </w:rPr>
              <w:t>-</w:t>
            </w:r>
            <w:r w:rsidRPr="00216D7E">
              <w:rPr>
                <w:b/>
                <w:bCs/>
                <w:sz w:val="16"/>
                <w:szCs w:val="16"/>
              </w:rPr>
              <w:t>che</w:t>
            </w:r>
            <w:r w:rsidRPr="00216D7E">
              <w:rPr>
                <w:sz w:val="16"/>
                <w:szCs w:val="16"/>
              </w:rPr>
              <w:t>, pertanto, si rende necessario ricorrere a libero professionista abilitato;</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b/>
                <w:bCs/>
                <w:sz w:val="16"/>
                <w:szCs w:val="16"/>
              </w:rPr>
              <w:t>Vista</w:t>
            </w:r>
            <w:r w:rsidRPr="00216D7E">
              <w:rPr>
                <w:sz w:val="16"/>
                <w:szCs w:val="16"/>
              </w:rPr>
              <w:t xml:space="preserve"> la lettera prot. 946 del 19.1.2016 con la quale l’ing. Andrea MORCIANO da Tricase, ricompreso nell’elenco dei professionisti per l’affidamento di incarichi inferiori ad € 100.000,00 da parte di questa Amministrazione approvato con determinazione del Responsabile del Servizio n°210 del 27.2.2015, è stato invitato a comunicare entro il 22.1.2015 la propria disponibilità ad accettare l’incarico di che trattasi per il compenso, come quantificato dal Settore LL.PP. comunale, di € 39.000,00 oltre contributi previdenziali ed I.V.A. come per legge, con l’impegno di portare a compimento la progettazione esecutiva dell’opera entro il giorno 15.2.2016 ed indicando, a tale scopo, eventuali collaboratori con i quali costituire un regolare raggruppamento temporaneo di professionisti al fine di accelerare detta progettazione;</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b/>
                <w:bCs/>
                <w:sz w:val="16"/>
                <w:szCs w:val="16"/>
              </w:rPr>
              <w:t>Vista</w:t>
            </w:r>
            <w:r w:rsidRPr="00216D7E">
              <w:rPr>
                <w:sz w:val="16"/>
                <w:szCs w:val="16"/>
              </w:rPr>
              <w:t xml:space="preserve"> la nota datata 21.1.2016, acquisita al protocollo comunale il 22.1.2016 al n°1303, con la quale l’ing. Andrea MORCIANO comunica la propria disponibilità ad accettare l’incarico con le modalità contenute nella lettera suindicata facendo presente che per lo svolgimento dell’incarico stesso intende costituire un raggruppamento temporaneo di professionisti insieme all’ing. Salvatore CASAMASSIMA da Tricase ed al geom. Riccardo FELLINE da Tricase;</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b/>
                <w:bCs/>
                <w:sz w:val="16"/>
                <w:szCs w:val="16"/>
              </w:rPr>
              <w:t>Considerato</w:t>
            </w:r>
            <w:r w:rsidRPr="00216D7E">
              <w:rPr>
                <w:sz w:val="16"/>
                <w:szCs w:val="16"/>
              </w:rPr>
              <w:t xml:space="preserve"> che, come detto, il compenso dovuto per le </w:t>
            </w:r>
            <w:r w:rsidRPr="00216D7E">
              <w:rPr>
                <w:sz w:val="16"/>
                <w:szCs w:val="16"/>
              </w:rPr>
              <w:lastRenderedPageBreak/>
              <w:t>funzioni da assegnare è stato quantificato in netti € 39.000,00, l’incarico per l’espletamento delle stesse può essere conferito direttamente a soggetto idoneo ai sensi dell’art. 125, comma 11, del D.L.vo 12.4.2006, n°163 e successive modificazioni ed integrazioni, nonché ai sensi dell’art. 25, comma 2, della deliberazione consiliare n°8 del 20.3.2014 di approvazione regolamento comunale esecuzione lavori, forniture e servizi in economia;</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b/>
                <w:bCs/>
                <w:sz w:val="16"/>
                <w:szCs w:val="16"/>
              </w:rPr>
              <w:t>Ritenuto</w:t>
            </w:r>
            <w:r w:rsidRPr="00216D7E">
              <w:rPr>
                <w:sz w:val="16"/>
                <w:szCs w:val="16"/>
              </w:rPr>
              <w:t xml:space="preserve"> di dover provvedere in merito;</w:t>
            </w:r>
          </w:p>
          <w:p w:rsidR="00450892" w:rsidRPr="00216D7E" w:rsidRDefault="00450892" w:rsidP="00450892">
            <w:pPr>
              <w:jc w:val="both"/>
              <w:rPr>
                <w:sz w:val="16"/>
                <w:szCs w:val="16"/>
              </w:rPr>
            </w:pPr>
          </w:p>
          <w:p w:rsidR="00450892" w:rsidRPr="00216D7E" w:rsidRDefault="00450892" w:rsidP="00450892">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450892" w:rsidRPr="00216D7E" w:rsidRDefault="00450892" w:rsidP="00450892">
            <w:pPr>
              <w:jc w:val="both"/>
              <w:rPr>
                <w:sz w:val="16"/>
                <w:szCs w:val="16"/>
              </w:rPr>
            </w:pPr>
            <w:r w:rsidRPr="00216D7E">
              <w:rPr>
                <w:sz w:val="16"/>
                <w:szCs w:val="16"/>
              </w:rPr>
              <w:t>a)-rispetto delle normative comunitarie, statali, regionali e regolamentari, generali e di settore;</w:t>
            </w:r>
          </w:p>
          <w:p w:rsidR="00450892" w:rsidRPr="00216D7E" w:rsidRDefault="00450892" w:rsidP="00450892">
            <w:pPr>
              <w:jc w:val="both"/>
              <w:rPr>
                <w:sz w:val="16"/>
                <w:szCs w:val="16"/>
              </w:rPr>
            </w:pPr>
            <w:r w:rsidRPr="00216D7E">
              <w:rPr>
                <w:sz w:val="16"/>
                <w:szCs w:val="16"/>
              </w:rPr>
              <w:t>b)-correttezza e regolarità della procedura;</w:t>
            </w:r>
          </w:p>
          <w:p w:rsidR="00450892" w:rsidRPr="00216D7E" w:rsidRDefault="00450892" w:rsidP="00450892">
            <w:pPr>
              <w:jc w:val="both"/>
              <w:rPr>
                <w:sz w:val="16"/>
                <w:szCs w:val="16"/>
              </w:rPr>
            </w:pPr>
            <w:r w:rsidRPr="00216D7E">
              <w:rPr>
                <w:sz w:val="16"/>
                <w:szCs w:val="16"/>
              </w:rPr>
              <w:t>c)-correttezza formale della redazione dell’atto;</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450892" w:rsidRPr="00216D7E" w:rsidRDefault="00450892" w:rsidP="00450892">
            <w:pPr>
              <w:jc w:val="both"/>
              <w:rPr>
                <w:sz w:val="16"/>
                <w:szCs w:val="16"/>
              </w:rPr>
            </w:pPr>
          </w:p>
          <w:p w:rsidR="00450892" w:rsidRPr="00216D7E" w:rsidRDefault="00450892" w:rsidP="00450892">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sz w:val="16"/>
                <w:szCs w:val="16"/>
              </w:rPr>
              <w:t>1)-Per le ragioni espresse in narrativa, conferire al raggruppamento temporaneo di professionisti composto dall’ing. Andrea MORCIANO (capogruppo/mandatario), dall’ing. Salvatore CASAMASSIMA (mandante) e dal geom. Riccardo FELLINE (mandante), regolarmente iscritti agli albi professionali della Provincia di Lecce, l’incarico relativo alla progettazione esecutiva, nonché al coordinamento per la sicurezza in fase di progettazione ed esecuzione, direzione, misure, contabilità e rilascio del certificato di regolare esecuzione, dei lavori di adeguamento recapito finale rete pluviale cittadina – costruzione vasca di grigliatura e sedimentazione acque piovane dell’importo complessivo di € 750.000,00.</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sz w:val="16"/>
                <w:szCs w:val="16"/>
              </w:rPr>
              <w:t>2)-L’incarico è conferito alla condizioni tutte contenute nel disciplinare, allegato in schema alla presente determinazione, la cui efficacia è subordinata alla sottoscrizione dello stesso da parte del capogruppo/mandatario ing. Andrea MORCIANO.</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sz w:val="16"/>
                <w:szCs w:val="16"/>
              </w:rPr>
              <w:t xml:space="preserve">3)-Le competenze professionali, ammontanti ad € 39.000,00, oltre diritti previdenziali ed I.V.A. come per legge se dovuti, saranno previste ed inserite nel quadro economico </w:t>
            </w:r>
            <w:r w:rsidRPr="00216D7E">
              <w:rPr>
                <w:sz w:val="16"/>
                <w:szCs w:val="16"/>
              </w:rPr>
              <w:lastRenderedPageBreak/>
              <w:t>dell’intervento finanziato come specificato in narrativa.</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sz w:val="16"/>
                <w:szCs w:val="16"/>
              </w:rPr>
              <w:t xml:space="preserve">4)-Dare atto che il C.I.G. di riferimento dell’incarico di che trattasi è: </w:t>
            </w:r>
            <w:r w:rsidRPr="00216D7E">
              <w:rPr>
                <w:b/>
                <w:bCs/>
                <w:sz w:val="16"/>
                <w:szCs w:val="16"/>
              </w:rPr>
              <w:t>Z5E183382D</w:t>
            </w:r>
            <w:r w:rsidRPr="00216D7E">
              <w:rPr>
                <w:sz w:val="16"/>
                <w:szCs w:val="16"/>
              </w:rPr>
              <w:t>.</w:t>
            </w:r>
          </w:p>
          <w:p w:rsidR="00450892" w:rsidRPr="00216D7E" w:rsidRDefault="00450892" w:rsidP="00450892">
            <w:pPr>
              <w:jc w:val="both"/>
              <w:rPr>
                <w:sz w:val="16"/>
                <w:szCs w:val="16"/>
              </w:rPr>
            </w:pPr>
          </w:p>
          <w:p w:rsidR="00450892" w:rsidRPr="00216D7E" w:rsidRDefault="00450892" w:rsidP="00450892">
            <w:pPr>
              <w:jc w:val="both"/>
              <w:rPr>
                <w:sz w:val="16"/>
                <w:szCs w:val="16"/>
              </w:rPr>
            </w:pPr>
            <w:r w:rsidRPr="00216D7E">
              <w:rPr>
                <w:sz w:val="16"/>
                <w:szCs w:val="16"/>
              </w:rPr>
              <w:t>5)-Inviare copia della presente all’ing. Andrea MORCIANO.-</w:t>
            </w:r>
          </w:p>
          <w:p w:rsidR="00450892" w:rsidRPr="00216D7E" w:rsidRDefault="00450892" w:rsidP="00C16F51">
            <w:pPr>
              <w:jc w:val="both"/>
              <w:rPr>
                <w:sz w:val="16"/>
                <w:szCs w:val="16"/>
              </w:rPr>
            </w:pPr>
          </w:p>
          <w:p w:rsidR="00450892" w:rsidRPr="00216D7E" w:rsidRDefault="00450892" w:rsidP="00C16F51">
            <w:pPr>
              <w:jc w:val="both"/>
              <w:rPr>
                <w:sz w:val="16"/>
                <w:szCs w:val="16"/>
              </w:rPr>
            </w:pPr>
            <w:r w:rsidRPr="00216D7E">
              <w:rPr>
                <w:sz w:val="16"/>
                <w:szCs w:val="16"/>
              </w:rPr>
              <w:t>[…]</w:t>
            </w:r>
          </w:p>
        </w:tc>
        <w:tc>
          <w:tcPr>
            <w:tcW w:w="1275" w:type="dxa"/>
          </w:tcPr>
          <w:p w:rsidR="00431F34" w:rsidRPr="00216D7E" w:rsidRDefault="004221CA" w:rsidP="00C16F51">
            <w:pPr>
              <w:rPr>
                <w:sz w:val="16"/>
                <w:szCs w:val="16"/>
              </w:rPr>
            </w:pPr>
            <w:r w:rsidRPr="00216D7E">
              <w:rPr>
                <w:sz w:val="16"/>
                <w:szCs w:val="16"/>
              </w:rPr>
              <w:lastRenderedPageBreak/>
              <w:t xml:space="preserve">Le competenze professionali, ammontanti ad € 39.000,00, </w:t>
            </w:r>
            <w:r w:rsidRPr="00216D7E">
              <w:rPr>
                <w:sz w:val="16"/>
                <w:szCs w:val="16"/>
              </w:rPr>
              <w:lastRenderedPageBreak/>
              <w:t>oltre diritti previdenziali ed I.V.A. come per legge se dovuti, saranno previste ed inserite nel quadro economico dell’intervento finanziato come specificato in narrativa</w:t>
            </w:r>
          </w:p>
        </w:tc>
        <w:tc>
          <w:tcPr>
            <w:tcW w:w="1985" w:type="dxa"/>
          </w:tcPr>
          <w:p w:rsidR="004221CA" w:rsidRPr="00216D7E" w:rsidRDefault="004221CA" w:rsidP="004221CA">
            <w:pPr>
              <w:jc w:val="both"/>
              <w:rPr>
                <w:sz w:val="16"/>
                <w:szCs w:val="16"/>
              </w:rPr>
            </w:pPr>
            <w:r w:rsidRPr="00216D7E">
              <w:rPr>
                <w:sz w:val="16"/>
                <w:szCs w:val="16"/>
              </w:rPr>
              <w:lastRenderedPageBreak/>
              <w:t xml:space="preserve">lettera prot. 946 del 19.1.2016 con la quale l’ing. Andrea MORCIANO da Tricase, ricompreso </w:t>
            </w:r>
            <w:r w:rsidRPr="00216D7E">
              <w:rPr>
                <w:sz w:val="16"/>
                <w:szCs w:val="16"/>
              </w:rPr>
              <w:lastRenderedPageBreak/>
              <w:t>nell’elenco dei professionisti per l’affidamento di incarichi inferiori ad € 100.000,00 da parte di questa Amministrazione approvato con determinazione del Responsabile del Servizio n°210 del 27.2.2015, è stato invitato a comunicare entro il 22.1.2015 la propria disponibilità ad accettare l’incarico di che trattasi per il compenso, come quantificato dal Settore LL.PP. comunale, di € 39.000,00 oltre contributi previdenziali ed I.V.A. come per legge, con l’impegno di portare a compimento la progettazione esecutiva dell’opera entro il giorno 15.2.2016 ed indicando, a tale scopo, eventuali collaboratori con i quali costituire un regolare raggruppamento temporaneo di professionisti al fine di accelerare detta progettazione;</w:t>
            </w:r>
          </w:p>
          <w:p w:rsidR="004221CA" w:rsidRPr="00216D7E" w:rsidRDefault="004221CA" w:rsidP="004221CA">
            <w:pPr>
              <w:jc w:val="both"/>
              <w:rPr>
                <w:sz w:val="16"/>
                <w:szCs w:val="16"/>
              </w:rPr>
            </w:pPr>
          </w:p>
          <w:p w:rsidR="00BE599B" w:rsidRPr="00216D7E" w:rsidRDefault="004221CA" w:rsidP="00C16F51">
            <w:pPr>
              <w:rPr>
                <w:sz w:val="16"/>
                <w:szCs w:val="16"/>
              </w:rPr>
            </w:pPr>
            <w:r w:rsidRPr="00216D7E">
              <w:rPr>
                <w:sz w:val="16"/>
                <w:szCs w:val="16"/>
              </w:rPr>
              <w:t xml:space="preserve">nota datata 21.1.2016, acquisita al protocollo comunale il 22.1.2016 al n°1303, con la quale l’ing. Andrea MORCIANO comunica la propria disponibilità ad accettare l’incarico con le modalità contenute nella lettera suindicata facendo presente che per lo svolgimento dell’incarico stesso intende costituire un raggruppamento </w:t>
            </w:r>
            <w:r w:rsidRPr="00216D7E">
              <w:rPr>
                <w:sz w:val="16"/>
                <w:szCs w:val="16"/>
              </w:rPr>
              <w:lastRenderedPageBreak/>
              <w:t>temporaneo di professionisti insieme all’ing. Salvatore CASAMASSIMA da Tricase ed al geom. Riccardo FELLINE da Tricase;</w:t>
            </w:r>
          </w:p>
        </w:tc>
      </w:tr>
      <w:tr w:rsidR="00431F34" w:rsidRPr="00216D7E" w:rsidTr="00B31CD5">
        <w:tc>
          <w:tcPr>
            <w:tcW w:w="1668" w:type="dxa"/>
          </w:tcPr>
          <w:p w:rsidR="00431F34" w:rsidRPr="00216D7E" w:rsidRDefault="00431F34" w:rsidP="00C16F51">
            <w:pPr>
              <w:rPr>
                <w:sz w:val="16"/>
                <w:szCs w:val="16"/>
              </w:rPr>
            </w:pPr>
            <w:r w:rsidRPr="00216D7E">
              <w:rPr>
                <w:sz w:val="16"/>
                <w:szCs w:val="16"/>
              </w:rPr>
              <w:lastRenderedPageBreak/>
              <w:t>Responsabile del Servizio</w:t>
            </w:r>
          </w:p>
          <w:p w:rsidR="00EE24D8" w:rsidRPr="00216D7E" w:rsidRDefault="00EE24D8" w:rsidP="00C16F51">
            <w:pPr>
              <w:rPr>
                <w:sz w:val="16"/>
                <w:szCs w:val="16"/>
              </w:rPr>
            </w:pPr>
            <w:r w:rsidRPr="00216D7E">
              <w:rPr>
                <w:sz w:val="16"/>
                <w:szCs w:val="16"/>
              </w:rPr>
              <w:t>Ing. Vito Ferramosca</w:t>
            </w:r>
          </w:p>
        </w:tc>
        <w:tc>
          <w:tcPr>
            <w:tcW w:w="992" w:type="dxa"/>
          </w:tcPr>
          <w:p w:rsidR="00431F34" w:rsidRPr="00216D7E" w:rsidRDefault="00431F34" w:rsidP="00C16F51">
            <w:pPr>
              <w:rPr>
                <w:sz w:val="16"/>
                <w:szCs w:val="16"/>
              </w:rPr>
            </w:pPr>
            <w:r w:rsidRPr="00216D7E">
              <w:rPr>
                <w:sz w:val="16"/>
                <w:szCs w:val="16"/>
              </w:rPr>
              <w:t>Determina</w:t>
            </w:r>
          </w:p>
        </w:tc>
        <w:tc>
          <w:tcPr>
            <w:tcW w:w="992" w:type="dxa"/>
          </w:tcPr>
          <w:p w:rsidR="00431F34" w:rsidRPr="00216D7E" w:rsidRDefault="0024385E" w:rsidP="00C16F51">
            <w:pPr>
              <w:rPr>
                <w:sz w:val="16"/>
                <w:szCs w:val="16"/>
              </w:rPr>
            </w:pPr>
            <w:r w:rsidRPr="00216D7E">
              <w:rPr>
                <w:sz w:val="16"/>
                <w:szCs w:val="16"/>
              </w:rPr>
              <w:t>n.78 del 29.1.2016</w:t>
            </w:r>
          </w:p>
        </w:tc>
        <w:tc>
          <w:tcPr>
            <w:tcW w:w="1701" w:type="dxa"/>
          </w:tcPr>
          <w:p w:rsidR="00431F34" w:rsidRPr="00216D7E" w:rsidRDefault="0024385E" w:rsidP="00C16F51">
            <w:pPr>
              <w:rPr>
                <w:sz w:val="16"/>
                <w:szCs w:val="16"/>
              </w:rPr>
            </w:pPr>
            <w:r w:rsidRPr="00216D7E">
              <w:rPr>
                <w:sz w:val="16"/>
                <w:szCs w:val="16"/>
              </w:rPr>
              <w:t>LAVORI DI REALIZZAZIONE DI UN CENTRO DIURNO PER ANZIANI CON ANNESSA ATTIVITA' DI PREVENZIONE MALATTIE NEUROVEGETATIVE PRESSO L'EDIFICIO EX SCUOLA ELEMENTARE E MEDIA NELLA FRAZIONE DI DEPRESSA - IMPORTO COMPLESSIVO DI EURO 740.000,00 - VERSAMENTO SOMMA  A.S.L. LECCE PER RILASCIO PARERE DI COMPETENZA.-</w:t>
            </w:r>
          </w:p>
        </w:tc>
        <w:tc>
          <w:tcPr>
            <w:tcW w:w="4253" w:type="dxa"/>
          </w:tcPr>
          <w:p w:rsidR="00FD4AB1" w:rsidRPr="00216D7E" w:rsidRDefault="0024385E" w:rsidP="00C16F51">
            <w:pPr>
              <w:rPr>
                <w:sz w:val="16"/>
                <w:szCs w:val="16"/>
              </w:rPr>
            </w:pPr>
            <w:r w:rsidRPr="00216D7E">
              <w:rPr>
                <w:sz w:val="16"/>
                <w:szCs w:val="16"/>
              </w:rPr>
              <w:t>[…]</w:t>
            </w:r>
          </w:p>
          <w:p w:rsidR="0024385E" w:rsidRPr="00216D7E" w:rsidRDefault="0024385E" w:rsidP="0024385E">
            <w:pPr>
              <w:jc w:val="both"/>
              <w:rPr>
                <w:sz w:val="16"/>
                <w:szCs w:val="16"/>
                <w:lang w:eastAsia="en-US"/>
              </w:rPr>
            </w:pPr>
            <w:r w:rsidRPr="00216D7E">
              <w:rPr>
                <w:b/>
                <w:bCs/>
                <w:sz w:val="16"/>
                <w:szCs w:val="16"/>
              </w:rPr>
              <w:t>Premesso</w:t>
            </w:r>
            <w:r w:rsidRPr="00216D7E">
              <w:rPr>
                <w:sz w:val="16"/>
                <w:szCs w:val="16"/>
              </w:rPr>
              <w:t>:</w:t>
            </w:r>
          </w:p>
          <w:p w:rsidR="0024385E" w:rsidRPr="00216D7E" w:rsidRDefault="0024385E" w:rsidP="0024385E">
            <w:pPr>
              <w:jc w:val="both"/>
              <w:rPr>
                <w:sz w:val="16"/>
                <w:szCs w:val="16"/>
                <w:lang w:eastAsia="en-US"/>
              </w:rPr>
            </w:pPr>
            <w:r w:rsidRPr="00216D7E">
              <w:rPr>
                <w:sz w:val="16"/>
                <w:szCs w:val="16"/>
              </w:rPr>
              <w:t>-</w:t>
            </w:r>
            <w:r w:rsidRPr="00216D7E">
              <w:rPr>
                <w:b/>
                <w:bCs/>
                <w:sz w:val="16"/>
                <w:szCs w:val="16"/>
              </w:rPr>
              <w:t>che</w:t>
            </w:r>
            <w:r w:rsidRPr="00216D7E">
              <w:rPr>
                <w:sz w:val="16"/>
                <w:szCs w:val="16"/>
              </w:rPr>
              <w:t xml:space="preserve"> la Regione Puglia con avvivo pubblico n°1/2015 PER IL FINANZIAMENTO DI STRUTTURE E INTERVENTI SOCIALI E SOCIOSANITARI PER SOGGETTI BENEFICIARI PUBBLICI (approvato con A.D. n°367 del 6 agosto 2015) volto a favorire, attraverso il supporto agli investimenti pubblici degli Enti Locali e delle altre aziende pubbliche operanti sul territorio regionale, una strategia di potenziamento e qualificazione su tutto il territorio regionale della rete di strutture socioassistenziali, socioeducative e sociosanitarie, nonché un sistema di interventi capace di colmare le lacune nell’offerta di servizi alle persone, alle famiglie, alle comunità, di accrescere l’accessibilità della rete dei servizi e le pari opportunità nella fruizione degli stessi;</w:t>
            </w:r>
          </w:p>
          <w:p w:rsidR="0024385E" w:rsidRPr="00216D7E" w:rsidRDefault="0024385E" w:rsidP="0024385E">
            <w:pPr>
              <w:jc w:val="both"/>
              <w:rPr>
                <w:sz w:val="16"/>
                <w:szCs w:val="16"/>
                <w:lang w:eastAsia="en-US"/>
              </w:rPr>
            </w:pPr>
            <w:r w:rsidRPr="00216D7E">
              <w:rPr>
                <w:sz w:val="16"/>
                <w:szCs w:val="16"/>
              </w:rPr>
              <w:t>-</w:t>
            </w:r>
            <w:r w:rsidRPr="00216D7E">
              <w:rPr>
                <w:b/>
                <w:bCs/>
                <w:sz w:val="16"/>
                <w:szCs w:val="16"/>
              </w:rPr>
              <w:t>che</w:t>
            </w:r>
            <w:r w:rsidRPr="00216D7E">
              <w:rPr>
                <w:sz w:val="16"/>
                <w:szCs w:val="16"/>
              </w:rPr>
              <w:t xml:space="preserve">, in attuazione della legge statale n°328/2000, la legge regionale 10 luglio 2006, n°19, “Disciplina del sistema integrato dei servizi sociali per la dignità e il benessere delle donne e degli uomini in Puglia”, ha posto in capo alla Regione la competenza di promuovere interventi volti ad accrescere la diffusione territoriale del sistema di offerta di prestazioni sociali e sociosanitarie, nonché il grado di innovazione del sistema integrato dei servizi sociali e per supportare la piena implementazione di indirizzi e standard regionali di recente emanazione (quale il Regolamento regionale 18 gennaio 2007 n°4 e s.m.i.); </w:t>
            </w:r>
          </w:p>
          <w:p w:rsidR="0024385E" w:rsidRPr="00216D7E" w:rsidRDefault="0024385E" w:rsidP="0024385E">
            <w:pPr>
              <w:jc w:val="both"/>
              <w:rPr>
                <w:sz w:val="16"/>
                <w:szCs w:val="16"/>
                <w:lang w:eastAsia="en-US"/>
              </w:rPr>
            </w:pPr>
            <w:r w:rsidRPr="00216D7E">
              <w:rPr>
                <w:sz w:val="16"/>
                <w:szCs w:val="16"/>
              </w:rPr>
              <w:t>-</w:t>
            </w:r>
            <w:r w:rsidRPr="00216D7E">
              <w:rPr>
                <w:b/>
                <w:bCs/>
                <w:sz w:val="16"/>
                <w:szCs w:val="16"/>
              </w:rPr>
              <w:t>che</w:t>
            </w:r>
            <w:r w:rsidRPr="00216D7E">
              <w:rPr>
                <w:sz w:val="16"/>
                <w:szCs w:val="16"/>
              </w:rPr>
              <w:t xml:space="preserve"> il predetto avviso n°1/2015:</w:t>
            </w:r>
          </w:p>
          <w:p w:rsidR="0024385E" w:rsidRPr="00216D7E" w:rsidRDefault="0024385E" w:rsidP="00DA4158">
            <w:pPr>
              <w:numPr>
                <w:ilvl w:val="0"/>
                <w:numId w:val="8"/>
              </w:numPr>
              <w:jc w:val="both"/>
              <w:rPr>
                <w:sz w:val="16"/>
                <w:szCs w:val="16"/>
                <w:lang w:eastAsia="en-US"/>
              </w:rPr>
            </w:pPr>
            <w:r w:rsidRPr="00216D7E">
              <w:rPr>
                <w:sz w:val="16"/>
                <w:szCs w:val="16"/>
              </w:rPr>
              <w:t xml:space="preserve"> costituisce strumento attuativo dell’APQ “Benessere e Salute” finanziato a valere sul Fondo Sviluppo e Coesione (FSC) 2007/2013 di cui alla delibera CIPE n°92/2012, in osservanza degli indirizzi attuativi di cui alla delibera G.R. n°629/2015, nonché in coerenza con i principi e gli obiettivi specifici di intervento, i risultati attesi e dei criteri di selezione di cui all’OT IX del P.O.R. Puglia 2014/2020;</w:t>
            </w:r>
          </w:p>
          <w:p w:rsidR="0024385E" w:rsidRPr="00216D7E" w:rsidRDefault="0024385E" w:rsidP="00DA4158">
            <w:pPr>
              <w:numPr>
                <w:ilvl w:val="0"/>
                <w:numId w:val="8"/>
              </w:numPr>
              <w:jc w:val="both"/>
              <w:rPr>
                <w:sz w:val="16"/>
                <w:szCs w:val="16"/>
                <w:lang w:eastAsia="en-US"/>
              </w:rPr>
            </w:pPr>
            <w:r w:rsidRPr="00216D7E">
              <w:rPr>
                <w:sz w:val="16"/>
                <w:szCs w:val="16"/>
              </w:rPr>
              <w:t>disciplina la procedura negoziale per la presentazione, la valutazione e l’ammissione a finanziamento di progetti di investimento a titolarità pubblica per l’infrastrutturazione sociale e sociosanitaria del territorio pugliese;</w:t>
            </w:r>
          </w:p>
          <w:p w:rsidR="0024385E" w:rsidRPr="00216D7E" w:rsidRDefault="0024385E" w:rsidP="00DA4158">
            <w:pPr>
              <w:numPr>
                <w:ilvl w:val="0"/>
                <w:numId w:val="8"/>
              </w:numPr>
              <w:jc w:val="both"/>
              <w:rPr>
                <w:sz w:val="16"/>
                <w:szCs w:val="16"/>
                <w:lang w:eastAsia="en-US"/>
              </w:rPr>
            </w:pPr>
            <w:r w:rsidRPr="00216D7E">
              <w:rPr>
                <w:sz w:val="16"/>
                <w:szCs w:val="16"/>
              </w:rPr>
              <w:lastRenderedPageBreak/>
              <w:t>permette di proporre a finanziamento strutture sociali e interventi sociali e sociosanitari di cui necessita il territorio di riferimento e per i quali, nell’Ambito Territoriale di Zona, se ne individui una carenza;</w:t>
            </w:r>
          </w:p>
          <w:p w:rsidR="0024385E" w:rsidRPr="00216D7E" w:rsidRDefault="0024385E" w:rsidP="0024385E">
            <w:pPr>
              <w:jc w:val="both"/>
              <w:rPr>
                <w:sz w:val="16"/>
                <w:szCs w:val="16"/>
                <w:lang w:eastAsia="en-US"/>
              </w:rPr>
            </w:pPr>
            <w:r w:rsidRPr="00216D7E">
              <w:rPr>
                <w:sz w:val="16"/>
                <w:szCs w:val="16"/>
              </w:rPr>
              <w:t>-</w:t>
            </w:r>
            <w:r w:rsidRPr="00216D7E">
              <w:rPr>
                <w:b/>
                <w:bCs/>
                <w:sz w:val="16"/>
                <w:szCs w:val="16"/>
              </w:rPr>
              <w:t>che</w:t>
            </w:r>
            <w:r w:rsidRPr="00216D7E">
              <w:rPr>
                <w:sz w:val="16"/>
                <w:szCs w:val="16"/>
              </w:rPr>
              <w:t xml:space="preserve"> il Comune di Tricase intende proporre a finanziamento un CENTRO DIURNO PER ANZIANI AUTOSUFFICIENTI che, oltre ad offrire i servizi di cui all’art. 68 del Reg. Reg.le n°4/2007, propone come innovazione una stretta collaborazione con il Centro di Ricerca Clinica in Neurologia presso l’Ospedale Card. G. Panico di Tricase al fine di attivare una attività di PREVENZIONE delle MALATTIE NEURODEGENERATIVE attraverso l’applicazione di terapie preventive sugli ospiti del Centro che si andrà a realizzare utilizzando i fondi regionali presso l’edificio ex Scuola Elementare e Media nella frazione di Depressa;</w:t>
            </w:r>
          </w:p>
          <w:p w:rsidR="0024385E" w:rsidRPr="00216D7E" w:rsidRDefault="0024385E" w:rsidP="0024385E">
            <w:pPr>
              <w:rPr>
                <w:sz w:val="16"/>
                <w:szCs w:val="16"/>
              </w:rPr>
            </w:pPr>
          </w:p>
          <w:p w:rsidR="0024385E" w:rsidRPr="00216D7E" w:rsidRDefault="0024385E" w:rsidP="0024385E">
            <w:pPr>
              <w:jc w:val="both"/>
              <w:rPr>
                <w:sz w:val="16"/>
                <w:szCs w:val="16"/>
              </w:rPr>
            </w:pPr>
            <w:r w:rsidRPr="00216D7E">
              <w:rPr>
                <w:b/>
                <w:bCs/>
                <w:sz w:val="16"/>
                <w:szCs w:val="16"/>
              </w:rPr>
              <w:t>Vista</w:t>
            </w:r>
            <w:r w:rsidRPr="00216D7E">
              <w:rPr>
                <w:sz w:val="16"/>
                <w:szCs w:val="16"/>
              </w:rPr>
              <w:t xml:space="preserve"> la deliberazione G.M. n°207 del 25.9.2015, esecutiva come per legge, con la quale è stato approvato, ai fini della attivazione delle procedure relative alla richiesta di ammissione a finanziamento, il progetto dei lavori di predetti, redatto dal Settore LL.PP. comunale in data settembre 2015, dell’importo complessivo di € 740.000,00;</w:t>
            </w:r>
          </w:p>
          <w:p w:rsidR="0024385E" w:rsidRPr="00216D7E" w:rsidRDefault="0024385E" w:rsidP="0024385E">
            <w:pPr>
              <w:jc w:val="both"/>
              <w:rPr>
                <w:sz w:val="16"/>
                <w:szCs w:val="16"/>
              </w:rPr>
            </w:pPr>
          </w:p>
          <w:p w:rsidR="0024385E" w:rsidRPr="00216D7E" w:rsidRDefault="0024385E" w:rsidP="0024385E">
            <w:pPr>
              <w:jc w:val="both"/>
              <w:rPr>
                <w:sz w:val="16"/>
                <w:szCs w:val="16"/>
              </w:rPr>
            </w:pPr>
            <w:r w:rsidRPr="00216D7E">
              <w:rPr>
                <w:b/>
                <w:bCs/>
                <w:sz w:val="16"/>
                <w:szCs w:val="16"/>
              </w:rPr>
              <w:t>Vista</w:t>
            </w:r>
            <w:r w:rsidRPr="00216D7E">
              <w:rPr>
                <w:sz w:val="16"/>
                <w:szCs w:val="16"/>
              </w:rPr>
              <w:t xml:space="preserve"> la nota prot. 674 del 13.1.2016 con la quale gli elaborati del progetto di cui sopra sono stati trasmessi alla A.S.L. Lecce – Servizio Sanitario della Puglia – Dipartimento di Prevenzione – Area Sud Maglie – Nucleo Insediamenti Produttivi per il rilascio del necessario parere di competenza;</w:t>
            </w:r>
          </w:p>
          <w:p w:rsidR="0024385E" w:rsidRPr="00216D7E" w:rsidRDefault="0024385E" w:rsidP="0024385E">
            <w:pPr>
              <w:jc w:val="both"/>
              <w:rPr>
                <w:sz w:val="16"/>
                <w:szCs w:val="16"/>
              </w:rPr>
            </w:pPr>
          </w:p>
          <w:p w:rsidR="0024385E" w:rsidRPr="00216D7E" w:rsidRDefault="0024385E" w:rsidP="0024385E">
            <w:pPr>
              <w:jc w:val="both"/>
              <w:rPr>
                <w:sz w:val="16"/>
                <w:szCs w:val="16"/>
              </w:rPr>
            </w:pPr>
            <w:r w:rsidRPr="00216D7E">
              <w:rPr>
                <w:b/>
                <w:bCs/>
                <w:sz w:val="16"/>
                <w:szCs w:val="16"/>
              </w:rPr>
              <w:t>Considerato</w:t>
            </w:r>
            <w:r w:rsidRPr="00216D7E">
              <w:rPr>
                <w:sz w:val="16"/>
                <w:szCs w:val="16"/>
              </w:rPr>
              <w:t xml:space="preserve"> che, a norma delle vigenti disposizioni in materia, per il rilascio di detto parere occorre procedere preventivamente al versamento della somma di € 1.003,44 alla citata A.S.L.;</w:t>
            </w:r>
          </w:p>
          <w:p w:rsidR="0024385E" w:rsidRPr="00216D7E" w:rsidRDefault="0024385E" w:rsidP="0024385E">
            <w:pPr>
              <w:jc w:val="both"/>
              <w:rPr>
                <w:sz w:val="16"/>
                <w:szCs w:val="16"/>
              </w:rPr>
            </w:pPr>
          </w:p>
          <w:p w:rsidR="0024385E" w:rsidRPr="00216D7E" w:rsidRDefault="0024385E" w:rsidP="0024385E">
            <w:pPr>
              <w:jc w:val="both"/>
              <w:rPr>
                <w:sz w:val="16"/>
                <w:szCs w:val="16"/>
              </w:rPr>
            </w:pPr>
            <w:r w:rsidRPr="00216D7E">
              <w:rPr>
                <w:b/>
                <w:bCs/>
                <w:sz w:val="16"/>
                <w:szCs w:val="16"/>
              </w:rPr>
              <w:t>Ritenuto</w:t>
            </w:r>
            <w:r w:rsidRPr="00216D7E">
              <w:rPr>
                <w:sz w:val="16"/>
                <w:szCs w:val="16"/>
              </w:rPr>
              <w:t xml:space="preserve"> di dover provvedere in merito;</w:t>
            </w:r>
          </w:p>
          <w:p w:rsidR="0024385E" w:rsidRPr="00216D7E" w:rsidRDefault="0024385E" w:rsidP="0024385E">
            <w:pPr>
              <w:jc w:val="both"/>
              <w:rPr>
                <w:sz w:val="16"/>
                <w:szCs w:val="16"/>
              </w:rPr>
            </w:pPr>
          </w:p>
          <w:p w:rsidR="0024385E" w:rsidRPr="00216D7E" w:rsidRDefault="0024385E" w:rsidP="0024385E">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24385E" w:rsidRPr="00216D7E" w:rsidRDefault="0024385E" w:rsidP="0024385E">
            <w:pPr>
              <w:jc w:val="both"/>
              <w:rPr>
                <w:sz w:val="16"/>
                <w:szCs w:val="16"/>
              </w:rPr>
            </w:pPr>
            <w:r w:rsidRPr="00216D7E">
              <w:rPr>
                <w:sz w:val="16"/>
                <w:szCs w:val="16"/>
              </w:rPr>
              <w:t>a)-rispetto delle normative comunitarie, statali, regionali e regolamentari, generali e di settore;</w:t>
            </w:r>
          </w:p>
          <w:p w:rsidR="0024385E" w:rsidRPr="00216D7E" w:rsidRDefault="0024385E" w:rsidP="0024385E">
            <w:pPr>
              <w:jc w:val="both"/>
              <w:rPr>
                <w:sz w:val="16"/>
                <w:szCs w:val="16"/>
              </w:rPr>
            </w:pPr>
            <w:r w:rsidRPr="00216D7E">
              <w:rPr>
                <w:sz w:val="16"/>
                <w:szCs w:val="16"/>
              </w:rPr>
              <w:t>b)-correttezza e regolarità della procedura;</w:t>
            </w:r>
          </w:p>
          <w:p w:rsidR="0024385E" w:rsidRPr="00216D7E" w:rsidRDefault="0024385E" w:rsidP="0024385E">
            <w:pPr>
              <w:jc w:val="both"/>
              <w:rPr>
                <w:sz w:val="16"/>
                <w:szCs w:val="16"/>
              </w:rPr>
            </w:pPr>
            <w:r w:rsidRPr="00216D7E">
              <w:rPr>
                <w:sz w:val="16"/>
                <w:szCs w:val="16"/>
              </w:rPr>
              <w:t>c)-correttezza formale della redazione dell’atto;</w:t>
            </w:r>
          </w:p>
          <w:p w:rsidR="0024385E" w:rsidRPr="00216D7E" w:rsidRDefault="0024385E" w:rsidP="0024385E">
            <w:pPr>
              <w:jc w:val="both"/>
              <w:rPr>
                <w:sz w:val="16"/>
                <w:szCs w:val="16"/>
              </w:rPr>
            </w:pPr>
          </w:p>
          <w:p w:rsidR="0024385E" w:rsidRPr="00216D7E" w:rsidRDefault="0024385E" w:rsidP="0024385E">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24385E" w:rsidRPr="00216D7E" w:rsidRDefault="0024385E" w:rsidP="0024385E">
            <w:pPr>
              <w:jc w:val="both"/>
              <w:rPr>
                <w:sz w:val="16"/>
                <w:szCs w:val="16"/>
              </w:rPr>
            </w:pPr>
          </w:p>
          <w:p w:rsidR="0024385E" w:rsidRPr="00216D7E" w:rsidRDefault="0024385E" w:rsidP="0024385E">
            <w:pPr>
              <w:jc w:val="both"/>
              <w:rPr>
                <w:sz w:val="16"/>
                <w:szCs w:val="16"/>
              </w:rPr>
            </w:pPr>
            <w:r w:rsidRPr="00216D7E">
              <w:rPr>
                <w:b/>
                <w:bCs/>
                <w:sz w:val="16"/>
                <w:szCs w:val="16"/>
              </w:rPr>
              <w:t>Visto</w:t>
            </w:r>
            <w:r w:rsidRPr="00216D7E">
              <w:rPr>
                <w:sz w:val="16"/>
                <w:szCs w:val="16"/>
              </w:rPr>
              <w:t xml:space="preserve"> il T.U. delle leggi sull’Ordinamento degli Enti Locali </w:t>
            </w:r>
            <w:r w:rsidRPr="00216D7E">
              <w:rPr>
                <w:sz w:val="16"/>
                <w:szCs w:val="16"/>
              </w:rPr>
              <w:lastRenderedPageBreak/>
              <w:t>approvato con D.L. n°267 del 18.8.2000;</w:t>
            </w:r>
          </w:p>
          <w:p w:rsidR="0024385E" w:rsidRPr="00216D7E" w:rsidRDefault="0024385E" w:rsidP="0024385E">
            <w:pPr>
              <w:jc w:val="both"/>
              <w:rPr>
                <w:sz w:val="16"/>
                <w:szCs w:val="16"/>
              </w:rPr>
            </w:pPr>
          </w:p>
          <w:p w:rsidR="0024385E" w:rsidRPr="00216D7E" w:rsidRDefault="0024385E" w:rsidP="0024385E">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24385E" w:rsidRPr="00216D7E" w:rsidRDefault="0024385E" w:rsidP="0024385E">
            <w:pPr>
              <w:jc w:val="both"/>
              <w:rPr>
                <w:sz w:val="16"/>
                <w:szCs w:val="16"/>
              </w:rPr>
            </w:pPr>
          </w:p>
          <w:p w:rsidR="0024385E" w:rsidRPr="00216D7E" w:rsidRDefault="0024385E" w:rsidP="0024385E">
            <w:pPr>
              <w:jc w:val="both"/>
              <w:rPr>
                <w:sz w:val="16"/>
                <w:szCs w:val="16"/>
              </w:rPr>
            </w:pPr>
            <w:r w:rsidRPr="00216D7E">
              <w:rPr>
                <w:sz w:val="16"/>
                <w:szCs w:val="16"/>
              </w:rPr>
              <w:t>1)-Per le ragioni espresse in narrativa, procedere al versamento sul c.c.p. n°17532730, intestato alla A.S.L. LECCE – Area Sud MAGLIE, dell’importo di € 1.003,44 ai fini del rilascio del parere di competenza sul progetto dei lavori di realizzazione di un centro diurno per anziani con annessa attività di prevenzione malattie neurovegetative, redatto dal Settore LL.PP. comunale in data settembre 2015, dell’importo complessivo di € 740.000,00.</w:t>
            </w:r>
          </w:p>
          <w:p w:rsidR="0024385E" w:rsidRPr="00216D7E" w:rsidRDefault="0024385E" w:rsidP="0024385E">
            <w:pPr>
              <w:jc w:val="both"/>
              <w:rPr>
                <w:sz w:val="16"/>
                <w:szCs w:val="16"/>
              </w:rPr>
            </w:pPr>
          </w:p>
          <w:p w:rsidR="0024385E" w:rsidRPr="00216D7E" w:rsidRDefault="0024385E" w:rsidP="0024385E">
            <w:pPr>
              <w:jc w:val="both"/>
              <w:rPr>
                <w:sz w:val="16"/>
                <w:szCs w:val="16"/>
              </w:rPr>
            </w:pPr>
            <w:r w:rsidRPr="00216D7E">
              <w:rPr>
                <w:sz w:val="16"/>
                <w:szCs w:val="16"/>
              </w:rPr>
              <w:t>2)-Prelevare l’importo suindicato dal Cap. 310 – Mis./Prog. AC 01/11 – Tit. AC/1 – Macroacc. AC/02 – P. conti AC/1.02.01.99.999 del bilancio comunale corrente anno in corso di perfezionamento.</w:t>
            </w:r>
          </w:p>
          <w:p w:rsidR="0024385E" w:rsidRPr="00216D7E" w:rsidRDefault="0024385E" w:rsidP="0024385E">
            <w:pPr>
              <w:jc w:val="both"/>
              <w:rPr>
                <w:sz w:val="16"/>
                <w:szCs w:val="16"/>
              </w:rPr>
            </w:pPr>
          </w:p>
          <w:p w:rsidR="0024385E" w:rsidRPr="00216D7E" w:rsidRDefault="0024385E" w:rsidP="0024385E">
            <w:pPr>
              <w:jc w:val="both"/>
              <w:rPr>
                <w:sz w:val="16"/>
                <w:szCs w:val="16"/>
              </w:rPr>
            </w:pPr>
            <w:r w:rsidRPr="00216D7E">
              <w:rPr>
                <w:sz w:val="16"/>
                <w:szCs w:val="16"/>
              </w:rPr>
              <w:t>3)-Dare atto che il citato importo sarà eventualmente recuperato in caso l’opera di che trattasi verrà ammessa a finanziamento.-</w:t>
            </w:r>
          </w:p>
          <w:p w:rsidR="0024385E" w:rsidRPr="00216D7E" w:rsidRDefault="0024385E" w:rsidP="00C16F51">
            <w:pPr>
              <w:rPr>
                <w:sz w:val="16"/>
                <w:szCs w:val="16"/>
              </w:rPr>
            </w:pPr>
          </w:p>
          <w:p w:rsidR="0024385E" w:rsidRPr="00216D7E" w:rsidRDefault="0024385E" w:rsidP="00C16F51">
            <w:pPr>
              <w:rPr>
                <w:sz w:val="16"/>
                <w:szCs w:val="16"/>
              </w:rPr>
            </w:pPr>
            <w:r w:rsidRPr="00216D7E">
              <w:rPr>
                <w:sz w:val="16"/>
                <w:szCs w:val="16"/>
              </w:rPr>
              <w:t>[…]</w:t>
            </w:r>
          </w:p>
        </w:tc>
        <w:tc>
          <w:tcPr>
            <w:tcW w:w="1275" w:type="dxa"/>
          </w:tcPr>
          <w:p w:rsidR="00431F34" w:rsidRPr="00216D7E" w:rsidRDefault="0024385E" w:rsidP="00C16F51">
            <w:pPr>
              <w:rPr>
                <w:sz w:val="16"/>
                <w:szCs w:val="16"/>
              </w:rPr>
            </w:pPr>
            <w:r w:rsidRPr="00216D7E">
              <w:rPr>
                <w:sz w:val="16"/>
                <w:szCs w:val="16"/>
              </w:rPr>
              <w:lastRenderedPageBreak/>
              <w:t>€ 1.003,44</w:t>
            </w:r>
          </w:p>
        </w:tc>
        <w:tc>
          <w:tcPr>
            <w:tcW w:w="1985" w:type="dxa"/>
          </w:tcPr>
          <w:p w:rsidR="00431F34" w:rsidRPr="00216D7E" w:rsidRDefault="0024385E" w:rsidP="00C16F51">
            <w:pPr>
              <w:rPr>
                <w:sz w:val="16"/>
                <w:szCs w:val="16"/>
              </w:rPr>
            </w:pPr>
            <w:r w:rsidRPr="00216D7E">
              <w:rPr>
                <w:sz w:val="16"/>
                <w:szCs w:val="16"/>
              </w:rPr>
              <w:t>nota prot. 674 del 13.1.2016 con la quale gli elaborati del progetto di cui sopra sono stati trasmessi alla A.S.L. Lecce – Servizio Sanitario della Puglia – Dipartimento di Prevenzione – Area Sud Maglie – Nucleo Insediamenti Produttivi per il rilascio del necessario parere di competenza</w:t>
            </w:r>
          </w:p>
        </w:tc>
      </w:tr>
      <w:tr w:rsidR="00C16F51" w:rsidRPr="00216D7E" w:rsidTr="00B31CD5">
        <w:tc>
          <w:tcPr>
            <w:tcW w:w="1668" w:type="dxa"/>
          </w:tcPr>
          <w:p w:rsidR="00C16F51" w:rsidRPr="00216D7E" w:rsidRDefault="00C16F51" w:rsidP="00C16F51">
            <w:pPr>
              <w:rPr>
                <w:sz w:val="16"/>
                <w:szCs w:val="16"/>
              </w:rPr>
            </w:pPr>
            <w:r w:rsidRPr="00216D7E">
              <w:rPr>
                <w:sz w:val="16"/>
                <w:szCs w:val="16"/>
              </w:rPr>
              <w:lastRenderedPageBreak/>
              <w:t>Responsabile del Servizio</w:t>
            </w:r>
          </w:p>
          <w:p w:rsidR="00EE24D8" w:rsidRPr="00216D7E" w:rsidRDefault="00EE24D8" w:rsidP="00C16F51">
            <w:pPr>
              <w:rPr>
                <w:sz w:val="16"/>
                <w:szCs w:val="16"/>
              </w:rPr>
            </w:pPr>
            <w:r w:rsidRPr="00216D7E">
              <w:rPr>
                <w:sz w:val="16"/>
                <w:szCs w:val="16"/>
              </w:rPr>
              <w:t>Ing. Vito Ferramosca</w:t>
            </w:r>
          </w:p>
        </w:tc>
        <w:tc>
          <w:tcPr>
            <w:tcW w:w="992" w:type="dxa"/>
          </w:tcPr>
          <w:p w:rsidR="00C16F51" w:rsidRPr="00216D7E" w:rsidRDefault="00C16F51" w:rsidP="00C16F51">
            <w:pPr>
              <w:rPr>
                <w:sz w:val="16"/>
                <w:szCs w:val="16"/>
              </w:rPr>
            </w:pPr>
            <w:r w:rsidRPr="00216D7E">
              <w:rPr>
                <w:sz w:val="16"/>
                <w:szCs w:val="16"/>
              </w:rPr>
              <w:t>Determina</w:t>
            </w:r>
          </w:p>
        </w:tc>
        <w:tc>
          <w:tcPr>
            <w:tcW w:w="992" w:type="dxa"/>
          </w:tcPr>
          <w:p w:rsidR="00C16F51" w:rsidRPr="00216D7E" w:rsidRDefault="009C52A9" w:rsidP="00C16F51">
            <w:pPr>
              <w:rPr>
                <w:sz w:val="16"/>
                <w:szCs w:val="16"/>
              </w:rPr>
            </w:pPr>
            <w:r w:rsidRPr="00216D7E">
              <w:rPr>
                <w:sz w:val="16"/>
                <w:szCs w:val="16"/>
              </w:rPr>
              <w:t>n.82 del 29.1.2016</w:t>
            </w:r>
          </w:p>
        </w:tc>
        <w:tc>
          <w:tcPr>
            <w:tcW w:w="1701" w:type="dxa"/>
          </w:tcPr>
          <w:p w:rsidR="00C16F51" w:rsidRPr="00216D7E" w:rsidRDefault="009C52A9" w:rsidP="00C16F51">
            <w:pPr>
              <w:rPr>
                <w:sz w:val="16"/>
                <w:szCs w:val="16"/>
              </w:rPr>
            </w:pPr>
            <w:r w:rsidRPr="00216D7E">
              <w:rPr>
                <w:sz w:val="16"/>
                <w:szCs w:val="16"/>
              </w:rPr>
              <w:t>LEGGE N. 107/2015 DENOMINATA LA "BUONA SCUOLA" - MESSA IN SICUREZZA DEGLI EDIFICI SCOLASTICI - IMPEGNO DELLA SPESA ED AFFIDAMENTO SERVIZI.</w:t>
            </w:r>
          </w:p>
        </w:tc>
        <w:tc>
          <w:tcPr>
            <w:tcW w:w="4253" w:type="dxa"/>
          </w:tcPr>
          <w:p w:rsidR="009C35AF" w:rsidRPr="00216D7E" w:rsidRDefault="009C52A9" w:rsidP="00C16F51">
            <w:pPr>
              <w:jc w:val="both"/>
              <w:rPr>
                <w:sz w:val="16"/>
                <w:szCs w:val="16"/>
              </w:rPr>
            </w:pPr>
            <w:r w:rsidRPr="00216D7E">
              <w:rPr>
                <w:sz w:val="16"/>
                <w:szCs w:val="16"/>
              </w:rPr>
              <w:t>[…]</w:t>
            </w:r>
          </w:p>
          <w:p w:rsidR="009C52A9" w:rsidRPr="00216D7E" w:rsidRDefault="009C52A9" w:rsidP="009C52A9">
            <w:pPr>
              <w:jc w:val="both"/>
              <w:rPr>
                <w:sz w:val="16"/>
                <w:szCs w:val="16"/>
              </w:rPr>
            </w:pPr>
            <w:r w:rsidRPr="00216D7E">
              <w:rPr>
                <w:sz w:val="16"/>
                <w:szCs w:val="16"/>
              </w:rPr>
              <w:t>-che il Ministero dell’Istruzione, dell’Università e della Ricerca in data 15 ottobre, ha pubblicato il bando per il finanziamento in favore degli Enti Locali per le indagini diagnostiche relative agli elementi strutturali e non strutturali di solai di immobili pubblici adibiti ad uso scolastico;</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sz w:val="16"/>
                <w:szCs w:val="16"/>
              </w:rPr>
              <w:t>-che con delibera della G.M. n. 243 del 05-11-2015, l’Amministrazione Comunale ha espresso atto di indirizzo, nei confronti dei Responsabili dei Servizi interessati, per la predisposizione di quanto necessario per l’inserimento nella piattaforma IDES dei dati richiesti dal bando, tenendo presente l’ordine di vetustà degli edifici e stabilendo a titolo di cofinanziamento un contributo pari al 5% (cinque percento);</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sz w:val="16"/>
                <w:szCs w:val="16"/>
              </w:rPr>
              <w:t xml:space="preserve">-che il Comune di Tricase è risultato tra i beneficiari dei fondi stanziati dal DM 594/2015, collegato alla Legge n. 107/2015 </w:t>
            </w:r>
            <w:r w:rsidRPr="00216D7E">
              <w:rPr>
                <w:i/>
                <w:sz w:val="16"/>
                <w:szCs w:val="16"/>
              </w:rPr>
              <w:t>“La Buona Scuola”</w:t>
            </w:r>
            <w:r w:rsidRPr="00216D7E">
              <w:rPr>
                <w:sz w:val="16"/>
                <w:szCs w:val="16"/>
              </w:rPr>
              <w:t xml:space="preserve"> ed in particolare risultano finanziati i seguenti edifici:</w:t>
            </w:r>
          </w:p>
          <w:tbl>
            <w:tblPr>
              <w:tblStyle w:val="Grigliatabella"/>
              <w:tblW w:w="8042" w:type="dxa"/>
              <w:tblLayout w:type="fixed"/>
              <w:tblLook w:val="04A0"/>
            </w:tblPr>
            <w:tblGrid>
              <w:gridCol w:w="804"/>
              <w:gridCol w:w="804"/>
              <w:gridCol w:w="804"/>
              <w:gridCol w:w="804"/>
              <w:gridCol w:w="804"/>
              <w:gridCol w:w="804"/>
              <w:gridCol w:w="804"/>
              <w:gridCol w:w="804"/>
              <w:gridCol w:w="805"/>
              <w:gridCol w:w="805"/>
            </w:tblGrid>
            <w:tr w:rsidR="009C52A9" w:rsidRPr="00216D7E" w:rsidTr="00D97AD5">
              <w:tc>
                <w:tcPr>
                  <w:tcW w:w="804" w:type="dxa"/>
                  <w:vAlign w:val="center"/>
                </w:tcPr>
                <w:p w:rsidR="009C52A9" w:rsidRPr="00216D7E" w:rsidRDefault="009C52A9" w:rsidP="00D97AD5">
                  <w:pPr>
                    <w:spacing w:after="120"/>
                    <w:jc w:val="center"/>
                    <w:rPr>
                      <w:rFonts w:cs="Arial"/>
                      <w:b/>
                      <w:bCs/>
                      <w:smallCaps/>
                      <w:sz w:val="16"/>
                      <w:szCs w:val="16"/>
                    </w:rPr>
                  </w:pPr>
                  <w:r w:rsidRPr="00216D7E">
                    <w:rPr>
                      <w:rFonts w:cs="Arial"/>
                      <w:b/>
                      <w:bCs/>
                      <w:smallCaps/>
                      <w:sz w:val="16"/>
                      <w:szCs w:val="16"/>
                    </w:rPr>
                    <w:t>N.</w:t>
                  </w:r>
                </w:p>
              </w:tc>
              <w:tc>
                <w:tcPr>
                  <w:tcW w:w="804" w:type="dxa"/>
                  <w:vAlign w:val="center"/>
                </w:tcPr>
                <w:p w:rsidR="009C52A9" w:rsidRPr="00216D7E" w:rsidRDefault="009C52A9" w:rsidP="00D97AD5">
                  <w:pPr>
                    <w:spacing w:after="120"/>
                    <w:jc w:val="center"/>
                    <w:rPr>
                      <w:rFonts w:cs="Arial"/>
                      <w:b/>
                      <w:bCs/>
                      <w:smallCaps/>
                      <w:sz w:val="16"/>
                      <w:szCs w:val="16"/>
                    </w:rPr>
                  </w:pPr>
                  <w:r w:rsidRPr="00216D7E">
                    <w:rPr>
                      <w:rFonts w:cs="Arial"/>
                      <w:b/>
                      <w:bCs/>
                      <w:smallCaps/>
                      <w:sz w:val="16"/>
                      <w:szCs w:val="16"/>
                    </w:rPr>
                    <w:t>Descrizione</w:t>
                  </w:r>
                </w:p>
              </w:tc>
              <w:tc>
                <w:tcPr>
                  <w:tcW w:w="804" w:type="dxa"/>
                  <w:vAlign w:val="center"/>
                </w:tcPr>
                <w:p w:rsidR="009C52A9" w:rsidRPr="00216D7E" w:rsidRDefault="009C52A9" w:rsidP="00D97AD5">
                  <w:pPr>
                    <w:spacing w:after="120"/>
                    <w:jc w:val="center"/>
                    <w:rPr>
                      <w:rFonts w:cs="Arial"/>
                      <w:b/>
                      <w:bCs/>
                      <w:smallCaps/>
                      <w:sz w:val="16"/>
                      <w:szCs w:val="16"/>
                    </w:rPr>
                  </w:pPr>
                  <w:r w:rsidRPr="00216D7E">
                    <w:rPr>
                      <w:rFonts w:cs="Arial"/>
                      <w:b/>
                      <w:bCs/>
                      <w:smallCaps/>
                      <w:sz w:val="16"/>
                      <w:szCs w:val="16"/>
                    </w:rPr>
                    <w:t>indirizzo</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importo di finanziato</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coofinanziamento</w:t>
                  </w:r>
                </w:p>
                <w:p w:rsidR="009C52A9" w:rsidRPr="00216D7E" w:rsidRDefault="009C52A9" w:rsidP="00D97AD5">
                  <w:pPr>
                    <w:jc w:val="center"/>
                    <w:rPr>
                      <w:rFonts w:cs="Arial"/>
                      <w:b/>
                      <w:bCs/>
                      <w:smallCaps/>
                      <w:sz w:val="16"/>
                      <w:szCs w:val="16"/>
                    </w:rPr>
                  </w:pPr>
                  <w:r w:rsidRPr="00216D7E">
                    <w:rPr>
                      <w:rFonts w:cs="Arial"/>
                      <w:b/>
                      <w:bCs/>
                      <w:smallCaps/>
                      <w:sz w:val="16"/>
                      <w:szCs w:val="16"/>
                    </w:rPr>
                    <w:t>5%</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1</w:t>
                  </w:r>
                </w:p>
              </w:tc>
              <w:tc>
                <w:tcPr>
                  <w:tcW w:w="804" w:type="dxa"/>
                </w:tcPr>
                <w:p w:rsidR="009C52A9" w:rsidRPr="00216D7E" w:rsidRDefault="009C52A9" w:rsidP="00D97AD5">
                  <w:pPr>
                    <w:jc w:val="both"/>
                    <w:rPr>
                      <w:rFonts w:cs="Arial"/>
                      <w:bCs/>
                      <w:smallCaps/>
                      <w:sz w:val="16"/>
                      <w:szCs w:val="16"/>
                    </w:rPr>
                  </w:pPr>
                  <w:r w:rsidRPr="00216D7E">
                    <w:rPr>
                      <w:rFonts w:cs="Arial"/>
                      <w:bCs/>
                      <w:smallCaps/>
                      <w:sz w:val="16"/>
                      <w:szCs w:val="16"/>
                    </w:rPr>
                    <w:t>Scuola elementa</w:t>
                  </w:r>
                  <w:r w:rsidRPr="00216D7E">
                    <w:rPr>
                      <w:rFonts w:cs="Arial"/>
                      <w:bCs/>
                      <w:smallCaps/>
                      <w:sz w:val="16"/>
                      <w:szCs w:val="16"/>
                    </w:rPr>
                    <w:lastRenderedPageBreak/>
                    <w:t>re Roberto Caputo</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lastRenderedPageBreak/>
                    <w:t xml:space="preserve">via R. Caputo, </w:t>
                  </w:r>
                  <w:r w:rsidRPr="00216D7E">
                    <w:rPr>
                      <w:rFonts w:cs="Arial"/>
                      <w:bCs/>
                      <w:smallCaps/>
                      <w:sz w:val="16"/>
                      <w:szCs w:val="16"/>
                    </w:rPr>
                    <w:lastRenderedPageBreak/>
                    <w:t>38</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lastRenderedPageBreak/>
                    <w:t>€ 6.650,00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€ 350,00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lastRenderedPageBreak/>
                    <w:t>2</w:t>
                  </w:r>
                </w:p>
              </w:tc>
              <w:tc>
                <w:tcPr>
                  <w:tcW w:w="804" w:type="dxa"/>
                </w:tcPr>
                <w:p w:rsidR="009C52A9" w:rsidRPr="00216D7E" w:rsidRDefault="009C52A9" w:rsidP="00D97AD5">
                  <w:pPr>
                    <w:jc w:val="both"/>
                    <w:rPr>
                      <w:rFonts w:cs="Arial"/>
                      <w:bCs/>
                      <w:smallCaps/>
                      <w:sz w:val="16"/>
                      <w:szCs w:val="16"/>
                    </w:rPr>
                  </w:pPr>
                  <w:r w:rsidRPr="00216D7E">
                    <w:rPr>
                      <w:rFonts w:cs="Arial"/>
                      <w:bCs/>
                      <w:smallCaps/>
                      <w:sz w:val="16"/>
                      <w:szCs w:val="16"/>
                    </w:rPr>
                    <w:t>Scuola elementare e media Mons. Stefanachi</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corso Apulia 2</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€ 6.650,00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€ 350,00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3</w:t>
                  </w:r>
                </w:p>
              </w:tc>
              <w:tc>
                <w:tcPr>
                  <w:tcW w:w="804" w:type="dxa"/>
                  <w:vAlign w:val="center"/>
                </w:tcPr>
                <w:p w:rsidR="009C52A9" w:rsidRPr="00216D7E" w:rsidRDefault="009C52A9" w:rsidP="00D97AD5">
                  <w:pPr>
                    <w:jc w:val="both"/>
                    <w:rPr>
                      <w:rFonts w:cs="Arial"/>
                      <w:bCs/>
                      <w:smallCaps/>
                      <w:sz w:val="16"/>
                      <w:szCs w:val="16"/>
                    </w:rPr>
                  </w:pPr>
                  <w:r w:rsidRPr="00216D7E">
                    <w:rPr>
                      <w:rFonts w:cs="Arial"/>
                      <w:bCs/>
                      <w:smallCaps/>
                      <w:sz w:val="16"/>
                      <w:szCs w:val="16"/>
                    </w:rPr>
                    <w:t>fraz. di Depressa – scuola materna</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via Vitt. Emanuele Orlando</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€ 6.650,00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€ 350,00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4</w:t>
                  </w:r>
                </w:p>
              </w:tc>
              <w:tc>
                <w:tcPr>
                  <w:tcW w:w="804" w:type="dxa"/>
                  <w:vAlign w:val="center"/>
                </w:tcPr>
                <w:p w:rsidR="009C52A9" w:rsidRPr="00216D7E" w:rsidRDefault="009C52A9" w:rsidP="00D97AD5">
                  <w:pPr>
                    <w:jc w:val="both"/>
                    <w:rPr>
                      <w:rFonts w:cs="Arial"/>
                      <w:bCs/>
                      <w:smallCaps/>
                      <w:sz w:val="16"/>
                      <w:szCs w:val="16"/>
                    </w:rPr>
                  </w:pPr>
                  <w:r w:rsidRPr="00216D7E">
                    <w:rPr>
                      <w:rFonts w:cs="Arial"/>
                      <w:bCs/>
                      <w:smallCaps/>
                      <w:sz w:val="16"/>
                      <w:szCs w:val="16"/>
                    </w:rPr>
                    <w:t>Scuola elementare e media G. Pascoli</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via Umberto I°</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€ 6.650,00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€ 350,00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
                      <w:bCs/>
                      <w:smallCaps/>
                      <w:sz w:val="16"/>
                      <w:szCs w:val="16"/>
                    </w:rPr>
                  </w:pPr>
                </w:p>
              </w:tc>
              <w:tc>
                <w:tcPr>
                  <w:tcW w:w="804" w:type="dxa"/>
                  <w:vAlign w:val="center"/>
                </w:tcPr>
                <w:p w:rsidR="009C52A9" w:rsidRPr="00216D7E" w:rsidRDefault="009C52A9" w:rsidP="00D97AD5">
                  <w:pPr>
                    <w:jc w:val="both"/>
                    <w:rPr>
                      <w:rFonts w:cs="Arial"/>
                      <w:b/>
                      <w:bCs/>
                      <w:smallCaps/>
                      <w:sz w:val="16"/>
                      <w:szCs w:val="16"/>
                    </w:rPr>
                  </w:pP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totale</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€ 26.600,00</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€ 1.400,00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
                      <w:bCs/>
                      <w:smallCaps/>
                      <w:sz w:val="16"/>
                      <w:szCs w:val="16"/>
                    </w:rPr>
                  </w:pPr>
                </w:p>
              </w:tc>
              <w:tc>
                <w:tcPr>
                  <w:tcW w:w="804" w:type="dxa"/>
                  <w:vAlign w:val="center"/>
                </w:tcPr>
                <w:p w:rsidR="009C52A9" w:rsidRPr="00216D7E" w:rsidRDefault="009C52A9" w:rsidP="00D97AD5">
                  <w:pPr>
                    <w:jc w:val="both"/>
                    <w:rPr>
                      <w:rFonts w:cs="Arial"/>
                      <w:b/>
                      <w:bCs/>
                      <w:smallCaps/>
                      <w:sz w:val="16"/>
                      <w:szCs w:val="16"/>
                    </w:rPr>
                  </w:pP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totale complessivo</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€ 28.000,00</w:t>
                  </w:r>
                </w:p>
              </w:tc>
              <w:tc>
                <w:tcPr>
                  <w:tcW w:w="804" w:type="dxa"/>
                  <w:vAlign w:val="center"/>
                </w:tcPr>
                <w:p w:rsidR="009C52A9" w:rsidRPr="00216D7E" w:rsidRDefault="009C52A9" w:rsidP="00D97AD5">
                  <w:pPr>
                    <w:jc w:val="center"/>
                    <w:rPr>
                      <w:rFonts w:cs="Arial"/>
                      <w:b/>
                      <w:bCs/>
                      <w:smallCaps/>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bl>
          <w:p w:rsidR="009C52A9" w:rsidRPr="00216D7E" w:rsidRDefault="009C52A9" w:rsidP="009C52A9">
            <w:pPr>
              <w:jc w:val="both"/>
              <w:rPr>
                <w:sz w:val="16"/>
                <w:szCs w:val="16"/>
              </w:rPr>
            </w:pPr>
            <w:r w:rsidRPr="00216D7E">
              <w:rPr>
                <w:sz w:val="16"/>
                <w:szCs w:val="16"/>
              </w:rPr>
              <w:t>-che occorre con estrema urgenza procedere all’affidamento dell’incarico pena la decadenza del finanziamento;</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sz w:val="16"/>
                <w:szCs w:val="16"/>
              </w:rPr>
              <w:t>che trattandosi di affidamento di Servizi per l’espletamento delle indagini diagnostiche sugli elementi strutturali e non strutturali, di solai delle scuole suindicate, il cui importo complessivo è inferiore alla soglia di € 40.000,00, è possibile procedere all’affidamento ai sensi e per gli effetti dell’art. 125 comma 11, del D.L.vo n. 163/2006 e s.m.i.;</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sz w:val="16"/>
                <w:szCs w:val="16"/>
              </w:rPr>
              <w:t>-che la società GEOPROVE s.a.s. è tra le società che hanno manifestato l’interesse ad eseguire le indagini di che trattasi;</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sz w:val="16"/>
                <w:szCs w:val="16"/>
              </w:rPr>
              <w:t>VISTE le credenziali di detta società, le attrezzature in dotazione e le qualifiche dei dipendenti, con nota comunale del 21-01-2016, prot. 1177, la stessa è stata invitata a fornire un offerta a ribasso sull’importo complessivo di € 28.000,00, ripartito secondo la suddetta tabella;</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sz w:val="16"/>
                <w:szCs w:val="16"/>
              </w:rPr>
              <w:t>-che con nota del 26-01-2016, acquisita al protocollo comunale con il n. 1592, la GEOPROVE s.a.s. ha formulato propria migliore offerta a ribasso così come desunta dalla seguente tabella:</w:t>
            </w:r>
          </w:p>
          <w:tbl>
            <w:tblPr>
              <w:tblStyle w:val="Grigliatabella"/>
              <w:tblW w:w="8042" w:type="dxa"/>
              <w:tblLayout w:type="fixed"/>
              <w:tblLook w:val="04A0"/>
            </w:tblPr>
            <w:tblGrid>
              <w:gridCol w:w="804"/>
              <w:gridCol w:w="804"/>
              <w:gridCol w:w="804"/>
              <w:gridCol w:w="804"/>
              <w:gridCol w:w="804"/>
              <w:gridCol w:w="804"/>
              <w:gridCol w:w="804"/>
              <w:gridCol w:w="804"/>
              <w:gridCol w:w="805"/>
              <w:gridCol w:w="805"/>
            </w:tblGrid>
            <w:tr w:rsidR="009C52A9" w:rsidRPr="00216D7E" w:rsidTr="00D97AD5">
              <w:tc>
                <w:tcPr>
                  <w:tcW w:w="804" w:type="dxa"/>
                  <w:vAlign w:val="center"/>
                </w:tcPr>
                <w:p w:rsidR="009C52A9" w:rsidRPr="00216D7E" w:rsidRDefault="009C52A9" w:rsidP="00D97AD5">
                  <w:pPr>
                    <w:spacing w:after="120"/>
                    <w:jc w:val="center"/>
                    <w:rPr>
                      <w:rFonts w:cs="Arial"/>
                      <w:b/>
                      <w:bCs/>
                      <w:smallCaps/>
                      <w:sz w:val="16"/>
                      <w:szCs w:val="16"/>
                    </w:rPr>
                  </w:pPr>
                  <w:r w:rsidRPr="00216D7E">
                    <w:rPr>
                      <w:rFonts w:cs="Arial"/>
                      <w:b/>
                      <w:bCs/>
                      <w:smallCaps/>
                      <w:sz w:val="16"/>
                      <w:szCs w:val="16"/>
                    </w:rPr>
                    <w:lastRenderedPageBreak/>
                    <w:t>N.</w:t>
                  </w:r>
                </w:p>
              </w:tc>
              <w:tc>
                <w:tcPr>
                  <w:tcW w:w="804" w:type="dxa"/>
                  <w:vAlign w:val="center"/>
                </w:tcPr>
                <w:p w:rsidR="009C52A9" w:rsidRPr="00216D7E" w:rsidRDefault="009C52A9" w:rsidP="00D97AD5">
                  <w:pPr>
                    <w:spacing w:after="120"/>
                    <w:jc w:val="center"/>
                    <w:rPr>
                      <w:rFonts w:cs="Arial"/>
                      <w:b/>
                      <w:bCs/>
                      <w:smallCaps/>
                      <w:sz w:val="16"/>
                      <w:szCs w:val="16"/>
                    </w:rPr>
                  </w:pPr>
                  <w:r w:rsidRPr="00216D7E">
                    <w:rPr>
                      <w:rFonts w:cs="Arial"/>
                      <w:b/>
                      <w:bCs/>
                      <w:smallCaps/>
                      <w:sz w:val="16"/>
                      <w:szCs w:val="16"/>
                    </w:rPr>
                    <w:t>Descrizione</w:t>
                  </w:r>
                </w:p>
              </w:tc>
              <w:tc>
                <w:tcPr>
                  <w:tcW w:w="804" w:type="dxa"/>
                  <w:vAlign w:val="center"/>
                </w:tcPr>
                <w:p w:rsidR="009C52A9" w:rsidRPr="00216D7E" w:rsidRDefault="009C52A9" w:rsidP="00D97AD5">
                  <w:pPr>
                    <w:spacing w:after="120"/>
                    <w:jc w:val="center"/>
                    <w:rPr>
                      <w:rFonts w:cs="Arial"/>
                      <w:b/>
                      <w:bCs/>
                      <w:smallCaps/>
                      <w:sz w:val="16"/>
                      <w:szCs w:val="16"/>
                    </w:rPr>
                  </w:pPr>
                  <w:r w:rsidRPr="00216D7E">
                    <w:rPr>
                      <w:rFonts w:cs="Arial"/>
                      <w:b/>
                      <w:bCs/>
                      <w:smallCaps/>
                      <w:sz w:val="16"/>
                      <w:szCs w:val="16"/>
                    </w:rPr>
                    <w:t>indirizzo</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importo complessivo</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importo offerto</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1</w:t>
                  </w:r>
                </w:p>
              </w:tc>
              <w:tc>
                <w:tcPr>
                  <w:tcW w:w="804" w:type="dxa"/>
                </w:tcPr>
                <w:p w:rsidR="009C52A9" w:rsidRPr="00216D7E" w:rsidRDefault="009C52A9" w:rsidP="00D97AD5">
                  <w:pPr>
                    <w:jc w:val="both"/>
                    <w:rPr>
                      <w:rFonts w:cs="Arial"/>
                      <w:bCs/>
                      <w:smallCaps/>
                      <w:sz w:val="16"/>
                      <w:szCs w:val="16"/>
                    </w:rPr>
                  </w:pPr>
                  <w:r w:rsidRPr="00216D7E">
                    <w:rPr>
                      <w:rFonts w:cs="Arial"/>
                      <w:bCs/>
                      <w:smallCaps/>
                      <w:sz w:val="16"/>
                      <w:szCs w:val="16"/>
                    </w:rPr>
                    <w:t>Scuola elementare Roberto Caputo</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via R. Caputo, 38</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€ 7.000,00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€ 6.090,00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2</w:t>
                  </w:r>
                </w:p>
              </w:tc>
              <w:tc>
                <w:tcPr>
                  <w:tcW w:w="804" w:type="dxa"/>
                </w:tcPr>
                <w:p w:rsidR="009C52A9" w:rsidRPr="00216D7E" w:rsidRDefault="009C52A9" w:rsidP="00D97AD5">
                  <w:pPr>
                    <w:jc w:val="both"/>
                    <w:rPr>
                      <w:rFonts w:cs="Arial"/>
                      <w:bCs/>
                      <w:smallCaps/>
                      <w:sz w:val="16"/>
                      <w:szCs w:val="16"/>
                    </w:rPr>
                  </w:pPr>
                  <w:r w:rsidRPr="00216D7E">
                    <w:rPr>
                      <w:rFonts w:cs="Arial"/>
                      <w:bCs/>
                      <w:smallCaps/>
                      <w:sz w:val="16"/>
                      <w:szCs w:val="16"/>
                    </w:rPr>
                    <w:t>Scuola elementare e media Mons. Stefanachi</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corso Apulia 2</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€ 7.000,00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€ 6.160,00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3</w:t>
                  </w:r>
                </w:p>
              </w:tc>
              <w:tc>
                <w:tcPr>
                  <w:tcW w:w="804" w:type="dxa"/>
                  <w:vAlign w:val="center"/>
                </w:tcPr>
                <w:p w:rsidR="009C52A9" w:rsidRPr="00216D7E" w:rsidRDefault="009C52A9" w:rsidP="00D97AD5">
                  <w:pPr>
                    <w:jc w:val="both"/>
                    <w:rPr>
                      <w:rFonts w:cs="Arial"/>
                      <w:bCs/>
                      <w:smallCaps/>
                      <w:sz w:val="16"/>
                      <w:szCs w:val="16"/>
                    </w:rPr>
                  </w:pPr>
                  <w:r w:rsidRPr="00216D7E">
                    <w:rPr>
                      <w:rFonts w:cs="Arial"/>
                      <w:bCs/>
                      <w:smallCaps/>
                      <w:sz w:val="16"/>
                      <w:szCs w:val="16"/>
                    </w:rPr>
                    <w:t>fraz. di Depressa – scuola materna</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via Vitt. Emanuele Orlando</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€ 7.000,00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€ 6.160,00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4</w:t>
                  </w:r>
                </w:p>
              </w:tc>
              <w:tc>
                <w:tcPr>
                  <w:tcW w:w="804" w:type="dxa"/>
                  <w:vAlign w:val="center"/>
                </w:tcPr>
                <w:p w:rsidR="009C52A9" w:rsidRPr="00216D7E" w:rsidRDefault="009C52A9" w:rsidP="00D97AD5">
                  <w:pPr>
                    <w:jc w:val="both"/>
                    <w:rPr>
                      <w:rFonts w:cs="Arial"/>
                      <w:bCs/>
                      <w:smallCaps/>
                      <w:sz w:val="16"/>
                      <w:szCs w:val="16"/>
                    </w:rPr>
                  </w:pPr>
                  <w:r w:rsidRPr="00216D7E">
                    <w:rPr>
                      <w:rFonts w:cs="Arial"/>
                      <w:bCs/>
                      <w:smallCaps/>
                      <w:sz w:val="16"/>
                      <w:szCs w:val="16"/>
                    </w:rPr>
                    <w:t>Scuola elementare e media G. Pascoli</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via Umberto I°</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€ 7.000,00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€ 6.090,00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
                      <w:bCs/>
                      <w:smallCaps/>
                      <w:sz w:val="16"/>
                      <w:szCs w:val="16"/>
                    </w:rPr>
                  </w:pPr>
                </w:p>
              </w:tc>
              <w:tc>
                <w:tcPr>
                  <w:tcW w:w="804" w:type="dxa"/>
                  <w:vAlign w:val="center"/>
                </w:tcPr>
                <w:p w:rsidR="009C52A9" w:rsidRPr="00216D7E" w:rsidRDefault="009C52A9" w:rsidP="00D97AD5">
                  <w:pPr>
                    <w:jc w:val="both"/>
                    <w:rPr>
                      <w:rFonts w:cs="Arial"/>
                      <w:b/>
                      <w:bCs/>
                      <w:smallCaps/>
                      <w:sz w:val="16"/>
                      <w:szCs w:val="16"/>
                    </w:rPr>
                  </w:pP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totale</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€ 28.000,00</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€ 24.500,00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bl>
          <w:p w:rsidR="009C52A9" w:rsidRPr="00216D7E" w:rsidRDefault="009C52A9" w:rsidP="009C52A9">
            <w:pPr>
              <w:jc w:val="both"/>
              <w:rPr>
                <w:sz w:val="16"/>
                <w:szCs w:val="16"/>
              </w:rPr>
            </w:pPr>
            <w:r w:rsidRPr="00216D7E">
              <w:rPr>
                <w:b/>
                <w:sz w:val="16"/>
                <w:szCs w:val="16"/>
              </w:rPr>
              <w:t>RITENUTA</w:t>
            </w:r>
            <w:r w:rsidRPr="00216D7E">
              <w:rPr>
                <w:sz w:val="16"/>
                <w:szCs w:val="16"/>
              </w:rPr>
              <w:t xml:space="preserve"> la stessa congrua e vantaggiosa per questa Amministrazione;</w:t>
            </w:r>
          </w:p>
          <w:p w:rsidR="009C52A9" w:rsidRPr="00216D7E" w:rsidRDefault="009C52A9" w:rsidP="009C52A9">
            <w:pPr>
              <w:rPr>
                <w:sz w:val="16"/>
                <w:szCs w:val="16"/>
              </w:rPr>
            </w:pPr>
          </w:p>
          <w:p w:rsidR="009C52A9" w:rsidRPr="00216D7E" w:rsidRDefault="009C52A9" w:rsidP="009C52A9">
            <w:pPr>
              <w:jc w:val="both"/>
              <w:rPr>
                <w:sz w:val="16"/>
                <w:szCs w:val="16"/>
              </w:rPr>
            </w:pPr>
            <w:r w:rsidRPr="00216D7E">
              <w:rPr>
                <w:sz w:val="16"/>
                <w:szCs w:val="16"/>
              </w:rPr>
              <w:t>-che a seguito del ribasso formulato, il Quadro Economico generale viene così ad essere rideterminato:</w:t>
            </w:r>
          </w:p>
          <w:tbl>
            <w:tblPr>
              <w:tblStyle w:val="Grigliatabella"/>
              <w:tblW w:w="8042" w:type="dxa"/>
              <w:tblLayout w:type="fixed"/>
              <w:tblLook w:val="04A0"/>
            </w:tblPr>
            <w:tblGrid>
              <w:gridCol w:w="804"/>
              <w:gridCol w:w="804"/>
              <w:gridCol w:w="804"/>
              <w:gridCol w:w="804"/>
              <w:gridCol w:w="804"/>
              <w:gridCol w:w="804"/>
              <w:gridCol w:w="804"/>
              <w:gridCol w:w="804"/>
              <w:gridCol w:w="805"/>
              <w:gridCol w:w="805"/>
            </w:tblGrid>
            <w:tr w:rsidR="009C52A9" w:rsidRPr="00216D7E" w:rsidTr="00D97AD5">
              <w:tc>
                <w:tcPr>
                  <w:tcW w:w="804" w:type="dxa"/>
                  <w:vAlign w:val="center"/>
                </w:tcPr>
                <w:p w:rsidR="009C52A9" w:rsidRPr="00216D7E" w:rsidRDefault="009C52A9" w:rsidP="00D97AD5">
                  <w:pPr>
                    <w:spacing w:after="120"/>
                    <w:jc w:val="center"/>
                    <w:rPr>
                      <w:rFonts w:cs="Arial"/>
                      <w:b/>
                      <w:bCs/>
                      <w:smallCaps/>
                      <w:sz w:val="16"/>
                      <w:szCs w:val="16"/>
                    </w:rPr>
                  </w:pPr>
                  <w:r w:rsidRPr="00216D7E">
                    <w:rPr>
                      <w:rFonts w:cs="Arial"/>
                      <w:b/>
                      <w:bCs/>
                      <w:smallCaps/>
                      <w:sz w:val="16"/>
                      <w:szCs w:val="16"/>
                    </w:rPr>
                    <w:t>N.</w:t>
                  </w:r>
                </w:p>
              </w:tc>
              <w:tc>
                <w:tcPr>
                  <w:tcW w:w="804" w:type="dxa"/>
                  <w:vAlign w:val="center"/>
                </w:tcPr>
                <w:p w:rsidR="009C52A9" w:rsidRPr="00216D7E" w:rsidRDefault="009C52A9" w:rsidP="00D97AD5">
                  <w:pPr>
                    <w:spacing w:after="120"/>
                    <w:jc w:val="center"/>
                    <w:rPr>
                      <w:rFonts w:cs="Arial"/>
                      <w:b/>
                      <w:bCs/>
                      <w:smallCaps/>
                      <w:sz w:val="16"/>
                      <w:szCs w:val="16"/>
                    </w:rPr>
                  </w:pPr>
                  <w:r w:rsidRPr="00216D7E">
                    <w:rPr>
                      <w:rFonts w:cs="Arial"/>
                      <w:b/>
                      <w:bCs/>
                      <w:smallCaps/>
                      <w:sz w:val="16"/>
                      <w:szCs w:val="16"/>
                    </w:rPr>
                    <w:t>Descrizione</w:t>
                  </w:r>
                </w:p>
              </w:tc>
              <w:tc>
                <w:tcPr>
                  <w:tcW w:w="804" w:type="dxa"/>
                  <w:vAlign w:val="center"/>
                </w:tcPr>
                <w:p w:rsidR="009C52A9" w:rsidRPr="00216D7E" w:rsidRDefault="009C52A9" w:rsidP="00D97AD5">
                  <w:pPr>
                    <w:spacing w:after="120"/>
                    <w:jc w:val="center"/>
                    <w:rPr>
                      <w:rFonts w:cs="Arial"/>
                      <w:b/>
                      <w:bCs/>
                      <w:smallCaps/>
                      <w:sz w:val="16"/>
                      <w:szCs w:val="16"/>
                    </w:rPr>
                  </w:pPr>
                  <w:r w:rsidRPr="00216D7E">
                    <w:rPr>
                      <w:rFonts w:cs="Arial"/>
                      <w:b/>
                      <w:bCs/>
                      <w:smallCaps/>
                      <w:sz w:val="16"/>
                      <w:szCs w:val="16"/>
                    </w:rPr>
                    <w:t>indirizzo</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importo di finanziato rideterminato</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coofinanziamento</w:t>
                  </w:r>
                </w:p>
                <w:p w:rsidR="009C52A9" w:rsidRPr="00216D7E" w:rsidRDefault="009C52A9" w:rsidP="00D97AD5">
                  <w:pPr>
                    <w:jc w:val="center"/>
                    <w:rPr>
                      <w:rFonts w:cs="Arial"/>
                      <w:b/>
                      <w:bCs/>
                      <w:smallCaps/>
                      <w:sz w:val="16"/>
                      <w:szCs w:val="16"/>
                    </w:rPr>
                  </w:pPr>
                  <w:r w:rsidRPr="00216D7E">
                    <w:rPr>
                      <w:rFonts w:cs="Arial"/>
                      <w:b/>
                      <w:bCs/>
                      <w:smallCaps/>
                      <w:sz w:val="16"/>
                      <w:szCs w:val="16"/>
                    </w:rPr>
                    <w:t>5%</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1</w:t>
                  </w:r>
                </w:p>
              </w:tc>
              <w:tc>
                <w:tcPr>
                  <w:tcW w:w="804" w:type="dxa"/>
                </w:tcPr>
                <w:p w:rsidR="009C52A9" w:rsidRPr="00216D7E" w:rsidRDefault="009C52A9" w:rsidP="00D97AD5">
                  <w:pPr>
                    <w:jc w:val="both"/>
                    <w:rPr>
                      <w:rFonts w:cs="Arial"/>
                      <w:bCs/>
                      <w:smallCaps/>
                      <w:sz w:val="16"/>
                      <w:szCs w:val="16"/>
                    </w:rPr>
                  </w:pPr>
                  <w:r w:rsidRPr="00216D7E">
                    <w:rPr>
                      <w:rFonts w:cs="Arial"/>
                      <w:bCs/>
                      <w:smallCaps/>
                      <w:sz w:val="16"/>
                      <w:szCs w:val="16"/>
                    </w:rPr>
                    <w:t>Scuola elementare Roberto Caputo</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via R. Caputo, 38</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€ 5.785,50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€ 304,50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2</w:t>
                  </w:r>
                </w:p>
              </w:tc>
              <w:tc>
                <w:tcPr>
                  <w:tcW w:w="804" w:type="dxa"/>
                </w:tcPr>
                <w:p w:rsidR="009C52A9" w:rsidRPr="00216D7E" w:rsidRDefault="009C52A9" w:rsidP="00D97AD5">
                  <w:pPr>
                    <w:jc w:val="both"/>
                    <w:rPr>
                      <w:rFonts w:cs="Arial"/>
                      <w:bCs/>
                      <w:smallCaps/>
                      <w:sz w:val="16"/>
                      <w:szCs w:val="16"/>
                    </w:rPr>
                  </w:pPr>
                  <w:r w:rsidRPr="00216D7E">
                    <w:rPr>
                      <w:rFonts w:cs="Arial"/>
                      <w:bCs/>
                      <w:smallCaps/>
                      <w:sz w:val="16"/>
                      <w:szCs w:val="16"/>
                    </w:rPr>
                    <w:t xml:space="preserve">Scuola elementare e media Mons. </w:t>
                  </w:r>
                  <w:r w:rsidRPr="00216D7E">
                    <w:rPr>
                      <w:rFonts w:cs="Arial"/>
                      <w:bCs/>
                      <w:smallCaps/>
                      <w:sz w:val="16"/>
                      <w:szCs w:val="16"/>
                    </w:rPr>
                    <w:lastRenderedPageBreak/>
                    <w:t>Stefanachi</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lastRenderedPageBreak/>
                    <w:t>corso Apulia 2</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€ 5.852,00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€ 308,00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lastRenderedPageBreak/>
                    <w:t>3</w:t>
                  </w:r>
                </w:p>
              </w:tc>
              <w:tc>
                <w:tcPr>
                  <w:tcW w:w="804" w:type="dxa"/>
                  <w:vAlign w:val="center"/>
                </w:tcPr>
                <w:p w:rsidR="009C52A9" w:rsidRPr="00216D7E" w:rsidRDefault="009C52A9" w:rsidP="00D97AD5">
                  <w:pPr>
                    <w:jc w:val="both"/>
                    <w:rPr>
                      <w:rFonts w:cs="Arial"/>
                      <w:bCs/>
                      <w:smallCaps/>
                      <w:sz w:val="16"/>
                      <w:szCs w:val="16"/>
                    </w:rPr>
                  </w:pPr>
                  <w:r w:rsidRPr="00216D7E">
                    <w:rPr>
                      <w:rFonts w:cs="Arial"/>
                      <w:bCs/>
                      <w:smallCaps/>
                      <w:sz w:val="16"/>
                      <w:szCs w:val="16"/>
                    </w:rPr>
                    <w:t>fraz. di Depressa – scuola materna</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via Vitt. Emanuele Orlando</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€ 5.852,00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€ 308,00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4</w:t>
                  </w:r>
                </w:p>
              </w:tc>
              <w:tc>
                <w:tcPr>
                  <w:tcW w:w="804" w:type="dxa"/>
                  <w:vAlign w:val="center"/>
                </w:tcPr>
                <w:p w:rsidR="009C52A9" w:rsidRPr="00216D7E" w:rsidRDefault="009C52A9" w:rsidP="00D97AD5">
                  <w:pPr>
                    <w:jc w:val="both"/>
                    <w:rPr>
                      <w:rFonts w:cs="Arial"/>
                      <w:bCs/>
                      <w:smallCaps/>
                      <w:sz w:val="16"/>
                      <w:szCs w:val="16"/>
                    </w:rPr>
                  </w:pPr>
                  <w:r w:rsidRPr="00216D7E">
                    <w:rPr>
                      <w:rFonts w:cs="Arial"/>
                      <w:bCs/>
                      <w:smallCaps/>
                      <w:sz w:val="16"/>
                      <w:szCs w:val="16"/>
                    </w:rPr>
                    <w:t>Scuola elementare e media G. Pascoli</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via Umberto I°</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€ 5.785,50</w:t>
                  </w:r>
                </w:p>
              </w:tc>
              <w:tc>
                <w:tcPr>
                  <w:tcW w:w="804" w:type="dxa"/>
                  <w:vAlign w:val="center"/>
                </w:tcPr>
                <w:p w:rsidR="009C52A9" w:rsidRPr="00216D7E" w:rsidRDefault="009C52A9" w:rsidP="00D97AD5">
                  <w:pPr>
                    <w:jc w:val="center"/>
                    <w:rPr>
                      <w:rFonts w:cs="Arial"/>
                      <w:bCs/>
                      <w:smallCaps/>
                      <w:sz w:val="16"/>
                      <w:szCs w:val="16"/>
                    </w:rPr>
                  </w:pPr>
                  <w:r w:rsidRPr="00216D7E">
                    <w:rPr>
                      <w:rFonts w:cs="Arial"/>
                      <w:bCs/>
                      <w:smallCaps/>
                      <w:sz w:val="16"/>
                      <w:szCs w:val="16"/>
                    </w:rPr>
                    <w:t>€ 304,50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
                      <w:bCs/>
                      <w:smallCaps/>
                      <w:sz w:val="16"/>
                      <w:szCs w:val="16"/>
                    </w:rPr>
                  </w:pPr>
                </w:p>
              </w:tc>
              <w:tc>
                <w:tcPr>
                  <w:tcW w:w="804" w:type="dxa"/>
                  <w:vAlign w:val="center"/>
                </w:tcPr>
                <w:p w:rsidR="009C52A9" w:rsidRPr="00216D7E" w:rsidRDefault="009C52A9" w:rsidP="00D97AD5">
                  <w:pPr>
                    <w:jc w:val="both"/>
                    <w:rPr>
                      <w:rFonts w:cs="Arial"/>
                      <w:b/>
                      <w:bCs/>
                      <w:smallCaps/>
                      <w:sz w:val="16"/>
                      <w:szCs w:val="16"/>
                    </w:rPr>
                  </w:pP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totale</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€ 23.275,00</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€ 1.225,00</w:t>
                  </w: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r w:rsidR="009C52A9" w:rsidRPr="00216D7E" w:rsidTr="00D97AD5">
              <w:tc>
                <w:tcPr>
                  <w:tcW w:w="804" w:type="dxa"/>
                  <w:vAlign w:val="center"/>
                </w:tcPr>
                <w:p w:rsidR="009C52A9" w:rsidRPr="00216D7E" w:rsidRDefault="009C52A9" w:rsidP="00D97AD5">
                  <w:pPr>
                    <w:jc w:val="center"/>
                    <w:rPr>
                      <w:rFonts w:cs="Arial"/>
                      <w:b/>
                      <w:bCs/>
                      <w:smallCaps/>
                      <w:sz w:val="16"/>
                      <w:szCs w:val="16"/>
                    </w:rPr>
                  </w:pPr>
                </w:p>
              </w:tc>
              <w:tc>
                <w:tcPr>
                  <w:tcW w:w="804" w:type="dxa"/>
                  <w:vAlign w:val="center"/>
                </w:tcPr>
                <w:p w:rsidR="009C52A9" w:rsidRPr="00216D7E" w:rsidRDefault="009C52A9" w:rsidP="00D97AD5">
                  <w:pPr>
                    <w:jc w:val="both"/>
                    <w:rPr>
                      <w:rFonts w:cs="Arial"/>
                      <w:b/>
                      <w:bCs/>
                      <w:smallCaps/>
                      <w:sz w:val="16"/>
                      <w:szCs w:val="16"/>
                    </w:rPr>
                  </w:pP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totale complessivo</w:t>
                  </w:r>
                </w:p>
              </w:tc>
              <w:tc>
                <w:tcPr>
                  <w:tcW w:w="804" w:type="dxa"/>
                  <w:vAlign w:val="center"/>
                </w:tcPr>
                <w:p w:rsidR="009C52A9" w:rsidRPr="00216D7E" w:rsidRDefault="009C52A9" w:rsidP="00D97AD5">
                  <w:pPr>
                    <w:jc w:val="center"/>
                    <w:rPr>
                      <w:rFonts w:cs="Arial"/>
                      <w:b/>
                      <w:bCs/>
                      <w:smallCaps/>
                      <w:sz w:val="16"/>
                      <w:szCs w:val="16"/>
                    </w:rPr>
                  </w:pPr>
                  <w:r w:rsidRPr="00216D7E">
                    <w:rPr>
                      <w:rFonts w:cs="Arial"/>
                      <w:b/>
                      <w:bCs/>
                      <w:smallCaps/>
                      <w:sz w:val="16"/>
                      <w:szCs w:val="16"/>
                    </w:rPr>
                    <w:t>€ 24.500,00</w:t>
                  </w:r>
                </w:p>
              </w:tc>
              <w:tc>
                <w:tcPr>
                  <w:tcW w:w="804" w:type="dxa"/>
                  <w:vAlign w:val="center"/>
                </w:tcPr>
                <w:p w:rsidR="009C52A9" w:rsidRPr="00216D7E" w:rsidRDefault="009C52A9" w:rsidP="00D97AD5">
                  <w:pPr>
                    <w:jc w:val="center"/>
                    <w:rPr>
                      <w:rFonts w:cs="Arial"/>
                      <w:b/>
                      <w:bCs/>
                      <w:smallCaps/>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4"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c>
                <w:tcPr>
                  <w:tcW w:w="805" w:type="dxa"/>
                </w:tcPr>
                <w:p w:rsidR="009C52A9" w:rsidRPr="00216D7E" w:rsidRDefault="009C52A9" w:rsidP="00C16F51">
                  <w:pPr>
                    <w:jc w:val="both"/>
                    <w:rPr>
                      <w:sz w:val="16"/>
                      <w:szCs w:val="16"/>
                    </w:rPr>
                  </w:pPr>
                </w:p>
              </w:tc>
            </w:tr>
          </w:tbl>
          <w:p w:rsidR="009C52A9" w:rsidRPr="00216D7E" w:rsidRDefault="009C52A9" w:rsidP="009C52A9">
            <w:pPr>
              <w:jc w:val="both"/>
              <w:rPr>
                <w:sz w:val="16"/>
                <w:szCs w:val="16"/>
              </w:rPr>
            </w:pPr>
            <w:r w:rsidRPr="00216D7E">
              <w:rPr>
                <w:b/>
                <w:sz w:val="16"/>
                <w:szCs w:val="16"/>
              </w:rPr>
              <w:t>CONSIDERATO</w:t>
            </w:r>
            <w:r w:rsidRPr="00216D7E">
              <w:rPr>
                <w:sz w:val="16"/>
                <w:szCs w:val="16"/>
              </w:rPr>
              <w:t xml:space="preserve"> che, come detto, il compenso omnicomprensivo dovuto per le indagini diagnostiche di </w:t>
            </w:r>
            <w:r w:rsidRPr="00216D7E">
              <w:rPr>
                <w:b/>
                <w:sz w:val="16"/>
                <w:szCs w:val="16"/>
              </w:rPr>
              <w:t>€ 24.500,00</w:t>
            </w:r>
            <w:r w:rsidRPr="00216D7E">
              <w:rPr>
                <w:sz w:val="16"/>
                <w:szCs w:val="16"/>
              </w:rPr>
              <w:t>, può essere conferito direttamente a soggetto idoneo ai sensi dell’art. 125 comma 11, del D.L.vo n. 163 del 12-04-2006 e sue successive modificazioni, nonché ai sensi dell’art. 8 comma 3, della delibera consiliare n. 8 del 20-03-2014 di approvazione Regolamento Comunale di Esecuzione Lavori, Forniture e Servizi in Economia;</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sz w:val="16"/>
                <w:szCs w:val="16"/>
              </w:rPr>
              <w:t xml:space="preserve">-che ai fini della tracciabilità dei flussi finanziari, a detto intervento è stato già attribuito il seguente Smart CIG: </w:t>
            </w:r>
            <w:r w:rsidRPr="00216D7E">
              <w:rPr>
                <w:b/>
                <w:i/>
                <w:sz w:val="16"/>
                <w:szCs w:val="16"/>
                <w:u w:val="single"/>
              </w:rPr>
              <w:t>Z79184104B</w:t>
            </w:r>
            <w:r w:rsidRPr="00216D7E">
              <w:rPr>
                <w:sz w:val="16"/>
                <w:szCs w:val="16"/>
              </w:rPr>
              <w:t>;</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b/>
                <w:sz w:val="16"/>
                <w:szCs w:val="16"/>
              </w:rPr>
              <w:t>ESEGUITO</w:t>
            </w:r>
            <w:r w:rsidRPr="00216D7E">
              <w:rPr>
                <w:sz w:val="16"/>
                <w:szCs w:val="16"/>
              </w:rPr>
              <w:t xml:space="preserve"> con esito “</w:t>
            </w:r>
            <w:r w:rsidRPr="00216D7E">
              <w:rPr>
                <w:b/>
                <w:i/>
                <w:sz w:val="16"/>
                <w:szCs w:val="16"/>
              </w:rPr>
              <w:t>favorevole”</w:t>
            </w:r>
            <w:r w:rsidRPr="00216D7E">
              <w:rPr>
                <w:sz w:val="16"/>
                <w:szCs w:val="16"/>
              </w:rPr>
              <w:t xml:space="preserve"> il controllo preventivo di regolarità amministrativa del presente atto avendo verificato:</w:t>
            </w:r>
          </w:p>
          <w:p w:rsidR="009C52A9" w:rsidRPr="00216D7E" w:rsidRDefault="009C52A9" w:rsidP="009C52A9">
            <w:pPr>
              <w:jc w:val="both"/>
              <w:rPr>
                <w:i/>
                <w:sz w:val="16"/>
                <w:szCs w:val="16"/>
              </w:rPr>
            </w:pPr>
            <w:r w:rsidRPr="00216D7E">
              <w:rPr>
                <w:i/>
                <w:sz w:val="16"/>
                <w:szCs w:val="16"/>
              </w:rPr>
              <w:t>Rispetto delle normative comunitarie, regionali e regolamentari, generali di settore;</w:t>
            </w:r>
          </w:p>
          <w:p w:rsidR="009C52A9" w:rsidRPr="00216D7E" w:rsidRDefault="009C52A9" w:rsidP="009C52A9">
            <w:pPr>
              <w:jc w:val="both"/>
              <w:rPr>
                <w:i/>
                <w:sz w:val="16"/>
                <w:szCs w:val="16"/>
              </w:rPr>
            </w:pPr>
            <w:r w:rsidRPr="00216D7E">
              <w:rPr>
                <w:i/>
                <w:sz w:val="16"/>
                <w:szCs w:val="16"/>
              </w:rPr>
              <w:t>Correttezza e regolarità della procedura;</w:t>
            </w:r>
          </w:p>
          <w:p w:rsidR="009C52A9" w:rsidRPr="00216D7E" w:rsidRDefault="009C52A9" w:rsidP="009C52A9">
            <w:pPr>
              <w:jc w:val="both"/>
              <w:rPr>
                <w:i/>
                <w:sz w:val="16"/>
                <w:szCs w:val="16"/>
              </w:rPr>
            </w:pPr>
            <w:r w:rsidRPr="00216D7E">
              <w:rPr>
                <w:i/>
                <w:sz w:val="16"/>
                <w:szCs w:val="16"/>
              </w:rPr>
              <w:t>Correttezza formale nella redazione dell’atto;</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w:t>
            </w:r>
            <w:r w:rsidRPr="00216D7E">
              <w:rPr>
                <w:b/>
                <w:i/>
                <w:sz w:val="16"/>
                <w:szCs w:val="16"/>
              </w:rPr>
              <w:t>“favorevole”</w:t>
            </w:r>
            <w:r w:rsidRPr="00216D7E">
              <w:rPr>
                <w:sz w:val="16"/>
                <w:szCs w:val="16"/>
              </w:rPr>
              <w:t>;</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b/>
                <w:sz w:val="16"/>
                <w:szCs w:val="16"/>
              </w:rPr>
              <w:t>VISTA</w:t>
            </w:r>
            <w:r w:rsidRPr="00216D7E">
              <w:rPr>
                <w:sz w:val="16"/>
                <w:szCs w:val="16"/>
              </w:rPr>
              <w:t xml:space="preserve"> l’attestazione della copertura finanziaria;</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b/>
                <w:sz w:val="16"/>
                <w:szCs w:val="16"/>
              </w:rPr>
              <w:t>VISTO</w:t>
            </w:r>
            <w:r w:rsidRPr="00216D7E">
              <w:rPr>
                <w:sz w:val="16"/>
                <w:szCs w:val="16"/>
              </w:rPr>
              <w:t xml:space="preserve"> l’art. 125, comma 8, del D.L.vo n° 163/06 e s.m.i.;</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b/>
                <w:sz w:val="16"/>
                <w:szCs w:val="16"/>
              </w:rPr>
              <w:t>VISTO</w:t>
            </w:r>
            <w:r w:rsidRPr="00216D7E">
              <w:rPr>
                <w:sz w:val="16"/>
                <w:szCs w:val="16"/>
              </w:rPr>
              <w:t xml:space="preserve"> il Regolamento comunale di contabilità;</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b/>
                <w:sz w:val="16"/>
                <w:szCs w:val="16"/>
              </w:rPr>
              <w:t>VISTO</w:t>
            </w:r>
            <w:r w:rsidRPr="00216D7E">
              <w:rPr>
                <w:sz w:val="16"/>
                <w:szCs w:val="16"/>
              </w:rPr>
              <w:t xml:space="preserve"> il T.U., approvato con D.L.vo n° 267/2000</w:t>
            </w:r>
          </w:p>
          <w:p w:rsidR="009C52A9" w:rsidRPr="00216D7E" w:rsidRDefault="009C52A9" w:rsidP="009C52A9">
            <w:pPr>
              <w:jc w:val="both"/>
              <w:rPr>
                <w:sz w:val="16"/>
                <w:szCs w:val="16"/>
              </w:rPr>
            </w:pPr>
          </w:p>
          <w:p w:rsidR="009C52A9" w:rsidRPr="00216D7E" w:rsidRDefault="009C52A9" w:rsidP="009C52A9">
            <w:pPr>
              <w:jc w:val="center"/>
              <w:rPr>
                <w:b/>
                <w:sz w:val="16"/>
                <w:szCs w:val="16"/>
              </w:rPr>
            </w:pPr>
            <w:r w:rsidRPr="00216D7E">
              <w:rPr>
                <w:b/>
                <w:sz w:val="16"/>
                <w:szCs w:val="16"/>
              </w:rPr>
              <w:lastRenderedPageBreak/>
              <w:t>D E T E R M I N A</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b/>
                <w:bCs/>
                <w:sz w:val="16"/>
                <w:szCs w:val="16"/>
              </w:rPr>
              <w:t>1)</w:t>
            </w:r>
            <w:r w:rsidRPr="00216D7E">
              <w:rPr>
                <w:sz w:val="16"/>
                <w:szCs w:val="16"/>
              </w:rPr>
              <w:t xml:space="preserve">-Per le ragioni motivate in narrativa, Impegnare la somma complessiva pari ad </w:t>
            </w:r>
            <w:r w:rsidRPr="00216D7E">
              <w:rPr>
                <w:b/>
                <w:sz w:val="16"/>
                <w:szCs w:val="16"/>
              </w:rPr>
              <w:t>€ 24.500,00</w:t>
            </w:r>
            <w:r w:rsidRPr="00216D7E">
              <w:rPr>
                <w:sz w:val="16"/>
                <w:szCs w:val="16"/>
              </w:rPr>
              <w:t xml:space="preserve"> nel seguente modo:</w:t>
            </w:r>
          </w:p>
          <w:p w:rsidR="009C52A9" w:rsidRPr="00216D7E" w:rsidRDefault="009C52A9" w:rsidP="00DA4158">
            <w:pPr>
              <w:numPr>
                <w:ilvl w:val="0"/>
                <w:numId w:val="9"/>
              </w:numPr>
              <w:jc w:val="both"/>
              <w:rPr>
                <w:sz w:val="16"/>
                <w:szCs w:val="16"/>
              </w:rPr>
            </w:pPr>
            <w:r w:rsidRPr="00216D7E">
              <w:rPr>
                <w:b/>
                <w:sz w:val="16"/>
                <w:szCs w:val="16"/>
              </w:rPr>
              <w:t>€ 1.225,00</w:t>
            </w:r>
            <w:r w:rsidRPr="00216D7E">
              <w:rPr>
                <w:sz w:val="16"/>
                <w:szCs w:val="16"/>
              </w:rPr>
              <w:t xml:space="preserve"> quale quota parte pari al cofinanziamento del 5% sul </w:t>
            </w:r>
            <w:r w:rsidRPr="00216D7E">
              <w:rPr>
                <w:b/>
                <w:bCs/>
                <w:sz w:val="16"/>
                <w:szCs w:val="16"/>
              </w:rPr>
              <w:t>Cap. 3465 Mis./Prog. AC 0402 Tit. 2 Macroacc. AC 02 P. conti AC 2.02.01.09.003</w:t>
            </w:r>
            <w:r w:rsidRPr="00216D7E">
              <w:rPr>
                <w:sz w:val="16"/>
                <w:szCs w:val="16"/>
              </w:rPr>
              <w:t xml:space="preserve"> del bilancio comunale in corso di perfezionamento;</w:t>
            </w:r>
          </w:p>
          <w:p w:rsidR="009C52A9" w:rsidRPr="00216D7E" w:rsidRDefault="009C52A9" w:rsidP="00DA4158">
            <w:pPr>
              <w:numPr>
                <w:ilvl w:val="0"/>
                <w:numId w:val="9"/>
              </w:numPr>
              <w:jc w:val="both"/>
              <w:rPr>
                <w:sz w:val="16"/>
                <w:szCs w:val="16"/>
              </w:rPr>
            </w:pPr>
            <w:r w:rsidRPr="00216D7E">
              <w:rPr>
                <w:b/>
                <w:bCs/>
                <w:sz w:val="16"/>
                <w:szCs w:val="16"/>
              </w:rPr>
              <w:t xml:space="preserve">€ 23.275,00 </w:t>
            </w:r>
            <w:r w:rsidRPr="00216D7E">
              <w:rPr>
                <w:sz w:val="16"/>
                <w:szCs w:val="16"/>
              </w:rPr>
              <w:t xml:space="preserve">rivenienti dal finanziamento di cui alla Legge n. 107/2015 </w:t>
            </w:r>
            <w:r w:rsidRPr="00216D7E">
              <w:rPr>
                <w:i/>
                <w:sz w:val="16"/>
                <w:szCs w:val="16"/>
              </w:rPr>
              <w:t>“La Buona Scuola”</w:t>
            </w:r>
            <w:r w:rsidRPr="00216D7E">
              <w:rPr>
                <w:sz w:val="16"/>
                <w:szCs w:val="16"/>
              </w:rPr>
              <w:t xml:space="preserve"> sul </w:t>
            </w:r>
            <w:r w:rsidRPr="00216D7E">
              <w:rPr>
                <w:b/>
                <w:bCs/>
                <w:sz w:val="16"/>
                <w:szCs w:val="16"/>
              </w:rPr>
              <w:t>Cap. 3465 Mis./Prog. AC 0402 Tit. 2 Macroacc. AC 02 P. conti AC 2.02.01.09.003</w:t>
            </w:r>
            <w:r w:rsidRPr="00216D7E">
              <w:rPr>
                <w:sz w:val="16"/>
                <w:szCs w:val="16"/>
              </w:rPr>
              <w:t xml:space="preserve"> del bilancio comunale in corso di perfezionamento;</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b/>
                <w:sz w:val="16"/>
                <w:szCs w:val="16"/>
              </w:rPr>
              <w:t>2)</w:t>
            </w:r>
            <w:r w:rsidRPr="00216D7E">
              <w:rPr>
                <w:sz w:val="16"/>
                <w:szCs w:val="16"/>
              </w:rPr>
              <w:t xml:space="preserve">-Trattandosi di interventi ordinari riguardanti servizi in economia, disciplinati dall’apposito Regolamento, nello specifico dall’art. 8 comma 3, approvato con D.C.C. n. 8/2014, procedere all’affidamento mediante cottimo fiduciario incaricando allo scopo la Società </w:t>
            </w:r>
            <w:r w:rsidRPr="00216D7E">
              <w:rPr>
                <w:b/>
                <w:i/>
                <w:sz w:val="16"/>
                <w:szCs w:val="16"/>
              </w:rPr>
              <w:t>“Geoprove”</w:t>
            </w:r>
            <w:r w:rsidRPr="00216D7E">
              <w:rPr>
                <w:sz w:val="16"/>
                <w:szCs w:val="16"/>
              </w:rPr>
              <w:t xml:space="preserve"> s.a.s. di Branca Loretta &amp; C. da Ruffano.</w:t>
            </w:r>
          </w:p>
          <w:p w:rsidR="009C52A9" w:rsidRPr="00216D7E" w:rsidRDefault="009C52A9" w:rsidP="009C52A9">
            <w:pPr>
              <w:jc w:val="both"/>
              <w:rPr>
                <w:sz w:val="16"/>
                <w:szCs w:val="16"/>
              </w:rPr>
            </w:pPr>
          </w:p>
          <w:p w:rsidR="009C52A9" w:rsidRPr="00216D7E" w:rsidRDefault="009C52A9" w:rsidP="009C52A9">
            <w:pPr>
              <w:jc w:val="both"/>
              <w:rPr>
                <w:sz w:val="16"/>
                <w:szCs w:val="16"/>
              </w:rPr>
            </w:pPr>
            <w:r w:rsidRPr="00216D7E">
              <w:rPr>
                <w:b/>
                <w:sz w:val="16"/>
                <w:szCs w:val="16"/>
              </w:rPr>
              <w:t>3)</w:t>
            </w:r>
            <w:r w:rsidRPr="00216D7E">
              <w:rPr>
                <w:sz w:val="16"/>
                <w:szCs w:val="16"/>
              </w:rPr>
              <w:t>-Procedere con successivo atto determinativo, a firma del Responsabile del servizio, alla liquidazione di quanto dovuto alla ditta incaricata, con riferimento alla presente per la copertura finanziaria, a fine lavori e dietro presentazione di apposita fattura debitamente vistata dal Responsabile del procedimento.</w:t>
            </w:r>
          </w:p>
          <w:p w:rsidR="009C52A9" w:rsidRPr="00216D7E" w:rsidRDefault="009C52A9" w:rsidP="00C16F51">
            <w:pPr>
              <w:jc w:val="both"/>
              <w:rPr>
                <w:sz w:val="16"/>
                <w:szCs w:val="16"/>
              </w:rPr>
            </w:pPr>
          </w:p>
          <w:p w:rsidR="009C52A9" w:rsidRPr="00216D7E" w:rsidRDefault="009C52A9" w:rsidP="00C16F51">
            <w:pPr>
              <w:jc w:val="both"/>
              <w:rPr>
                <w:sz w:val="16"/>
                <w:szCs w:val="16"/>
              </w:rPr>
            </w:pPr>
            <w:r w:rsidRPr="00216D7E">
              <w:rPr>
                <w:sz w:val="16"/>
                <w:szCs w:val="16"/>
              </w:rPr>
              <w:t>[…]</w:t>
            </w:r>
          </w:p>
        </w:tc>
        <w:tc>
          <w:tcPr>
            <w:tcW w:w="1275" w:type="dxa"/>
          </w:tcPr>
          <w:p w:rsidR="00C16F51" w:rsidRPr="00216D7E" w:rsidRDefault="009E7CA8" w:rsidP="00C16F51">
            <w:pPr>
              <w:rPr>
                <w:sz w:val="16"/>
                <w:szCs w:val="16"/>
              </w:rPr>
            </w:pPr>
            <w:r w:rsidRPr="00216D7E">
              <w:rPr>
                <w:b/>
                <w:sz w:val="16"/>
                <w:szCs w:val="16"/>
              </w:rPr>
              <w:lastRenderedPageBreak/>
              <w:t>€ 24.500,00</w:t>
            </w:r>
          </w:p>
        </w:tc>
        <w:tc>
          <w:tcPr>
            <w:tcW w:w="1985" w:type="dxa"/>
          </w:tcPr>
          <w:p w:rsidR="00C16F51" w:rsidRPr="00216D7E" w:rsidRDefault="002A3CE0" w:rsidP="00C16F51">
            <w:pPr>
              <w:rPr>
                <w:sz w:val="16"/>
                <w:szCs w:val="16"/>
              </w:rPr>
            </w:pPr>
            <w:r w:rsidRPr="00216D7E">
              <w:rPr>
                <w:sz w:val="16"/>
                <w:szCs w:val="16"/>
              </w:rPr>
              <w:t>nota comunale del 21-01-2016, prot. 1177, con la quale la GEOPROVE Sas  è stata invitata a fornire un offerta a ribasso sull’importo complessivo di € 28.000,00;</w:t>
            </w:r>
          </w:p>
          <w:p w:rsidR="002A3CE0" w:rsidRPr="00216D7E" w:rsidRDefault="002A3CE0" w:rsidP="00C16F51">
            <w:pPr>
              <w:rPr>
                <w:sz w:val="16"/>
                <w:szCs w:val="16"/>
              </w:rPr>
            </w:pPr>
          </w:p>
          <w:p w:rsidR="002A3CE0" w:rsidRPr="00216D7E" w:rsidRDefault="002A3CE0" w:rsidP="00C16F51">
            <w:pPr>
              <w:rPr>
                <w:sz w:val="16"/>
                <w:szCs w:val="16"/>
              </w:rPr>
            </w:pPr>
            <w:r w:rsidRPr="00216D7E">
              <w:rPr>
                <w:sz w:val="16"/>
                <w:szCs w:val="16"/>
              </w:rPr>
              <w:t>nota del 26-01-2016, acquisita al protocollo comunale con il n. 1592, con la quale la GEOPROVE s.a.s. ha formulato propria migliore offerta a ribasso</w:t>
            </w:r>
          </w:p>
        </w:tc>
      </w:tr>
      <w:tr w:rsidR="00C16F51" w:rsidRPr="00216D7E" w:rsidTr="00B31CD5">
        <w:tc>
          <w:tcPr>
            <w:tcW w:w="1668" w:type="dxa"/>
          </w:tcPr>
          <w:p w:rsidR="00C16F51" w:rsidRPr="00216D7E" w:rsidRDefault="00C16F51" w:rsidP="00C16F51">
            <w:pPr>
              <w:rPr>
                <w:sz w:val="16"/>
                <w:szCs w:val="16"/>
              </w:rPr>
            </w:pPr>
            <w:r w:rsidRPr="00216D7E">
              <w:rPr>
                <w:sz w:val="16"/>
                <w:szCs w:val="16"/>
              </w:rPr>
              <w:lastRenderedPageBreak/>
              <w:t>Responsabile del Servizio</w:t>
            </w:r>
          </w:p>
          <w:p w:rsidR="00EE24D8" w:rsidRPr="00216D7E" w:rsidRDefault="00EE24D8" w:rsidP="00C16F51">
            <w:pPr>
              <w:rPr>
                <w:sz w:val="16"/>
                <w:szCs w:val="16"/>
              </w:rPr>
            </w:pPr>
            <w:r w:rsidRPr="00216D7E">
              <w:rPr>
                <w:sz w:val="16"/>
                <w:szCs w:val="16"/>
              </w:rPr>
              <w:t>Ing. Vito Ferramosca</w:t>
            </w:r>
          </w:p>
        </w:tc>
        <w:tc>
          <w:tcPr>
            <w:tcW w:w="992" w:type="dxa"/>
          </w:tcPr>
          <w:p w:rsidR="00C16F51" w:rsidRPr="00216D7E" w:rsidRDefault="00C16F51" w:rsidP="00C16F51">
            <w:pPr>
              <w:rPr>
                <w:sz w:val="16"/>
                <w:szCs w:val="16"/>
              </w:rPr>
            </w:pPr>
            <w:r w:rsidRPr="00216D7E">
              <w:rPr>
                <w:sz w:val="16"/>
                <w:szCs w:val="16"/>
              </w:rPr>
              <w:t>Determina</w:t>
            </w:r>
          </w:p>
        </w:tc>
        <w:tc>
          <w:tcPr>
            <w:tcW w:w="992" w:type="dxa"/>
          </w:tcPr>
          <w:p w:rsidR="00C16F51" w:rsidRPr="00216D7E" w:rsidRDefault="009F26A8" w:rsidP="002725AD">
            <w:pPr>
              <w:rPr>
                <w:sz w:val="16"/>
                <w:szCs w:val="16"/>
              </w:rPr>
            </w:pPr>
            <w:r w:rsidRPr="00216D7E">
              <w:rPr>
                <w:sz w:val="16"/>
                <w:szCs w:val="16"/>
              </w:rPr>
              <w:t>n.103 del 5.2.2016</w:t>
            </w:r>
          </w:p>
        </w:tc>
        <w:tc>
          <w:tcPr>
            <w:tcW w:w="1701" w:type="dxa"/>
          </w:tcPr>
          <w:p w:rsidR="00C16F51" w:rsidRPr="00216D7E" w:rsidRDefault="009F26A8" w:rsidP="00C16F51">
            <w:pPr>
              <w:rPr>
                <w:sz w:val="16"/>
                <w:szCs w:val="16"/>
              </w:rPr>
            </w:pPr>
            <w:r w:rsidRPr="00216D7E">
              <w:rPr>
                <w:sz w:val="16"/>
                <w:szCs w:val="16"/>
              </w:rPr>
              <w:t>MANUTENZIONE IMMOBILI COMUNALI - IMPEGNO DELLA SPESA</w:t>
            </w:r>
          </w:p>
        </w:tc>
        <w:tc>
          <w:tcPr>
            <w:tcW w:w="4253" w:type="dxa"/>
          </w:tcPr>
          <w:p w:rsidR="00957C1D" w:rsidRPr="00216D7E" w:rsidRDefault="009F26A8" w:rsidP="00C16F51">
            <w:pPr>
              <w:jc w:val="both"/>
              <w:rPr>
                <w:sz w:val="16"/>
                <w:szCs w:val="16"/>
              </w:rPr>
            </w:pPr>
            <w:r w:rsidRPr="00216D7E">
              <w:rPr>
                <w:sz w:val="16"/>
                <w:szCs w:val="16"/>
              </w:rPr>
              <w:t>[…]</w:t>
            </w:r>
          </w:p>
          <w:p w:rsidR="009F26A8" w:rsidRPr="00216D7E" w:rsidRDefault="009F26A8" w:rsidP="009F26A8">
            <w:pPr>
              <w:jc w:val="both"/>
              <w:rPr>
                <w:sz w:val="16"/>
                <w:szCs w:val="16"/>
              </w:rPr>
            </w:pPr>
            <w:r w:rsidRPr="00216D7E">
              <w:rPr>
                <w:sz w:val="16"/>
                <w:szCs w:val="16"/>
              </w:rPr>
              <w:t>-che presso gli immobili di proprietà o in uso al Comune, è necessario frequentemente intervenire per l’esecuzione di lavori manutentivi agli impianti tecnologici, alle infrastrutture, agli infissi e serramenti in genere;</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sz w:val="16"/>
                <w:szCs w:val="16"/>
              </w:rPr>
              <w:t>-che il più delle volte detti interventi rivestono carattere di urgenza e, per evitare disagi o pericolo per la pubblica e privata incolumità, è necessario rivolgersi a ditte esterne di fiducia dell’Amministrazione stante la carenza di personale in organico di operai specializzati;</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sz w:val="16"/>
                <w:szCs w:val="16"/>
              </w:rPr>
              <w:t xml:space="preserve">-che allo scopo, per rendere il più celere possibile l’attuazione di detti interventi in economia, è necessario acquisire preventivamente l’impegno della spesa per </w:t>
            </w:r>
            <w:r w:rsidRPr="00216D7E">
              <w:rPr>
                <w:b/>
                <w:sz w:val="16"/>
                <w:szCs w:val="16"/>
              </w:rPr>
              <w:t>€ 14.500,00</w:t>
            </w:r>
            <w:r w:rsidRPr="00216D7E">
              <w:rPr>
                <w:sz w:val="16"/>
                <w:szCs w:val="16"/>
              </w:rPr>
              <w:t>, e quindi all’affidamento anche per chiamata diretta, secondo le disposizioni contenute nel Regolamento per l’affidamento di lavori, forniture e servizi in economia, approvato con D.C.C. n. 8/2014;</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sz w:val="16"/>
                <w:szCs w:val="16"/>
              </w:rPr>
              <w:lastRenderedPageBreak/>
              <w:t xml:space="preserve">-che detto importo è disponibile sui fondi di bilancio comunale sul </w:t>
            </w:r>
            <w:r w:rsidRPr="00216D7E">
              <w:rPr>
                <w:b/>
                <w:bCs/>
                <w:sz w:val="16"/>
                <w:szCs w:val="16"/>
              </w:rPr>
              <w:t>Tit. 1 – Cap. 200 Mis/Prog.AC 0105 Tit. AC 1 Macroacc. AC 03 P. conti AC 1.03.02.09.008</w:t>
            </w:r>
            <w:r w:rsidRPr="00216D7E">
              <w:rPr>
                <w:sz w:val="16"/>
                <w:szCs w:val="16"/>
              </w:rPr>
              <w:t xml:space="preserve"> (Manutenzione beni patrimoniali – Prestazione di servizi) del bilancio comunale corrente esercizio in corso di perfezionamento;</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sz w:val="16"/>
                <w:szCs w:val="16"/>
              </w:rPr>
              <w:t xml:space="preserve">-che a detto intervento è stato attribuito il seguente Smart CIG: </w:t>
            </w:r>
            <w:r w:rsidRPr="00216D7E">
              <w:rPr>
                <w:b/>
                <w:sz w:val="16"/>
                <w:szCs w:val="16"/>
                <w:u w:val="single"/>
              </w:rPr>
              <w:t>Z6A186287D</w:t>
            </w:r>
            <w:r w:rsidRPr="00216D7E">
              <w:rPr>
                <w:sz w:val="16"/>
                <w:szCs w:val="16"/>
              </w:rPr>
              <w:t>;</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b/>
                <w:sz w:val="16"/>
                <w:szCs w:val="16"/>
              </w:rPr>
              <w:t xml:space="preserve">ESEGUITO </w:t>
            </w:r>
            <w:r w:rsidRPr="00216D7E">
              <w:rPr>
                <w:sz w:val="16"/>
                <w:szCs w:val="16"/>
              </w:rPr>
              <w:t>con esito favorevole il controllo preventivo di regolarità amministrativa del presente atto avendo verificato:</w:t>
            </w:r>
          </w:p>
          <w:p w:rsidR="009F26A8" w:rsidRPr="00216D7E" w:rsidRDefault="009F26A8" w:rsidP="00DA4158">
            <w:pPr>
              <w:numPr>
                <w:ilvl w:val="0"/>
                <w:numId w:val="10"/>
              </w:numPr>
              <w:jc w:val="both"/>
              <w:rPr>
                <w:i/>
                <w:sz w:val="16"/>
                <w:szCs w:val="16"/>
              </w:rPr>
            </w:pPr>
            <w:r w:rsidRPr="00216D7E">
              <w:rPr>
                <w:i/>
                <w:sz w:val="16"/>
                <w:szCs w:val="16"/>
              </w:rPr>
              <w:t>Rispetto delle normative comunitarie, regionali e regolamentari, generali di settore;</w:t>
            </w:r>
          </w:p>
          <w:p w:rsidR="009F26A8" w:rsidRPr="00216D7E" w:rsidRDefault="009F26A8" w:rsidP="00DA4158">
            <w:pPr>
              <w:numPr>
                <w:ilvl w:val="0"/>
                <w:numId w:val="10"/>
              </w:numPr>
              <w:jc w:val="both"/>
              <w:rPr>
                <w:i/>
                <w:sz w:val="16"/>
                <w:szCs w:val="16"/>
              </w:rPr>
            </w:pPr>
            <w:r w:rsidRPr="00216D7E">
              <w:rPr>
                <w:i/>
                <w:sz w:val="16"/>
                <w:szCs w:val="16"/>
              </w:rPr>
              <w:t>Correttezza e regolarità della procedura;</w:t>
            </w:r>
          </w:p>
          <w:p w:rsidR="009F26A8" w:rsidRPr="00216D7E" w:rsidRDefault="009F26A8" w:rsidP="00DA4158">
            <w:pPr>
              <w:numPr>
                <w:ilvl w:val="0"/>
                <w:numId w:val="10"/>
              </w:numPr>
              <w:jc w:val="both"/>
              <w:rPr>
                <w:i/>
                <w:sz w:val="16"/>
                <w:szCs w:val="16"/>
              </w:rPr>
            </w:pPr>
            <w:r w:rsidRPr="00216D7E">
              <w:rPr>
                <w:i/>
                <w:sz w:val="16"/>
                <w:szCs w:val="16"/>
              </w:rPr>
              <w:t>Correttezza formale nella redazione dell’atto;</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w:t>
            </w:r>
            <w:r w:rsidRPr="00216D7E">
              <w:rPr>
                <w:b/>
                <w:sz w:val="16"/>
                <w:szCs w:val="16"/>
              </w:rPr>
              <w:t>“favorevole”</w:t>
            </w:r>
            <w:r w:rsidRPr="00216D7E">
              <w:rPr>
                <w:sz w:val="16"/>
                <w:szCs w:val="16"/>
              </w:rPr>
              <w:t>;</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b/>
                <w:sz w:val="16"/>
                <w:szCs w:val="16"/>
              </w:rPr>
              <w:t>VISTA</w:t>
            </w:r>
            <w:r w:rsidRPr="00216D7E">
              <w:rPr>
                <w:sz w:val="16"/>
                <w:szCs w:val="16"/>
              </w:rPr>
              <w:t xml:space="preserve"> l’attestazione della copertura finanziaria;</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b/>
                <w:sz w:val="16"/>
                <w:szCs w:val="16"/>
              </w:rPr>
              <w:t>VISTO</w:t>
            </w:r>
            <w:r w:rsidRPr="00216D7E">
              <w:rPr>
                <w:sz w:val="16"/>
                <w:szCs w:val="16"/>
              </w:rPr>
              <w:t xml:space="preserve"> l’art. 125, comma 8, del D.L.vo n° 163/06 e s.m.i.;</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b/>
                <w:bCs/>
                <w:sz w:val="16"/>
                <w:szCs w:val="16"/>
              </w:rPr>
              <w:t>VISTI</w:t>
            </w:r>
            <w:r w:rsidRPr="00216D7E">
              <w:rPr>
                <w:sz w:val="16"/>
                <w:szCs w:val="16"/>
              </w:rPr>
              <w:t xml:space="preserve"> gli artt. </w:t>
            </w:r>
            <w:r w:rsidRPr="00216D7E">
              <w:rPr>
                <w:b/>
                <w:sz w:val="16"/>
                <w:szCs w:val="16"/>
              </w:rPr>
              <w:t>6</w:t>
            </w:r>
            <w:r w:rsidRPr="00216D7E">
              <w:rPr>
                <w:sz w:val="16"/>
                <w:szCs w:val="16"/>
              </w:rPr>
              <w:t xml:space="preserve">, comma 1, lett. a) e </w:t>
            </w:r>
            <w:r w:rsidRPr="00216D7E">
              <w:rPr>
                <w:b/>
                <w:sz w:val="16"/>
                <w:szCs w:val="16"/>
              </w:rPr>
              <w:t>13</w:t>
            </w:r>
            <w:r w:rsidRPr="00216D7E">
              <w:rPr>
                <w:sz w:val="16"/>
                <w:szCs w:val="16"/>
              </w:rPr>
              <w:t xml:space="preserve"> comma 4 del regolamento Comunale per l’esecuzione di lavori e forniture e Servizi in economia, approvato con D.C.C. n° 8/2014;</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b/>
                <w:sz w:val="16"/>
                <w:szCs w:val="16"/>
              </w:rPr>
              <w:t>VISTO</w:t>
            </w:r>
            <w:r w:rsidRPr="00216D7E">
              <w:rPr>
                <w:sz w:val="16"/>
                <w:szCs w:val="16"/>
              </w:rPr>
              <w:t xml:space="preserve"> il Regolamento comunale di contabilità;</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b/>
                <w:sz w:val="16"/>
                <w:szCs w:val="16"/>
              </w:rPr>
              <w:t>VISTO</w:t>
            </w:r>
            <w:r w:rsidRPr="00216D7E">
              <w:rPr>
                <w:sz w:val="16"/>
                <w:szCs w:val="16"/>
              </w:rPr>
              <w:t xml:space="preserve"> il T.U., approvato con D.L.vo n° 267/2000</w:t>
            </w:r>
          </w:p>
          <w:p w:rsidR="009F26A8" w:rsidRPr="00216D7E" w:rsidRDefault="009F26A8" w:rsidP="009F26A8">
            <w:pPr>
              <w:jc w:val="both"/>
              <w:rPr>
                <w:sz w:val="16"/>
                <w:szCs w:val="16"/>
              </w:rPr>
            </w:pPr>
          </w:p>
          <w:p w:rsidR="009F26A8" w:rsidRPr="00216D7E" w:rsidRDefault="009F26A8" w:rsidP="009F26A8">
            <w:pPr>
              <w:jc w:val="center"/>
              <w:rPr>
                <w:b/>
                <w:bCs/>
                <w:sz w:val="16"/>
                <w:szCs w:val="16"/>
              </w:rPr>
            </w:pPr>
            <w:r w:rsidRPr="00216D7E">
              <w:rPr>
                <w:b/>
                <w:bCs/>
                <w:sz w:val="16"/>
                <w:szCs w:val="16"/>
              </w:rPr>
              <w:t>D E T E R M I N A</w:t>
            </w:r>
          </w:p>
          <w:p w:rsidR="009F26A8" w:rsidRPr="00216D7E" w:rsidRDefault="009F26A8" w:rsidP="009F26A8">
            <w:pPr>
              <w:jc w:val="both"/>
              <w:rPr>
                <w:sz w:val="16"/>
                <w:szCs w:val="16"/>
              </w:rPr>
            </w:pPr>
          </w:p>
          <w:p w:rsidR="009F26A8" w:rsidRPr="00216D7E" w:rsidRDefault="009F26A8" w:rsidP="009F26A8">
            <w:pPr>
              <w:ind w:left="60"/>
              <w:jc w:val="both"/>
              <w:rPr>
                <w:sz w:val="16"/>
                <w:szCs w:val="16"/>
              </w:rPr>
            </w:pPr>
            <w:r w:rsidRPr="00216D7E">
              <w:rPr>
                <w:b/>
                <w:bCs/>
                <w:sz w:val="16"/>
                <w:szCs w:val="16"/>
              </w:rPr>
              <w:t>1)</w:t>
            </w:r>
            <w:r w:rsidRPr="00216D7E">
              <w:rPr>
                <w:sz w:val="16"/>
                <w:szCs w:val="16"/>
              </w:rPr>
              <w:t xml:space="preserve">-Per i motivi esposti in narrativa, impegnare la somma complessiva di </w:t>
            </w:r>
            <w:r w:rsidRPr="00216D7E">
              <w:rPr>
                <w:b/>
                <w:sz w:val="16"/>
                <w:szCs w:val="16"/>
              </w:rPr>
              <w:t>€ 14.500,00</w:t>
            </w:r>
            <w:r w:rsidRPr="00216D7E">
              <w:rPr>
                <w:sz w:val="16"/>
                <w:szCs w:val="16"/>
              </w:rPr>
              <w:t xml:space="preserve"> sul </w:t>
            </w:r>
            <w:r w:rsidRPr="00216D7E">
              <w:rPr>
                <w:b/>
                <w:bCs/>
                <w:sz w:val="16"/>
                <w:szCs w:val="16"/>
              </w:rPr>
              <w:t>Tit. 1 – Cap. 200 Mis/Prog.AC 0105 Tit. AC 1 Macroacc. AC 03 P. conti AC 1.03.02.09.008</w:t>
            </w:r>
            <w:r w:rsidRPr="00216D7E">
              <w:rPr>
                <w:sz w:val="16"/>
                <w:szCs w:val="16"/>
              </w:rPr>
              <w:t xml:space="preserve"> (Manutenzione beni patrimoniali – Prestazione di servizi) del bilancio comunale corrente esercizio in corso di perfezionamento.</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b/>
                <w:bCs/>
                <w:sz w:val="16"/>
                <w:szCs w:val="16"/>
              </w:rPr>
              <w:t>2)</w:t>
            </w:r>
            <w:r w:rsidRPr="00216D7E">
              <w:rPr>
                <w:sz w:val="16"/>
                <w:szCs w:val="16"/>
              </w:rPr>
              <w:t xml:space="preserve">-Trattandosi di interventi ordinari riguardanti lavori in economia, disciplinati dall’apposito Regolamento, nello specifico artt. </w:t>
            </w:r>
            <w:r w:rsidRPr="00216D7E">
              <w:rPr>
                <w:b/>
                <w:sz w:val="16"/>
                <w:szCs w:val="16"/>
              </w:rPr>
              <w:t>6</w:t>
            </w:r>
            <w:r w:rsidRPr="00216D7E">
              <w:rPr>
                <w:sz w:val="16"/>
                <w:szCs w:val="16"/>
              </w:rPr>
              <w:t xml:space="preserve">, comma 1, lett. a) e </w:t>
            </w:r>
            <w:r w:rsidRPr="00216D7E">
              <w:rPr>
                <w:b/>
                <w:sz w:val="16"/>
                <w:szCs w:val="16"/>
              </w:rPr>
              <w:t>13</w:t>
            </w:r>
            <w:r w:rsidRPr="00216D7E">
              <w:rPr>
                <w:sz w:val="16"/>
                <w:szCs w:val="16"/>
              </w:rPr>
              <w:t xml:space="preserve"> comma 4 del regolamento Comunale per l’esecuzione di lavori e forniture e Servizi in economia, approvato con D.C.C. n° 8/2014, procedere all’affidamento mediante cottimo fiduciario.</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b/>
                <w:bCs/>
                <w:sz w:val="16"/>
                <w:szCs w:val="16"/>
              </w:rPr>
              <w:t>3)</w:t>
            </w:r>
            <w:r w:rsidRPr="00216D7E">
              <w:rPr>
                <w:sz w:val="16"/>
                <w:szCs w:val="16"/>
              </w:rPr>
              <w:t xml:space="preserve">-Servirsi di ditte di fiducia che si rendono immediatamente disponibili all’esecuzione degli interventi di che trattasi, </w:t>
            </w:r>
            <w:r w:rsidRPr="00216D7E">
              <w:rPr>
                <w:sz w:val="16"/>
                <w:szCs w:val="16"/>
              </w:rPr>
              <w:lastRenderedPageBreak/>
              <w:t>possibilmente tra quelle locali operanti sul territorio, concordando il costo dell’intervento;</w:t>
            </w:r>
          </w:p>
          <w:p w:rsidR="009F26A8" w:rsidRPr="00216D7E" w:rsidRDefault="009F26A8" w:rsidP="009F26A8">
            <w:pPr>
              <w:jc w:val="both"/>
              <w:rPr>
                <w:sz w:val="16"/>
                <w:szCs w:val="16"/>
              </w:rPr>
            </w:pPr>
          </w:p>
          <w:p w:rsidR="009F26A8" w:rsidRPr="00216D7E" w:rsidRDefault="009F26A8" w:rsidP="009F26A8">
            <w:pPr>
              <w:jc w:val="both"/>
              <w:rPr>
                <w:sz w:val="16"/>
                <w:szCs w:val="16"/>
              </w:rPr>
            </w:pPr>
            <w:r w:rsidRPr="00216D7E">
              <w:rPr>
                <w:b/>
                <w:bCs/>
                <w:sz w:val="16"/>
                <w:szCs w:val="16"/>
              </w:rPr>
              <w:t>4)</w:t>
            </w:r>
            <w:r w:rsidRPr="00216D7E">
              <w:rPr>
                <w:sz w:val="16"/>
                <w:szCs w:val="16"/>
              </w:rPr>
              <w:t>-Procedere con successivi atti determinativi, a firma del Responsabile del servizio, alla liquidazione di quanto dovuto alle ditte incaricate, con riferimento alla presente per la copertura finanziaria, a seguito degli interventi effettuati e dietro presentazione di apposita fattura debitamente vistata dal Responsabile del procedimento.</w:t>
            </w:r>
          </w:p>
          <w:p w:rsidR="009F26A8" w:rsidRPr="00216D7E" w:rsidRDefault="009F26A8" w:rsidP="00C16F51">
            <w:pPr>
              <w:jc w:val="both"/>
              <w:rPr>
                <w:sz w:val="16"/>
                <w:szCs w:val="16"/>
              </w:rPr>
            </w:pPr>
          </w:p>
          <w:p w:rsidR="009F26A8" w:rsidRPr="00216D7E" w:rsidRDefault="009F26A8" w:rsidP="00C16F51">
            <w:pPr>
              <w:jc w:val="both"/>
              <w:rPr>
                <w:sz w:val="16"/>
                <w:szCs w:val="16"/>
              </w:rPr>
            </w:pPr>
            <w:r w:rsidRPr="00216D7E">
              <w:rPr>
                <w:sz w:val="16"/>
                <w:szCs w:val="16"/>
              </w:rPr>
              <w:t>[…]</w:t>
            </w:r>
          </w:p>
        </w:tc>
        <w:tc>
          <w:tcPr>
            <w:tcW w:w="1275" w:type="dxa"/>
          </w:tcPr>
          <w:p w:rsidR="00C16F51" w:rsidRPr="00216D7E" w:rsidRDefault="009F26A8" w:rsidP="00C16F51">
            <w:pPr>
              <w:rPr>
                <w:sz w:val="16"/>
                <w:szCs w:val="16"/>
              </w:rPr>
            </w:pPr>
            <w:r w:rsidRPr="00216D7E">
              <w:rPr>
                <w:b/>
                <w:sz w:val="16"/>
                <w:szCs w:val="16"/>
              </w:rPr>
              <w:lastRenderedPageBreak/>
              <w:t>€ 14.500,00</w:t>
            </w:r>
          </w:p>
        </w:tc>
        <w:tc>
          <w:tcPr>
            <w:tcW w:w="1985" w:type="dxa"/>
          </w:tcPr>
          <w:p w:rsidR="008444B5" w:rsidRPr="00216D7E" w:rsidRDefault="008444B5" w:rsidP="00C16F51">
            <w:pPr>
              <w:rPr>
                <w:sz w:val="16"/>
                <w:szCs w:val="16"/>
              </w:rPr>
            </w:pPr>
          </w:p>
        </w:tc>
      </w:tr>
      <w:tr w:rsidR="00C16F51" w:rsidRPr="00216D7E" w:rsidTr="00B31CD5">
        <w:tc>
          <w:tcPr>
            <w:tcW w:w="1668" w:type="dxa"/>
          </w:tcPr>
          <w:p w:rsidR="00C16F51" w:rsidRPr="00216D7E" w:rsidRDefault="00C16F51" w:rsidP="00C16F51">
            <w:pPr>
              <w:rPr>
                <w:sz w:val="16"/>
                <w:szCs w:val="16"/>
              </w:rPr>
            </w:pPr>
            <w:r w:rsidRPr="00216D7E">
              <w:rPr>
                <w:sz w:val="16"/>
                <w:szCs w:val="16"/>
              </w:rPr>
              <w:lastRenderedPageBreak/>
              <w:t>Responsabile del Servizio</w:t>
            </w:r>
          </w:p>
          <w:p w:rsidR="00FF1DAD" w:rsidRPr="00216D7E" w:rsidRDefault="00FF1DAD" w:rsidP="00C16F51">
            <w:pPr>
              <w:rPr>
                <w:sz w:val="16"/>
                <w:szCs w:val="16"/>
              </w:rPr>
            </w:pPr>
            <w:r w:rsidRPr="00216D7E">
              <w:rPr>
                <w:sz w:val="16"/>
                <w:szCs w:val="16"/>
              </w:rPr>
              <w:t>Ing. Vito Ferramosca</w:t>
            </w:r>
          </w:p>
        </w:tc>
        <w:tc>
          <w:tcPr>
            <w:tcW w:w="992" w:type="dxa"/>
          </w:tcPr>
          <w:p w:rsidR="00C16F51" w:rsidRPr="00216D7E" w:rsidRDefault="00C16F51" w:rsidP="00C16F51">
            <w:pPr>
              <w:rPr>
                <w:sz w:val="16"/>
                <w:szCs w:val="16"/>
              </w:rPr>
            </w:pPr>
            <w:r w:rsidRPr="00216D7E">
              <w:rPr>
                <w:sz w:val="16"/>
                <w:szCs w:val="16"/>
              </w:rPr>
              <w:t>Determina</w:t>
            </w:r>
          </w:p>
        </w:tc>
        <w:tc>
          <w:tcPr>
            <w:tcW w:w="992" w:type="dxa"/>
          </w:tcPr>
          <w:p w:rsidR="00C16F51" w:rsidRPr="00216D7E" w:rsidRDefault="00024437" w:rsidP="00C16F51">
            <w:pPr>
              <w:rPr>
                <w:sz w:val="16"/>
                <w:szCs w:val="16"/>
              </w:rPr>
            </w:pPr>
            <w:r w:rsidRPr="00216D7E">
              <w:rPr>
                <w:sz w:val="16"/>
                <w:szCs w:val="16"/>
              </w:rPr>
              <w:t>n.137 del 12.2.2016</w:t>
            </w:r>
          </w:p>
        </w:tc>
        <w:tc>
          <w:tcPr>
            <w:tcW w:w="1701" w:type="dxa"/>
          </w:tcPr>
          <w:p w:rsidR="00C16F51" w:rsidRPr="00216D7E" w:rsidRDefault="00024437" w:rsidP="00C16F51">
            <w:pPr>
              <w:rPr>
                <w:sz w:val="16"/>
                <w:szCs w:val="16"/>
              </w:rPr>
            </w:pPr>
            <w:r w:rsidRPr="00216D7E">
              <w:rPr>
                <w:sz w:val="16"/>
                <w:szCs w:val="16"/>
              </w:rPr>
              <w:t>DETERMINA  A CONTRARRE PER L'AFFIDAMENTO DELLA"FORNITURA DI TARGA CELEBRATIVA IN BRONZO" RELATIVA AI LAVORI DI "REALIZZAZIONE DEL CAMPO DI CALCIO A 5 "ANTONIO MONTINARO" IN LUCUGNANO - LINEA DI INTERVENTO 1 DEL PIANO AZIONE GIOVANI (PAG) SICUREZZA E LEGALITÀ - INDIZIONE PROCEDURA O.D.A. (ORDINE DIRETTO ACQUISTO) SU MEPA - CIG: Z011872D6D</w:t>
            </w:r>
          </w:p>
        </w:tc>
        <w:tc>
          <w:tcPr>
            <w:tcW w:w="4253" w:type="dxa"/>
          </w:tcPr>
          <w:p w:rsidR="007A4567" w:rsidRPr="00216D7E" w:rsidRDefault="00024437" w:rsidP="00C16F51">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024437" w:rsidRPr="00216D7E" w:rsidRDefault="00024437" w:rsidP="00024437">
            <w:pPr>
              <w:jc w:val="both"/>
              <w:rPr>
                <w:sz w:val="16"/>
                <w:szCs w:val="16"/>
              </w:rPr>
            </w:pPr>
            <w:r w:rsidRPr="00216D7E">
              <w:rPr>
                <w:sz w:val="16"/>
                <w:szCs w:val="16"/>
              </w:rPr>
              <w:t>- che con Decreto dell’Autorità di Gestione del 07 luglio 2011, nell’ambito dei progetti “PON (PROGRAMMA OPERATIVO NAZIONALE) - Sicurezza per lo sviluppo” - Obiettivo Convergenza 2007/20013 – Obiettivo Operativo 2.8 IO GIOCO LEgALE” il Comune di Tricase, ha ottenuto un finanziamento di € 261.000,00 per la realizzazione del progetto in oggetto;</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 che con Determinazione del Commissario Prefettizio n. 25 del 05/029/2011 è stato disposto di nominare ai sensi dell'art. 10 del D. Lgs. n. 163/2006 quale Responsabile del Procedimento del progetto in oggetto l’ing. Vito Ferramosca dipendente di questo Ente con la qualifica di Responsabile del Settore LL.PP.;</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 che con D.R.S. n. 276 del 28/02/2013 è stato approvato il progetto esecutivo relativo ai lavori di “Realizzazione di un campo di calcio a 5 nella frazione di Lucugnano - PON Sicurezza per lo sviluppo - Progetto Quadro “IO GIOCO LEgALE” -Obiettivo convergenza 2007-2013”- Obiettivo Operativo 2.8” dell’importo complessivo di € 261.000,00.</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 che nel quadro economico del progetto di che trattasi, approvato con la suddetta D.R.S. 276/2013, all’interno delle somme a disposizione, è stata prevista una somma pari ad € 1.000,00 compresa IVA per l’acquisto di una targa celebrativa in bronzo da apporre nel “campo di calcio a 5 “ANTONIO MONTINARO” realizzato nella frazione di Lucugnano”</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Visto che il precisato bene (targa celebrativa in bronzo) è reperibile sul MEPA (Mercato elettronico della Pubblica Amministrazione) che permette di effettuare ordini da catalogo per l’acquisizione di beni e servizi sotto la soglia comunitaria offerti da una pluralità di fornitori, scegliendo quelli che meglio rispondono alle esigenze della P:A:, attraverso le modalità di ordine di acquisto diretto (O.d.A) o di richiesta di offerta (RDO);</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lastRenderedPageBreak/>
              <w:t>Visto che sul citato portale MEPA è stato individuato un bando attivo attinente la fornitura in oggetto, al quale aderire ai sensi dell’ articolo 1, comma 450, della Legge 296/2006, così come è stato modificato dalle due norme sulla spending review del 2012 (cfr. art. 7, comma 2, D.L. 52/2012, convertito con L. 94/2012; art. 1, comma 149, L. 228/2012), ed in particolare il bando denominato ARREDI104 “ ARREDI E COMPLEMENTI DI ARREDI”;</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Visto che la Targa celebrativa in bronzo dovrà avere le dimensioni di cm.50x70, per la divulgazione del progetto lavori di “Realizzazione campo di calcio a 5 nella frazione di Lucugnano” - Progetto Quadro “IO GIOCO LEgALE” - Linea di Intervento 1 “Sport e Legalità” del Piano di Azione Giovani “Sicurezza e Legalità” - PAG”, contenente le seguenti informazioni:</w:t>
            </w:r>
          </w:p>
          <w:p w:rsidR="00024437" w:rsidRPr="00216D7E" w:rsidRDefault="00024437" w:rsidP="00024437">
            <w:pPr>
              <w:jc w:val="both"/>
              <w:rPr>
                <w:sz w:val="16"/>
                <w:szCs w:val="16"/>
              </w:rPr>
            </w:pPr>
            <w:r w:rsidRPr="00216D7E">
              <w:rPr>
                <w:sz w:val="16"/>
                <w:szCs w:val="16"/>
              </w:rPr>
              <w:t>- Logo dell’Unione Europea;</w:t>
            </w:r>
          </w:p>
          <w:p w:rsidR="00024437" w:rsidRPr="00216D7E" w:rsidRDefault="00024437" w:rsidP="00024437">
            <w:pPr>
              <w:jc w:val="both"/>
              <w:rPr>
                <w:sz w:val="16"/>
                <w:szCs w:val="16"/>
              </w:rPr>
            </w:pPr>
            <w:r w:rsidRPr="00216D7E">
              <w:rPr>
                <w:sz w:val="16"/>
                <w:szCs w:val="16"/>
              </w:rPr>
              <w:t>- Logo del Ministero dell’Interno;</w:t>
            </w:r>
          </w:p>
          <w:p w:rsidR="00024437" w:rsidRPr="00216D7E" w:rsidRDefault="00024437" w:rsidP="00024437">
            <w:pPr>
              <w:jc w:val="both"/>
              <w:rPr>
                <w:sz w:val="16"/>
                <w:szCs w:val="16"/>
              </w:rPr>
            </w:pPr>
            <w:r w:rsidRPr="00216D7E">
              <w:rPr>
                <w:sz w:val="16"/>
                <w:szCs w:val="16"/>
              </w:rPr>
              <w:t>- Indicazione del Programma Operativo;</w:t>
            </w:r>
          </w:p>
          <w:p w:rsidR="00024437" w:rsidRPr="00216D7E" w:rsidRDefault="00024437" w:rsidP="00024437">
            <w:pPr>
              <w:jc w:val="both"/>
              <w:rPr>
                <w:sz w:val="16"/>
                <w:szCs w:val="16"/>
              </w:rPr>
            </w:pPr>
            <w:r w:rsidRPr="00216D7E">
              <w:rPr>
                <w:sz w:val="16"/>
                <w:szCs w:val="16"/>
              </w:rPr>
              <w:t>- Titolo del progetto;</w:t>
            </w:r>
          </w:p>
          <w:p w:rsidR="00024437" w:rsidRPr="00216D7E" w:rsidRDefault="00024437" w:rsidP="00024437">
            <w:pPr>
              <w:jc w:val="both"/>
              <w:rPr>
                <w:sz w:val="16"/>
                <w:szCs w:val="16"/>
              </w:rPr>
            </w:pPr>
            <w:r w:rsidRPr="00216D7E">
              <w:rPr>
                <w:sz w:val="16"/>
                <w:szCs w:val="16"/>
              </w:rPr>
              <w:t>- Logo dell’Ente Beneficiario:</w:t>
            </w:r>
          </w:p>
          <w:p w:rsidR="00024437" w:rsidRPr="00216D7E" w:rsidRDefault="00024437" w:rsidP="00024437">
            <w:pPr>
              <w:jc w:val="both"/>
              <w:rPr>
                <w:sz w:val="16"/>
                <w:szCs w:val="16"/>
              </w:rPr>
            </w:pPr>
            <w:r w:rsidRPr="00216D7E">
              <w:rPr>
                <w:sz w:val="16"/>
                <w:szCs w:val="16"/>
              </w:rPr>
              <w:t xml:space="preserve"> come da fac simile allegato al presente provvedimento e fornito, in bozza, dal Ministero dell’Interno.</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CONSIDERATO che i lavori di “Realizzazione campo di calcio a 5 nella frazione di Lucugnano”  sono già stati ultimati e che la “Targa celebrativa in bronzo” dovrà essere consegnata entro 15 giorni dalla data di comunicazione dell’avvenuta aggiudicazione per l’affissione all’interno del “campo di calcio a 5 “ANTONIO MONTINARO” realizzato nella frazione di Lucugnano.</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RILEVATO che si procederà all’acquisto della “Targa Celebrativa in bronzo” tramite ordine di acquisto diretto (O.d.A) in MEPA.</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RITENUTO a questo punto opportuno e necessario provvedere alla adozione di ogni utile determinazione in ordine alla scelta del sistema di affidamento per la “Fornitura di targa celebrativa in bronzo” relativa alla REALIZZAZIONE DEL CAMPO DI CALCIO A 5 “ANTONIO MONTINARO” IN LUCUGNANO - Progetto Quadro “IO GIOCO LEgALE” - Linea di Intervento 1 “Sport e Legalità” del Piano di Azione Giovani “Sicurezza e Legalità” - PAG, mediante ordine di acquisto diretto (O.d.A) in MEPA ad un operatore economico tra quelli iscritti al bando denominato ARREDI104 “ ARREDI E COMPLEMENTI DI ARREDI”;</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 xml:space="preserve">RITENUTO di provvedere alla scelta del contraente, mediante </w:t>
            </w:r>
            <w:r w:rsidRPr="00216D7E">
              <w:rPr>
                <w:sz w:val="16"/>
                <w:szCs w:val="16"/>
              </w:rPr>
              <w:lastRenderedPageBreak/>
              <w:t>ordine di acquisto diretto (O.d.A) in MEPA ad un operatore economico tra quelli iscritti al bando denominato ARREDI104 “ ARREDI E COMPLEMENTI DI ARREDI”;</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 xml:space="preserve">-DATO ATTO che l’acquisto sarà effettuato mediante ordine generato dalla piattaforma telematica firmato digitalmente sia dal fornitore che dalla stazione appaltante. </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Tutto ciò premesso,</w:t>
            </w:r>
          </w:p>
          <w:p w:rsidR="00024437" w:rsidRPr="00216D7E" w:rsidRDefault="00024437" w:rsidP="00024437">
            <w:pPr>
              <w:rPr>
                <w:sz w:val="16"/>
                <w:szCs w:val="16"/>
              </w:rPr>
            </w:pPr>
          </w:p>
          <w:p w:rsidR="00024437" w:rsidRPr="00216D7E" w:rsidRDefault="00024437" w:rsidP="00024437">
            <w:pPr>
              <w:jc w:val="both"/>
              <w:rPr>
                <w:sz w:val="16"/>
                <w:szCs w:val="16"/>
              </w:rPr>
            </w:pPr>
            <w:r w:rsidRPr="00216D7E">
              <w:rPr>
                <w:sz w:val="16"/>
                <w:szCs w:val="16"/>
              </w:rPr>
              <w:t>Eseguito con esito favorevole il controllo preventivo di regolarità amministrativa del presente atto avendo verificato:</w:t>
            </w:r>
          </w:p>
          <w:p w:rsidR="00024437" w:rsidRPr="00216D7E" w:rsidRDefault="00024437" w:rsidP="00024437">
            <w:pPr>
              <w:jc w:val="both"/>
              <w:rPr>
                <w:sz w:val="16"/>
                <w:szCs w:val="16"/>
              </w:rPr>
            </w:pPr>
            <w:r w:rsidRPr="00216D7E">
              <w:rPr>
                <w:sz w:val="16"/>
                <w:szCs w:val="16"/>
              </w:rPr>
              <w:t>a)-rispetto delle normative comunitarie, statali, regionali e regolamentari, generali e di settore;</w:t>
            </w:r>
          </w:p>
          <w:p w:rsidR="00024437" w:rsidRPr="00216D7E" w:rsidRDefault="00024437" w:rsidP="00024437">
            <w:pPr>
              <w:jc w:val="both"/>
              <w:rPr>
                <w:sz w:val="16"/>
                <w:szCs w:val="16"/>
              </w:rPr>
            </w:pPr>
            <w:r w:rsidRPr="00216D7E">
              <w:rPr>
                <w:sz w:val="16"/>
                <w:szCs w:val="16"/>
              </w:rPr>
              <w:t>b)-correttezza e regolarità della procedura;</w:t>
            </w:r>
          </w:p>
          <w:p w:rsidR="00024437" w:rsidRPr="00216D7E" w:rsidRDefault="00024437" w:rsidP="00024437">
            <w:pPr>
              <w:jc w:val="both"/>
              <w:rPr>
                <w:sz w:val="16"/>
                <w:szCs w:val="16"/>
              </w:rPr>
            </w:pPr>
            <w:r w:rsidRPr="00216D7E">
              <w:rPr>
                <w:sz w:val="16"/>
                <w:szCs w:val="16"/>
              </w:rPr>
              <w:t>c)-correttezza formale della redazione dell’atto;</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Acquisiti il seguente parere sulla regolarità contabile espresso dal Responsabile dei Servizi Finanziari: “favorevole”, nonché l’attestazione sulla copertura finanziaria;</w:t>
            </w:r>
          </w:p>
          <w:p w:rsidR="00024437" w:rsidRPr="00216D7E" w:rsidRDefault="00024437" w:rsidP="00024437">
            <w:pPr>
              <w:jc w:val="both"/>
              <w:rPr>
                <w:sz w:val="16"/>
                <w:szCs w:val="16"/>
              </w:rPr>
            </w:pPr>
            <w:r w:rsidRPr="00216D7E">
              <w:rPr>
                <w:sz w:val="16"/>
                <w:szCs w:val="16"/>
              </w:rPr>
              <w:t>Visto il T.U. delle leggi sull’Ordinamento degli Enti Locali approvato con D.L. n°267 del 18.8.2000;</w:t>
            </w:r>
          </w:p>
          <w:p w:rsidR="00024437" w:rsidRPr="00216D7E" w:rsidRDefault="00024437" w:rsidP="00024437">
            <w:pPr>
              <w:rPr>
                <w:sz w:val="16"/>
                <w:szCs w:val="16"/>
              </w:rPr>
            </w:pPr>
          </w:p>
          <w:p w:rsidR="00024437" w:rsidRPr="00216D7E" w:rsidRDefault="00024437" w:rsidP="00024437">
            <w:pPr>
              <w:jc w:val="center"/>
              <w:rPr>
                <w:sz w:val="16"/>
                <w:szCs w:val="16"/>
              </w:rPr>
            </w:pPr>
            <w:r w:rsidRPr="00216D7E">
              <w:rPr>
                <w:sz w:val="16"/>
                <w:szCs w:val="16"/>
              </w:rPr>
              <w:t>D E T E R M I N A</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1)-Di stabilire di provvedere alla scelta del contraente, relativamente all’affidamento per la “Fornitura di targa celebrativa in bronzo” relativa ai LAVORI DI “Realizzazione del campo sportivo polivalente EMAIA “Marco Verde” - Progetto Quadro “IO GIOCO LEgALE” - Linea di Intervento 1 “Sport e Legalità” del Piano di Azione Giovani “Sicurezza e Legalità” - PAG” dell’importo di € 819,67 oltre IVA al 22%, mediante  ordine di acquisto diretto (O.d.A) in MEPA ad un operatore economico tra quelli iscritti al bando denominato ARREDI104 “ ARREDI E COMPLEMENTI DI ARREDI”;</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2)-Stabilire che l’acquisto sarà effettuato mediante ordine generato dalla piattaforma telematica firmato digitalmente sia dal fornitore che dalla stazione appaltante.</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3)-Dare atto che l’affidamento di che trattasi dell'importo massimo di € 819,67 (oltre IVA al 22%) è finanziato con Decreto dell’Autorità di Gestione del 07 luglio 2011 comunicato a questa S.A. con nota prot. n. 0002779 del 18/07/2011 del Ministero dell’Interno;</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 xml:space="preserve">4)-Dare atto che i pagamenti, relativi al finanziamento dell’opera, saranno effettuati direttamente dal Ministero dell’Interno, dopo emissione di fattura indirizzata al Comune </w:t>
            </w:r>
            <w:r w:rsidRPr="00216D7E">
              <w:rPr>
                <w:sz w:val="16"/>
                <w:szCs w:val="16"/>
              </w:rPr>
              <w:lastRenderedPageBreak/>
              <w:t>di Tricase.</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5)-Dare atto che al pagamento delle spese sostenute da l soggetto attuatore è delegato il Fondo di Rotazione del Ministero dell’Economia e delle Finanze previa richiesta di erogazione da parte dell’Ufficio Pagamenti della Segreteria Tecnica del PAG subordinata all’esito positivo dei controlli di primo livello. Il pagamento in ogni caso è subordinato alla disponibilità delle risorse nazionali e comunitarie presso il Fondo di Rotazione e quindi l’Amministrazione non potrà essere ritenuta responsabile dei ritardi che potrebbero verificarsi nella liquidazione delle fatture dovuti alla mancata disponibilità delle citate risorse” ;</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6)-Dare atto che le fatture debitamente vistate dal RUP con successivo provvedimento del dirigente della direzione competente saranno trasmesse all’Ufficio pagamenti Segreteria PON per la liquidazione.</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7)-Dare atto che è esclusa la possibilità di cessione dei crediti derivanti da contratti affidati nell’ambito dei progetti ammessi al finanziamento del PON Sicurezza.</w:t>
            </w:r>
          </w:p>
          <w:p w:rsidR="00024437" w:rsidRPr="00216D7E" w:rsidRDefault="00024437" w:rsidP="00024437">
            <w:pPr>
              <w:jc w:val="both"/>
              <w:rPr>
                <w:sz w:val="16"/>
                <w:szCs w:val="16"/>
              </w:rPr>
            </w:pPr>
          </w:p>
          <w:p w:rsidR="00024437" w:rsidRPr="00216D7E" w:rsidRDefault="00024437" w:rsidP="00024437">
            <w:pPr>
              <w:jc w:val="both"/>
              <w:rPr>
                <w:sz w:val="16"/>
                <w:szCs w:val="16"/>
              </w:rPr>
            </w:pPr>
            <w:r w:rsidRPr="00216D7E">
              <w:rPr>
                <w:sz w:val="16"/>
                <w:szCs w:val="16"/>
              </w:rPr>
              <w:t>8)-Dare atto che la sottoscrizione del contratto è sottoposta, ai sensi dell’art. 11, comma 11, d.lgs. n. 163/2006 alla condizione sospensiva dell'esito positivo dell'approvazione da parte dell’Autorità competente Responsabile di Obiettivo Operativo e, qualora previsto, del Controllo della Corte dei Conti di cui all’art. 3, comma 2, lett. g) della Legge 14.1.1994, n. 20.</w:t>
            </w:r>
          </w:p>
          <w:p w:rsidR="00024437" w:rsidRPr="00216D7E" w:rsidRDefault="00024437" w:rsidP="00024437">
            <w:pPr>
              <w:jc w:val="both"/>
              <w:rPr>
                <w:sz w:val="16"/>
                <w:szCs w:val="16"/>
              </w:rPr>
            </w:pPr>
          </w:p>
          <w:p w:rsidR="00024437" w:rsidRPr="00216D7E" w:rsidRDefault="00024437" w:rsidP="00C16F51">
            <w:pPr>
              <w:pStyle w:val="Titolo"/>
              <w:jc w:val="both"/>
              <w:rPr>
                <w:rFonts w:asciiTheme="minorHAnsi" w:hAnsiTheme="minorHAnsi" w:cs="Times New Roman"/>
                <w:sz w:val="16"/>
                <w:szCs w:val="16"/>
              </w:rPr>
            </w:pPr>
          </w:p>
          <w:p w:rsidR="00024437" w:rsidRPr="00216D7E" w:rsidRDefault="00024437" w:rsidP="00C16F51">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C16F51" w:rsidRPr="00216D7E" w:rsidRDefault="00024437" w:rsidP="00C16F51">
            <w:pPr>
              <w:rPr>
                <w:sz w:val="16"/>
                <w:szCs w:val="16"/>
              </w:rPr>
            </w:pPr>
            <w:r w:rsidRPr="00216D7E">
              <w:rPr>
                <w:sz w:val="16"/>
                <w:szCs w:val="16"/>
              </w:rPr>
              <w:lastRenderedPageBreak/>
              <w:t>€ 819,67 oltre IVA al 22%</w:t>
            </w:r>
          </w:p>
        </w:tc>
        <w:tc>
          <w:tcPr>
            <w:tcW w:w="1985" w:type="dxa"/>
          </w:tcPr>
          <w:p w:rsidR="00C16F51" w:rsidRPr="00216D7E" w:rsidRDefault="00C16F51" w:rsidP="00C16F51">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D97AD5" w:rsidP="00D97AD5">
            <w:pPr>
              <w:rPr>
                <w:sz w:val="16"/>
                <w:szCs w:val="16"/>
              </w:rPr>
            </w:pPr>
            <w:r w:rsidRPr="00216D7E">
              <w:rPr>
                <w:sz w:val="16"/>
                <w:szCs w:val="16"/>
              </w:rPr>
              <w:t>n.141 del 12.2.2016</w:t>
            </w:r>
          </w:p>
        </w:tc>
        <w:tc>
          <w:tcPr>
            <w:tcW w:w="1701" w:type="dxa"/>
          </w:tcPr>
          <w:p w:rsidR="00B44B07" w:rsidRPr="00216D7E" w:rsidRDefault="00D97AD5" w:rsidP="00D97AD5">
            <w:pPr>
              <w:rPr>
                <w:sz w:val="16"/>
                <w:szCs w:val="16"/>
              </w:rPr>
            </w:pPr>
            <w:r w:rsidRPr="00216D7E">
              <w:rPr>
                <w:sz w:val="16"/>
                <w:szCs w:val="16"/>
              </w:rPr>
              <w:t>DICHIARAZIONE IMPIANTI TERMICI IMMOBILI COMUNALI - ONERI BOLLINO - VERSAMENTO DA EFFETTUARE IN FAVORE DELLA PROVINCIA DI LECCE.</w:t>
            </w:r>
          </w:p>
        </w:tc>
        <w:tc>
          <w:tcPr>
            <w:tcW w:w="4253" w:type="dxa"/>
          </w:tcPr>
          <w:p w:rsidR="00B44B07" w:rsidRPr="00216D7E" w:rsidRDefault="00D97AD5"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D97AD5" w:rsidRPr="00216D7E" w:rsidRDefault="00D97AD5" w:rsidP="00D97AD5">
            <w:pPr>
              <w:jc w:val="both"/>
              <w:rPr>
                <w:sz w:val="16"/>
                <w:szCs w:val="16"/>
              </w:rPr>
            </w:pPr>
            <w:r w:rsidRPr="00216D7E">
              <w:rPr>
                <w:sz w:val="16"/>
                <w:szCs w:val="16"/>
              </w:rPr>
              <w:t>che secondo il Regolamento per l’attività e controllo dell’osservanza delle norme relative al contenimento dei consumi energetici degli impianti termici degli immobili comunali, occorre adempiere alla Campagna Aperta “Dichiarazione impianti termici – Onere Bollino”, avviata dalla Provincia di Lecce ed approvata con Delibera del Consiglio Provinciale del 06-08-2012;</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sz w:val="16"/>
                <w:szCs w:val="16"/>
              </w:rPr>
              <w:t>-che le dichiarazioni devono essere redatte da tecnico manutentore e per ogni impianto dovrà essere effettuato un versamento in base alla potenza dell’impianto;</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sz w:val="16"/>
                <w:szCs w:val="16"/>
              </w:rPr>
              <w:t>-che l’A.C., come ditta di fiducia per la gestione e manutenzione degli impianti termici degli immobili comunali, ha la ditta TECNO IMPIANTI di Pasquale Pana</w:t>
            </w:r>
            <w:r w:rsidR="003C58B2" w:rsidRPr="00216D7E">
              <w:rPr>
                <w:sz w:val="16"/>
                <w:szCs w:val="16"/>
              </w:rPr>
              <w:t xml:space="preserve">rese da Tricase, </w:t>
            </w:r>
            <w:r w:rsidR="003C58B2" w:rsidRPr="00216D7E">
              <w:rPr>
                <w:sz w:val="16"/>
                <w:szCs w:val="16"/>
              </w:rPr>
              <w:lastRenderedPageBreak/>
              <w:t>[…]</w:t>
            </w:r>
            <w:r w:rsidRPr="00216D7E">
              <w:rPr>
                <w:sz w:val="16"/>
                <w:szCs w:val="16"/>
              </w:rPr>
              <w:t>;</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sz w:val="16"/>
                <w:szCs w:val="16"/>
              </w:rPr>
              <w:t>-che per l’esecuzione dei versamenti da allegare alla “Dichiarazione Impianti Termici – Onere Bollino”, occorre procedere al pagamento per complessivi € 960,00, così distribuiti:</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media Lucugnano versamento di </w:t>
            </w:r>
            <w:r w:rsidRPr="00216D7E">
              <w:rPr>
                <w:sz w:val="16"/>
                <w:szCs w:val="16"/>
              </w:rPr>
              <w:tab/>
              <w:t>€      40,00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Media D. Alighieri versamento di </w:t>
            </w:r>
            <w:r w:rsidRPr="00216D7E">
              <w:rPr>
                <w:sz w:val="16"/>
                <w:szCs w:val="16"/>
              </w:rPr>
              <w:tab/>
              <w:t>€      80,00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Media G. Pascoli versamento di </w:t>
            </w:r>
            <w:r w:rsidRPr="00216D7E">
              <w:rPr>
                <w:sz w:val="16"/>
                <w:szCs w:val="16"/>
              </w:rPr>
              <w:tab/>
            </w:r>
            <w:r w:rsidRPr="00216D7E">
              <w:rPr>
                <w:sz w:val="16"/>
                <w:szCs w:val="16"/>
              </w:rPr>
              <w:tab/>
              <w:t>€      80,00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Materna Depressa </w:t>
            </w:r>
            <w:r w:rsidRPr="00216D7E">
              <w:rPr>
                <w:sz w:val="16"/>
                <w:szCs w:val="16"/>
              </w:rPr>
              <w:tab/>
            </w:r>
            <w:r w:rsidRPr="00216D7E">
              <w:rPr>
                <w:sz w:val="16"/>
                <w:szCs w:val="16"/>
              </w:rPr>
              <w:tab/>
            </w:r>
            <w:r w:rsidRPr="00216D7E">
              <w:rPr>
                <w:sz w:val="16"/>
                <w:szCs w:val="16"/>
              </w:rPr>
              <w:tab/>
              <w:t>€      40,00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materna-elementare via Pertini </w:t>
            </w:r>
            <w:r w:rsidRPr="00216D7E">
              <w:rPr>
                <w:sz w:val="16"/>
                <w:szCs w:val="16"/>
              </w:rPr>
              <w:tab/>
            </w:r>
            <w:r w:rsidRPr="00216D7E">
              <w:rPr>
                <w:sz w:val="16"/>
                <w:szCs w:val="16"/>
              </w:rPr>
              <w:tab/>
              <w:t>€      80,00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elementare-media corso Apulia </w:t>
            </w:r>
            <w:r w:rsidRPr="00216D7E">
              <w:rPr>
                <w:sz w:val="16"/>
                <w:szCs w:val="16"/>
              </w:rPr>
              <w:tab/>
            </w:r>
            <w:r w:rsidRPr="00216D7E">
              <w:rPr>
                <w:sz w:val="16"/>
                <w:szCs w:val="16"/>
              </w:rPr>
              <w:tab/>
              <w:t>€      80,00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Materna Tutino versamento di </w:t>
            </w:r>
            <w:r w:rsidRPr="00216D7E">
              <w:rPr>
                <w:sz w:val="16"/>
                <w:szCs w:val="16"/>
              </w:rPr>
              <w:tab/>
            </w:r>
            <w:r w:rsidRPr="00216D7E">
              <w:rPr>
                <w:sz w:val="16"/>
                <w:szCs w:val="16"/>
              </w:rPr>
              <w:tab/>
              <w:t>€      80,00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Elemen. Tutino – San Euf. </w:t>
            </w:r>
            <w:r w:rsidRPr="00216D7E">
              <w:rPr>
                <w:sz w:val="16"/>
                <w:szCs w:val="16"/>
              </w:rPr>
              <w:tab/>
            </w:r>
            <w:r w:rsidRPr="00216D7E">
              <w:rPr>
                <w:sz w:val="16"/>
                <w:szCs w:val="16"/>
              </w:rPr>
              <w:tab/>
              <w:t>€      40,00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Elem. R. Caputo versamento di </w:t>
            </w:r>
            <w:r w:rsidRPr="00216D7E">
              <w:rPr>
                <w:sz w:val="16"/>
                <w:szCs w:val="16"/>
              </w:rPr>
              <w:tab/>
            </w:r>
            <w:r w:rsidRPr="00216D7E">
              <w:rPr>
                <w:sz w:val="16"/>
                <w:szCs w:val="16"/>
              </w:rPr>
              <w:tab/>
              <w:t>€      80,00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Elem. Lucugnano versamento di </w:t>
            </w:r>
            <w:r w:rsidRPr="00216D7E">
              <w:rPr>
                <w:sz w:val="16"/>
                <w:szCs w:val="16"/>
              </w:rPr>
              <w:tab/>
            </w:r>
            <w:r w:rsidRPr="00216D7E">
              <w:rPr>
                <w:sz w:val="16"/>
                <w:szCs w:val="16"/>
              </w:rPr>
              <w:tab/>
              <w:t>€      80,00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Elem. Depressa versamento di </w:t>
            </w:r>
            <w:r w:rsidRPr="00216D7E">
              <w:rPr>
                <w:sz w:val="16"/>
                <w:szCs w:val="16"/>
              </w:rPr>
              <w:tab/>
            </w:r>
            <w:r w:rsidRPr="00216D7E">
              <w:rPr>
                <w:sz w:val="16"/>
                <w:szCs w:val="16"/>
              </w:rPr>
              <w:tab/>
              <w:t>€      40,00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Castello com.le sede comune versamento di </w:t>
            </w:r>
            <w:r w:rsidRPr="00216D7E">
              <w:rPr>
                <w:sz w:val="16"/>
                <w:szCs w:val="16"/>
              </w:rPr>
              <w:tab/>
              <w:t>€      80,00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Castello com.le sede comune versamento di </w:t>
            </w:r>
            <w:r w:rsidRPr="00216D7E">
              <w:rPr>
                <w:sz w:val="16"/>
                <w:szCs w:val="16"/>
              </w:rPr>
              <w:tab/>
              <w:t>€      40,00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Ex Convento sede com.le versamento di </w:t>
            </w:r>
            <w:r w:rsidRPr="00216D7E">
              <w:rPr>
                <w:sz w:val="16"/>
                <w:szCs w:val="16"/>
              </w:rPr>
              <w:tab/>
              <w:t>€      40,00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Tribunale via Apulia versamento di </w:t>
            </w:r>
            <w:r w:rsidRPr="00216D7E">
              <w:rPr>
                <w:sz w:val="16"/>
                <w:szCs w:val="16"/>
              </w:rPr>
              <w:tab/>
            </w:r>
            <w:r w:rsidRPr="00216D7E">
              <w:rPr>
                <w:sz w:val="16"/>
                <w:szCs w:val="16"/>
              </w:rPr>
              <w:tab/>
              <w:t>€      80,00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Caserma Carabinieri versamento di </w:t>
            </w:r>
            <w:r w:rsidRPr="00216D7E">
              <w:rPr>
                <w:sz w:val="16"/>
                <w:szCs w:val="16"/>
              </w:rPr>
              <w:tab/>
            </w:r>
            <w:r w:rsidRPr="00216D7E">
              <w:rPr>
                <w:sz w:val="16"/>
                <w:szCs w:val="16"/>
              </w:rPr>
              <w:tab/>
              <w:t>€      40,00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Caserma VV.F. versamento di </w:t>
            </w:r>
            <w:r w:rsidRPr="00216D7E">
              <w:rPr>
                <w:sz w:val="16"/>
                <w:szCs w:val="16"/>
              </w:rPr>
              <w:tab/>
            </w:r>
            <w:r w:rsidRPr="00216D7E">
              <w:rPr>
                <w:sz w:val="16"/>
                <w:szCs w:val="16"/>
              </w:rPr>
              <w:tab/>
            </w:r>
            <w:r w:rsidRPr="00216D7E">
              <w:rPr>
                <w:sz w:val="16"/>
                <w:szCs w:val="16"/>
              </w:rPr>
              <w:tab/>
              <w:t>€      40,00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Sede Vigili Urbani versamento di </w:t>
            </w:r>
            <w:r w:rsidRPr="00216D7E">
              <w:rPr>
                <w:sz w:val="16"/>
                <w:szCs w:val="16"/>
              </w:rPr>
              <w:tab/>
            </w:r>
            <w:r w:rsidRPr="00216D7E">
              <w:rPr>
                <w:sz w:val="16"/>
                <w:szCs w:val="16"/>
              </w:rPr>
              <w:tab/>
              <w:t>€      40,00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Palazzetto dello Sport versamento di </w:t>
            </w:r>
            <w:r w:rsidRPr="00216D7E">
              <w:rPr>
                <w:sz w:val="16"/>
                <w:szCs w:val="16"/>
              </w:rPr>
              <w:tab/>
            </w:r>
            <w:r w:rsidRPr="00216D7E">
              <w:rPr>
                <w:sz w:val="16"/>
                <w:szCs w:val="16"/>
              </w:rPr>
              <w:tab/>
              <w:t>€      80,00</w:t>
            </w:r>
          </w:p>
          <w:p w:rsidR="00D97AD5" w:rsidRPr="00216D7E" w:rsidRDefault="00D97AD5" w:rsidP="00DA4158">
            <w:pPr>
              <w:pStyle w:val="Paragrafoelenco"/>
              <w:numPr>
                <w:ilvl w:val="0"/>
                <w:numId w:val="11"/>
              </w:numPr>
              <w:jc w:val="both"/>
              <w:rPr>
                <w:sz w:val="16"/>
                <w:szCs w:val="16"/>
              </w:rPr>
            </w:pPr>
            <w:r w:rsidRPr="00216D7E">
              <w:rPr>
                <w:sz w:val="16"/>
                <w:szCs w:val="16"/>
              </w:rPr>
              <w:t xml:space="preserve">Scuola media provvisoria S. T. D’Aquino </w:t>
            </w:r>
            <w:r w:rsidRPr="00216D7E">
              <w:rPr>
                <w:sz w:val="16"/>
                <w:szCs w:val="16"/>
              </w:rPr>
              <w:tab/>
            </w:r>
            <w:r w:rsidRPr="00216D7E">
              <w:rPr>
                <w:sz w:val="16"/>
                <w:szCs w:val="16"/>
                <w:u w:val="single"/>
              </w:rPr>
              <w:t>€      40,00</w:t>
            </w:r>
          </w:p>
          <w:p w:rsidR="00D97AD5" w:rsidRPr="00216D7E" w:rsidRDefault="00D97AD5" w:rsidP="00D97AD5">
            <w:pPr>
              <w:jc w:val="both"/>
              <w:rPr>
                <w:sz w:val="16"/>
                <w:szCs w:val="16"/>
              </w:rPr>
            </w:pPr>
            <w:r w:rsidRPr="00216D7E">
              <w:rPr>
                <w:sz w:val="16"/>
                <w:szCs w:val="16"/>
              </w:rPr>
              <w:t xml:space="preserve">TOTALE COMPLESSIVO </w:t>
            </w:r>
            <w:r w:rsidRPr="00216D7E">
              <w:rPr>
                <w:sz w:val="16"/>
                <w:szCs w:val="16"/>
              </w:rPr>
              <w:tab/>
            </w:r>
            <w:r w:rsidRPr="00216D7E">
              <w:rPr>
                <w:sz w:val="16"/>
                <w:szCs w:val="16"/>
              </w:rPr>
              <w:tab/>
            </w:r>
            <w:r w:rsidRPr="00216D7E">
              <w:rPr>
                <w:sz w:val="16"/>
                <w:szCs w:val="16"/>
              </w:rPr>
              <w:tab/>
            </w:r>
            <w:r w:rsidRPr="00216D7E">
              <w:rPr>
                <w:sz w:val="16"/>
                <w:szCs w:val="16"/>
              </w:rPr>
              <w:tab/>
            </w:r>
            <w:r w:rsidRPr="00216D7E">
              <w:rPr>
                <w:b/>
                <w:sz w:val="16"/>
                <w:szCs w:val="16"/>
              </w:rPr>
              <w:t>€ 1.200,00</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sz w:val="16"/>
                <w:szCs w:val="16"/>
              </w:rPr>
              <w:t xml:space="preserve">-che al fine di non incorrere in sanzioni bisogna procedere all’immediato versamento della somma di </w:t>
            </w:r>
            <w:r w:rsidRPr="00216D7E">
              <w:rPr>
                <w:b/>
                <w:sz w:val="16"/>
                <w:szCs w:val="16"/>
              </w:rPr>
              <w:t>€ 1.200,00</w:t>
            </w:r>
            <w:r w:rsidRPr="00216D7E">
              <w:rPr>
                <w:sz w:val="16"/>
                <w:szCs w:val="16"/>
              </w:rPr>
              <w:t>;</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b/>
                <w:sz w:val="16"/>
                <w:szCs w:val="16"/>
              </w:rPr>
              <w:t>RICHIAMATO</w:t>
            </w:r>
            <w:r w:rsidRPr="00216D7E">
              <w:rPr>
                <w:sz w:val="16"/>
                <w:szCs w:val="16"/>
              </w:rPr>
              <w:t xml:space="preserve"> l’art. 163 del D.Lgs. 267/2000 e s.m.i. </w:t>
            </w:r>
            <w:r w:rsidRPr="00216D7E">
              <w:rPr>
                <w:i/>
                <w:sz w:val="16"/>
                <w:szCs w:val="16"/>
              </w:rPr>
              <w:t>“Esercizio provvisorio e gestione provvisoria”</w:t>
            </w:r>
            <w:r w:rsidRPr="00216D7E">
              <w:rPr>
                <w:sz w:val="16"/>
                <w:szCs w:val="16"/>
              </w:rPr>
              <w:t>;</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sz w:val="16"/>
                <w:szCs w:val="16"/>
              </w:rPr>
              <w:t>-che possono essere assunte mensilmente, per ciascun programma, impegni di spesa corrente non superiori a un dodicesimo delle somme complessivamente previste;</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sz w:val="16"/>
                <w:szCs w:val="16"/>
              </w:rPr>
              <w:t>-che detto versamento è escluso dai limiti dei dodicesimi in quanto spesa obbligatoria, non suscettibile di pagamento frazionato in dodicesimi;</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sz w:val="16"/>
                <w:szCs w:val="16"/>
              </w:rPr>
              <w:t>-che detto importo è disponibile sui fondi di bilancio comunale sul Tit. 1 – Cap. 200 Mis/Prog.AC 0105 Tit. AC 1 Macroacc. AC 03 P. conti AC 1.03.02.09.008 (Manutenzione beni patrimoniali – Prestazione di servizi) del bilancio comunale corrente esercizio in corso di perfezionamento;</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b/>
                <w:sz w:val="16"/>
                <w:szCs w:val="16"/>
              </w:rPr>
              <w:t>ESEGUITO</w:t>
            </w:r>
            <w:r w:rsidRPr="00216D7E">
              <w:rPr>
                <w:sz w:val="16"/>
                <w:szCs w:val="16"/>
              </w:rPr>
              <w:t xml:space="preserve"> con esito favorevole il controllo preventivo di regolarità amministrativa del presente atto avendo verificato che:</w:t>
            </w:r>
          </w:p>
          <w:p w:rsidR="00D97AD5" w:rsidRPr="00216D7E" w:rsidRDefault="00D97AD5" w:rsidP="00DA4158">
            <w:pPr>
              <w:pStyle w:val="Paragrafoelenco"/>
              <w:numPr>
                <w:ilvl w:val="0"/>
                <w:numId w:val="6"/>
              </w:numPr>
              <w:jc w:val="both"/>
              <w:rPr>
                <w:i/>
                <w:sz w:val="16"/>
                <w:szCs w:val="16"/>
              </w:rPr>
            </w:pPr>
            <w:r w:rsidRPr="00216D7E">
              <w:rPr>
                <w:i/>
                <w:sz w:val="16"/>
                <w:szCs w:val="16"/>
              </w:rPr>
              <w:t>Rispetto delle normative comunitarie, regionali e regolamentari, generali di settore;</w:t>
            </w:r>
          </w:p>
          <w:p w:rsidR="00D97AD5" w:rsidRPr="00216D7E" w:rsidRDefault="00D97AD5" w:rsidP="00DA4158">
            <w:pPr>
              <w:pStyle w:val="Paragrafoelenco"/>
              <w:numPr>
                <w:ilvl w:val="0"/>
                <w:numId w:val="6"/>
              </w:numPr>
              <w:jc w:val="both"/>
              <w:rPr>
                <w:i/>
                <w:sz w:val="16"/>
                <w:szCs w:val="16"/>
              </w:rPr>
            </w:pPr>
            <w:r w:rsidRPr="00216D7E">
              <w:rPr>
                <w:i/>
                <w:sz w:val="16"/>
                <w:szCs w:val="16"/>
              </w:rPr>
              <w:t>Correttezza e regolarità della procedura;</w:t>
            </w:r>
          </w:p>
          <w:p w:rsidR="00D97AD5" w:rsidRPr="00216D7E" w:rsidRDefault="00D97AD5" w:rsidP="00DA4158">
            <w:pPr>
              <w:pStyle w:val="Paragrafoelenco"/>
              <w:numPr>
                <w:ilvl w:val="0"/>
                <w:numId w:val="6"/>
              </w:numPr>
              <w:jc w:val="both"/>
              <w:rPr>
                <w:i/>
                <w:sz w:val="16"/>
                <w:szCs w:val="16"/>
              </w:rPr>
            </w:pPr>
            <w:r w:rsidRPr="00216D7E">
              <w:rPr>
                <w:i/>
                <w:sz w:val="16"/>
                <w:szCs w:val="16"/>
              </w:rPr>
              <w:t>Correttezza formale nella redazione dell’atto;</w:t>
            </w:r>
          </w:p>
          <w:p w:rsidR="00D97AD5" w:rsidRPr="00216D7E" w:rsidRDefault="00D97AD5" w:rsidP="00D97AD5">
            <w:pPr>
              <w:jc w:val="both"/>
              <w:rPr>
                <w:sz w:val="16"/>
                <w:szCs w:val="16"/>
              </w:rPr>
            </w:pPr>
          </w:p>
          <w:p w:rsidR="00D97AD5" w:rsidRPr="00216D7E" w:rsidRDefault="00D97AD5" w:rsidP="00D97AD5">
            <w:pPr>
              <w:jc w:val="both"/>
              <w:rPr>
                <w:b/>
                <w:sz w:val="16"/>
                <w:szCs w:val="16"/>
              </w:rPr>
            </w:pPr>
            <w:r w:rsidRPr="00216D7E">
              <w:rPr>
                <w:b/>
                <w:sz w:val="16"/>
                <w:szCs w:val="16"/>
              </w:rPr>
              <w:t xml:space="preserve">ACQUISITO </w:t>
            </w:r>
            <w:r w:rsidRPr="00216D7E">
              <w:rPr>
                <w:sz w:val="16"/>
                <w:szCs w:val="16"/>
              </w:rPr>
              <w:t>il seguente parere sulla regolarità contabile espresso dal Responsabile dei servizi Finanziari:</w:t>
            </w:r>
            <w:r w:rsidRPr="00216D7E">
              <w:rPr>
                <w:b/>
                <w:sz w:val="16"/>
                <w:szCs w:val="16"/>
              </w:rPr>
              <w:t xml:space="preserve"> “favorevole”;</w:t>
            </w:r>
          </w:p>
          <w:p w:rsidR="00D97AD5" w:rsidRPr="00216D7E" w:rsidRDefault="00D97AD5" w:rsidP="00D97AD5">
            <w:pPr>
              <w:jc w:val="both"/>
              <w:rPr>
                <w:b/>
                <w:sz w:val="16"/>
                <w:szCs w:val="16"/>
              </w:rPr>
            </w:pPr>
          </w:p>
          <w:p w:rsidR="00D97AD5" w:rsidRPr="00216D7E" w:rsidRDefault="00D97AD5" w:rsidP="00D97AD5">
            <w:pPr>
              <w:jc w:val="both"/>
              <w:rPr>
                <w:sz w:val="16"/>
                <w:szCs w:val="16"/>
              </w:rPr>
            </w:pPr>
            <w:r w:rsidRPr="00216D7E">
              <w:rPr>
                <w:b/>
                <w:sz w:val="16"/>
                <w:szCs w:val="16"/>
              </w:rPr>
              <w:t xml:space="preserve">VISTA </w:t>
            </w:r>
            <w:r w:rsidRPr="00216D7E">
              <w:rPr>
                <w:sz w:val="16"/>
                <w:szCs w:val="16"/>
              </w:rPr>
              <w:t>l’attestazione della copertura finanziaria;</w:t>
            </w:r>
          </w:p>
          <w:p w:rsidR="00D97AD5" w:rsidRPr="00216D7E" w:rsidRDefault="00D97AD5" w:rsidP="00D97AD5">
            <w:pPr>
              <w:jc w:val="both"/>
              <w:rPr>
                <w:b/>
                <w:sz w:val="16"/>
                <w:szCs w:val="16"/>
              </w:rPr>
            </w:pPr>
          </w:p>
          <w:p w:rsidR="00D97AD5" w:rsidRPr="00216D7E" w:rsidRDefault="00D97AD5" w:rsidP="00D97AD5">
            <w:pPr>
              <w:jc w:val="both"/>
              <w:rPr>
                <w:sz w:val="16"/>
                <w:szCs w:val="16"/>
              </w:rPr>
            </w:pPr>
            <w:r w:rsidRPr="00216D7E">
              <w:rPr>
                <w:b/>
                <w:sz w:val="16"/>
                <w:szCs w:val="16"/>
              </w:rPr>
              <w:t xml:space="preserve">VISTO </w:t>
            </w:r>
            <w:r w:rsidRPr="00216D7E">
              <w:rPr>
                <w:sz w:val="16"/>
                <w:szCs w:val="16"/>
              </w:rPr>
              <w:t>l’art. 125, comma 8, del D.L.vo n. 163/06 e s.m.i.;</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b/>
                <w:sz w:val="16"/>
                <w:szCs w:val="16"/>
              </w:rPr>
              <w:t>VISTO</w:t>
            </w:r>
            <w:r w:rsidRPr="00216D7E">
              <w:rPr>
                <w:sz w:val="16"/>
                <w:szCs w:val="16"/>
              </w:rPr>
              <w:t xml:space="preserve"> il Regolamento Comunale per l’esecuzione di lavori e forniture e Servizi in economia, approvato con D.C.C. n° 8/2014;</w:t>
            </w:r>
          </w:p>
          <w:p w:rsidR="00D97AD5" w:rsidRPr="00216D7E" w:rsidRDefault="00D97AD5" w:rsidP="00D97AD5">
            <w:pPr>
              <w:jc w:val="both"/>
              <w:rPr>
                <w:b/>
                <w:sz w:val="16"/>
                <w:szCs w:val="16"/>
              </w:rPr>
            </w:pPr>
          </w:p>
          <w:p w:rsidR="00D97AD5" w:rsidRPr="00216D7E" w:rsidRDefault="00D97AD5" w:rsidP="00D97AD5">
            <w:pPr>
              <w:jc w:val="both"/>
              <w:rPr>
                <w:sz w:val="16"/>
                <w:szCs w:val="16"/>
              </w:rPr>
            </w:pPr>
            <w:r w:rsidRPr="00216D7E">
              <w:rPr>
                <w:b/>
                <w:sz w:val="16"/>
                <w:szCs w:val="16"/>
              </w:rPr>
              <w:t>VISTO</w:t>
            </w:r>
            <w:r w:rsidRPr="00216D7E">
              <w:rPr>
                <w:sz w:val="16"/>
                <w:szCs w:val="16"/>
              </w:rPr>
              <w:t xml:space="preserve"> il Regolamento comunale di contabilità;</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b/>
                <w:sz w:val="16"/>
                <w:szCs w:val="16"/>
              </w:rPr>
              <w:t>VISTO</w:t>
            </w:r>
            <w:r w:rsidRPr="00216D7E">
              <w:rPr>
                <w:sz w:val="16"/>
                <w:szCs w:val="16"/>
              </w:rPr>
              <w:t xml:space="preserve"> il T.U., approvato con D.L.vo n. 267/2000</w:t>
            </w:r>
          </w:p>
          <w:p w:rsidR="00D97AD5" w:rsidRPr="00216D7E" w:rsidRDefault="00D97AD5" w:rsidP="00D97AD5">
            <w:pPr>
              <w:jc w:val="both"/>
              <w:rPr>
                <w:sz w:val="16"/>
                <w:szCs w:val="16"/>
              </w:rPr>
            </w:pPr>
          </w:p>
          <w:p w:rsidR="00D97AD5" w:rsidRPr="00216D7E" w:rsidRDefault="00D97AD5" w:rsidP="00D97AD5">
            <w:pPr>
              <w:jc w:val="center"/>
              <w:rPr>
                <w:b/>
                <w:sz w:val="16"/>
                <w:szCs w:val="16"/>
              </w:rPr>
            </w:pPr>
            <w:r w:rsidRPr="00216D7E">
              <w:rPr>
                <w:b/>
                <w:sz w:val="16"/>
                <w:szCs w:val="16"/>
              </w:rPr>
              <w:t>D E T E R M I N A</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b/>
                <w:sz w:val="16"/>
                <w:szCs w:val="16"/>
              </w:rPr>
              <w:t>1)-</w:t>
            </w:r>
            <w:r w:rsidRPr="00216D7E">
              <w:rPr>
                <w:sz w:val="16"/>
                <w:szCs w:val="16"/>
              </w:rPr>
              <w:t xml:space="preserve">Per i motivi esposti in narrativa, impegnare la somma di </w:t>
            </w:r>
            <w:r w:rsidRPr="00216D7E">
              <w:rPr>
                <w:b/>
                <w:sz w:val="16"/>
                <w:szCs w:val="16"/>
              </w:rPr>
              <w:t>€ 1.200,00</w:t>
            </w:r>
            <w:r w:rsidRPr="00216D7E">
              <w:rPr>
                <w:sz w:val="16"/>
                <w:szCs w:val="16"/>
              </w:rPr>
              <w:t xml:space="preserve"> sul </w:t>
            </w:r>
            <w:r w:rsidRPr="00216D7E">
              <w:rPr>
                <w:i/>
                <w:sz w:val="16"/>
                <w:szCs w:val="16"/>
              </w:rPr>
              <w:t>Tit. 1 – Cap. 200 Mis/Prog.AC 0105 Tit. AC 1 Macroacc. AC 03 P. conti AC 1.03.02.09.008</w:t>
            </w:r>
            <w:r w:rsidRPr="00216D7E">
              <w:rPr>
                <w:sz w:val="16"/>
                <w:szCs w:val="16"/>
              </w:rPr>
              <w:t xml:space="preserve"> (Manutenzione </w:t>
            </w:r>
            <w:r w:rsidRPr="00216D7E">
              <w:rPr>
                <w:sz w:val="16"/>
                <w:szCs w:val="16"/>
              </w:rPr>
              <w:lastRenderedPageBreak/>
              <w:t>beni patrimoniali – Prestazione di servizi) del bilancio comunale corrente esercizio in corso di perfezionamento.</w:t>
            </w:r>
          </w:p>
          <w:p w:rsidR="00D97AD5" w:rsidRPr="00216D7E" w:rsidRDefault="00D97AD5" w:rsidP="00D97AD5">
            <w:pPr>
              <w:jc w:val="both"/>
              <w:rPr>
                <w:sz w:val="16"/>
                <w:szCs w:val="16"/>
              </w:rPr>
            </w:pPr>
          </w:p>
          <w:p w:rsidR="00D97AD5" w:rsidRPr="00216D7E" w:rsidRDefault="00D97AD5" w:rsidP="00D97AD5">
            <w:pPr>
              <w:jc w:val="both"/>
              <w:rPr>
                <w:sz w:val="16"/>
                <w:szCs w:val="16"/>
              </w:rPr>
            </w:pPr>
            <w:r w:rsidRPr="00216D7E">
              <w:rPr>
                <w:b/>
                <w:sz w:val="16"/>
                <w:szCs w:val="16"/>
              </w:rPr>
              <w:t>2)-</w:t>
            </w:r>
            <w:r w:rsidRPr="00216D7E">
              <w:rPr>
                <w:sz w:val="16"/>
                <w:szCs w:val="16"/>
              </w:rPr>
              <w:t>Eseguire il versamento sul</w:t>
            </w:r>
            <w:r w:rsidRPr="00216D7E">
              <w:rPr>
                <w:b/>
                <w:sz w:val="16"/>
                <w:szCs w:val="16"/>
              </w:rPr>
              <w:t xml:space="preserve"> C/C 28926715 </w:t>
            </w:r>
            <w:r w:rsidRPr="00216D7E">
              <w:rPr>
                <w:sz w:val="16"/>
                <w:szCs w:val="16"/>
              </w:rPr>
              <w:t>intestato alla</w:t>
            </w:r>
            <w:r w:rsidRPr="00216D7E">
              <w:rPr>
                <w:b/>
                <w:sz w:val="16"/>
                <w:szCs w:val="16"/>
              </w:rPr>
              <w:t xml:space="preserve"> </w:t>
            </w:r>
            <w:r w:rsidRPr="00216D7E">
              <w:rPr>
                <w:sz w:val="16"/>
                <w:szCs w:val="16"/>
              </w:rPr>
              <w:t xml:space="preserve">Provincia di Lecce avente come causale </w:t>
            </w:r>
            <w:r w:rsidRPr="00216D7E">
              <w:rPr>
                <w:i/>
                <w:sz w:val="16"/>
                <w:szCs w:val="16"/>
              </w:rPr>
              <w:t>“Dichiarazione Impianti Termici – Onere Bollino”</w:t>
            </w:r>
            <w:r w:rsidRPr="00216D7E">
              <w:rPr>
                <w:sz w:val="16"/>
                <w:szCs w:val="16"/>
              </w:rPr>
              <w:t xml:space="preserve"> per gli impianti termici degli immobili comunali, per l’importo di </w:t>
            </w:r>
            <w:r w:rsidRPr="00216D7E">
              <w:rPr>
                <w:b/>
                <w:sz w:val="16"/>
                <w:szCs w:val="16"/>
              </w:rPr>
              <w:t>€ 1.200,00</w:t>
            </w:r>
            <w:r w:rsidRPr="00216D7E">
              <w:rPr>
                <w:sz w:val="16"/>
                <w:szCs w:val="16"/>
              </w:rPr>
              <w:t>.</w:t>
            </w:r>
          </w:p>
          <w:p w:rsidR="00D97AD5" w:rsidRPr="00216D7E" w:rsidRDefault="00D97AD5" w:rsidP="00D97AD5">
            <w:pPr>
              <w:jc w:val="both"/>
              <w:rPr>
                <w:sz w:val="16"/>
                <w:szCs w:val="16"/>
              </w:rPr>
            </w:pPr>
          </w:p>
          <w:p w:rsidR="00D97AD5" w:rsidRPr="00216D7E" w:rsidRDefault="00D97AD5" w:rsidP="00D97AD5">
            <w:pPr>
              <w:pStyle w:val="Titolo"/>
              <w:jc w:val="both"/>
              <w:rPr>
                <w:rFonts w:asciiTheme="minorHAnsi" w:hAnsiTheme="minorHAnsi" w:cs="Times New Roman"/>
                <w:sz w:val="16"/>
                <w:szCs w:val="16"/>
              </w:rPr>
            </w:pPr>
          </w:p>
          <w:p w:rsidR="00D97AD5" w:rsidRPr="00216D7E" w:rsidRDefault="00D97AD5"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3C58B2" w:rsidP="00D97AD5">
            <w:pPr>
              <w:rPr>
                <w:sz w:val="16"/>
                <w:szCs w:val="16"/>
              </w:rPr>
            </w:pPr>
            <w:r w:rsidRPr="00216D7E">
              <w:rPr>
                <w:b/>
                <w:sz w:val="16"/>
                <w:szCs w:val="16"/>
              </w:rPr>
              <w:lastRenderedPageBreak/>
              <w:t>€ 1.200,00</w:t>
            </w:r>
          </w:p>
        </w:tc>
        <w:tc>
          <w:tcPr>
            <w:tcW w:w="1985" w:type="dxa"/>
          </w:tcPr>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A54C8F" w:rsidP="00D97AD5">
            <w:pPr>
              <w:rPr>
                <w:sz w:val="16"/>
                <w:szCs w:val="16"/>
              </w:rPr>
            </w:pPr>
            <w:r w:rsidRPr="00216D7E">
              <w:rPr>
                <w:sz w:val="16"/>
                <w:szCs w:val="16"/>
              </w:rPr>
              <w:t>n.157 del 16.2.2016</w:t>
            </w:r>
          </w:p>
        </w:tc>
        <w:tc>
          <w:tcPr>
            <w:tcW w:w="1701" w:type="dxa"/>
          </w:tcPr>
          <w:p w:rsidR="00B44B07" w:rsidRPr="00216D7E" w:rsidRDefault="00A54C8F" w:rsidP="00D97AD5">
            <w:pPr>
              <w:rPr>
                <w:sz w:val="16"/>
                <w:szCs w:val="16"/>
              </w:rPr>
            </w:pPr>
            <w:r w:rsidRPr="00216D7E">
              <w:rPr>
                <w:sz w:val="16"/>
                <w:szCs w:val="16"/>
              </w:rPr>
              <w:t>LAVORI DI ADEGUAMENTO RECAPITO FINALE RETE PLUVIALE CITTADINA - COSTRUZIONE VASCA DI GRIGLIATURA E SEDIMENTAZIONE ACQUE PIOVANE (C.U.P. D77B15000440002) - CONFERIMENTO INCARICO REDAZIONE RELAZIONE GEOLOGICA.-</w:t>
            </w:r>
          </w:p>
        </w:tc>
        <w:tc>
          <w:tcPr>
            <w:tcW w:w="4253" w:type="dxa"/>
          </w:tcPr>
          <w:p w:rsidR="00B44B07" w:rsidRPr="00216D7E" w:rsidRDefault="00A54C8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A54C8F" w:rsidRPr="00216D7E" w:rsidRDefault="00A54C8F" w:rsidP="00A54C8F">
            <w:pPr>
              <w:jc w:val="both"/>
              <w:rPr>
                <w:sz w:val="16"/>
                <w:szCs w:val="16"/>
              </w:rPr>
            </w:pPr>
            <w:r w:rsidRPr="00216D7E">
              <w:rPr>
                <w:b/>
                <w:bCs/>
                <w:sz w:val="16"/>
                <w:szCs w:val="16"/>
              </w:rPr>
              <w:t>Premesso</w:t>
            </w:r>
            <w:r w:rsidRPr="00216D7E">
              <w:rPr>
                <w:sz w:val="16"/>
                <w:szCs w:val="16"/>
              </w:rPr>
              <w:t>:</w:t>
            </w:r>
          </w:p>
          <w:p w:rsidR="00A54C8F" w:rsidRPr="00216D7E" w:rsidRDefault="00A54C8F" w:rsidP="00A54C8F">
            <w:pPr>
              <w:jc w:val="both"/>
              <w:rPr>
                <w:sz w:val="16"/>
                <w:szCs w:val="16"/>
              </w:rPr>
            </w:pPr>
            <w:r w:rsidRPr="00216D7E">
              <w:rPr>
                <w:sz w:val="16"/>
                <w:szCs w:val="16"/>
              </w:rPr>
              <w:t>-</w:t>
            </w:r>
            <w:r w:rsidRPr="00216D7E">
              <w:rPr>
                <w:b/>
                <w:bCs/>
                <w:sz w:val="16"/>
                <w:szCs w:val="16"/>
              </w:rPr>
              <w:t>che</w:t>
            </w:r>
            <w:r w:rsidRPr="00216D7E">
              <w:rPr>
                <w:sz w:val="16"/>
                <w:szCs w:val="16"/>
              </w:rPr>
              <w:t xml:space="preserve"> con deliberazione G.M. n°116 del 13.5.2015 è stato approvato, ai fini del reperimento delle fonti di finanziamento, il progetto definitivo dei lavori di adeguamento recapito finale rete pluviale cittadina – costruzione vasca di grigliatura e sedimentazione acque piovane, redatto dal Settore LL.PP. comunale in data aprile 2015, dell'importo complessivo di € 750.000,00;</w:t>
            </w:r>
          </w:p>
          <w:p w:rsidR="00A54C8F" w:rsidRPr="00216D7E" w:rsidRDefault="00A54C8F" w:rsidP="00A54C8F">
            <w:pPr>
              <w:jc w:val="both"/>
              <w:rPr>
                <w:sz w:val="16"/>
                <w:szCs w:val="16"/>
              </w:rPr>
            </w:pPr>
            <w:r w:rsidRPr="00216D7E">
              <w:rPr>
                <w:sz w:val="16"/>
                <w:szCs w:val="16"/>
              </w:rPr>
              <w:t>-</w:t>
            </w:r>
            <w:r w:rsidRPr="00216D7E">
              <w:rPr>
                <w:b/>
                <w:bCs/>
                <w:sz w:val="16"/>
                <w:szCs w:val="16"/>
              </w:rPr>
              <w:t>che</w:t>
            </w:r>
            <w:r w:rsidRPr="00216D7E">
              <w:rPr>
                <w:sz w:val="16"/>
                <w:szCs w:val="16"/>
              </w:rPr>
              <w:t xml:space="preserve"> con atto dirigenziale della Regione Puglia – Area politiche per la riqualificazione, la tutela e la sicurezza ambientale e per l’attuazione delle opere pubbliche – Servizio Lavori Pubblici n°557 del 30.10.2015 l’opera suindicata è stata finanziata;</w:t>
            </w:r>
          </w:p>
          <w:p w:rsidR="00A54C8F" w:rsidRPr="00216D7E" w:rsidRDefault="00A54C8F" w:rsidP="00A54C8F">
            <w:pPr>
              <w:jc w:val="both"/>
              <w:rPr>
                <w:sz w:val="16"/>
                <w:szCs w:val="16"/>
              </w:rPr>
            </w:pPr>
            <w:r w:rsidRPr="00216D7E">
              <w:rPr>
                <w:sz w:val="16"/>
                <w:szCs w:val="16"/>
              </w:rPr>
              <w:t>-</w:t>
            </w:r>
            <w:r w:rsidRPr="00216D7E">
              <w:rPr>
                <w:b/>
                <w:bCs/>
                <w:sz w:val="16"/>
                <w:szCs w:val="16"/>
              </w:rPr>
              <w:t>che</w:t>
            </w:r>
            <w:r w:rsidRPr="00216D7E">
              <w:rPr>
                <w:sz w:val="16"/>
                <w:szCs w:val="16"/>
              </w:rPr>
              <w:t xml:space="preserve"> il progetto esecutivo dell’opera stessa è in corso di redazione;</w:t>
            </w:r>
          </w:p>
          <w:p w:rsidR="00A54C8F" w:rsidRPr="00216D7E" w:rsidRDefault="00A54C8F" w:rsidP="00A54C8F">
            <w:pPr>
              <w:jc w:val="both"/>
              <w:rPr>
                <w:sz w:val="16"/>
                <w:szCs w:val="16"/>
              </w:rPr>
            </w:pPr>
            <w:r w:rsidRPr="00216D7E">
              <w:rPr>
                <w:sz w:val="16"/>
                <w:szCs w:val="16"/>
              </w:rPr>
              <w:t>-</w:t>
            </w:r>
            <w:r w:rsidRPr="00216D7E">
              <w:rPr>
                <w:b/>
                <w:bCs/>
                <w:sz w:val="16"/>
                <w:szCs w:val="16"/>
              </w:rPr>
              <w:t>che</w:t>
            </w:r>
            <w:r w:rsidRPr="00216D7E">
              <w:rPr>
                <w:sz w:val="16"/>
                <w:szCs w:val="16"/>
              </w:rPr>
              <w:t>, pertanto, si rende necessario acquisire con urgenza la necessaria relazione geologica sul sito interessato dall’intervento di che trattasi;</w:t>
            </w:r>
          </w:p>
          <w:p w:rsidR="00A54C8F" w:rsidRPr="00216D7E" w:rsidRDefault="00A54C8F" w:rsidP="00A54C8F">
            <w:pPr>
              <w:jc w:val="both"/>
              <w:rPr>
                <w:sz w:val="16"/>
                <w:szCs w:val="16"/>
              </w:rPr>
            </w:pPr>
          </w:p>
          <w:p w:rsidR="00A54C8F" w:rsidRPr="00216D7E" w:rsidRDefault="00A54C8F" w:rsidP="00A54C8F">
            <w:pPr>
              <w:jc w:val="both"/>
              <w:rPr>
                <w:sz w:val="16"/>
                <w:szCs w:val="16"/>
              </w:rPr>
            </w:pPr>
            <w:r w:rsidRPr="00216D7E">
              <w:rPr>
                <w:b/>
                <w:bCs/>
                <w:sz w:val="16"/>
                <w:szCs w:val="16"/>
              </w:rPr>
              <w:t>Atteso</w:t>
            </w:r>
            <w:r w:rsidRPr="00216D7E">
              <w:rPr>
                <w:sz w:val="16"/>
                <w:szCs w:val="16"/>
              </w:rPr>
              <w:t xml:space="preserve"> che questo Settore LL.PP., già impegnato peraltro nella progettazione e direzione lavori di altre opere pubbliche oltre che nell’assolvimento degli ordinari compiti d’istituto, non possedendo la strumentazione necessaria e non avendo in organico un tecnico con la qualifica di geologo, ha necessità di avvalersi di una figura professionale esterna abilitata nella materia specifica per l’acquisizione dell’elaborato di cui sopra;</w:t>
            </w:r>
          </w:p>
          <w:p w:rsidR="00A54C8F" w:rsidRPr="00216D7E" w:rsidRDefault="00A54C8F" w:rsidP="00A54C8F">
            <w:pPr>
              <w:jc w:val="both"/>
              <w:rPr>
                <w:sz w:val="16"/>
                <w:szCs w:val="16"/>
              </w:rPr>
            </w:pPr>
          </w:p>
          <w:p w:rsidR="00A54C8F" w:rsidRPr="00216D7E" w:rsidRDefault="00A54C8F" w:rsidP="00A54C8F">
            <w:pPr>
              <w:jc w:val="both"/>
              <w:rPr>
                <w:sz w:val="16"/>
                <w:szCs w:val="16"/>
              </w:rPr>
            </w:pPr>
            <w:r w:rsidRPr="00216D7E">
              <w:rPr>
                <w:b/>
                <w:bCs/>
                <w:sz w:val="16"/>
                <w:szCs w:val="16"/>
              </w:rPr>
              <w:t>Considerato</w:t>
            </w:r>
            <w:r w:rsidRPr="00216D7E">
              <w:rPr>
                <w:sz w:val="16"/>
                <w:szCs w:val="16"/>
              </w:rPr>
              <w:t xml:space="preserve"> che, stante che il compenso dovuto può essere quantificato in € 2.000,00 oltre C.N.P.A.I.A. ed I.V.A. come per legge, l’incarico in argomento può essere conferito direttamente al geologo dott. Marcello DE DONATIS quale soggetto idoneo in quanto particolarmente esperto nella specifica problematica come si evince dal curriculum professionale prodotto (art. 125, comma 11, D.L.vo 12.4.2006, n°163 e successive modificazioni ed integrazioni, ed art. 25, comma 2, deliberazione consiliare n°8 del 20.3.2014 di approvazione regolamento comunale di </w:t>
            </w:r>
            <w:r w:rsidRPr="00216D7E">
              <w:rPr>
                <w:sz w:val="16"/>
                <w:szCs w:val="16"/>
              </w:rPr>
              <w:lastRenderedPageBreak/>
              <w:t>esecuzione lavori, forniture e servizi in economia);</w:t>
            </w:r>
          </w:p>
          <w:p w:rsidR="00A54C8F" w:rsidRPr="00216D7E" w:rsidRDefault="00A54C8F" w:rsidP="00A54C8F">
            <w:pPr>
              <w:jc w:val="both"/>
              <w:rPr>
                <w:sz w:val="16"/>
                <w:szCs w:val="16"/>
              </w:rPr>
            </w:pPr>
          </w:p>
          <w:p w:rsidR="00A54C8F" w:rsidRPr="00216D7E" w:rsidRDefault="00A54C8F" w:rsidP="00A54C8F">
            <w:pPr>
              <w:jc w:val="both"/>
              <w:rPr>
                <w:sz w:val="16"/>
                <w:szCs w:val="16"/>
              </w:rPr>
            </w:pPr>
            <w:r w:rsidRPr="00216D7E">
              <w:rPr>
                <w:b/>
                <w:bCs/>
                <w:sz w:val="16"/>
                <w:szCs w:val="16"/>
              </w:rPr>
              <w:t>Ritenuto</w:t>
            </w:r>
            <w:r w:rsidRPr="00216D7E">
              <w:rPr>
                <w:sz w:val="16"/>
                <w:szCs w:val="16"/>
              </w:rPr>
              <w:t xml:space="preserve"> di dover provvedere in merito;</w:t>
            </w:r>
          </w:p>
          <w:p w:rsidR="00A54C8F" w:rsidRPr="00216D7E" w:rsidRDefault="00A54C8F" w:rsidP="00A54C8F">
            <w:pPr>
              <w:jc w:val="both"/>
              <w:rPr>
                <w:sz w:val="16"/>
                <w:szCs w:val="16"/>
              </w:rPr>
            </w:pPr>
          </w:p>
          <w:p w:rsidR="00A54C8F" w:rsidRPr="00216D7E" w:rsidRDefault="00A54C8F" w:rsidP="00A54C8F">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A54C8F" w:rsidRPr="00216D7E" w:rsidRDefault="00A54C8F" w:rsidP="00A54C8F">
            <w:pPr>
              <w:jc w:val="both"/>
              <w:rPr>
                <w:sz w:val="16"/>
                <w:szCs w:val="16"/>
              </w:rPr>
            </w:pPr>
            <w:r w:rsidRPr="00216D7E">
              <w:rPr>
                <w:sz w:val="16"/>
                <w:szCs w:val="16"/>
              </w:rPr>
              <w:t>a)-rispetto delle normative comunitarie, statali, regionali e regolamentari, generali e di settore;</w:t>
            </w:r>
          </w:p>
          <w:p w:rsidR="00A54C8F" w:rsidRPr="00216D7E" w:rsidRDefault="00A54C8F" w:rsidP="00A54C8F">
            <w:pPr>
              <w:jc w:val="both"/>
              <w:rPr>
                <w:sz w:val="16"/>
                <w:szCs w:val="16"/>
              </w:rPr>
            </w:pPr>
            <w:r w:rsidRPr="00216D7E">
              <w:rPr>
                <w:sz w:val="16"/>
                <w:szCs w:val="16"/>
              </w:rPr>
              <w:t>b)-correttezza e regolarità della procedura;</w:t>
            </w:r>
          </w:p>
          <w:p w:rsidR="00A54C8F" w:rsidRPr="00216D7E" w:rsidRDefault="00A54C8F" w:rsidP="00A54C8F">
            <w:pPr>
              <w:jc w:val="both"/>
              <w:rPr>
                <w:sz w:val="16"/>
                <w:szCs w:val="16"/>
              </w:rPr>
            </w:pPr>
            <w:r w:rsidRPr="00216D7E">
              <w:rPr>
                <w:sz w:val="16"/>
                <w:szCs w:val="16"/>
              </w:rPr>
              <w:t>c)-correttezza formale della redazione dell’atto;</w:t>
            </w:r>
          </w:p>
          <w:p w:rsidR="00A54C8F" w:rsidRPr="00216D7E" w:rsidRDefault="00A54C8F" w:rsidP="00A54C8F">
            <w:pPr>
              <w:jc w:val="both"/>
              <w:rPr>
                <w:sz w:val="16"/>
                <w:szCs w:val="16"/>
              </w:rPr>
            </w:pPr>
          </w:p>
          <w:p w:rsidR="00A54C8F" w:rsidRPr="00216D7E" w:rsidRDefault="00A54C8F" w:rsidP="00A54C8F">
            <w:pPr>
              <w:pStyle w:val="Corpodeltesto"/>
              <w:rPr>
                <w:rFonts w:asciiTheme="minorHAnsi" w:hAnsiTheme="minorHAnsi"/>
                <w:sz w:val="16"/>
                <w:szCs w:val="16"/>
              </w:rPr>
            </w:pPr>
            <w:r w:rsidRPr="00216D7E">
              <w:rPr>
                <w:rFonts w:asciiTheme="minorHAnsi" w:hAnsiTheme="minorHAnsi"/>
                <w:b/>
                <w:bCs/>
                <w:sz w:val="16"/>
                <w:szCs w:val="16"/>
              </w:rPr>
              <w:t>Acquisiti</w:t>
            </w:r>
            <w:r w:rsidRPr="00216D7E">
              <w:rPr>
                <w:rFonts w:asciiTheme="minorHAnsi" w:hAnsiTheme="minorHAnsi"/>
                <w:sz w:val="16"/>
                <w:szCs w:val="16"/>
              </w:rPr>
              <w:t xml:space="preserve"> il seguente parere sulla regolarità contabile espresso dal Responsabile dei Servizi Finanziari: “favorevole”, nonché l’attestazione sulla copertura finanziaria;</w:t>
            </w:r>
          </w:p>
          <w:p w:rsidR="00A54C8F" w:rsidRPr="00216D7E" w:rsidRDefault="00A54C8F" w:rsidP="00A54C8F">
            <w:pPr>
              <w:jc w:val="both"/>
              <w:rPr>
                <w:sz w:val="16"/>
                <w:szCs w:val="16"/>
              </w:rPr>
            </w:pPr>
          </w:p>
          <w:p w:rsidR="00A54C8F" w:rsidRPr="00216D7E" w:rsidRDefault="00A54C8F" w:rsidP="00A54C8F">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A54C8F" w:rsidRPr="00216D7E" w:rsidRDefault="00A54C8F" w:rsidP="00A54C8F">
            <w:pPr>
              <w:jc w:val="both"/>
              <w:rPr>
                <w:sz w:val="16"/>
                <w:szCs w:val="16"/>
              </w:rPr>
            </w:pPr>
          </w:p>
          <w:p w:rsidR="00A54C8F" w:rsidRPr="00216D7E" w:rsidRDefault="00A54C8F" w:rsidP="00A54C8F">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A54C8F" w:rsidRPr="00216D7E" w:rsidRDefault="00A54C8F" w:rsidP="00A54C8F">
            <w:pPr>
              <w:jc w:val="both"/>
              <w:rPr>
                <w:sz w:val="16"/>
                <w:szCs w:val="16"/>
              </w:rPr>
            </w:pPr>
          </w:p>
          <w:p w:rsidR="00A54C8F" w:rsidRPr="00216D7E" w:rsidRDefault="00A54C8F" w:rsidP="00A54C8F">
            <w:pPr>
              <w:jc w:val="both"/>
              <w:rPr>
                <w:sz w:val="16"/>
                <w:szCs w:val="16"/>
              </w:rPr>
            </w:pPr>
            <w:r w:rsidRPr="00216D7E">
              <w:rPr>
                <w:sz w:val="16"/>
                <w:szCs w:val="16"/>
              </w:rPr>
              <w:t>1)-Per le ragioni espresse in narrativa, conferire al geologo dott. Marcello DE DONATIS da Ruffano, regolarmente iscritto all’Albo Professionale della Provincia di Lecce, l’incarico per la predisposizione di una relazione geologica sul sito interessato dai lavori di adeguamento recapito finale rete pluviale cittadina – costruzione vasca di grigliatura e sedimentazione acque piovane.</w:t>
            </w:r>
          </w:p>
          <w:p w:rsidR="00A54C8F" w:rsidRPr="00216D7E" w:rsidRDefault="00A54C8F" w:rsidP="00A54C8F">
            <w:pPr>
              <w:jc w:val="both"/>
              <w:rPr>
                <w:sz w:val="16"/>
                <w:szCs w:val="16"/>
              </w:rPr>
            </w:pPr>
          </w:p>
          <w:p w:rsidR="00A54C8F" w:rsidRPr="00216D7E" w:rsidRDefault="00A54C8F" w:rsidP="00A54C8F">
            <w:pPr>
              <w:jc w:val="both"/>
              <w:rPr>
                <w:sz w:val="16"/>
                <w:szCs w:val="16"/>
              </w:rPr>
            </w:pPr>
            <w:r w:rsidRPr="00216D7E">
              <w:rPr>
                <w:sz w:val="16"/>
                <w:szCs w:val="16"/>
              </w:rPr>
              <w:t>2)-Per l’espletamento dell’incarico di cui sopra al citato professionista verrà corrisposto un compenso di € 2.000,00 (duemila/00), oltre eventuali contributi previdenziali ed I.V.A. come per legge, che sarà appositamente previsto ed inserito nel quadro economico dell’opera di che trattasi.</w:t>
            </w:r>
          </w:p>
          <w:p w:rsidR="00A54C8F" w:rsidRPr="00216D7E" w:rsidRDefault="00A54C8F" w:rsidP="00A54C8F">
            <w:pPr>
              <w:jc w:val="both"/>
              <w:rPr>
                <w:sz w:val="16"/>
                <w:szCs w:val="16"/>
              </w:rPr>
            </w:pPr>
          </w:p>
          <w:p w:rsidR="00A54C8F" w:rsidRPr="00216D7E" w:rsidRDefault="00A54C8F" w:rsidP="00A54C8F">
            <w:pPr>
              <w:jc w:val="both"/>
              <w:rPr>
                <w:sz w:val="16"/>
                <w:szCs w:val="16"/>
              </w:rPr>
            </w:pPr>
            <w:r w:rsidRPr="00216D7E">
              <w:rPr>
                <w:sz w:val="16"/>
                <w:szCs w:val="16"/>
              </w:rPr>
              <w:t>3)-Procedere alla liquidazione di quanto dovuto con separato atto determinativo, ad incarico espletato, dietro presentazione di apposita fattura munita del visto di regolarità da parte del Settore LL.PP. comunale, nonché ad avvenuta erogazione del finanziamento dell’opera stessa.</w:t>
            </w:r>
          </w:p>
          <w:p w:rsidR="00A54C8F" w:rsidRPr="00216D7E" w:rsidRDefault="00A54C8F" w:rsidP="00A54C8F">
            <w:pPr>
              <w:jc w:val="both"/>
              <w:rPr>
                <w:sz w:val="16"/>
                <w:szCs w:val="16"/>
              </w:rPr>
            </w:pPr>
          </w:p>
          <w:p w:rsidR="00A54C8F" w:rsidRPr="00216D7E" w:rsidRDefault="00A54C8F" w:rsidP="00A54C8F">
            <w:pPr>
              <w:jc w:val="both"/>
              <w:rPr>
                <w:sz w:val="16"/>
                <w:szCs w:val="16"/>
              </w:rPr>
            </w:pPr>
            <w:r w:rsidRPr="00216D7E">
              <w:rPr>
                <w:sz w:val="16"/>
                <w:szCs w:val="16"/>
              </w:rPr>
              <w:t xml:space="preserve">4)-Il CIG di riferimento di detto incarico è: </w:t>
            </w:r>
            <w:r w:rsidRPr="00216D7E">
              <w:rPr>
                <w:b/>
                <w:bCs/>
                <w:sz w:val="16"/>
                <w:szCs w:val="16"/>
              </w:rPr>
              <w:t>Z16188D0D8</w:t>
            </w:r>
            <w:r w:rsidRPr="00216D7E">
              <w:rPr>
                <w:sz w:val="16"/>
                <w:szCs w:val="16"/>
              </w:rPr>
              <w:t>.</w:t>
            </w:r>
          </w:p>
          <w:p w:rsidR="00A54C8F" w:rsidRPr="00216D7E" w:rsidRDefault="00A54C8F" w:rsidP="00A54C8F">
            <w:pPr>
              <w:jc w:val="both"/>
              <w:rPr>
                <w:sz w:val="16"/>
                <w:szCs w:val="16"/>
              </w:rPr>
            </w:pPr>
          </w:p>
          <w:p w:rsidR="00A54C8F" w:rsidRPr="00216D7E" w:rsidRDefault="00A54C8F" w:rsidP="00A54C8F">
            <w:pPr>
              <w:jc w:val="both"/>
              <w:rPr>
                <w:sz w:val="16"/>
                <w:szCs w:val="16"/>
              </w:rPr>
            </w:pPr>
            <w:r w:rsidRPr="00216D7E">
              <w:rPr>
                <w:sz w:val="16"/>
                <w:szCs w:val="16"/>
              </w:rPr>
              <w:t>5)-Dare atto, altresì, che l’incarico di che trattasi diventerà effettivo soltanto dopo che il professionista sopra citato avrà rilasciato dichiarazione di accettazione delle condizioni contenute nel presente atto.-</w:t>
            </w:r>
          </w:p>
          <w:p w:rsidR="00A54C8F" w:rsidRPr="00216D7E" w:rsidRDefault="00A54C8F" w:rsidP="00D97AD5">
            <w:pPr>
              <w:pStyle w:val="Titolo"/>
              <w:jc w:val="both"/>
              <w:rPr>
                <w:rFonts w:asciiTheme="minorHAnsi" w:hAnsiTheme="minorHAnsi" w:cs="Times New Roman"/>
                <w:sz w:val="16"/>
                <w:szCs w:val="16"/>
              </w:rPr>
            </w:pPr>
          </w:p>
          <w:p w:rsidR="00A54C8F" w:rsidRPr="00216D7E" w:rsidRDefault="00A54C8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A54C8F" w:rsidP="00D97AD5">
            <w:pPr>
              <w:rPr>
                <w:sz w:val="16"/>
                <w:szCs w:val="16"/>
              </w:rPr>
            </w:pPr>
            <w:r w:rsidRPr="00216D7E">
              <w:rPr>
                <w:sz w:val="16"/>
                <w:szCs w:val="16"/>
              </w:rPr>
              <w:lastRenderedPageBreak/>
              <w:t>Per l’espletam</w:t>
            </w:r>
            <w:r w:rsidR="00287E56">
              <w:rPr>
                <w:sz w:val="16"/>
                <w:szCs w:val="16"/>
              </w:rPr>
              <w:t xml:space="preserve">ento dell’incarico al </w:t>
            </w:r>
            <w:r w:rsidRPr="00216D7E">
              <w:rPr>
                <w:sz w:val="16"/>
                <w:szCs w:val="16"/>
              </w:rPr>
              <w:t>professionista verrà corrisposto un compenso di € 2.000,00 (duemila/00), oltre eventuali contributi previdenziali ed I.V.A. come per legge, che sarà appositamente previsto ed inserito nel quadro economico dell’opera di che trattasi</w:t>
            </w:r>
          </w:p>
        </w:tc>
        <w:tc>
          <w:tcPr>
            <w:tcW w:w="1985" w:type="dxa"/>
          </w:tcPr>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 xml:space="preserve">Responsabile del </w:t>
            </w:r>
            <w:r w:rsidRPr="00216D7E">
              <w:rPr>
                <w:sz w:val="16"/>
                <w:szCs w:val="16"/>
              </w:rPr>
              <w:lastRenderedPageBreak/>
              <w:t>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lastRenderedPageBreak/>
              <w:t>Determina</w:t>
            </w:r>
          </w:p>
        </w:tc>
        <w:tc>
          <w:tcPr>
            <w:tcW w:w="992" w:type="dxa"/>
          </w:tcPr>
          <w:p w:rsidR="00B44B07" w:rsidRPr="00216D7E" w:rsidRDefault="000415BB" w:rsidP="00D97AD5">
            <w:pPr>
              <w:rPr>
                <w:sz w:val="16"/>
                <w:szCs w:val="16"/>
              </w:rPr>
            </w:pPr>
            <w:r>
              <w:rPr>
                <w:sz w:val="16"/>
                <w:szCs w:val="16"/>
              </w:rPr>
              <w:t xml:space="preserve">N.170 DEL </w:t>
            </w:r>
            <w:r>
              <w:rPr>
                <w:sz w:val="16"/>
                <w:szCs w:val="16"/>
              </w:rPr>
              <w:lastRenderedPageBreak/>
              <w:t>17.2.2016</w:t>
            </w:r>
          </w:p>
        </w:tc>
        <w:tc>
          <w:tcPr>
            <w:tcW w:w="1701" w:type="dxa"/>
          </w:tcPr>
          <w:p w:rsidR="00B44B07" w:rsidRPr="00216D7E" w:rsidRDefault="000415BB" w:rsidP="00D97AD5">
            <w:pPr>
              <w:rPr>
                <w:sz w:val="16"/>
                <w:szCs w:val="16"/>
              </w:rPr>
            </w:pPr>
            <w:r w:rsidRPr="000415BB">
              <w:rPr>
                <w:sz w:val="16"/>
                <w:szCs w:val="16"/>
              </w:rPr>
              <w:lastRenderedPageBreak/>
              <w:t xml:space="preserve">CONCESSIONE </w:t>
            </w:r>
            <w:r w:rsidRPr="000415BB">
              <w:rPr>
                <w:sz w:val="16"/>
                <w:szCs w:val="16"/>
              </w:rPr>
              <w:lastRenderedPageBreak/>
              <w:t>DEMANIALE MARITTIMA 11/2009 - PAGAMENTO CANONE CONCESSORIO ANNO 2016</w:t>
            </w:r>
          </w:p>
        </w:tc>
        <w:tc>
          <w:tcPr>
            <w:tcW w:w="4253" w:type="dxa"/>
          </w:tcPr>
          <w:p w:rsidR="00B44B07" w:rsidRPr="00216D7E" w:rsidRDefault="00325B8A"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325B8A" w:rsidRPr="00216D7E" w:rsidRDefault="00325B8A" w:rsidP="00325B8A">
            <w:pPr>
              <w:jc w:val="both"/>
              <w:rPr>
                <w:sz w:val="16"/>
                <w:szCs w:val="16"/>
              </w:rPr>
            </w:pPr>
            <w:r w:rsidRPr="00216D7E">
              <w:rPr>
                <w:sz w:val="16"/>
                <w:szCs w:val="16"/>
              </w:rPr>
              <w:lastRenderedPageBreak/>
              <w:t>-che il Comune di Tricase è concessionario delle seguenti aree demaniali Marittime:</w:t>
            </w:r>
          </w:p>
          <w:p w:rsidR="00325B8A" w:rsidRPr="00216D7E" w:rsidRDefault="00325B8A" w:rsidP="00DA4158">
            <w:pPr>
              <w:numPr>
                <w:ilvl w:val="0"/>
                <w:numId w:val="12"/>
              </w:numPr>
              <w:jc w:val="both"/>
              <w:rPr>
                <w:sz w:val="16"/>
                <w:szCs w:val="16"/>
              </w:rPr>
            </w:pPr>
            <w:r w:rsidRPr="00216D7E">
              <w:rPr>
                <w:sz w:val="16"/>
                <w:szCs w:val="16"/>
              </w:rPr>
              <w:t xml:space="preserve">Prat. D.M. n° 1/2009 – C.D.M. n° </w:t>
            </w:r>
            <w:r w:rsidRPr="00216D7E">
              <w:rPr>
                <w:b/>
                <w:sz w:val="16"/>
                <w:szCs w:val="16"/>
              </w:rPr>
              <w:t>11/2009</w:t>
            </w:r>
            <w:r w:rsidRPr="00216D7E">
              <w:rPr>
                <w:sz w:val="16"/>
                <w:szCs w:val="16"/>
              </w:rPr>
              <w:t xml:space="preserve"> – Specchio acqueo e banchine per ormeggio unità da diporto;</w:t>
            </w:r>
          </w:p>
          <w:p w:rsidR="00325B8A" w:rsidRPr="00216D7E" w:rsidRDefault="00325B8A" w:rsidP="00325B8A">
            <w:pPr>
              <w:jc w:val="both"/>
              <w:rPr>
                <w:sz w:val="16"/>
                <w:szCs w:val="16"/>
              </w:rPr>
            </w:pPr>
          </w:p>
          <w:p w:rsidR="00325B8A" w:rsidRPr="00216D7E" w:rsidRDefault="00325B8A" w:rsidP="00325B8A">
            <w:pPr>
              <w:jc w:val="both"/>
              <w:rPr>
                <w:sz w:val="16"/>
                <w:szCs w:val="16"/>
              </w:rPr>
            </w:pPr>
            <w:r w:rsidRPr="00216D7E">
              <w:rPr>
                <w:sz w:val="16"/>
                <w:szCs w:val="16"/>
              </w:rPr>
              <w:t>-che annualmente occorre versare per la suddetta concessione il relativo canone e la conseguente imposta regionale;</w:t>
            </w:r>
          </w:p>
          <w:p w:rsidR="00325B8A" w:rsidRPr="00216D7E" w:rsidRDefault="00325B8A" w:rsidP="00325B8A">
            <w:pPr>
              <w:jc w:val="both"/>
              <w:rPr>
                <w:sz w:val="16"/>
                <w:szCs w:val="16"/>
              </w:rPr>
            </w:pPr>
          </w:p>
          <w:p w:rsidR="00325B8A" w:rsidRPr="00216D7E" w:rsidRDefault="00325B8A" w:rsidP="00325B8A">
            <w:pPr>
              <w:jc w:val="both"/>
              <w:rPr>
                <w:sz w:val="16"/>
                <w:szCs w:val="16"/>
              </w:rPr>
            </w:pPr>
            <w:r w:rsidRPr="00216D7E">
              <w:rPr>
                <w:sz w:val="16"/>
                <w:szCs w:val="16"/>
              </w:rPr>
              <w:t>-che pertanto l’importo per l’anno corrente, così come comunicato dalla Regione con nota del 11-01-2016, acquisita al protocollo comunale in data 04-02-2016 con il n. 2472, è il seguente:</w:t>
            </w:r>
          </w:p>
          <w:tbl>
            <w:tblPr>
              <w:tblStyle w:val="Grigliatabella"/>
              <w:tblW w:w="8042" w:type="dxa"/>
              <w:tblLayout w:type="fixed"/>
              <w:tblLook w:val="04A0"/>
            </w:tblPr>
            <w:tblGrid>
              <w:gridCol w:w="1005"/>
              <w:gridCol w:w="1005"/>
              <w:gridCol w:w="1005"/>
              <w:gridCol w:w="1005"/>
              <w:gridCol w:w="1005"/>
              <w:gridCol w:w="1005"/>
              <w:gridCol w:w="1006"/>
              <w:gridCol w:w="1006"/>
            </w:tblGrid>
            <w:tr w:rsidR="00325B8A" w:rsidRPr="00216D7E" w:rsidTr="00325B8A">
              <w:tc>
                <w:tcPr>
                  <w:tcW w:w="1005" w:type="dxa"/>
                </w:tcPr>
                <w:p w:rsidR="00325B8A" w:rsidRPr="00216D7E" w:rsidRDefault="00325B8A" w:rsidP="00084DF1">
                  <w:pPr>
                    <w:jc w:val="center"/>
                    <w:rPr>
                      <w:b/>
                      <w:sz w:val="16"/>
                      <w:szCs w:val="16"/>
                    </w:rPr>
                  </w:pPr>
                  <w:r w:rsidRPr="00216D7E">
                    <w:rPr>
                      <w:b/>
                      <w:sz w:val="16"/>
                      <w:szCs w:val="16"/>
                    </w:rPr>
                    <w:t>C.D.M.</w:t>
                  </w:r>
                </w:p>
              </w:tc>
              <w:tc>
                <w:tcPr>
                  <w:tcW w:w="1005" w:type="dxa"/>
                </w:tcPr>
                <w:p w:rsidR="00325B8A" w:rsidRPr="00216D7E" w:rsidRDefault="00325B8A" w:rsidP="00084DF1">
                  <w:pPr>
                    <w:jc w:val="center"/>
                    <w:rPr>
                      <w:b/>
                      <w:sz w:val="16"/>
                      <w:szCs w:val="16"/>
                    </w:rPr>
                  </w:pPr>
                  <w:r w:rsidRPr="00216D7E">
                    <w:rPr>
                      <w:b/>
                      <w:sz w:val="16"/>
                      <w:szCs w:val="16"/>
                    </w:rPr>
                    <w:t>Canone</w:t>
                  </w:r>
                </w:p>
              </w:tc>
              <w:tc>
                <w:tcPr>
                  <w:tcW w:w="1005" w:type="dxa"/>
                </w:tcPr>
                <w:p w:rsidR="00325B8A" w:rsidRPr="00216D7E" w:rsidRDefault="00325B8A" w:rsidP="00084DF1">
                  <w:pPr>
                    <w:jc w:val="center"/>
                    <w:rPr>
                      <w:b/>
                      <w:sz w:val="16"/>
                      <w:szCs w:val="16"/>
                    </w:rPr>
                  </w:pPr>
                  <w:r w:rsidRPr="00216D7E">
                    <w:rPr>
                      <w:b/>
                      <w:sz w:val="16"/>
                      <w:szCs w:val="16"/>
                    </w:rPr>
                    <w:t>Tassa Reg.le</w:t>
                  </w:r>
                </w:p>
              </w:tc>
              <w:tc>
                <w:tcPr>
                  <w:tcW w:w="1005" w:type="dxa"/>
                </w:tcPr>
                <w:p w:rsidR="00325B8A" w:rsidRPr="00216D7E" w:rsidRDefault="00325B8A" w:rsidP="00084DF1">
                  <w:pPr>
                    <w:jc w:val="center"/>
                    <w:rPr>
                      <w:b/>
                      <w:sz w:val="16"/>
                      <w:szCs w:val="16"/>
                    </w:rPr>
                  </w:pPr>
                  <w:r w:rsidRPr="00216D7E">
                    <w:rPr>
                      <w:b/>
                      <w:sz w:val="16"/>
                      <w:szCs w:val="16"/>
                    </w:rPr>
                    <w:t>Totale</w:t>
                  </w:r>
                </w:p>
              </w:tc>
              <w:tc>
                <w:tcPr>
                  <w:tcW w:w="1005" w:type="dxa"/>
                </w:tcPr>
                <w:p w:rsidR="00325B8A" w:rsidRPr="00216D7E" w:rsidRDefault="00325B8A" w:rsidP="00D97AD5">
                  <w:pPr>
                    <w:pStyle w:val="Titolo"/>
                    <w:jc w:val="both"/>
                    <w:rPr>
                      <w:rFonts w:asciiTheme="minorHAnsi" w:hAnsiTheme="minorHAnsi" w:cs="Times New Roman"/>
                      <w:sz w:val="16"/>
                      <w:szCs w:val="16"/>
                    </w:rPr>
                  </w:pPr>
                </w:p>
              </w:tc>
              <w:tc>
                <w:tcPr>
                  <w:tcW w:w="1005" w:type="dxa"/>
                </w:tcPr>
                <w:p w:rsidR="00325B8A" w:rsidRPr="00216D7E" w:rsidRDefault="00325B8A" w:rsidP="00D97AD5">
                  <w:pPr>
                    <w:pStyle w:val="Titolo"/>
                    <w:jc w:val="both"/>
                    <w:rPr>
                      <w:rFonts w:asciiTheme="minorHAnsi" w:hAnsiTheme="minorHAnsi" w:cs="Times New Roman"/>
                      <w:sz w:val="16"/>
                      <w:szCs w:val="16"/>
                    </w:rPr>
                  </w:pPr>
                </w:p>
              </w:tc>
              <w:tc>
                <w:tcPr>
                  <w:tcW w:w="1006" w:type="dxa"/>
                </w:tcPr>
                <w:p w:rsidR="00325B8A" w:rsidRPr="00216D7E" w:rsidRDefault="00325B8A" w:rsidP="00D97AD5">
                  <w:pPr>
                    <w:pStyle w:val="Titolo"/>
                    <w:jc w:val="both"/>
                    <w:rPr>
                      <w:rFonts w:asciiTheme="minorHAnsi" w:hAnsiTheme="minorHAnsi" w:cs="Times New Roman"/>
                      <w:sz w:val="16"/>
                      <w:szCs w:val="16"/>
                    </w:rPr>
                  </w:pPr>
                </w:p>
              </w:tc>
              <w:tc>
                <w:tcPr>
                  <w:tcW w:w="1006" w:type="dxa"/>
                </w:tcPr>
                <w:p w:rsidR="00325B8A" w:rsidRPr="00216D7E" w:rsidRDefault="00325B8A" w:rsidP="00D97AD5">
                  <w:pPr>
                    <w:pStyle w:val="Titolo"/>
                    <w:jc w:val="both"/>
                    <w:rPr>
                      <w:rFonts w:asciiTheme="minorHAnsi" w:hAnsiTheme="minorHAnsi" w:cs="Times New Roman"/>
                      <w:sz w:val="16"/>
                      <w:szCs w:val="16"/>
                    </w:rPr>
                  </w:pPr>
                </w:p>
              </w:tc>
            </w:tr>
            <w:tr w:rsidR="00325B8A" w:rsidRPr="00216D7E" w:rsidTr="00325B8A">
              <w:tc>
                <w:tcPr>
                  <w:tcW w:w="1005" w:type="dxa"/>
                </w:tcPr>
                <w:p w:rsidR="00325B8A" w:rsidRPr="00216D7E" w:rsidRDefault="00325B8A" w:rsidP="00084DF1">
                  <w:pPr>
                    <w:jc w:val="center"/>
                    <w:rPr>
                      <w:sz w:val="16"/>
                      <w:szCs w:val="16"/>
                    </w:rPr>
                  </w:pPr>
                  <w:r w:rsidRPr="00216D7E">
                    <w:rPr>
                      <w:sz w:val="16"/>
                      <w:szCs w:val="16"/>
                    </w:rPr>
                    <w:t>11/2009</w:t>
                  </w:r>
                </w:p>
              </w:tc>
              <w:tc>
                <w:tcPr>
                  <w:tcW w:w="1005" w:type="dxa"/>
                </w:tcPr>
                <w:p w:rsidR="00325B8A" w:rsidRPr="00216D7E" w:rsidRDefault="00325B8A" w:rsidP="00084DF1">
                  <w:pPr>
                    <w:jc w:val="center"/>
                    <w:rPr>
                      <w:sz w:val="16"/>
                      <w:szCs w:val="16"/>
                    </w:rPr>
                  </w:pPr>
                  <w:r w:rsidRPr="00216D7E">
                    <w:rPr>
                      <w:sz w:val="16"/>
                      <w:szCs w:val="16"/>
                    </w:rPr>
                    <w:t>€ 6.923,77</w:t>
                  </w:r>
                </w:p>
              </w:tc>
              <w:tc>
                <w:tcPr>
                  <w:tcW w:w="1005" w:type="dxa"/>
                </w:tcPr>
                <w:p w:rsidR="00325B8A" w:rsidRPr="00216D7E" w:rsidRDefault="00325B8A" w:rsidP="00084DF1">
                  <w:pPr>
                    <w:jc w:val="center"/>
                    <w:rPr>
                      <w:sz w:val="16"/>
                      <w:szCs w:val="16"/>
                    </w:rPr>
                  </w:pPr>
                  <w:r w:rsidRPr="00216D7E">
                    <w:rPr>
                      <w:sz w:val="16"/>
                      <w:szCs w:val="16"/>
                    </w:rPr>
                    <w:t>€ 692,38</w:t>
                  </w:r>
                </w:p>
              </w:tc>
              <w:tc>
                <w:tcPr>
                  <w:tcW w:w="1005" w:type="dxa"/>
                </w:tcPr>
                <w:p w:rsidR="00325B8A" w:rsidRPr="00216D7E" w:rsidRDefault="00325B8A" w:rsidP="00084DF1">
                  <w:pPr>
                    <w:jc w:val="center"/>
                    <w:rPr>
                      <w:b/>
                      <w:sz w:val="16"/>
                      <w:szCs w:val="16"/>
                    </w:rPr>
                  </w:pPr>
                  <w:r w:rsidRPr="00216D7E">
                    <w:rPr>
                      <w:b/>
                      <w:sz w:val="16"/>
                      <w:szCs w:val="16"/>
                    </w:rPr>
                    <w:t>€   7.616,15</w:t>
                  </w:r>
                </w:p>
              </w:tc>
              <w:tc>
                <w:tcPr>
                  <w:tcW w:w="1005" w:type="dxa"/>
                </w:tcPr>
                <w:p w:rsidR="00325B8A" w:rsidRPr="00216D7E" w:rsidRDefault="00325B8A" w:rsidP="00D97AD5">
                  <w:pPr>
                    <w:pStyle w:val="Titolo"/>
                    <w:jc w:val="both"/>
                    <w:rPr>
                      <w:rFonts w:asciiTheme="minorHAnsi" w:hAnsiTheme="minorHAnsi" w:cs="Times New Roman"/>
                      <w:sz w:val="16"/>
                      <w:szCs w:val="16"/>
                    </w:rPr>
                  </w:pPr>
                </w:p>
              </w:tc>
              <w:tc>
                <w:tcPr>
                  <w:tcW w:w="1005" w:type="dxa"/>
                </w:tcPr>
                <w:p w:rsidR="00325B8A" w:rsidRPr="00216D7E" w:rsidRDefault="00325B8A" w:rsidP="00D97AD5">
                  <w:pPr>
                    <w:pStyle w:val="Titolo"/>
                    <w:jc w:val="both"/>
                    <w:rPr>
                      <w:rFonts w:asciiTheme="minorHAnsi" w:hAnsiTheme="minorHAnsi" w:cs="Times New Roman"/>
                      <w:sz w:val="16"/>
                      <w:szCs w:val="16"/>
                    </w:rPr>
                  </w:pPr>
                </w:p>
              </w:tc>
              <w:tc>
                <w:tcPr>
                  <w:tcW w:w="1006" w:type="dxa"/>
                </w:tcPr>
                <w:p w:rsidR="00325B8A" w:rsidRPr="00216D7E" w:rsidRDefault="00325B8A" w:rsidP="00D97AD5">
                  <w:pPr>
                    <w:pStyle w:val="Titolo"/>
                    <w:jc w:val="both"/>
                    <w:rPr>
                      <w:rFonts w:asciiTheme="minorHAnsi" w:hAnsiTheme="minorHAnsi" w:cs="Times New Roman"/>
                      <w:sz w:val="16"/>
                      <w:szCs w:val="16"/>
                    </w:rPr>
                  </w:pPr>
                </w:p>
              </w:tc>
              <w:tc>
                <w:tcPr>
                  <w:tcW w:w="1006" w:type="dxa"/>
                </w:tcPr>
                <w:p w:rsidR="00325B8A" w:rsidRPr="00216D7E" w:rsidRDefault="00325B8A" w:rsidP="00D97AD5">
                  <w:pPr>
                    <w:pStyle w:val="Titolo"/>
                    <w:jc w:val="both"/>
                    <w:rPr>
                      <w:rFonts w:asciiTheme="minorHAnsi" w:hAnsiTheme="minorHAnsi" w:cs="Times New Roman"/>
                      <w:sz w:val="16"/>
                      <w:szCs w:val="16"/>
                    </w:rPr>
                  </w:pPr>
                </w:p>
              </w:tc>
            </w:tr>
          </w:tbl>
          <w:p w:rsidR="00325B8A" w:rsidRPr="00216D7E" w:rsidRDefault="00325B8A" w:rsidP="00D97AD5">
            <w:pPr>
              <w:pStyle w:val="Titolo"/>
              <w:jc w:val="both"/>
              <w:rPr>
                <w:rFonts w:asciiTheme="minorHAnsi" w:hAnsiTheme="minorHAnsi" w:cs="Times New Roman"/>
                <w:sz w:val="16"/>
                <w:szCs w:val="16"/>
              </w:rPr>
            </w:pPr>
          </w:p>
          <w:p w:rsidR="00325B8A" w:rsidRPr="00216D7E" w:rsidRDefault="00325B8A" w:rsidP="00325B8A">
            <w:pPr>
              <w:jc w:val="both"/>
              <w:rPr>
                <w:sz w:val="16"/>
                <w:szCs w:val="16"/>
              </w:rPr>
            </w:pPr>
            <w:r w:rsidRPr="00216D7E">
              <w:rPr>
                <w:rFonts w:cs="Times New Roman"/>
                <w:sz w:val="16"/>
                <w:szCs w:val="16"/>
              </w:rPr>
              <w:t>[…</w:t>
            </w:r>
            <w:r w:rsidRPr="00216D7E">
              <w:rPr>
                <w:sz w:val="16"/>
                <w:szCs w:val="16"/>
              </w:rPr>
              <w:t>che le suddette somme devono essere versate nel seguente modo:</w:t>
            </w:r>
          </w:p>
          <w:p w:rsidR="00325B8A" w:rsidRPr="00216D7E" w:rsidRDefault="00325B8A" w:rsidP="00325B8A">
            <w:pPr>
              <w:jc w:val="both"/>
              <w:rPr>
                <w:b/>
                <w:sz w:val="16"/>
                <w:szCs w:val="16"/>
                <w:u w:val="single"/>
              </w:rPr>
            </w:pPr>
            <w:r w:rsidRPr="00216D7E">
              <w:rPr>
                <w:b/>
                <w:sz w:val="16"/>
                <w:szCs w:val="16"/>
                <w:u w:val="single"/>
              </w:rPr>
              <w:t>C.D.M. 11/2009</w:t>
            </w:r>
          </w:p>
          <w:p w:rsidR="00325B8A" w:rsidRPr="00216D7E" w:rsidRDefault="00325B8A" w:rsidP="00325B8A">
            <w:pPr>
              <w:jc w:val="both"/>
              <w:rPr>
                <w:sz w:val="16"/>
                <w:szCs w:val="16"/>
              </w:rPr>
            </w:pPr>
            <w:r w:rsidRPr="00216D7E">
              <w:rPr>
                <w:b/>
                <w:sz w:val="16"/>
                <w:szCs w:val="16"/>
              </w:rPr>
              <w:t>a)-</w:t>
            </w:r>
            <w:r w:rsidRPr="00216D7E">
              <w:rPr>
                <w:sz w:val="16"/>
                <w:szCs w:val="16"/>
              </w:rPr>
              <w:t xml:space="preserve"> versamento della somma di </w:t>
            </w:r>
            <w:r w:rsidRPr="00216D7E">
              <w:rPr>
                <w:b/>
                <w:sz w:val="16"/>
                <w:szCs w:val="16"/>
              </w:rPr>
              <w:t>€ 6.923,77</w:t>
            </w:r>
            <w:r w:rsidRPr="00216D7E">
              <w:rPr>
                <w:sz w:val="16"/>
                <w:szCs w:val="16"/>
              </w:rPr>
              <w:t xml:space="preserve"> a favore del Ministero delle Infrastrutture e dei Trasporti – regione Puglia, mediante il modello </w:t>
            </w:r>
            <w:r w:rsidRPr="00216D7E">
              <w:rPr>
                <w:b/>
                <w:sz w:val="16"/>
                <w:szCs w:val="16"/>
              </w:rPr>
              <w:t>F 23</w:t>
            </w:r>
            <w:r w:rsidRPr="00216D7E">
              <w:rPr>
                <w:sz w:val="16"/>
                <w:szCs w:val="16"/>
              </w:rPr>
              <w:t xml:space="preserve"> e riportando negli appositi campi i seguenti codici:</w:t>
            </w:r>
          </w:p>
          <w:p w:rsidR="00325B8A" w:rsidRPr="00216D7E" w:rsidRDefault="00325B8A" w:rsidP="00DA4158">
            <w:pPr>
              <w:numPr>
                <w:ilvl w:val="0"/>
                <w:numId w:val="13"/>
              </w:numPr>
              <w:jc w:val="both"/>
              <w:rPr>
                <w:sz w:val="16"/>
                <w:szCs w:val="16"/>
              </w:rPr>
            </w:pPr>
            <w:r w:rsidRPr="00216D7E">
              <w:rPr>
                <w:sz w:val="16"/>
                <w:szCs w:val="16"/>
              </w:rPr>
              <w:t xml:space="preserve">Codice ufficio </w:t>
            </w:r>
            <w:r w:rsidRPr="00216D7E">
              <w:rPr>
                <w:sz w:val="16"/>
                <w:szCs w:val="16"/>
              </w:rPr>
              <w:tab/>
            </w:r>
            <w:r w:rsidRPr="00216D7E">
              <w:rPr>
                <w:sz w:val="16"/>
                <w:szCs w:val="16"/>
              </w:rPr>
              <w:tab/>
            </w:r>
            <w:r w:rsidRPr="00216D7E">
              <w:rPr>
                <w:sz w:val="16"/>
                <w:szCs w:val="16"/>
              </w:rPr>
              <w:tab/>
            </w:r>
            <w:r w:rsidRPr="00216D7E">
              <w:rPr>
                <w:b/>
                <w:sz w:val="16"/>
                <w:szCs w:val="16"/>
              </w:rPr>
              <w:t>J13</w:t>
            </w:r>
          </w:p>
          <w:p w:rsidR="00325B8A" w:rsidRPr="00216D7E" w:rsidRDefault="00325B8A" w:rsidP="00DA4158">
            <w:pPr>
              <w:numPr>
                <w:ilvl w:val="0"/>
                <w:numId w:val="13"/>
              </w:numPr>
              <w:jc w:val="both"/>
              <w:rPr>
                <w:sz w:val="16"/>
                <w:szCs w:val="16"/>
              </w:rPr>
            </w:pPr>
            <w:r w:rsidRPr="00216D7E">
              <w:rPr>
                <w:sz w:val="16"/>
                <w:szCs w:val="16"/>
              </w:rPr>
              <w:t>Codice causale</w:t>
            </w:r>
            <w:r w:rsidRPr="00216D7E">
              <w:rPr>
                <w:sz w:val="16"/>
                <w:szCs w:val="16"/>
              </w:rPr>
              <w:tab/>
            </w:r>
            <w:r w:rsidRPr="00216D7E">
              <w:rPr>
                <w:sz w:val="16"/>
                <w:szCs w:val="16"/>
              </w:rPr>
              <w:tab/>
            </w:r>
            <w:r w:rsidRPr="00216D7E">
              <w:rPr>
                <w:sz w:val="16"/>
                <w:szCs w:val="16"/>
              </w:rPr>
              <w:tab/>
            </w:r>
            <w:r w:rsidRPr="00216D7E">
              <w:rPr>
                <w:b/>
                <w:sz w:val="16"/>
                <w:szCs w:val="16"/>
              </w:rPr>
              <w:t>ED</w:t>
            </w:r>
          </w:p>
          <w:p w:rsidR="00325B8A" w:rsidRPr="00216D7E" w:rsidRDefault="00325B8A" w:rsidP="00DA4158">
            <w:pPr>
              <w:numPr>
                <w:ilvl w:val="0"/>
                <w:numId w:val="13"/>
              </w:numPr>
              <w:jc w:val="both"/>
              <w:rPr>
                <w:sz w:val="16"/>
                <w:szCs w:val="16"/>
              </w:rPr>
            </w:pPr>
            <w:r w:rsidRPr="00216D7E">
              <w:rPr>
                <w:sz w:val="16"/>
                <w:szCs w:val="16"/>
              </w:rPr>
              <w:t xml:space="preserve">Codice tributo </w:t>
            </w:r>
            <w:r w:rsidRPr="00216D7E">
              <w:rPr>
                <w:sz w:val="16"/>
                <w:szCs w:val="16"/>
              </w:rPr>
              <w:tab/>
            </w:r>
            <w:r w:rsidRPr="00216D7E">
              <w:rPr>
                <w:sz w:val="16"/>
                <w:szCs w:val="16"/>
              </w:rPr>
              <w:tab/>
            </w:r>
            <w:r w:rsidRPr="00216D7E">
              <w:rPr>
                <w:sz w:val="16"/>
                <w:szCs w:val="16"/>
              </w:rPr>
              <w:tab/>
            </w:r>
            <w:r w:rsidRPr="00216D7E">
              <w:rPr>
                <w:b/>
                <w:sz w:val="16"/>
                <w:szCs w:val="16"/>
              </w:rPr>
              <w:t>842T</w:t>
            </w:r>
          </w:p>
          <w:p w:rsidR="00325B8A" w:rsidRPr="00216D7E" w:rsidRDefault="00325B8A" w:rsidP="00DA4158">
            <w:pPr>
              <w:numPr>
                <w:ilvl w:val="0"/>
                <w:numId w:val="13"/>
              </w:numPr>
              <w:jc w:val="both"/>
              <w:rPr>
                <w:sz w:val="16"/>
                <w:szCs w:val="16"/>
              </w:rPr>
            </w:pPr>
            <w:r w:rsidRPr="00216D7E">
              <w:rPr>
                <w:sz w:val="16"/>
                <w:szCs w:val="16"/>
              </w:rPr>
              <w:t xml:space="preserve">Descrizione </w:t>
            </w:r>
            <w:r w:rsidRPr="00216D7E">
              <w:rPr>
                <w:sz w:val="16"/>
                <w:szCs w:val="16"/>
              </w:rPr>
              <w:tab/>
            </w:r>
            <w:r w:rsidRPr="00216D7E">
              <w:rPr>
                <w:sz w:val="16"/>
                <w:szCs w:val="16"/>
              </w:rPr>
              <w:tab/>
            </w:r>
            <w:r w:rsidRPr="00216D7E">
              <w:rPr>
                <w:sz w:val="16"/>
                <w:szCs w:val="16"/>
              </w:rPr>
              <w:tab/>
            </w:r>
            <w:r w:rsidRPr="00216D7E">
              <w:rPr>
                <w:b/>
                <w:sz w:val="16"/>
                <w:szCs w:val="16"/>
              </w:rPr>
              <w:t>Proventi Beni Demanio Marittimo anno 2016</w:t>
            </w:r>
          </w:p>
          <w:p w:rsidR="00325B8A" w:rsidRPr="00216D7E" w:rsidRDefault="00325B8A" w:rsidP="00DA4158">
            <w:pPr>
              <w:numPr>
                <w:ilvl w:val="0"/>
                <w:numId w:val="13"/>
              </w:numPr>
              <w:jc w:val="both"/>
              <w:rPr>
                <w:sz w:val="16"/>
                <w:szCs w:val="16"/>
              </w:rPr>
            </w:pPr>
            <w:r w:rsidRPr="00216D7E">
              <w:rPr>
                <w:sz w:val="16"/>
                <w:szCs w:val="16"/>
              </w:rPr>
              <w:t>Estremi atto concessorio</w:t>
            </w:r>
            <w:r w:rsidRPr="00216D7E">
              <w:rPr>
                <w:sz w:val="16"/>
                <w:szCs w:val="16"/>
              </w:rPr>
              <w:tab/>
            </w:r>
            <w:r w:rsidRPr="00216D7E">
              <w:rPr>
                <w:sz w:val="16"/>
                <w:szCs w:val="16"/>
              </w:rPr>
              <w:tab/>
              <w:t xml:space="preserve">D.D.M. n. </w:t>
            </w:r>
            <w:r w:rsidRPr="00216D7E">
              <w:rPr>
                <w:b/>
                <w:sz w:val="16"/>
                <w:szCs w:val="16"/>
              </w:rPr>
              <w:t>11/2009</w:t>
            </w:r>
          </w:p>
          <w:p w:rsidR="00325B8A" w:rsidRPr="00216D7E" w:rsidRDefault="00325B8A" w:rsidP="00325B8A">
            <w:pPr>
              <w:jc w:val="both"/>
              <w:rPr>
                <w:sz w:val="16"/>
                <w:szCs w:val="16"/>
              </w:rPr>
            </w:pPr>
            <w:r w:rsidRPr="00216D7E">
              <w:rPr>
                <w:b/>
                <w:sz w:val="16"/>
                <w:szCs w:val="16"/>
              </w:rPr>
              <w:t>b)-</w:t>
            </w:r>
            <w:r w:rsidRPr="00216D7E">
              <w:rPr>
                <w:sz w:val="16"/>
                <w:szCs w:val="16"/>
              </w:rPr>
              <w:t xml:space="preserve"> versamento della somma di </w:t>
            </w:r>
            <w:r w:rsidRPr="00216D7E">
              <w:rPr>
                <w:b/>
                <w:sz w:val="16"/>
                <w:szCs w:val="16"/>
              </w:rPr>
              <w:t>€ 692,38</w:t>
            </w:r>
            <w:r w:rsidRPr="00216D7E">
              <w:rPr>
                <w:sz w:val="16"/>
                <w:szCs w:val="16"/>
              </w:rPr>
              <w:t xml:space="preserve">, quale imposta regionale sulle concessioni demaniali marittime (art. 18 L.R. 17/2006), sul conto del </w:t>
            </w:r>
            <w:r w:rsidRPr="00216D7E">
              <w:rPr>
                <w:b/>
                <w:sz w:val="16"/>
                <w:szCs w:val="16"/>
              </w:rPr>
              <w:t>[…]</w:t>
            </w:r>
            <w:r w:rsidRPr="00216D7E">
              <w:rPr>
                <w:sz w:val="16"/>
                <w:szCs w:val="16"/>
              </w:rPr>
              <w:t xml:space="preserve"> intestato a Tesoreria Provinciale codice </w:t>
            </w:r>
            <w:r w:rsidRPr="00216D7E">
              <w:rPr>
                <w:b/>
                <w:sz w:val="16"/>
                <w:szCs w:val="16"/>
              </w:rPr>
              <w:t>IBAN: […]</w:t>
            </w:r>
            <w:r w:rsidRPr="00216D7E">
              <w:rPr>
                <w:sz w:val="16"/>
                <w:szCs w:val="16"/>
              </w:rPr>
              <w:t>;</w:t>
            </w:r>
          </w:p>
          <w:p w:rsidR="00325B8A" w:rsidRPr="00216D7E" w:rsidRDefault="00325B8A" w:rsidP="00325B8A">
            <w:pPr>
              <w:jc w:val="both"/>
              <w:rPr>
                <w:sz w:val="16"/>
                <w:szCs w:val="16"/>
              </w:rPr>
            </w:pPr>
          </w:p>
          <w:p w:rsidR="00325B8A" w:rsidRPr="00216D7E" w:rsidRDefault="00325B8A" w:rsidP="00325B8A">
            <w:pPr>
              <w:jc w:val="both"/>
              <w:rPr>
                <w:sz w:val="16"/>
                <w:szCs w:val="16"/>
              </w:rPr>
            </w:pPr>
            <w:r w:rsidRPr="00216D7E">
              <w:rPr>
                <w:b/>
                <w:sz w:val="16"/>
                <w:szCs w:val="16"/>
              </w:rPr>
              <w:t>RITENUTO</w:t>
            </w:r>
            <w:r w:rsidRPr="00216D7E">
              <w:rPr>
                <w:sz w:val="16"/>
                <w:szCs w:val="16"/>
              </w:rPr>
              <w:t xml:space="preserve"> dover provvedere in merito;</w:t>
            </w:r>
          </w:p>
          <w:p w:rsidR="00325B8A" w:rsidRPr="00216D7E" w:rsidRDefault="00325B8A" w:rsidP="00325B8A">
            <w:pPr>
              <w:jc w:val="both"/>
              <w:rPr>
                <w:sz w:val="16"/>
                <w:szCs w:val="16"/>
              </w:rPr>
            </w:pPr>
          </w:p>
          <w:p w:rsidR="00325B8A" w:rsidRPr="00216D7E" w:rsidRDefault="00325B8A" w:rsidP="00325B8A">
            <w:pPr>
              <w:jc w:val="both"/>
              <w:rPr>
                <w:sz w:val="16"/>
                <w:szCs w:val="16"/>
              </w:rPr>
            </w:pPr>
            <w:r w:rsidRPr="00216D7E">
              <w:rPr>
                <w:b/>
                <w:sz w:val="16"/>
                <w:szCs w:val="16"/>
              </w:rPr>
              <w:t>ESEGUITO</w:t>
            </w:r>
            <w:r w:rsidRPr="00216D7E">
              <w:rPr>
                <w:sz w:val="16"/>
                <w:szCs w:val="16"/>
              </w:rPr>
              <w:t xml:space="preserve"> con esito favorevole il controllo preventivo di regolarità amministrativa del presente Atto avendo verificato:</w:t>
            </w:r>
          </w:p>
          <w:p w:rsidR="00325B8A" w:rsidRPr="00216D7E" w:rsidRDefault="00325B8A" w:rsidP="00DA4158">
            <w:pPr>
              <w:numPr>
                <w:ilvl w:val="0"/>
                <w:numId w:val="5"/>
              </w:numPr>
              <w:jc w:val="both"/>
              <w:rPr>
                <w:i/>
                <w:sz w:val="16"/>
                <w:szCs w:val="16"/>
              </w:rPr>
            </w:pPr>
            <w:r w:rsidRPr="00216D7E">
              <w:rPr>
                <w:i/>
                <w:sz w:val="16"/>
                <w:szCs w:val="16"/>
              </w:rPr>
              <w:t>Rispetto alle normative comunitarie, statali, regionali e regolamentari, generali di settore;</w:t>
            </w:r>
          </w:p>
          <w:p w:rsidR="00325B8A" w:rsidRPr="00216D7E" w:rsidRDefault="00325B8A" w:rsidP="00DA4158">
            <w:pPr>
              <w:numPr>
                <w:ilvl w:val="0"/>
                <w:numId w:val="5"/>
              </w:numPr>
              <w:jc w:val="both"/>
              <w:rPr>
                <w:i/>
                <w:sz w:val="16"/>
                <w:szCs w:val="16"/>
              </w:rPr>
            </w:pPr>
            <w:r w:rsidRPr="00216D7E">
              <w:rPr>
                <w:i/>
                <w:sz w:val="16"/>
                <w:szCs w:val="16"/>
              </w:rPr>
              <w:t>Correttezza e regolarità della procedura;</w:t>
            </w:r>
          </w:p>
          <w:p w:rsidR="00325B8A" w:rsidRPr="00216D7E" w:rsidRDefault="00325B8A" w:rsidP="00DA4158">
            <w:pPr>
              <w:numPr>
                <w:ilvl w:val="0"/>
                <w:numId w:val="5"/>
              </w:numPr>
              <w:jc w:val="both"/>
              <w:rPr>
                <w:i/>
                <w:sz w:val="16"/>
                <w:szCs w:val="16"/>
              </w:rPr>
            </w:pPr>
            <w:r w:rsidRPr="00216D7E">
              <w:rPr>
                <w:i/>
                <w:sz w:val="16"/>
                <w:szCs w:val="16"/>
              </w:rPr>
              <w:t>Correttezza formale nella redazione dell’atto;</w:t>
            </w:r>
          </w:p>
          <w:p w:rsidR="00325B8A" w:rsidRPr="00216D7E" w:rsidRDefault="00325B8A" w:rsidP="00325B8A">
            <w:pPr>
              <w:jc w:val="both"/>
              <w:rPr>
                <w:sz w:val="16"/>
                <w:szCs w:val="16"/>
              </w:rPr>
            </w:pPr>
          </w:p>
          <w:p w:rsidR="00325B8A" w:rsidRPr="00216D7E" w:rsidRDefault="00325B8A" w:rsidP="00325B8A">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w:t>
            </w:r>
            <w:r w:rsidRPr="00216D7E">
              <w:rPr>
                <w:b/>
                <w:sz w:val="16"/>
                <w:szCs w:val="16"/>
              </w:rPr>
              <w:t>“favorevole”</w:t>
            </w:r>
          </w:p>
          <w:p w:rsidR="00325B8A" w:rsidRPr="00216D7E" w:rsidRDefault="00325B8A" w:rsidP="00325B8A">
            <w:pPr>
              <w:jc w:val="both"/>
              <w:rPr>
                <w:sz w:val="16"/>
                <w:szCs w:val="16"/>
              </w:rPr>
            </w:pPr>
          </w:p>
          <w:p w:rsidR="00325B8A" w:rsidRPr="00216D7E" w:rsidRDefault="00325B8A" w:rsidP="00325B8A">
            <w:pPr>
              <w:jc w:val="both"/>
              <w:rPr>
                <w:sz w:val="16"/>
                <w:szCs w:val="16"/>
              </w:rPr>
            </w:pPr>
            <w:r w:rsidRPr="00216D7E">
              <w:rPr>
                <w:b/>
                <w:sz w:val="16"/>
                <w:szCs w:val="16"/>
              </w:rPr>
              <w:t>VISTO</w:t>
            </w:r>
            <w:r w:rsidRPr="00216D7E">
              <w:rPr>
                <w:sz w:val="16"/>
                <w:szCs w:val="16"/>
              </w:rPr>
              <w:t xml:space="preserve"> il D.L.vo 12-04-2006n n. 163;</w:t>
            </w:r>
          </w:p>
          <w:p w:rsidR="00325B8A" w:rsidRPr="00216D7E" w:rsidRDefault="00325B8A" w:rsidP="00325B8A">
            <w:pPr>
              <w:jc w:val="both"/>
              <w:rPr>
                <w:sz w:val="16"/>
                <w:szCs w:val="16"/>
              </w:rPr>
            </w:pPr>
          </w:p>
          <w:p w:rsidR="00325B8A" w:rsidRPr="00216D7E" w:rsidRDefault="00325B8A" w:rsidP="00325B8A">
            <w:pPr>
              <w:jc w:val="both"/>
              <w:rPr>
                <w:sz w:val="16"/>
                <w:szCs w:val="16"/>
              </w:rPr>
            </w:pPr>
            <w:r w:rsidRPr="00216D7E">
              <w:rPr>
                <w:b/>
                <w:bCs/>
                <w:sz w:val="16"/>
                <w:szCs w:val="16"/>
              </w:rPr>
              <w:t>VISTO</w:t>
            </w:r>
            <w:r w:rsidRPr="00216D7E">
              <w:rPr>
                <w:sz w:val="16"/>
                <w:szCs w:val="16"/>
              </w:rPr>
              <w:t xml:space="preserve"> il T.U. delle leggi sull’Ordinamento degli Enti Locali, approvato con D.L. n° 267 del 18-08-2000</w:t>
            </w:r>
          </w:p>
          <w:p w:rsidR="00325B8A" w:rsidRPr="00216D7E" w:rsidRDefault="00325B8A" w:rsidP="00325B8A">
            <w:pPr>
              <w:jc w:val="both"/>
              <w:rPr>
                <w:sz w:val="16"/>
                <w:szCs w:val="16"/>
              </w:rPr>
            </w:pPr>
          </w:p>
          <w:p w:rsidR="00325B8A" w:rsidRPr="00216D7E" w:rsidRDefault="00325B8A" w:rsidP="00325B8A">
            <w:pPr>
              <w:jc w:val="center"/>
              <w:rPr>
                <w:b/>
                <w:bCs/>
                <w:sz w:val="16"/>
                <w:szCs w:val="16"/>
              </w:rPr>
            </w:pPr>
            <w:r w:rsidRPr="00216D7E">
              <w:rPr>
                <w:b/>
                <w:bCs/>
                <w:sz w:val="16"/>
                <w:szCs w:val="16"/>
              </w:rPr>
              <w:t>D E T E R M I N A</w:t>
            </w:r>
          </w:p>
          <w:p w:rsidR="00325B8A" w:rsidRPr="00216D7E" w:rsidRDefault="00325B8A" w:rsidP="00325B8A">
            <w:pPr>
              <w:jc w:val="both"/>
              <w:rPr>
                <w:sz w:val="16"/>
                <w:szCs w:val="16"/>
              </w:rPr>
            </w:pPr>
          </w:p>
          <w:p w:rsidR="00325B8A" w:rsidRPr="00216D7E" w:rsidRDefault="00325B8A" w:rsidP="00325B8A">
            <w:pPr>
              <w:jc w:val="both"/>
              <w:rPr>
                <w:sz w:val="16"/>
                <w:szCs w:val="16"/>
              </w:rPr>
            </w:pPr>
            <w:r w:rsidRPr="00216D7E">
              <w:rPr>
                <w:b/>
                <w:sz w:val="16"/>
                <w:szCs w:val="16"/>
              </w:rPr>
              <w:t>1)</w:t>
            </w:r>
            <w:r w:rsidRPr="00216D7E">
              <w:rPr>
                <w:sz w:val="16"/>
                <w:szCs w:val="16"/>
              </w:rPr>
              <w:t xml:space="preserve">-Per le ragioni motivate in narrativa, impegnare la somma complessiva di </w:t>
            </w:r>
            <w:r w:rsidRPr="00216D7E">
              <w:rPr>
                <w:b/>
                <w:sz w:val="16"/>
                <w:szCs w:val="16"/>
              </w:rPr>
              <w:t xml:space="preserve">€ 7.616,15 </w:t>
            </w:r>
            <w:r w:rsidRPr="00216D7E">
              <w:rPr>
                <w:sz w:val="16"/>
                <w:szCs w:val="16"/>
              </w:rPr>
              <w:t>per il pagamento del canone</w:t>
            </w:r>
            <w:r w:rsidRPr="00216D7E">
              <w:rPr>
                <w:b/>
                <w:sz w:val="16"/>
                <w:szCs w:val="16"/>
              </w:rPr>
              <w:t xml:space="preserve"> </w:t>
            </w:r>
            <w:r w:rsidRPr="00216D7E">
              <w:rPr>
                <w:sz w:val="16"/>
                <w:szCs w:val="16"/>
              </w:rPr>
              <w:t xml:space="preserve">demaniale marittimo per l’anno </w:t>
            </w:r>
            <w:r w:rsidRPr="00216D7E">
              <w:rPr>
                <w:b/>
                <w:sz w:val="16"/>
                <w:szCs w:val="16"/>
              </w:rPr>
              <w:t>2016</w:t>
            </w:r>
            <w:r w:rsidRPr="00216D7E">
              <w:rPr>
                <w:sz w:val="16"/>
                <w:szCs w:val="16"/>
              </w:rPr>
              <w:t xml:space="preserve"> di cui alle Concessioni n° </w:t>
            </w:r>
            <w:r w:rsidRPr="00216D7E">
              <w:rPr>
                <w:b/>
                <w:sz w:val="16"/>
                <w:szCs w:val="16"/>
              </w:rPr>
              <w:t>11/2009</w:t>
            </w:r>
            <w:r w:rsidRPr="00216D7E">
              <w:rPr>
                <w:sz w:val="16"/>
                <w:szCs w:val="16"/>
              </w:rPr>
              <w:t xml:space="preserve">, sul </w:t>
            </w:r>
            <w:r w:rsidRPr="00216D7E">
              <w:rPr>
                <w:b/>
                <w:i/>
                <w:sz w:val="16"/>
                <w:szCs w:val="16"/>
              </w:rPr>
              <w:t>Miss. 07 – Prog. 01 – ACTit 1 – Macr. 02 – Piano dei Conti 1.02.01.99.999 - Cap. 930</w:t>
            </w:r>
            <w:r w:rsidRPr="00216D7E">
              <w:rPr>
                <w:sz w:val="16"/>
                <w:szCs w:val="16"/>
              </w:rPr>
              <w:t xml:space="preserve"> (Concessioni Demaniali) del bilancio comunale in corso di perfezionamento.</w:t>
            </w:r>
          </w:p>
          <w:p w:rsidR="00325B8A" w:rsidRPr="00216D7E" w:rsidRDefault="00325B8A" w:rsidP="00325B8A">
            <w:pPr>
              <w:jc w:val="both"/>
              <w:rPr>
                <w:sz w:val="16"/>
                <w:szCs w:val="16"/>
              </w:rPr>
            </w:pPr>
          </w:p>
          <w:p w:rsidR="00325B8A" w:rsidRPr="00216D7E" w:rsidRDefault="00325B8A" w:rsidP="00325B8A">
            <w:pPr>
              <w:jc w:val="both"/>
              <w:rPr>
                <w:sz w:val="16"/>
                <w:szCs w:val="16"/>
              </w:rPr>
            </w:pPr>
            <w:r w:rsidRPr="00216D7E">
              <w:rPr>
                <w:b/>
                <w:sz w:val="16"/>
                <w:szCs w:val="16"/>
              </w:rPr>
              <w:t>2)</w:t>
            </w:r>
            <w:r w:rsidRPr="00216D7E">
              <w:rPr>
                <w:sz w:val="16"/>
                <w:szCs w:val="16"/>
              </w:rPr>
              <w:t>-Demandare all’Ufficio di Ragioneria le operazioni di versamento delle somme dovute così come in premessa meglio specificate, con riferimento alla presente e senza ulteriore atto determinativo.</w:t>
            </w:r>
          </w:p>
          <w:p w:rsidR="00325B8A" w:rsidRPr="00216D7E" w:rsidRDefault="00325B8A"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0415BB" w:rsidRDefault="000415BB" w:rsidP="00D97AD5">
            <w:pPr>
              <w:rPr>
                <w:sz w:val="16"/>
                <w:szCs w:val="16"/>
              </w:rPr>
            </w:pPr>
            <w:r w:rsidRPr="000415BB">
              <w:rPr>
                <w:b/>
                <w:sz w:val="16"/>
                <w:szCs w:val="16"/>
              </w:rPr>
              <w:lastRenderedPageBreak/>
              <w:t>€ 7.616,15</w:t>
            </w:r>
          </w:p>
        </w:tc>
        <w:tc>
          <w:tcPr>
            <w:tcW w:w="1985" w:type="dxa"/>
          </w:tcPr>
          <w:p w:rsidR="00B44B07" w:rsidRPr="00A86382" w:rsidRDefault="00A86382" w:rsidP="00D97AD5">
            <w:pPr>
              <w:rPr>
                <w:sz w:val="16"/>
                <w:szCs w:val="16"/>
              </w:rPr>
            </w:pPr>
            <w:r w:rsidRPr="00A86382">
              <w:rPr>
                <w:sz w:val="16"/>
                <w:szCs w:val="16"/>
              </w:rPr>
              <w:t xml:space="preserve">nota della Regione Puglia </w:t>
            </w:r>
            <w:r w:rsidRPr="00A86382">
              <w:rPr>
                <w:sz w:val="16"/>
                <w:szCs w:val="16"/>
              </w:rPr>
              <w:lastRenderedPageBreak/>
              <w:t>del 11-01-2016, acquisita al protocollo comunale in data 04-02-2016 con il n. 2472</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034F47" w:rsidP="00D97AD5">
            <w:pPr>
              <w:rPr>
                <w:sz w:val="16"/>
                <w:szCs w:val="16"/>
              </w:rPr>
            </w:pPr>
            <w:r w:rsidRPr="00216D7E">
              <w:rPr>
                <w:sz w:val="16"/>
                <w:szCs w:val="16"/>
              </w:rPr>
              <w:t>n.170 del 18.2.2016</w:t>
            </w:r>
          </w:p>
        </w:tc>
        <w:tc>
          <w:tcPr>
            <w:tcW w:w="1701" w:type="dxa"/>
          </w:tcPr>
          <w:p w:rsidR="00B44B07" w:rsidRPr="00216D7E" w:rsidRDefault="00287E56" w:rsidP="00D97AD5">
            <w:pPr>
              <w:rPr>
                <w:sz w:val="16"/>
                <w:szCs w:val="16"/>
              </w:rPr>
            </w:pPr>
            <w:r>
              <w:rPr>
                <w:sz w:val="16"/>
                <w:szCs w:val="16"/>
              </w:rPr>
              <w:t>C</w:t>
            </w:r>
            <w:r w:rsidR="00034F47" w:rsidRPr="00216D7E">
              <w:rPr>
                <w:sz w:val="16"/>
                <w:szCs w:val="16"/>
              </w:rPr>
              <w:t>ONFERIMENTO INCARICO PROFESSIONALE PREDISPOSIZIONE DOCUMENTAZIONE PER RILASCIO PARERE DI CONFORMITA' PREVENZIONE INCENDI IMMOBILI COMUNALI CASTELLO DEI PRINCIPI GALLONE ED EX CONVENTO DEI PADRI DOMENICANI.-</w:t>
            </w:r>
          </w:p>
        </w:tc>
        <w:tc>
          <w:tcPr>
            <w:tcW w:w="4253" w:type="dxa"/>
          </w:tcPr>
          <w:p w:rsidR="00B44B07" w:rsidRPr="00216D7E" w:rsidRDefault="00034F47"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034F47" w:rsidRPr="00216D7E" w:rsidRDefault="00034F47" w:rsidP="00034F47">
            <w:pPr>
              <w:jc w:val="both"/>
              <w:rPr>
                <w:sz w:val="16"/>
                <w:szCs w:val="16"/>
              </w:rPr>
            </w:pPr>
            <w:r w:rsidRPr="00216D7E">
              <w:rPr>
                <w:b/>
                <w:bCs/>
                <w:sz w:val="16"/>
                <w:szCs w:val="16"/>
              </w:rPr>
              <w:t>Premesso</w:t>
            </w:r>
            <w:r w:rsidRPr="00216D7E">
              <w:rPr>
                <w:sz w:val="16"/>
                <w:szCs w:val="16"/>
              </w:rPr>
              <w:t>:</w:t>
            </w:r>
          </w:p>
          <w:p w:rsidR="00034F47" w:rsidRPr="00216D7E" w:rsidRDefault="00034F47" w:rsidP="00034F47">
            <w:pPr>
              <w:jc w:val="both"/>
              <w:rPr>
                <w:sz w:val="16"/>
                <w:szCs w:val="16"/>
              </w:rPr>
            </w:pPr>
            <w:r w:rsidRPr="00216D7E">
              <w:rPr>
                <w:sz w:val="16"/>
                <w:szCs w:val="16"/>
              </w:rPr>
              <w:t>-</w:t>
            </w:r>
            <w:r w:rsidRPr="00216D7E">
              <w:rPr>
                <w:b/>
                <w:bCs/>
                <w:sz w:val="16"/>
                <w:szCs w:val="16"/>
              </w:rPr>
              <w:t>che</w:t>
            </w:r>
            <w:r w:rsidRPr="00216D7E">
              <w:rPr>
                <w:sz w:val="16"/>
                <w:szCs w:val="16"/>
              </w:rPr>
              <w:t xml:space="preserve"> il Palazzo dei Principi Gallone di proprietà comunale, oltre ad essere sede del Municipio di Tricase, rientra tra i beni sottoposti a tutela secondo il D.L.vo n°42/2004, è aperto al pubblico ed è teatro di numerose attività di promozione culturale quali mostre, convegni, ecc., e, quindi, necessità del prescritto certificato di prevenzione incendi da rilasciarsi da parte del competente Comando dei Vigili del Fuoco;</w:t>
            </w:r>
          </w:p>
          <w:p w:rsidR="00034F47" w:rsidRPr="00216D7E" w:rsidRDefault="00034F47" w:rsidP="00034F47">
            <w:pPr>
              <w:jc w:val="both"/>
              <w:rPr>
                <w:sz w:val="16"/>
                <w:szCs w:val="16"/>
              </w:rPr>
            </w:pPr>
            <w:r w:rsidRPr="00216D7E">
              <w:rPr>
                <w:sz w:val="16"/>
                <w:szCs w:val="16"/>
              </w:rPr>
              <w:t>-</w:t>
            </w:r>
            <w:r w:rsidRPr="00216D7E">
              <w:rPr>
                <w:b/>
                <w:bCs/>
                <w:sz w:val="16"/>
                <w:szCs w:val="16"/>
              </w:rPr>
              <w:t>che</w:t>
            </w:r>
            <w:r w:rsidRPr="00216D7E">
              <w:rPr>
                <w:sz w:val="16"/>
                <w:szCs w:val="16"/>
              </w:rPr>
              <w:t>, analogamente, l’immobile comunale ex Convento dei Padri Domenicani è assoggettato alle medesime disposizioni normative in materia di sicurezza;</w:t>
            </w:r>
          </w:p>
          <w:p w:rsidR="00034F47" w:rsidRPr="00216D7E" w:rsidRDefault="00034F47" w:rsidP="00034F47">
            <w:pPr>
              <w:jc w:val="both"/>
              <w:rPr>
                <w:sz w:val="16"/>
                <w:szCs w:val="16"/>
              </w:rPr>
            </w:pPr>
            <w:r w:rsidRPr="00216D7E">
              <w:rPr>
                <w:sz w:val="16"/>
                <w:szCs w:val="16"/>
              </w:rPr>
              <w:t>-</w:t>
            </w:r>
            <w:r w:rsidRPr="00216D7E">
              <w:rPr>
                <w:b/>
                <w:bCs/>
                <w:sz w:val="16"/>
                <w:szCs w:val="16"/>
              </w:rPr>
              <w:t>che</w:t>
            </w:r>
            <w:r w:rsidRPr="00216D7E">
              <w:rPr>
                <w:sz w:val="16"/>
                <w:szCs w:val="16"/>
              </w:rPr>
              <w:t>, pertanto, con deliberazione G.M. n°273 del 3.12.2015 è stato dato mandato al Settore LL.PP. comunale per la predisposizione degli atti necessari onde procedere all’affidamento di incarico professionale per la redazione della specifica documentazione di sicurezza richiesta;</w:t>
            </w:r>
          </w:p>
          <w:p w:rsidR="00034F47" w:rsidRPr="00216D7E" w:rsidRDefault="00034F47" w:rsidP="00034F47">
            <w:pPr>
              <w:jc w:val="both"/>
              <w:rPr>
                <w:sz w:val="16"/>
                <w:szCs w:val="16"/>
                <w:lang w:eastAsia="en-US"/>
              </w:rPr>
            </w:pPr>
          </w:p>
          <w:p w:rsidR="00034F47" w:rsidRPr="00216D7E" w:rsidRDefault="00034F47" w:rsidP="00034F47">
            <w:pPr>
              <w:jc w:val="both"/>
              <w:rPr>
                <w:sz w:val="16"/>
                <w:szCs w:val="16"/>
              </w:rPr>
            </w:pPr>
            <w:r w:rsidRPr="00216D7E">
              <w:rPr>
                <w:b/>
                <w:bCs/>
                <w:sz w:val="16"/>
                <w:szCs w:val="16"/>
              </w:rPr>
              <w:t>Vista</w:t>
            </w:r>
            <w:r w:rsidRPr="00216D7E">
              <w:rPr>
                <w:sz w:val="16"/>
                <w:szCs w:val="16"/>
              </w:rPr>
              <w:t xml:space="preserve"> la determinazione del Responsabile del Servizio n°1325 del 28.12.2015 con la quale è stata impegnata sul Cap. 246 “Incarichi professionali esterni – Prestazioni” del bilancio comunale la somma di € 6.500,00 stimata occorrente per il conferimento dell’incarico professionale di cui sopra;</w:t>
            </w:r>
          </w:p>
          <w:p w:rsidR="00034F47" w:rsidRPr="00216D7E" w:rsidRDefault="00034F47" w:rsidP="00034F47">
            <w:pPr>
              <w:jc w:val="both"/>
              <w:rPr>
                <w:sz w:val="16"/>
                <w:szCs w:val="16"/>
              </w:rPr>
            </w:pPr>
          </w:p>
          <w:p w:rsidR="00034F47" w:rsidRPr="00216D7E" w:rsidRDefault="00034F47" w:rsidP="00034F47">
            <w:pPr>
              <w:jc w:val="both"/>
              <w:rPr>
                <w:sz w:val="16"/>
                <w:szCs w:val="16"/>
                <w:lang w:eastAsia="en-US"/>
              </w:rPr>
            </w:pPr>
            <w:r w:rsidRPr="00216D7E">
              <w:rPr>
                <w:b/>
                <w:bCs/>
                <w:sz w:val="16"/>
                <w:szCs w:val="16"/>
              </w:rPr>
              <w:t>Vista</w:t>
            </w:r>
            <w:r w:rsidRPr="00216D7E">
              <w:rPr>
                <w:sz w:val="16"/>
                <w:szCs w:val="16"/>
              </w:rPr>
              <w:t xml:space="preserve"> la lettera prot. 2464 del 4.2.2016 con la quale l’arch. Brizio MONTINARO da Tricase, ricompreso nell’elenco dei professionisti per l’affidamento degli incarichi inferiori ad € 100.000,00 da parte di questa Amministrazione approvato </w:t>
            </w:r>
            <w:r w:rsidRPr="00216D7E">
              <w:rPr>
                <w:sz w:val="16"/>
                <w:szCs w:val="16"/>
              </w:rPr>
              <w:lastRenderedPageBreak/>
              <w:t>con determinazione del Responsabile del Servizio n°371 del 31.12.2015, è stato invitato a comunicare entro il 10.2.2016 la propria disponibilità ad accettare l’incarico di che trattasi per il compenso quantificato di € 6.500,00, compreso contributi previdenziali ed I.V.A. come per legge, con l’impegno a portare a compimento l’incarico stesso entro e non oltre il giorno 15.3.2016;</w:t>
            </w:r>
          </w:p>
          <w:p w:rsidR="00034F47" w:rsidRPr="00216D7E" w:rsidRDefault="00034F47" w:rsidP="00034F47">
            <w:pPr>
              <w:jc w:val="both"/>
              <w:rPr>
                <w:sz w:val="16"/>
                <w:szCs w:val="16"/>
                <w:lang w:eastAsia="en-US"/>
              </w:rPr>
            </w:pPr>
          </w:p>
          <w:p w:rsidR="00034F47" w:rsidRPr="00216D7E" w:rsidRDefault="00034F47" w:rsidP="00034F47">
            <w:pPr>
              <w:jc w:val="both"/>
              <w:rPr>
                <w:sz w:val="16"/>
                <w:szCs w:val="16"/>
                <w:lang w:eastAsia="en-US"/>
              </w:rPr>
            </w:pPr>
            <w:r w:rsidRPr="00216D7E">
              <w:rPr>
                <w:b/>
                <w:bCs/>
                <w:sz w:val="16"/>
                <w:szCs w:val="16"/>
                <w:lang w:eastAsia="en-US"/>
              </w:rPr>
              <w:t>Vista</w:t>
            </w:r>
            <w:r w:rsidRPr="00216D7E">
              <w:rPr>
                <w:sz w:val="16"/>
                <w:szCs w:val="16"/>
                <w:lang w:eastAsia="en-US"/>
              </w:rPr>
              <w:t xml:space="preserve"> la nota inviata per posta elettronica in data 10.2.2016, acquisita in via definitiva al protocollo comunale il 16.2.2016 al n°2986, con la quale l’arch. Brizio MONTINARO comunica la propria disponibilità ad accettare l’incarico alle condizioni contenute nella lettera suindicata;</w:t>
            </w:r>
          </w:p>
          <w:p w:rsidR="00034F47" w:rsidRPr="00216D7E" w:rsidRDefault="00034F47" w:rsidP="00034F47">
            <w:pPr>
              <w:jc w:val="both"/>
              <w:rPr>
                <w:sz w:val="16"/>
                <w:szCs w:val="16"/>
                <w:lang w:eastAsia="en-US"/>
              </w:rPr>
            </w:pPr>
          </w:p>
          <w:p w:rsidR="00034F47" w:rsidRPr="00216D7E" w:rsidRDefault="00034F47" w:rsidP="00034F47">
            <w:pPr>
              <w:jc w:val="both"/>
              <w:rPr>
                <w:sz w:val="16"/>
                <w:szCs w:val="16"/>
              </w:rPr>
            </w:pPr>
            <w:r w:rsidRPr="00216D7E">
              <w:rPr>
                <w:b/>
                <w:bCs/>
                <w:sz w:val="16"/>
                <w:szCs w:val="16"/>
              </w:rPr>
              <w:t>Considerato</w:t>
            </w:r>
            <w:r w:rsidRPr="00216D7E">
              <w:rPr>
                <w:sz w:val="16"/>
                <w:szCs w:val="16"/>
              </w:rPr>
              <w:t xml:space="preserve"> che, come detto, il compenso dovuto per le funzioni da assegnare è stato quantificato in complessivi € 6.500,00, l’incarico in argomento può essere conferito direttamente a soggetto idoneo ai sensi dell’art. 125, comma 11, D.L.vo 12.4.2006, n°163 e successive modificazioni ed integrazioni, nonché ai sensi dell’art. 25, comma 2, deliberazione consiliare n°8 del 20.3.2014 di approvazione regolamento comunale di esecuzione lavori, forniture e servizi in economia;</w:t>
            </w:r>
          </w:p>
          <w:p w:rsidR="00034F47" w:rsidRPr="00216D7E" w:rsidRDefault="00034F47" w:rsidP="00034F47">
            <w:pPr>
              <w:jc w:val="both"/>
              <w:rPr>
                <w:sz w:val="16"/>
                <w:szCs w:val="16"/>
              </w:rPr>
            </w:pPr>
          </w:p>
          <w:p w:rsidR="00034F47" w:rsidRPr="00216D7E" w:rsidRDefault="00034F47" w:rsidP="00034F47">
            <w:pPr>
              <w:jc w:val="both"/>
              <w:rPr>
                <w:sz w:val="16"/>
                <w:szCs w:val="16"/>
              </w:rPr>
            </w:pPr>
            <w:r w:rsidRPr="00216D7E">
              <w:rPr>
                <w:b/>
                <w:bCs/>
                <w:sz w:val="16"/>
                <w:szCs w:val="16"/>
              </w:rPr>
              <w:t>Ritenuto</w:t>
            </w:r>
            <w:r w:rsidRPr="00216D7E">
              <w:rPr>
                <w:sz w:val="16"/>
                <w:szCs w:val="16"/>
              </w:rPr>
              <w:t xml:space="preserve"> di dover provvedere in merito;</w:t>
            </w:r>
          </w:p>
          <w:p w:rsidR="00034F47" w:rsidRPr="00216D7E" w:rsidRDefault="00034F47" w:rsidP="00034F47">
            <w:pPr>
              <w:jc w:val="both"/>
              <w:rPr>
                <w:sz w:val="16"/>
                <w:szCs w:val="16"/>
              </w:rPr>
            </w:pPr>
          </w:p>
          <w:p w:rsidR="00034F47" w:rsidRPr="00216D7E" w:rsidRDefault="00034F47" w:rsidP="00034F47">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034F47" w:rsidRPr="00216D7E" w:rsidRDefault="00034F47" w:rsidP="00034F47">
            <w:pPr>
              <w:jc w:val="both"/>
              <w:rPr>
                <w:sz w:val="16"/>
                <w:szCs w:val="16"/>
              </w:rPr>
            </w:pPr>
            <w:r w:rsidRPr="00216D7E">
              <w:rPr>
                <w:sz w:val="16"/>
                <w:szCs w:val="16"/>
              </w:rPr>
              <w:t>a)-rispetto delle normative comunitarie, statali, regionali e regolamentari, generali e di settore;</w:t>
            </w:r>
          </w:p>
          <w:p w:rsidR="00034F47" w:rsidRPr="00216D7E" w:rsidRDefault="00034F47" w:rsidP="00034F47">
            <w:pPr>
              <w:jc w:val="both"/>
              <w:rPr>
                <w:sz w:val="16"/>
                <w:szCs w:val="16"/>
              </w:rPr>
            </w:pPr>
            <w:r w:rsidRPr="00216D7E">
              <w:rPr>
                <w:sz w:val="16"/>
                <w:szCs w:val="16"/>
              </w:rPr>
              <w:t>b)-correttezza e regolarità della procedura;</w:t>
            </w:r>
          </w:p>
          <w:p w:rsidR="00034F47" w:rsidRPr="00216D7E" w:rsidRDefault="00034F47" w:rsidP="00034F47">
            <w:pPr>
              <w:jc w:val="both"/>
              <w:rPr>
                <w:sz w:val="16"/>
                <w:szCs w:val="16"/>
              </w:rPr>
            </w:pPr>
            <w:r w:rsidRPr="00216D7E">
              <w:rPr>
                <w:sz w:val="16"/>
                <w:szCs w:val="16"/>
              </w:rPr>
              <w:t>c)-correttezza formale della redazione dell’atto;</w:t>
            </w:r>
          </w:p>
          <w:p w:rsidR="00034F47" w:rsidRPr="00216D7E" w:rsidRDefault="00034F47" w:rsidP="00034F47">
            <w:pPr>
              <w:jc w:val="both"/>
              <w:rPr>
                <w:sz w:val="16"/>
                <w:szCs w:val="16"/>
              </w:rPr>
            </w:pPr>
          </w:p>
          <w:p w:rsidR="00034F47" w:rsidRPr="00216D7E" w:rsidRDefault="00034F47" w:rsidP="00034F47">
            <w:pPr>
              <w:pStyle w:val="Corpodeltesto"/>
              <w:rPr>
                <w:rFonts w:asciiTheme="minorHAnsi" w:hAnsiTheme="minorHAnsi"/>
                <w:sz w:val="16"/>
                <w:szCs w:val="16"/>
              </w:rPr>
            </w:pPr>
            <w:r w:rsidRPr="00216D7E">
              <w:rPr>
                <w:rFonts w:asciiTheme="minorHAnsi" w:hAnsiTheme="minorHAnsi"/>
                <w:b/>
                <w:bCs/>
                <w:sz w:val="16"/>
                <w:szCs w:val="16"/>
              </w:rPr>
              <w:t>Acquisiti</w:t>
            </w:r>
            <w:r w:rsidRPr="00216D7E">
              <w:rPr>
                <w:rFonts w:asciiTheme="minorHAnsi" w:hAnsiTheme="minorHAnsi"/>
                <w:sz w:val="16"/>
                <w:szCs w:val="16"/>
              </w:rPr>
              <w:t xml:space="preserve"> il seguente parere sulla regolarità contabile espresso dal Responsabile dei Servizi Finanziari: “favorevole”, nonché l’attestazione sulla copertura finanziaria;</w:t>
            </w:r>
          </w:p>
          <w:p w:rsidR="00034F47" w:rsidRPr="00216D7E" w:rsidRDefault="00034F47" w:rsidP="00034F47">
            <w:pPr>
              <w:jc w:val="both"/>
              <w:rPr>
                <w:sz w:val="16"/>
                <w:szCs w:val="16"/>
              </w:rPr>
            </w:pPr>
          </w:p>
          <w:p w:rsidR="00034F47" w:rsidRPr="00216D7E" w:rsidRDefault="00034F47" w:rsidP="00034F47">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034F47" w:rsidRPr="00216D7E" w:rsidRDefault="00034F47" w:rsidP="00034F47">
            <w:pPr>
              <w:jc w:val="both"/>
              <w:rPr>
                <w:sz w:val="16"/>
                <w:szCs w:val="16"/>
              </w:rPr>
            </w:pPr>
          </w:p>
          <w:p w:rsidR="00034F47" w:rsidRPr="00216D7E" w:rsidRDefault="00034F47" w:rsidP="00034F47">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034F47" w:rsidRPr="00216D7E" w:rsidRDefault="00034F47" w:rsidP="00034F47">
            <w:pPr>
              <w:jc w:val="both"/>
              <w:rPr>
                <w:sz w:val="16"/>
                <w:szCs w:val="16"/>
              </w:rPr>
            </w:pPr>
          </w:p>
          <w:p w:rsidR="00034F47" w:rsidRPr="00216D7E" w:rsidRDefault="00034F47" w:rsidP="00034F47">
            <w:pPr>
              <w:jc w:val="both"/>
              <w:rPr>
                <w:sz w:val="16"/>
                <w:szCs w:val="16"/>
              </w:rPr>
            </w:pPr>
            <w:r w:rsidRPr="00216D7E">
              <w:rPr>
                <w:sz w:val="16"/>
                <w:szCs w:val="16"/>
              </w:rPr>
              <w:t>1)-Per le ragioni espresse in narrativa, conferire all’arch. Brizio MONTINARO da Tricase, regolarmente iscritto all’Albo Professionale della Provincia di Lecce, l’incarico professionale per la predisposizione della documentazione necessaria per il rilascio del parere di conformità di prevenzione incendi degli immobili comunali Castello dei Principi Gallone ed ex Convento dei Padri Domenicani.</w:t>
            </w:r>
          </w:p>
          <w:p w:rsidR="00034F47" w:rsidRPr="00216D7E" w:rsidRDefault="00034F47" w:rsidP="00034F47">
            <w:pPr>
              <w:jc w:val="both"/>
              <w:rPr>
                <w:sz w:val="16"/>
                <w:szCs w:val="16"/>
              </w:rPr>
            </w:pPr>
          </w:p>
          <w:p w:rsidR="00034F47" w:rsidRPr="00216D7E" w:rsidRDefault="00034F47" w:rsidP="00034F47">
            <w:pPr>
              <w:jc w:val="both"/>
              <w:rPr>
                <w:sz w:val="16"/>
                <w:szCs w:val="16"/>
              </w:rPr>
            </w:pPr>
            <w:r w:rsidRPr="00216D7E">
              <w:rPr>
                <w:sz w:val="16"/>
                <w:szCs w:val="16"/>
              </w:rPr>
              <w:t>2)-Per l’espletamento dell’incarico di cui sopra al citato professionista verrà corrisposto un compenso di € 6.500,00 (seimilacinquecento/00), compreso contributi previdenziali ed I.V.A. come per legge, che sarà fronteggiato con la pari somma appositamente impegnata con la citata determinazione del Responsabile del Servizio n°1325 del 28.12.2015 sul Cap. 246 “Incarichi professionali esterni – Prestazioni” del bilancio comunale.</w:t>
            </w:r>
          </w:p>
          <w:p w:rsidR="00034F47" w:rsidRPr="00216D7E" w:rsidRDefault="00034F47" w:rsidP="00034F47">
            <w:pPr>
              <w:jc w:val="both"/>
              <w:rPr>
                <w:sz w:val="16"/>
                <w:szCs w:val="16"/>
              </w:rPr>
            </w:pPr>
          </w:p>
          <w:p w:rsidR="00034F47" w:rsidRPr="00216D7E" w:rsidRDefault="00034F47" w:rsidP="00034F47">
            <w:pPr>
              <w:jc w:val="both"/>
              <w:rPr>
                <w:sz w:val="16"/>
                <w:szCs w:val="16"/>
              </w:rPr>
            </w:pPr>
            <w:r w:rsidRPr="00216D7E">
              <w:rPr>
                <w:sz w:val="16"/>
                <w:szCs w:val="16"/>
              </w:rPr>
              <w:t>3)-Procedere alla liquidazione di quanto dovuto con separato atto determinativo, ad avvenuto espletamento dell’incarico conferito che dovrà essere effettuato entro e non oltre il giorno 15.3.2016, dietro presentazione di apposita fattura munita del visto di regolarità da parte del Settore LL.PP. comunale.</w:t>
            </w:r>
          </w:p>
          <w:p w:rsidR="00034F47" w:rsidRPr="00216D7E" w:rsidRDefault="00034F47" w:rsidP="00034F47">
            <w:pPr>
              <w:jc w:val="both"/>
              <w:rPr>
                <w:sz w:val="16"/>
                <w:szCs w:val="16"/>
              </w:rPr>
            </w:pPr>
          </w:p>
          <w:p w:rsidR="00034F47" w:rsidRPr="00216D7E" w:rsidRDefault="00034F47" w:rsidP="00034F47">
            <w:pPr>
              <w:jc w:val="both"/>
              <w:rPr>
                <w:sz w:val="16"/>
                <w:szCs w:val="16"/>
              </w:rPr>
            </w:pPr>
            <w:r w:rsidRPr="00216D7E">
              <w:rPr>
                <w:sz w:val="16"/>
                <w:szCs w:val="16"/>
              </w:rPr>
              <w:t xml:space="preserve">4)-Il CIG di riferimento di detto incarico è: </w:t>
            </w:r>
            <w:r w:rsidRPr="00216D7E">
              <w:rPr>
                <w:b/>
                <w:bCs/>
                <w:sz w:val="16"/>
                <w:szCs w:val="16"/>
              </w:rPr>
              <w:t>ZBE189856E</w:t>
            </w:r>
            <w:r w:rsidRPr="00216D7E">
              <w:rPr>
                <w:sz w:val="16"/>
                <w:szCs w:val="16"/>
              </w:rPr>
              <w:t>.</w:t>
            </w:r>
          </w:p>
          <w:p w:rsidR="00034F47" w:rsidRPr="00216D7E" w:rsidRDefault="00034F47" w:rsidP="00034F47">
            <w:pPr>
              <w:jc w:val="both"/>
              <w:rPr>
                <w:sz w:val="16"/>
                <w:szCs w:val="16"/>
              </w:rPr>
            </w:pPr>
          </w:p>
          <w:p w:rsidR="00034F47" w:rsidRPr="00216D7E" w:rsidRDefault="00034F47" w:rsidP="00034F47">
            <w:pPr>
              <w:jc w:val="both"/>
              <w:rPr>
                <w:sz w:val="16"/>
                <w:szCs w:val="16"/>
              </w:rPr>
            </w:pPr>
            <w:r w:rsidRPr="00216D7E">
              <w:rPr>
                <w:sz w:val="16"/>
                <w:szCs w:val="16"/>
              </w:rPr>
              <w:t>5)-Dare atto, altresì, che l’incarico di che trattasi diventerà effettivo soltanto dopo che il professionista sopra citato avrà rilasciato dichiarazione di accettazione delle condizioni contenute nel presente atto.-</w:t>
            </w:r>
          </w:p>
          <w:p w:rsidR="00034F47" w:rsidRPr="00216D7E" w:rsidRDefault="00034F47" w:rsidP="00034F47">
            <w:pPr>
              <w:jc w:val="both"/>
              <w:rPr>
                <w:sz w:val="16"/>
                <w:szCs w:val="16"/>
              </w:rPr>
            </w:pPr>
          </w:p>
          <w:p w:rsidR="00034F47" w:rsidRPr="00216D7E" w:rsidRDefault="00034F47" w:rsidP="00D97AD5">
            <w:pPr>
              <w:pStyle w:val="Titolo"/>
              <w:jc w:val="both"/>
              <w:rPr>
                <w:rFonts w:asciiTheme="minorHAnsi" w:hAnsiTheme="minorHAnsi" w:cs="Times New Roman"/>
                <w:sz w:val="16"/>
                <w:szCs w:val="16"/>
              </w:rPr>
            </w:pPr>
          </w:p>
          <w:p w:rsidR="00034F47" w:rsidRPr="00216D7E" w:rsidRDefault="00034F47"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034F47" w:rsidP="00D97AD5">
            <w:pPr>
              <w:rPr>
                <w:sz w:val="16"/>
                <w:szCs w:val="16"/>
              </w:rPr>
            </w:pPr>
            <w:r w:rsidRPr="00216D7E">
              <w:rPr>
                <w:sz w:val="16"/>
                <w:szCs w:val="16"/>
              </w:rPr>
              <w:lastRenderedPageBreak/>
              <w:t>€ 6.500,00 (seimilacinquecento/00), compreso contributi previdenziali ed I.V.A. come per legge,</w:t>
            </w:r>
          </w:p>
        </w:tc>
        <w:tc>
          <w:tcPr>
            <w:tcW w:w="1985" w:type="dxa"/>
          </w:tcPr>
          <w:p w:rsidR="00034F47" w:rsidRPr="00216D7E" w:rsidRDefault="00034F47" w:rsidP="00034F47">
            <w:pPr>
              <w:jc w:val="both"/>
              <w:rPr>
                <w:sz w:val="16"/>
                <w:szCs w:val="16"/>
                <w:lang w:eastAsia="en-US"/>
              </w:rPr>
            </w:pPr>
            <w:r w:rsidRPr="00216D7E">
              <w:rPr>
                <w:sz w:val="16"/>
                <w:szCs w:val="16"/>
              </w:rPr>
              <w:t>lettera prot. 2464 del 4.2.2016 con la quale l’arch. Brizio MONTINARO da Tricase, ricompreso nell’elenco dei professionisti per l’affidamento degli incarichi inferiori ad € 100.000,00 da parte di questa Amministrazione approvato con determinazione del Responsabile del Servizio n°371 del 31.12.2015, è stato invitato a comunicare entro il 10.2.2016 la propria disponibilità ad accettare l’incarico di che trattasi per il compenso quantificato di € 6.500,00, compreso contributi previdenziali ed I.V.A. come per legge, con l’impegno a portare a compimento l’incarico stesso entro e non oltre il giorno 15.3.2016;</w:t>
            </w:r>
          </w:p>
          <w:p w:rsidR="00034F47" w:rsidRPr="00216D7E" w:rsidRDefault="00034F47" w:rsidP="00034F47">
            <w:pPr>
              <w:jc w:val="both"/>
              <w:rPr>
                <w:sz w:val="16"/>
                <w:szCs w:val="16"/>
                <w:lang w:eastAsia="en-US"/>
              </w:rPr>
            </w:pPr>
          </w:p>
          <w:p w:rsidR="00034F47" w:rsidRPr="00216D7E" w:rsidRDefault="00034F47" w:rsidP="00034F47">
            <w:pPr>
              <w:jc w:val="both"/>
              <w:rPr>
                <w:sz w:val="16"/>
                <w:szCs w:val="16"/>
                <w:lang w:eastAsia="en-US"/>
              </w:rPr>
            </w:pPr>
            <w:r w:rsidRPr="00216D7E">
              <w:rPr>
                <w:sz w:val="16"/>
                <w:szCs w:val="16"/>
                <w:lang w:eastAsia="en-US"/>
              </w:rPr>
              <w:t>nota inviata per posta elettronica in data 10.2.2016, acquisita in via definitiva al protocollo comunale il 16.2.2016 al n°2986, con la quale l’arch. Brizio MONTINARO comunica la propria disponibilità ad accettare l’incarico alle condizioni contenute nella lettera suindicata;</w:t>
            </w:r>
          </w:p>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160472" w:rsidP="00D97AD5">
            <w:pPr>
              <w:rPr>
                <w:sz w:val="16"/>
                <w:szCs w:val="16"/>
              </w:rPr>
            </w:pPr>
            <w:r w:rsidRPr="00216D7E">
              <w:rPr>
                <w:sz w:val="16"/>
                <w:szCs w:val="16"/>
              </w:rPr>
              <w:t>n.178 del 19.2.2016</w:t>
            </w:r>
          </w:p>
        </w:tc>
        <w:tc>
          <w:tcPr>
            <w:tcW w:w="1701" w:type="dxa"/>
          </w:tcPr>
          <w:p w:rsidR="00B44B07" w:rsidRPr="00216D7E" w:rsidRDefault="00160472" w:rsidP="00D97AD5">
            <w:pPr>
              <w:rPr>
                <w:sz w:val="16"/>
                <w:szCs w:val="16"/>
              </w:rPr>
            </w:pPr>
            <w:r w:rsidRPr="00216D7E">
              <w:rPr>
                <w:sz w:val="16"/>
                <w:szCs w:val="16"/>
              </w:rPr>
              <w:t>AFFIDAMENTO IN GESTIONE DEL CAMPO DI CALCIO A 5 INTITOLATO AD ANTONIO MONTINARO, UBICATO IN VIA DELLA CROCE NELLA FRAZIONE DI LUCUGNANO - APPROVAZIONE SCHEMA LETTERA DI INVITO</w:t>
            </w:r>
          </w:p>
        </w:tc>
        <w:tc>
          <w:tcPr>
            <w:tcW w:w="4253" w:type="dxa"/>
          </w:tcPr>
          <w:p w:rsidR="00B44B07" w:rsidRPr="00216D7E" w:rsidRDefault="00160472"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160472" w:rsidRPr="00216D7E" w:rsidRDefault="00160472" w:rsidP="00160472">
            <w:pPr>
              <w:jc w:val="both"/>
              <w:rPr>
                <w:sz w:val="16"/>
                <w:szCs w:val="16"/>
              </w:rPr>
            </w:pPr>
            <w:r w:rsidRPr="00216D7E">
              <w:rPr>
                <w:b/>
                <w:bCs/>
                <w:sz w:val="16"/>
                <w:szCs w:val="16"/>
              </w:rPr>
              <w:t>che</w:t>
            </w:r>
            <w:r w:rsidRPr="00216D7E">
              <w:rPr>
                <w:sz w:val="16"/>
                <w:szCs w:val="16"/>
              </w:rPr>
              <w:t xml:space="preserve"> con deliberazione G.M. n° 152 del 01-07-2015, l’Amministrazione comunale ha espresso atto di indirizzo per affidare a soggetti esterni, da individuarsi fra quelli di cui al comma 1 art. 90 L. 289/2002 e dal comma 2 art. 19 L.R. 33/2006, la gestione del campo di calcio a 5 intitolato ad </w:t>
            </w:r>
            <w:r w:rsidRPr="00216D7E">
              <w:rPr>
                <w:b/>
                <w:i/>
                <w:sz w:val="16"/>
                <w:szCs w:val="16"/>
              </w:rPr>
              <w:t>“Antonio Montinaro”</w:t>
            </w:r>
            <w:r w:rsidRPr="00216D7E">
              <w:rPr>
                <w:sz w:val="16"/>
                <w:szCs w:val="16"/>
              </w:rPr>
              <w:t xml:space="preserve"> nella frazione di Lucugnano, incaricando nel contempo il Responsabile del Settore LL.PP. alla predisposizione degli atti consequenziali ai fini dell’attuazione del deliberato;</w:t>
            </w:r>
          </w:p>
          <w:p w:rsidR="00160472" w:rsidRPr="00216D7E" w:rsidRDefault="00160472" w:rsidP="00160472">
            <w:pPr>
              <w:jc w:val="both"/>
              <w:rPr>
                <w:sz w:val="16"/>
                <w:szCs w:val="16"/>
              </w:rPr>
            </w:pPr>
          </w:p>
          <w:p w:rsidR="00160472" w:rsidRPr="00216D7E" w:rsidRDefault="00160472" w:rsidP="00160472">
            <w:pPr>
              <w:jc w:val="both"/>
              <w:rPr>
                <w:sz w:val="16"/>
                <w:szCs w:val="16"/>
              </w:rPr>
            </w:pPr>
            <w:r w:rsidRPr="00216D7E">
              <w:rPr>
                <w:sz w:val="16"/>
                <w:szCs w:val="16"/>
              </w:rPr>
              <w:t>-</w:t>
            </w:r>
            <w:r w:rsidRPr="00216D7E">
              <w:rPr>
                <w:b/>
                <w:bCs/>
                <w:sz w:val="16"/>
                <w:szCs w:val="16"/>
              </w:rPr>
              <w:t>che</w:t>
            </w:r>
            <w:r w:rsidRPr="00216D7E">
              <w:rPr>
                <w:sz w:val="16"/>
                <w:szCs w:val="16"/>
              </w:rPr>
              <w:t xml:space="preserve"> il Responsabile del Settore incaricato, con Determina n. 864 del 15-09-2015, ha approvato l’Avviso pubblico ed il relativo schema di Convenzione, procedendo alla pubblicazione degli stessi all’Albo Pretorio del Comune e sul Sito Istituzionale dello stesso;</w:t>
            </w:r>
          </w:p>
          <w:p w:rsidR="00160472" w:rsidRPr="00216D7E" w:rsidRDefault="00160472" w:rsidP="00160472">
            <w:pPr>
              <w:jc w:val="both"/>
              <w:rPr>
                <w:sz w:val="16"/>
                <w:szCs w:val="16"/>
              </w:rPr>
            </w:pPr>
          </w:p>
          <w:p w:rsidR="00160472" w:rsidRPr="00216D7E" w:rsidRDefault="00160472" w:rsidP="00160472">
            <w:pPr>
              <w:jc w:val="both"/>
              <w:rPr>
                <w:sz w:val="16"/>
                <w:szCs w:val="16"/>
              </w:rPr>
            </w:pPr>
            <w:r w:rsidRPr="00216D7E">
              <w:rPr>
                <w:sz w:val="16"/>
                <w:szCs w:val="16"/>
              </w:rPr>
              <w:t>-</w:t>
            </w:r>
            <w:r w:rsidRPr="00216D7E">
              <w:rPr>
                <w:b/>
                <w:bCs/>
                <w:sz w:val="16"/>
                <w:szCs w:val="16"/>
              </w:rPr>
              <w:t>che</w:t>
            </w:r>
            <w:r w:rsidRPr="00216D7E">
              <w:rPr>
                <w:sz w:val="16"/>
                <w:szCs w:val="16"/>
              </w:rPr>
              <w:t xml:space="preserve"> a detto Avviso pubblico (quale manifestazione d’interesse) ha partecipato n. 1 Associazione Sportiva Dilettantistiche;</w:t>
            </w:r>
          </w:p>
          <w:p w:rsidR="00160472" w:rsidRPr="00216D7E" w:rsidRDefault="00160472" w:rsidP="00160472">
            <w:pPr>
              <w:jc w:val="both"/>
              <w:rPr>
                <w:sz w:val="16"/>
                <w:szCs w:val="16"/>
              </w:rPr>
            </w:pPr>
          </w:p>
          <w:p w:rsidR="00160472" w:rsidRPr="00216D7E" w:rsidRDefault="00160472" w:rsidP="00160472">
            <w:pPr>
              <w:jc w:val="both"/>
              <w:rPr>
                <w:sz w:val="16"/>
                <w:szCs w:val="16"/>
              </w:rPr>
            </w:pPr>
            <w:r w:rsidRPr="00216D7E">
              <w:rPr>
                <w:sz w:val="16"/>
                <w:szCs w:val="16"/>
              </w:rPr>
              <w:t>-</w:t>
            </w:r>
            <w:r w:rsidRPr="00216D7E">
              <w:rPr>
                <w:b/>
                <w:bCs/>
                <w:sz w:val="16"/>
                <w:szCs w:val="16"/>
              </w:rPr>
              <w:t>che</w:t>
            </w:r>
            <w:r w:rsidRPr="00216D7E">
              <w:rPr>
                <w:sz w:val="16"/>
                <w:szCs w:val="16"/>
              </w:rPr>
              <w:t xml:space="preserve"> si rende quindi necessario predisporre apposita Schema di Lettera di Invito per l’espletamento della gara per </w:t>
            </w:r>
            <w:r w:rsidRPr="00216D7E">
              <w:rPr>
                <w:sz w:val="16"/>
                <w:szCs w:val="16"/>
              </w:rPr>
              <w:lastRenderedPageBreak/>
              <w:t>l’affidamento in gestione del campo sportivo della frazione di Depressa;</w:t>
            </w:r>
          </w:p>
          <w:p w:rsidR="00160472" w:rsidRPr="00216D7E" w:rsidRDefault="00160472" w:rsidP="00160472">
            <w:pPr>
              <w:jc w:val="both"/>
              <w:rPr>
                <w:sz w:val="16"/>
                <w:szCs w:val="16"/>
              </w:rPr>
            </w:pPr>
          </w:p>
          <w:p w:rsidR="00160472" w:rsidRPr="00216D7E" w:rsidRDefault="00160472" w:rsidP="00160472">
            <w:pPr>
              <w:jc w:val="both"/>
              <w:rPr>
                <w:sz w:val="16"/>
                <w:szCs w:val="16"/>
              </w:rPr>
            </w:pPr>
            <w:r w:rsidRPr="00216D7E">
              <w:rPr>
                <w:b/>
                <w:bCs/>
                <w:sz w:val="16"/>
                <w:szCs w:val="16"/>
              </w:rPr>
              <w:t>Preso atto</w:t>
            </w:r>
            <w:r w:rsidRPr="00216D7E">
              <w:rPr>
                <w:sz w:val="16"/>
                <w:szCs w:val="16"/>
              </w:rPr>
              <w:t>, quindi, della necessità di predisporre apposita Lettera di Invito;</w:t>
            </w:r>
          </w:p>
          <w:p w:rsidR="00160472" w:rsidRPr="00216D7E" w:rsidRDefault="00160472" w:rsidP="00160472">
            <w:pPr>
              <w:jc w:val="both"/>
              <w:rPr>
                <w:sz w:val="16"/>
                <w:szCs w:val="16"/>
              </w:rPr>
            </w:pPr>
          </w:p>
          <w:p w:rsidR="00160472" w:rsidRPr="00216D7E" w:rsidRDefault="00160472" w:rsidP="00160472">
            <w:pPr>
              <w:jc w:val="both"/>
              <w:rPr>
                <w:sz w:val="16"/>
                <w:szCs w:val="16"/>
              </w:rPr>
            </w:pPr>
            <w:r w:rsidRPr="00216D7E">
              <w:rPr>
                <w:b/>
                <w:bCs/>
                <w:sz w:val="16"/>
                <w:szCs w:val="16"/>
              </w:rPr>
              <w:t>Ritenuto</w:t>
            </w:r>
            <w:r w:rsidRPr="00216D7E">
              <w:rPr>
                <w:sz w:val="16"/>
                <w:szCs w:val="16"/>
              </w:rPr>
              <w:t xml:space="preserve"> di dover provvedere in merito;</w:t>
            </w:r>
          </w:p>
          <w:p w:rsidR="00160472" w:rsidRPr="00216D7E" w:rsidRDefault="00160472" w:rsidP="00160472">
            <w:pPr>
              <w:jc w:val="both"/>
              <w:rPr>
                <w:sz w:val="16"/>
                <w:szCs w:val="16"/>
              </w:rPr>
            </w:pPr>
          </w:p>
          <w:p w:rsidR="00160472" w:rsidRPr="00216D7E" w:rsidRDefault="00160472" w:rsidP="00160472">
            <w:pPr>
              <w:jc w:val="both"/>
              <w:rPr>
                <w:b/>
                <w:i/>
                <w:sz w:val="16"/>
                <w:szCs w:val="16"/>
              </w:rPr>
            </w:pPr>
            <w:r w:rsidRPr="00216D7E">
              <w:rPr>
                <w:b/>
                <w:sz w:val="16"/>
                <w:szCs w:val="16"/>
              </w:rPr>
              <w:t>-che</w:t>
            </w:r>
            <w:r w:rsidRPr="00216D7E">
              <w:rPr>
                <w:sz w:val="16"/>
                <w:szCs w:val="16"/>
              </w:rPr>
              <w:t xml:space="preserve"> ai fini del controllo dei flussi finanziari a detto intervento è stato attribuito il seguente Smart CIG: </w:t>
            </w:r>
            <w:r w:rsidRPr="00216D7E">
              <w:rPr>
                <w:b/>
                <w:i/>
                <w:sz w:val="16"/>
                <w:szCs w:val="16"/>
              </w:rPr>
              <w:t>ZC2189CE15</w:t>
            </w:r>
            <w:r w:rsidRPr="00216D7E">
              <w:rPr>
                <w:i/>
                <w:sz w:val="16"/>
                <w:szCs w:val="16"/>
              </w:rPr>
              <w:t>;</w:t>
            </w:r>
          </w:p>
          <w:p w:rsidR="00160472" w:rsidRPr="00216D7E" w:rsidRDefault="00160472" w:rsidP="00160472">
            <w:pPr>
              <w:jc w:val="both"/>
              <w:rPr>
                <w:sz w:val="16"/>
                <w:szCs w:val="16"/>
              </w:rPr>
            </w:pPr>
          </w:p>
          <w:p w:rsidR="00160472" w:rsidRPr="00216D7E" w:rsidRDefault="00160472" w:rsidP="00160472">
            <w:pPr>
              <w:jc w:val="both"/>
              <w:rPr>
                <w:sz w:val="16"/>
                <w:szCs w:val="16"/>
              </w:rPr>
            </w:pPr>
            <w:r w:rsidRPr="00216D7E">
              <w:rPr>
                <w:b/>
                <w:bCs/>
                <w:sz w:val="16"/>
                <w:szCs w:val="16"/>
              </w:rPr>
              <w:t>Eseguito</w:t>
            </w:r>
            <w:r w:rsidRPr="00216D7E">
              <w:rPr>
                <w:sz w:val="16"/>
                <w:szCs w:val="16"/>
              </w:rPr>
              <w:t xml:space="preserve"> con esito </w:t>
            </w:r>
            <w:r w:rsidRPr="00216D7E">
              <w:rPr>
                <w:b/>
                <w:i/>
                <w:sz w:val="16"/>
                <w:szCs w:val="16"/>
              </w:rPr>
              <w:t>favorevole</w:t>
            </w:r>
            <w:r w:rsidRPr="00216D7E">
              <w:rPr>
                <w:sz w:val="16"/>
                <w:szCs w:val="16"/>
              </w:rPr>
              <w:t xml:space="preserve"> il controllo preventivo di regolarità amministrativa del presente atto avendo verificato:</w:t>
            </w:r>
          </w:p>
          <w:p w:rsidR="00160472" w:rsidRPr="00216D7E" w:rsidRDefault="00160472" w:rsidP="00160472">
            <w:pPr>
              <w:jc w:val="both"/>
              <w:rPr>
                <w:sz w:val="16"/>
                <w:szCs w:val="16"/>
              </w:rPr>
            </w:pPr>
            <w:r w:rsidRPr="00216D7E">
              <w:rPr>
                <w:sz w:val="16"/>
                <w:szCs w:val="16"/>
              </w:rPr>
              <w:t>a)-rispetto delle normative comunitarie, statali, regionali e regolamentari, generali e di settore;</w:t>
            </w:r>
          </w:p>
          <w:p w:rsidR="00160472" w:rsidRPr="00216D7E" w:rsidRDefault="00160472" w:rsidP="00160472">
            <w:pPr>
              <w:jc w:val="both"/>
              <w:rPr>
                <w:sz w:val="16"/>
                <w:szCs w:val="16"/>
              </w:rPr>
            </w:pPr>
            <w:r w:rsidRPr="00216D7E">
              <w:rPr>
                <w:sz w:val="16"/>
                <w:szCs w:val="16"/>
              </w:rPr>
              <w:t>b)-correttezza e regolarità della procedura;</w:t>
            </w:r>
          </w:p>
          <w:p w:rsidR="00160472" w:rsidRPr="00216D7E" w:rsidRDefault="00160472" w:rsidP="00160472">
            <w:pPr>
              <w:jc w:val="both"/>
              <w:rPr>
                <w:sz w:val="16"/>
                <w:szCs w:val="16"/>
              </w:rPr>
            </w:pPr>
            <w:r w:rsidRPr="00216D7E">
              <w:rPr>
                <w:sz w:val="16"/>
                <w:szCs w:val="16"/>
              </w:rPr>
              <w:t>c)-correttezza formale della redazione dell’atto;</w:t>
            </w:r>
          </w:p>
          <w:p w:rsidR="00160472" w:rsidRPr="00216D7E" w:rsidRDefault="00160472" w:rsidP="00160472">
            <w:pPr>
              <w:jc w:val="both"/>
              <w:rPr>
                <w:sz w:val="16"/>
                <w:szCs w:val="16"/>
              </w:rPr>
            </w:pPr>
          </w:p>
          <w:p w:rsidR="00160472" w:rsidRPr="00216D7E" w:rsidRDefault="00160472" w:rsidP="00160472">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w:t>
            </w:r>
            <w:r w:rsidRPr="00216D7E">
              <w:rPr>
                <w:b/>
                <w:sz w:val="16"/>
                <w:szCs w:val="16"/>
              </w:rPr>
              <w:t>“favorevole”</w:t>
            </w:r>
            <w:r w:rsidRPr="00216D7E">
              <w:rPr>
                <w:sz w:val="16"/>
                <w:szCs w:val="16"/>
              </w:rPr>
              <w:t>, nonché l’attestazione sulla copertura finanziaria;</w:t>
            </w:r>
          </w:p>
          <w:p w:rsidR="00160472" w:rsidRPr="00216D7E" w:rsidRDefault="00160472" w:rsidP="00160472">
            <w:pPr>
              <w:jc w:val="both"/>
              <w:rPr>
                <w:sz w:val="16"/>
                <w:szCs w:val="16"/>
              </w:rPr>
            </w:pPr>
          </w:p>
          <w:p w:rsidR="00160472" w:rsidRPr="00216D7E" w:rsidRDefault="00160472" w:rsidP="00160472">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160472" w:rsidRPr="00216D7E" w:rsidRDefault="00160472" w:rsidP="00160472">
            <w:pPr>
              <w:jc w:val="both"/>
              <w:rPr>
                <w:sz w:val="16"/>
                <w:szCs w:val="16"/>
              </w:rPr>
            </w:pPr>
          </w:p>
          <w:p w:rsidR="00160472" w:rsidRPr="00216D7E" w:rsidRDefault="00160472" w:rsidP="00160472">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160472" w:rsidRPr="00216D7E" w:rsidRDefault="00160472" w:rsidP="00160472">
            <w:pPr>
              <w:rPr>
                <w:sz w:val="16"/>
                <w:szCs w:val="16"/>
              </w:rPr>
            </w:pPr>
          </w:p>
          <w:p w:rsidR="00160472" w:rsidRPr="00216D7E" w:rsidRDefault="00160472" w:rsidP="00160472">
            <w:pPr>
              <w:jc w:val="both"/>
              <w:rPr>
                <w:sz w:val="16"/>
                <w:szCs w:val="16"/>
              </w:rPr>
            </w:pPr>
            <w:r w:rsidRPr="00216D7E">
              <w:rPr>
                <w:sz w:val="16"/>
                <w:szCs w:val="16"/>
              </w:rPr>
              <w:t>1)-Per le ragioni espresse in narrativa, procedere all’affidamento, ex art. 30 Decreto legislativo n. 163/2006, il servizio di gestione del campo di calcio a 5 nella frazione di Lucugnano, secondo lo schema di Convenzione già approvato con la citata Determina n. 864/2015, mediante procedura negoziata con offerta economicamente più vantaggiosa, ai sensi dell’art. 83 del già citato Decreto legislativo.</w:t>
            </w:r>
          </w:p>
          <w:p w:rsidR="00160472" w:rsidRPr="00216D7E" w:rsidRDefault="00160472" w:rsidP="00160472">
            <w:pPr>
              <w:jc w:val="both"/>
              <w:rPr>
                <w:sz w:val="16"/>
                <w:szCs w:val="16"/>
              </w:rPr>
            </w:pPr>
          </w:p>
          <w:p w:rsidR="00160472" w:rsidRPr="00216D7E" w:rsidRDefault="00160472" w:rsidP="00160472">
            <w:pPr>
              <w:jc w:val="both"/>
              <w:rPr>
                <w:sz w:val="16"/>
                <w:szCs w:val="16"/>
              </w:rPr>
            </w:pPr>
            <w:r w:rsidRPr="00216D7E">
              <w:rPr>
                <w:sz w:val="16"/>
                <w:szCs w:val="16"/>
              </w:rPr>
              <w:t>2)-Approvare, a tale scopo, la Lettera di invito di gara appositamente predisposto dal Settore LL.PP. comunale allegata al presente atto quale parte integrante e sostanziale.</w:t>
            </w:r>
          </w:p>
          <w:p w:rsidR="00160472" w:rsidRPr="00216D7E" w:rsidRDefault="00160472" w:rsidP="00D97AD5">
            <w:pPr>
              <w:pStyle w:val="Titolo"/>
              <w:jc w:val="both"/>
              <w:rPr>
                <w:rFonts w:asciiTheme="minorHAnsi" w:hAnsiTheme="minorHAnsi" w:cs="Times New Roman"/>
                <w:sz w:val="16"/>
                <w:szCs w:val="16"/>
              </w:rPr>
            </w:pPr>
          </w:p>
          <w:p w:rsidR="00160472" w:rsidRPr="00216D7E" w:rsidRDefault="00160472"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B44B07" w:rsidP="00D97AD5">
            <w:pPr>
              <w:rPr>
                <w:sz w:val="16"/>
                <w:szCs w:val="16"/>
              </w:rPr>
            </w:pPr>
          </w:p>
        </w:tc>
        <w:tc>
          <w:tcPr>
            <w:tcW w:w="1985" w:type="dxa"/>
          </w:tcPr>
          <w:p w:rsidR="00B44B07" w:rsidRPr="00216D7E" w:rsidRDefault="00160472" w:rsidP="00D97AD5">
            <w:pPr>
              <w:rPr>
                <w:sz w:val="16"/>
                <w:szCs w:val="16"/>
              </w:rPr>
            </w:pPr>
            <w:r w:rsidRPr="00216D7E">
              <w:rPr>
                <w:sz w:val="16"/>
                <w:szCs w:val="16"/>
              </w:rPr>
              <w:t>Lettera di invito di gara appositamente predisposto dal Settore LL.PP.</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D20865" w:rsidP="00D97AD5">
            <w:pPr>
              <w:rPr>
                <w:sz w:val="16"/>
                <w:szCs w:val="16"/>
              </w:rPr>
            </w:pPr>
            <w:r w:rsidRPr="00216D7E">
              <w:rPr>
                <w:sz w:val="16"/>
                <w:szCs w:val="16"/>
              </w:rPr>
              <w:t>n.188 del 23.2.2016</w:t>
            </w:r>
          </w:p>
        </w:tc>
        <w:tc>
          <w:tcPr>
            <w:tcW w:w="1701" w:type="dxa"/>
          </w:tcPr>
          <w:p w:rsidR="00B44B07" w:rsidRPr="00216D7E" w:rsidRDefault="00D20865" w:rsidP="00D97AD5">
            <w:pPr>
              <w:rPr>
                <w:sz w:val="16"/>
                <w:szCs w:val="16"/>
              </w:rPr>
            </w:pPr>
            <w:r w:rsidRPr="00216D7E">
              <w:rPr>
                <w:sz w:val="16"/>
                <w:szCs w:val="16"/>
              </w:rPr>
              <w:t xml:space="preserve">LAVORI DI COMPLETAMENTO SISTEMAZIONE PIAZZA COMI NELLA FRAZIONE DI LUCUGNANO (C.U.P. D73D14001460004) - APPROVAZIONE PROGETTO UTIILIZZO </w:t>
            </w:r>
            <w:r w:rsidRPr="00216D7E">
              <w:rPr>
                <w:sz w:val="16"/>
                <w:szCs w:val="16"/>
              </w:rPr>
              <w:lastRenderedPageBreak/>
              <w:t>ECONOMIE ED AFFIDAMENTO MAGGIORI OPERE.-</w:t>
            </w:r>
          </w:p>
        </w:tc>
        <w:tc>
          <w:tcPr>
            <w:tcW w:w="4253" w:type="dxa"/>
          </w:tcPr>
          <w:p w:rsidR="00B44B07" w:rsidRPr="00216D7E" w:rsidRDefault="00D20865"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D20865" w:rsidRPr="00216D7E" w:rsidRDefault="00D20865" w:rsidP="00D20865">
            <w:pPr>
              <w:jc w:val="both"/>
              <w:rPr>
                <w:sz w:val="16"/>
                <w:szCs w:val="16"/>
              </w:rPr>
            </w:pPr>
            <w:r w:rsidRPr="00216D7E">
              <w:rPr>
                <w:b/>
                <w:bCs/>
                <w:sz w:val="16"/>
                <w:szCs w:val="16"/>
              </w:rPr>
              <w:t>Premesso</w:t>
            </w:r>
            <w:r w:rsidRPr="00216D7E">
              <w:rPr>
                <w:sz w:val="16"/>
                <w:szCs w:val="16"/>
              </w:rPr>
              <w:t>:</w:t>
            </w:r>
          </w:p>
          <w:p w:rsidR="00D20865" w:rsidRPr="00216D7E" w:rsidRDefault="00D20865" w:rsidP="00D20865">
            <w:pPr>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n°1031 del 4.11.2015 è stato approvato il progetto esecutivo dei lavori di completamento sistemazione della Piazza Comi nella frazione di Lucugnano, redatto dal Settore LL.PP. comunale in data ottobre 2015, dell’importo complessivo di € 99.000,00 di cui € 85.585,41 (compreso € 4.019,56 per oneri sicurezza non soggetti a ribasso) per lavori a base di gara, € 3.226,34 per </w:t>
            </w:r>
            <w:r w:rsidRPr="00216D7E">
              <w:rPr>
                <w:sz w:val="16"/>
                <w:szCs w:val="16"/>
              </w:rPr>
              <w:lastRenderedPageBreak/>
              <w:t>imprevisti ed arrotondamento, € 30,00 per spese A.N.A.C., € 1.709,71 per spese tecniche ex art. 92 D.L.vo n°163/006 ed € 8.548,54 per I.V.A. 10% sui lavori a base di gara;</w:t>
            </w:r>
          </w:p>
          <w:p w:rsidR="00D20865" w:rsidRPr="00216D7E" w:rsidRDefault="00D20865" w:rsidP="00D20865">
            <w:pPr>
              <w:jc w:val="both"/>
              <w:rPr>
                <w:sz w:val="16"/>
                <w:szCs w:val="16"/>
              </w:rPr>
            </w:pPr>
            <w:r w:rsidRPr="00216D7E">
              <w:rPr>
                <w:sz w:val="16"/>
                <w:szCs w:val="16"/>
              </w:rPr>
              <w:t>-</w:t>
            </w:r>
            <w:r w:rsidRPr="00216D7E">
              <w:rPr>
                <w:b/>
                <w:bCs/>
                <w:sz w:val="16"/>
                <w:szCs w:val="16"/>
              </w:rPr>
              <w:t>che</w:t>
            </w:r>
            <w:r w:rsidRPr="00216D7E">
              <w:rPr>
                <w:sz w:val="16"/>
                <w:szCs w:val="16"/>
              </w:rPr>
              <w:t xml:space="preserve"> l’opera è finanziata per € 80.000,00 con Mutuo Pos. 601453900 appositamente contratto con la Cassa DD.PP in data 29.12.2014 – Serv. 0906 – Tit. II – Int. 01 – Cap. 4210 – Art. 1 del bilancio comunale e per i restanti € 19.000,00 con fondi imputati sul Cap. 3912 “Sistemazione aree” dello stesso bilancio comunale;</w:t>
            </w:r>
          </w:p>
          <w:p w:rsidR="00D20865" w:rsidRPr="00216D7E" w:rsidRDefault="00D20865" w:rsidP="00D20865">
            <w:pPr>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n°7 del 13.1.2016, a seguito di espletamento di regolare gara mediante procedura negoziata, i lavori sono stati affidati all’impresa F.lli GUGLIELMO s.n.c. da Tricase per l’importo di € 66.096,54 (compreso € 4.019,56) per oneri di sicurezza) al netto del ribasso offerto nella misura del 23,80%;</w:t>
            </w:r>
          </w:p>
          <w:p w:rsidR="00D20865" w:rsidRPr="00216D7E" w:rsidRDefault="00D20865" w:rsidP="00D20865">
            <w:pPr>
              <w:jc w:val="both"/>
              <w:rPr>
                <w:sz w:val="16"/>
                <w:szCs w:val="16"/>
              </w:rPr>
            </w:pPr>
            <w:r w:rsidRPr="00216D7E">
              <w:rPr>
                <w:sz w:val="16"/>
                <w:szCs w:val="16"/>
              </w:rPr>
              <w:t>-</w:t>
            </w:r>
            <w:r w:rsidRPr="00216D7E">
              <w:rPr>
                <w:b/>
                <w:bCs/>
                <w:sz w:val="16"/>
                <w:szCs w:val="16"/>
              </w:rPr>
              <w:t>che</w:t>
            </w:r>
            <w:r w:rsidRPr="00216D7E">
              <w:rPr>
                <w:sz w:val="16"/>
                <w:szCs w:val="16"/>
              </w:rPr>
              <w:t xml:space="preserve"> i lavori stessi sono in corso di esecuzione;</w:t>
            </w:r>
          </w:p>
          <w:p w:rsidR="00D20865" w:rsidRPr="00216D7E" w:rsidRDefault="00D20865" w:rsidP="00D20865">
            <w:pPr>
              <w:jc w:val="both"/>
              <w:rPr>
                <w:sz w:val="16"/>
                <w:szCs w:val="16"/>
              </w:rPr>
            </w:pPr>
          </w:p>
          <w:p w:rsidR="00D20865" w:rsidRPr="00216D7E" w:rsidRDefault="00D20865" w:rsidP="00D20865">
            <w:pPr>
              <w:jc w:val="both"/>
              <w:rPr>
                <w:sz w:val="16"/>
                <w:szCs w:val="16"/>
              </w:rPr>
            </w:pPr>
            <w:r w:rsidRPr="00216D7E">
              <w:rPr>
                <w:b/>
                <w:bCs/>
                <w:sz w:val="16"/>
                <w:szCs w:val="16"/>
              </w:rPr>
              <w:t>Considerato</w:t>
            </w:r>
            <w:r w:rsidRPr="00216D7E">
              <w:rPr>
                <w:sz w:val="16"/>
                <w:szCs w:val="16"/>
              </w:rPr>
              <w:t xml:space="preserve"> che l’Amministrazione Comunale ritiene opportuno e necessario utilizzare le economie rivenienti dal ribasso di gara, oltre che la somma accantonata nel quadro economico dell’opera per imprevisti, al fine di estendere la nuova pavimentazione in basolato prevista nel progetto originario e che non era stato possibile includere per la limitata disponibilità dei fondi a disposizione al fine di rendere l'intervento in fase di realizzazione compiuto e funzionale sotto l profilo della riqualificazione urbanistica del centro storico;</w:t>
            </w:r>
          </w:p>
          <w:p w:rsidR="00D20865" w:rsidRPr="00216D7E" w:rsidRDefault="00D20865" w:rsidP="00D20865">
            <w:pPr>
              <w:jc w:val="both"/>
              <w:rPr>
                <w:sz w:val="16"/>
                <w:szCs w:val="16"/>
              </w:rPr>
            </w:pPr>
          </w:p>
          <w:p w:rsidR="00D20865" w:rsidRPr="00216D7E" w:rsidRDefault="00D20865" w:rsidP="00D20865">
            <w:pPr>
              <w:jc w:val="both"/>
              <w:rPr>
                <w:sz w:val="16"/>
                <w:szCs w:val="16"/>
              </w:rPr>
            </w:pPr>
            <w:r w:rsidRPr="00216D7E">
              <w:rPr>
                <w:b/>
                <w:bCs/>
                <w:sz w:val="16"/>
                <w:szCs w:val="16"/>
              </w:rPr>
              <w:t>Visto</w:t>
            </w:r>
            <w:r w:rsidRPr="00216D7E">
              <w:rPr>
                <w:sz w:val="16"/>
                <w:szCs w:val="16"/>
              </w:rPr>
              <w:t xml:space="preserve"> ed esaminato il progetto relativo a detti maggiori lavori dell’intervento di che trattasi, predisposto dallo stesso Settore LL.PP. comunale in data febbraio 2016 tenuto conto della disponibilità dell’impresa appaltatrice ad eseguire le ulteriori opere con i medesimi prezzi, patti e condizioni dell’appalto principale, dell’importo complessivo di € 24.554,09 così ripartito:</w:t>
            </w: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A)-</w:t>
            </w:r>
            <w:r w:rsidRPr="00216D7E">
              <w:rPr>
                <w:rFonts w:asciiTheme="minorHAnsi" w:hAnsiTheme="minorHAnsi" w:cs="Times New Roman"/>
                <w:sz w:val="16"/>
                <w:szCs w:val="16"/>
                <w:u w:val="single"/>
              </w:rPr>
              <w:t>Lavori</w:t>
            </w:r>
            <w:r w:rsidRPr="00216D7E">
              <w:rPr>
                <w:rFonts w:asciiTheme="minorHAnsi" w:hAnsiTheme="minorHAnsi" w:cs="Times New Roman"/>
                <w:sz w:val="16"/>
                <w:szCs w:val="16"/>
              </w:rPr>
              <w:t>:</w:t>
            </w: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-importo lavori                                                                      € 28.151,23</w:t>
            </w: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a detrarre il ribasso del 23,80%                                            </w:t>
            </w:r>
            <w:r w:rsidRPr="00216D7E">
              <w:rPr>
                <w:rFonts w:asciiTheme="minorHAnsi" w:hAnsiTheme="minorHAnsi" w:cs="Times New Roman"/>
                <w:sz w:val="16"/>
                <w:szCs w:val="16"/>
                <w:u w:val="single"/>
              </w:rPr>
              <w:t>€   6.699,99</w:t>
            </w: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lavori al netto € 21.451,24</w:t>
            </w: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-oneri di sicurezza (non soggetti a ribasso)                             €</w:t>
            </w:r>
            <w:r w:rsidRPr="00216D7E">
              <w:rPr>
                <w:rFonts w:asciiTheme="minorHAnsi" w:hAnsiTheme="minorHAnsi" w:cs="Times New Roman"/>
                <w:sz w:val="16"/>
                <w:szCs w:val="16"/>
                <w:u w:val="single"/>
              </w:rPr>
              <w:t xml:space="preserve">      870,66</w:t>
            </w: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             € 22.321,90</w:t>
            </w: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B)-</w:t>
            </w:r>
            <w:r w:rsidRPr="00216D7E">
              <w:rPr>
                <w:rFonts w:asciiTheme="minorHAnsi" w:hAnsiTheme="minorHAnsi" w:cs="Times New Roman"/>
                <w:sz w:val="16"/>
                <w:szCs w:val="16"/>
                <w:u w:val="single"/>
              </w:rPr>
              <w:t>Somme a disposizione dell'Amministrazione</w:t>
            </w:r>
            <w:r w:rsidRPr="00216D7E">
              <w:rPr>
                <w:rFonts w:asciiTheme="minorHAnsi" w:hAnsiTheme="minorHAnsi" w:cs="Times New Roman"/>
                <w:sz w:val="16"/>
                <w:szCs w:val="16"/>
              </w:rPr>
              <w:t>:</w:t>
            </w: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-I.V.A. 10% su A                                                                                                </w:t>
            </w:r>
            <w:r w:rsidRPr="00216D7E">
              <w:rPr>
                <w:rFonts w:asciiTheme="minorHAnsi" w:hAnsiTheme="minorHAnsi" w:cs="Times New Roman"/>
                <w:sz w:val="16"/>
                <w:szCs w:val="16"/>
                <w:u w:val="single"/>
              </w:rPr>
              <w:t>€   2.232,19</w:t>
            </w: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lastRenderedPageBreak/>
              <w:t xml:space="preserve">                                                                                                     Tornano               € 24.554,09</w:t>
            </w: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w:t>
            </w:r>
          </w:p>
          <w:p w:rsidR="00D20865" w:rsidRPr="00216D7E" w:rsidRDefault="00D20865" w:rsidP="00D20865">
            <w:pPr>
              <w:jc w:val="both"/>
              <w:rPr>
                <w:sz w:val="16"/>
                <w:szCs w:val="16"/>
              </w:rPr>
            </w:pP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b/>
                <w:bCs/>
                <w:sz w:val="16"/>
                <w:szCs w:val="16"/>
              </w:rPr>
              <w:t>Ritenuto</w:t>
            </w:r>
            <w:r w:rsidRPr="00216D7E">
              <w:rPr>
                <w:rFonts w:asciiTheme="minorHAnsi" w:hAnsiTheme="minorHAnsi" w:cs="Times New Roman"/>
                <w:sz w:val="16"/>
                <w:szCs w:val="16"/>
              </w:rPr>
              <w:t xml:space="preserve"> di dover provvedere in merito;</w:t>
            </w:r>
          </w:p>
          <w:p w:rsidR="00D20865" w:rsidRPr="00216D7E" w:rsidRDefault="00D20865" w:rsidP="00D20865">
            <w:pPr>
              <w:pStyle w:val="Testonormale"/>
              <w:jc w:val="both"/>
              <w:rPr>
                <w:rFonts w:asciiTheme="minorHAnsi" w:eastAsia="Arial Unicode MS" w:hAnsiTheme="minorHAnsi"/>
                <w:sz w:val="16"/>
                <w:szCs w:val="16"/>
              </w:rPr>
            </w:pPr>
          </w:p>
          <w:p w:rsidR="00D20865" w:rsidRPr="00216D7E" w:rsidRDefault="00D20865" w:rsidP="00D20865">
            <w:pPr>
              <w:jc w:val="both"/>
              <w:rPr>
                <w:sz w:val="16"/>
                <w:szCs w:val="16"/>
              </w:rPr>
            </w:pPr>
            <w:r w:rsidRPr="00216D7E">
              <w:rPr>
                <w:b/>
                <w:bCs/>
                <w:sz w:val="16"/>
                <w:szCs w:val="16"/>
              </w:rPr>
              <w:t>Eseguito</w:t>
            </w:r>
            <w:r w:rsidRPr="00216D7E">
              <w:rPr>
                <w:sz w:val="16"/>
                <w:szCs w:val="16"/>
              </w:rPr>
              <w:t xml:space="preserve"> con esito favorevole il controllo preventivo di regolarità amministrativa del presente atto avendo verificato:</w:t>
            </w:r>
          </w:p>
          <w:p w:rsidR="00D20865" w:rsidRPr="00216D7E" w:rsidRDefault="00D20865" w:rsidP="00D20865">
            <w:pPr>
              <w:jc w:val="both"/>
              <w:rPr>
                <w:sz w:val="16"/>
                <w:szCs w:val="16"/>
              </w:rPr>
            </w:pPr>
            <w:r w:rsidRPr="00216D7E">
              <w:rPr>
                <w:sz w:val="16"/>
                <w:szCs w:val="16"/>
              </w:rPr>
              <w:t>a)-rispetto delle normative comunitarie, statali, regionali e regolamentari, generali e di settore;</w:t>
            </w:r>
          </w:p>
          <w:p w:rsidR="00D20865" w:rsidRPr="00216D7E" w:rsidRDefault="00D20865" w:rsidP="00D20865">
            <w:pPr>
              <w:jc w:val="both"/>
              <w:rPr>
                <w:sz w:val="16"/>
                <w:szCs w:val="16"/>
              </w:rPr>
            </w:pPr>
            <w:r w:rsidRPr="00216D7E">
              <w:rPr>
                <w:sz w:val="16"/>
                <w:szCs w:val="16"/>
              </w:rPr>
              <w:t>b)-correttezza e regolarità della procedura;</w:t>
            </w:r>
          </w:p>
          <w:p w:rsidR="00D20865" w:rsidRPr="00216D7E" w:rsidRDefault="00D20865" w:rsidP="00D20865">
            <w:pPr>
              <w:jc w:val="both"/>
              <w:rPr>
                <w:sz w:val="16"/>
                <w:szCs w:val="16"/>
              </w:rPr>
            </w:pPr>
            <w:r w:rsidRPr="00216D7E">
              <w:rPr>
                <w:sz w:val="16"/>
                <w:szCs w:val="16"/>
              </w:rPr>
              <w:t>c)-correttezza formale della redazione dell’atto;</w:t>
            </w:r>
          </w:p>
          <w:p w:rsidR="00D20865" w:rsidRPr="00216D7E" w:rsidRDefault="00D20865" w:rsidP="00D20865">
            <w:pPr>
              <w:jc w:val="both"/>
              <w:rPr>
                <w:sz w:val="16"/>
                <w:szCs w:val="16"/>
              </w:rPr>
            </w:pPr>
          </w:p>
          <w:p w:rsidR="00D20865" w:rsidRPr="00216D7E" w:rsidRDefault="00D20865" w:rsidP="00D20865">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D20865" w:rsidRPr="00216D7E" w:rsidRDefault="00D20865" w:rsidP="00D20865">
            <w:pPr>
              <w:jc w:val="both"/>
              <w:rPr>
                <w:sz w:val="16"/>
                <w:szCs w:val="16"/>
              </w:rPr>
            </w:pPr>
          </w:p>
          <w:p w:rsidR="00D20865" w:rsidRPr="00216D7E" w:rsidRDefault="00D20865" w:rsidP="00D20865">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D20865" w:rsidRPr="00216D7E" w:rsidRDefault="00D20865" w:rsidP="00D20865">
            <w:pPr>
              <w:pStyle w:val="Testonormale"/>
              <w:jc w:val="both"/>
              <w:rPr>
                <w:rFonts w:asciiTheme="minorHAnsi" w:eastAsia="Arial Unicode MS" w:hAnsiTheme="minorHAnsi"/>
                <w:sz w:val="16"/>
                <w:szCs w:val="16"/>
              </w:rPr>
            </w:pPr>
          </w:p>
          <w:p w:rsidR="00D20865" w:rsidRPr="00216D7E" w:rsidRDefault="00D20865" w:rsidP="00D20865">
            <w:pPr>
              <w:pStyle w:val="Testonormale"/>
              <w:jc w:val="center"/>
              <w:rPr>
                <w:rFonts w:asciiTheme="minorHAnsi" w:eastAsia="Arial Unicode MS" w:hAnsiTheme="minorHAnsi"/>
                <w:b/>
                <w:bCs/>
                <w:sz w:val="16"/>
                <w:szCs w:val="16"/>
              </w:rPr>
            </w:pPr>
            <w:r w:rsidRPr="00216D7E">
              <w:rPr>
                <w:rFonts w:asciiTheme="minorHAnsi" w:hAnsiTheme="minorHAnsi" w:cs="Times New Roman"/>
                <w:b/>
                <w:bCs/>
                <w:sz w:val="16"/>
                <w:szCs w:val="16"/>
              </w:rPr>
              <w:t>D E T E R M I N A</w:t>
            </w:r>
          </w:p>
          <w:p w:rsidR="00D20865" w:rsidRPr="00216D7E" w:rsidRDefault="00D20865" w:rsidP="00D20865">
            <w:pPr>
              <w:pStyle w:val="Testonormale"/>
              <w:jc w:val="both"/>
              <w:rPr>
                <w:rFonts w:asciiTheme="minorHAnsi" w:eastAsia="Arial Unicode MS" w:hAnsiTheme="minorHAnsi"/>
                <w:sz w:val="16"/>
                <w:szCs w:val="16"/>
              </w:rPr>
            </w:pPr>
          </w:p>
          <w:p w:rsidR="00D20865" w:rsidRPr="00216D7E" w:rsidRDefault="00D20865" w:rsidP="00D20865">
            <w:pPr>
              <w:pStyle w:val="Testonormale"/>
              <w:jc w:val="both"/>
              <w:rPr>
                <w:rFonts w:asciiTheme="minorHAnsi" w:eastAsia="Arial Unicode MS" w:hAnsiTheme="minorHAnsi" w:cs="Times New Roman"/>
                <w:sz w:val="16"/>
                <w:szCs w:val="16"/>
              </w:rPr>
            </w:pPr>
            <w:r w:rsidRPr="00216D7E">
              <w:rPr>
                <w:rFonts w:asciiTheme="minorHAnsi" w:eastAsia="Arial Unicode MS" w:hAnsiTheme="minorHAnsi" w:cs="Times New Roman"/>
                <w:sz w:val="16"/>
                <w:szCs w:val="16"/>
              </w:rPr>
              <w:t>1)-Approvare il progetto dei lavori di completamento sistemazione Piazza Comi nella frazione di Lucugnano utilizzo economie, predisposto dal Settore LL.PP. comunale in data febbraio 2016, dell’importo complessivo di € 24.554,09 ripartito come indicato in narrativa (C.U.P. D73D14001460004).</w:t>
            </w:r>
          </w:p>
          <w:p w:rsidR="00D20865" w:rsidRPr="00216D7E" w:rsidRDefault="00D20865" w:rsidP="00D20865">
            <w:pPr>
              <w:pStyle w:val="Testonormale"/>
              <w:jc w:val="both"/>
              <w:rPr>
                <w:rFonts w:asciiTheme="minorHAnsi" w:eastAsia="Arial Unicode MS" w:hAnsiTheme="minorHAnsi" w:cs="Times New Roman"/>
                <w:sz w:val="16"/>
                <w:szCs w:val="16"/>
              </w:rPr>
            </w:pPr>
          </w:p>
          <w:p w:rsidR="00D20865" w:rsidRPr="00216D7E" w:rsidRDefault="00D20865" w:rsidP="00D20865">
            <w:pPr>
              <w:jc w:val="both"/>
              <w:rPr>
                <w:sz w:val="16"/>
                <w:szCs w:val="16"/>
              </w:rPr>
            </w:pPr>
            <w:r w:rsidRPr="00216D7E">
              <w:rPr>
                <w:sz w:val="16"/>
                <w:szCs w:val="16"/>
              </w:rPr>
              <w:t>2)-Dare atto che l’intervento complessivo, dell’importo invariato di € 99.000,00, è finanziato nel seguente modo:</w:t>
            </w:r>
          </w:p>
          <w:p w:rsidR="00D20865" w:rsidRPr="00216D7E" w:rsidRDefault="00D20865" w:rsidP="00D20865">
            <w:pPr>
              <w:jc w:val="both"/>
              <w:rPr>
                <w:sz w:val="16"/>
                <w:szCs w:val="16"/>
              </w:rPr>
            </w:pPr>
            <w:r w:rsidRPr="00216D7E">
              <w:rPr>
                <w:sz w:val="16"/>
                <w:szCs w:val="16"/>
              </w:rPr>
              <w:t>-per € 80.000,00 con il citato Mutuo Pos. 601453900 concesso dalla Cassa DD.PP in data 29.12.2014 – Serv. 0906 – Tit. II – Int. 01 – Cap. 4210 – Art. 1 del bilancio comunale;</w:t>
            </w:r>
          </w:p>
          <w:p w:rsidR="00D20865" w:rsidRPr="00216D7E" w:rsidRDefault="00D20865" w:rsidP="00D20865">
            <w:pPr>
              <w:jc w:val="both"/>
              <w:rPr>
                <w:sz w:val="16"/>
                <w:szCs w:val="16"/>
              </w:rPr>
            </w:pPr>
            <w:r w:rsidRPr="00216D7E">
              <w:rPr>
                <w:sz w:val="16"/>
                <w:szCs w:val="16"/>
              </w:rPr>
              <w:t>-per i restanti € 19.000,00 con fondi imputati sul Cap. 3912 “Sistemazione aree” dello stesso bilancio comunale.</w:t>
            </w:r>
          </w:p>
          <w:p w:rsidR="00D20865" w:rsidRPr="00216D7E" w:rsidRDefault="00D20865" w:rsidP="00D20865">
            <w:pPr>
              <w:jc w:val="both"/>
              <w:rPr>
                <w:sz w:val="16"/>
                <w:szCs w:val="16"/>
              </w:rPr>
            </w:pPr>
          </w:p>
          <w:p w:rsidR="00D20865" w:rsidRPr="00216D7E" w:rsidRDefault="00D20865" w:rsidP="00D2086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3)-Affidare all’impressa F.lli GUGLIELMO s.n.c. da Tricase, appaltatrice dei lavori principali, le maggiori opere ricomprese nel progetto suindicato con i medesimi prezzi, patti e condizioni di detto affidamento principale.</w:t>
            </w:r>
          </w:p>
          <w:p w:rsidR="00D20865" w:rsidRPr="00216D7E" w:rsidRDefault="00D20865" w:rsidP="00D20865">
            <w:pPr>
              <w:jc w:val="both"/>
              <w:rPr>
                <w:sz w:val="16"/>
                <w:szCs w:val="16"/>
              </w:rPr>
            </w:pPr>
          </w:p>
          <w:p w:rsidR="00D20865" w:rsidRPr="00216D7E" w:rsidRDefault="00D20865" w:rsidP="00D97AD5">
            <w:pPr>
              <w:pStyle w:val="Titolo"/>
              <w:jc w:val="both"/>
              <w:rPr>
                <w:rFonts w:asciiTheme="minorHAnsi" w:hAnsiTheme="minorHAnsi" w:cs="Times New Roman"/>
                <w:sz w:val="16"/>
                <w:szCs w:val="16"/>
              </w:rPr>
            </w:pPr>
          </w:p>
          <w:p w:rsidR="00D20865" w:rsidRPr="00216D7E" w:rsidRDefault="00D20865"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C010EB" w:rsidRPr="00216D7E" w:rsidRDefault="00C010EB" w:rsidP="00C010EB">
            <w:pPr>
              <w:jc w:val="both"/>
              <w:rPr>
                <w:sz w:val="16"/>
                <w:szCs w:val="16"/>
              </w:rPr>
            </w:pPr>
            <w:r w:rsidRPr="00216D7E">
              <w:rPr>
                <w:sz w:val="16"/>
                <w:szCs w:val="16"/>
              </w:rPr>
              <w:lastRenderedPageBreak/>
              <w:t>l’intervento complessivo, dell’importo invariato di € 99.000,00, è finanziato nel seguente modo:</w:t>
            </w:r>
          </w:p>
          <w:p w:rsidR="00C010EB" w:rsidRPr="00216D7E" w:rsidRDefault="00C010EB" w:rsidP="00C010EB">
            <w:pPr>
              <w:jc w:val="both"/>
              <w:rPr>
                <w:sz w:val="16"/>
                <w:szCs w:val="16"/>
              </w:rPr>
            </w:pPr>
            <w:r w:rsidRPr="00216D7E">
              <w:rPr>
                <w:sz w:val="16"/>
                <w:szCs w:val="16"/>
              </w:rPr>
              <w:t xml:space="preserve">-per € 80.000,00 con il </w:t>
            </w:r>
            <w:r w:rsidRPr="00216D7E">
              <w:rPr>
                <w:sz w:val="16"/>
                <w:szCs w:val="16"/>
              </w:rPr>
              <w:lastRenderedPageBreak/>
              <w:t>citato Mutuo Pos. 601453900 concesso dalla Cassa DD.PP in data 29.12.2014 – Serv. 0906 – Tit. II – Int. 01 – Cap. 4210 – Art. 1 del bilancio comunale;</w:t>
            </w:r>
          </w:p>
          <w:p w:rsidR="00B44B07" w:rsidRPr="00216D7E" w:rsidRDefault="00C010EB" w:rsidP="00C010EB">
            <w:pPr>
              <w:rPr>
                <w:sz w:val="16"/>
                <w:szCs w:val="16"/>
              </w:rPr>
            </w:pPr>
            <w:r w:rsidRPr="00216D7E">
              <w:rPr>
                <w:sz w:val="16"/>
                <w:szCs w:val="16"/>
              </w:rPr>
              <w:t>-per i restanti € 19.000,00 con fondi imputati sul Cap. 3912 “Sistemazione aree” dello stesso bilancio comunale</w:t>
            </w:r>
          </w:p>
        </w:tc>
        <w:tc>
          <w:tcPr>
            <w:tcW w:w="1985" w:type="dxa"/>
          </w:tcPr>
          <w:p w:rsidR="00B44B07" w:rsidRPr="00216D7E" w:rsidRDefault="003F0FB8" w:rsidP="00D97AD5">
            <w:pPr>
              <w:rPr>
                <w:sz w:val="16"/>
                <w:szCs w:val="16"/>
              </w:rPr>
            </w:pPr>
            <w:r w:rsidRPr="00216D7E">
              <w:rPr>
                <w:rFonts w:eastAsia="Arial Unicode MS" w:cs="Times New Roman"/>
                <w:sz w:val="16"/>
                <w:szCs w:val="16"/>
              </w:rPr>
              <w:lastRenderedPageBreak/>
              <w:t xml:space="preserve">progetto dei lavori di completamento sistemazione Piazza Comi nella frazione di Lucugnano utilizzo economie, predisposto dal Settore LL.PP. comunale in data febbraio 2016, dell’importo complessivo </w:t>
            </w:r>
            <w:r w:rsidRPr="00216D7E">
              <w:rPr>
                <w:rFonts w:eastAsia="Arial Unicode MS" w:cs="Times New Roman"/>
                <w:sz w:val="16"/>
                <w:szCs w:val="16"/>
              </w:rPr>
              <w:lastRenderedPageBreak/>
              <w:t>di € 24.554,09</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6734F5" w:rsidP="00D97AD5">
            <w:pPr>
              <w:rPr>
                <w:sz w:val="16"/>
                <w:szCs w:val="16"/>
              </w:rPr>
            </w:pPr>
            <w:r w:rsidRPr="00216D7E">
              <w:rPr>
                <w:sz w:val="16"/>
                <w:szCs w:val="16"/>
              </w:rPr>
              <w:t>n.207 del 26.2.2016</w:t>
            </w:r>
          </w:p>
        </w:tc>
        <w:tc>
          <w:tcPr>
            <w:tcW w:w="1701" w:type="dxa"/>
          </w:tcPr>
          <w:p w:rsidR="00B44B07" w:rsidRPr="00216D7E" w:rsidRDefault="006734F5" w:rsidP="00D97AD5">
            <w:pPr>
              <w:rPr>
                <w:sz w:val="16"/>
                <w:szCs w:val="16"/>
              </w:rPr>
            </w:pPr>
            <w:r w:rsidRPr="00216D7E">
              <w:rPr>
                <w:sz w:val="16"/>
                <w:szCs w:val="16"/>
              </w:rPr>
              <w:t xml:space="preserve">COSTRUZIONE NUOVA CAPPELLA LOCULI COMUNALI NEL CIMITERO DEL </w:t>
            </w:r>
            <w:r w:rsidRPr="00216D7E">
              <w:rPr>
                <w:sz w:val="16"/>
                <w:szCs w:val="16"/>
              </w:rPr>
              <w:lastRenderedPageBreak/>
              <w:t>CAPOLUOGO (C.U.P. D77E14000050004) - APPROVAZIONE VERBALI DI GARA AFFIDAMENTO LAVORI E NUOVO QUADRO ECONOMICO RIDETERMINATO DELLA SPESA.-</w:t>
            </w:r>
          </w:p>
        </w:tc>
        <w:tc>
          <w:tcPr>
            <w:tcW w:w="4253" w:type="dxa"/>
          </w:tcPr>
          <w:p w:rsidR="00B44B07" w:rsidRPr="00216D7E" w:rsidRDefault="006734F5"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6734F5" w:rsidRPr="00216D7E" w:rsidRDefault="006734F5" w:rsidP="006734F5">
            <w:pPr>
              <w:jc w:val="both"/>
              <w:rPr>
                <w:sz w:val="16"/>
                <w:szCs w:val="16"/>
              </w:rPr>
            </w:pPr>
            <w:r w:rsidRPr="00216D7E">
              <w:rPr>
                <w:b/>
                <w:bCs/>
                <w:sz w:val="16"/>
                <w:szCs w:val="16"/>
              </w:rPr>
              <w:t>Premesso</w:t>
            </w:r>
            <w:r w:rsidRPr="00216D7E">
              <w:rPr>
                <w:sz w:val="16"/>
                <w:szCs w:val="16"/>
              </w:rPr>
              <w:t>:</w:t>
            </w:r>
          </w:p>
          <w:p w:rsidR="006734F5" w:rsidRPr="00216D7E" w:rsidRDefault="006734F5" w:rsidP="006734F5">
            <w:pPr>
              <w:pStyle w:val="Corpodeltesto"/>
              <w:rPr>
                <w:rFonts w:asciiTheme="minorHAnsi" w:hAnsiTheme="minorHAnsi"/>
                <w:kern w:val="2"/>
                <w:sz w:val="16"/>
                <w:szCs w:val="16"/>
                <w:lang w:eastAsia="hi-IN" w:bidi="hi-IN"/>
              </w:rPr>
            </w:pPr>
            <w:r w:rsidRPr="00216D7E">
              <w:rPr>
                <w:rFonts w:asciiTheme="minorHAnsi" w:hAnsiTheme="minorHAnsi"/>
                <w:sz w:val="16"/>
                <w:szCs w:val="16"/>
              </w:rPr>
              <w:t>-</w:t>
            </w:r>
            <w:r w:rsidRPr="00216D7E">
              <w:rPr>
                <w:rFonts w:asciiTheme="minorHAnsi" w:hAnsiTheme="minorHAnsi"/>
                <w:b/>
                <w:bCs/>
                <w:sz w:val="16"/>
                <w:szCs w:val="16"/>
              </w:rPr>
              <w:t>che</w:t>
            </w:r>
            <w:r w:rsidRPr="00216D7E">
              <w:rPr>
                <w:rFonts w:asciiTheme="minorHAnsi" w:hAnsiTheme="minorHAnsi"/>
                <w:sz w:val="16"/>
                <w:szCs w:val="16"/>
              </w:rPr>
              <w:t xml:space="preserve"> con determinazione del Responsabile del Servizio n°1058 del 10.11.2015 è stato approvato il progetto esecutivo dei </w:t>
            </w:r>
            <w:r w:rsidRPr="00216D7E">
              <w:rPr>
                <w:rFonts w:asciiTheme="minorHAnsi" w:hAnsiTheme="minorHAnsi"/>
                <w:sz w:val="16"/>
                <w:szCs w:val="16"/>
              </w:rPr>
              <w:lastRenderedPageBreak/>
              <w:t>lavori di costruzione nuova cappella loculi comunali nel cimitero del Capoluogo, predisposto dal Settore LL.PP. comunale in data ottobre 2015, dell’importo complessivo di € 135.000,00 ripartito come di seguito indicato:</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A)-</w:t>
            </w:r>
            <w:r w:rsidRPr="00216D7E">
              <w:rPr>
                <w:rFonts w:asciiTheme="minorHAnsi" w:hAnsiTheme="minorHAnsi" w:cs="Times New Roman"/>
                <w:sz w:val="16"/>
                <w:szCs w:val="16"/>
                <w:u w:val="single"/>
              </w:rPr>
              <w:t>Lavori</w:t>
            </w:r>
            <w:r w:rsidRPr="00216D7E">
              <w:rPr>
                <w:rFonts w:asciiTheme="minorHAnsi" w:hAnsiTheme="minorHAnsi" w:cs="Times New Roman"/>
                <w:sz w:val="16"/>
                <w:szCs w:val="16"/>
              </w:rPr>
              <w:t>:</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1)-importo lavori a base di gara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€ 114.500,00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2)-importo oneri di sicurezza (non soggetti a ribasso)</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3.435,00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t>€ 117.935,00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B)-</w:t>
            </w:r>
            <w:r w:rsidRPr="00216D7E">
              <w:rPr>
                <w:rFonts w:asciiTheme="minorHAnsi" w:hAnsiTheme="minorHAnsi" w:cs="Times New Roman"/>
                <w:sz w:val="16"/>
                <w:szCs w:val="16"/>
                <w:u w:val="single"/>
              </w:rPr>
              <w:t>Somme a disposizione dell'Amministrazione</w:t>
            </w:r>
            <w:r w:rsidRPr="00216D7E">
              <w:rPr>
                <w:rFonts w:asciiTheme="minorHAnsi" w:hAnsiTheme="minorHAnsi" w:cs="Times New Roman"/>
                <w:sz w:val="16"/>
                <w:szCs w:val="16"/>
              </w:rPr>
              <w:t>:</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1)-imprevisti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2.762,80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2)-spese pubblicità gara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150,00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3)-spese tecniche ex art. 92 D.L.vo n°163/2006 (2% di A)</w:t>
            </w:r>
            <w:r w:rsidRPr="00216D7E">
              <w:rPr>
                <w:rFonts w:asciiTheme="minorHAnsi" w:hAnsiTheme="minorHAnsi" w:cs="Times New Roman"/>
                <w:sz w:val="16"/>
                <w:szCs w:val="16"/>
              </w:rPr>
              <w:tab/>
            </w:r>
            <w:r w:rsidRPr="00216D7E">
              <w:rPr>
                <w:rFonts w:asciiTheme="minorHAnsi" w:hAnsiTheme="minorHAnsi" w:cs="Times New Roman"/>
                <w:sz w:val="16"/>
                <w:szCs w:val="16"/>
              </w:rPr>
              <w:tab/>
              <w:t>€   2.358,70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4)-I.V.A. 10% su 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w:t>
            </w:r>
            <w:r w:rsidRPr="00216D7E">
              <w:rPr>
                <w:rFonts w:asciiTheme="minorHAnsi" w:hAnsiTheme="minorHAnsi" w:cs="Times New Roman"/>
                <w:sz w:val="16"/>
                <w:szCs w:val="16"/>
                <w:u w:val="single"/>
              </w:rPr>
              <w:t xml:space="preserve"> 11.793,50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r>
            <w:r w:rsidRPr="00216D7E">
              <w:rPr>
                <w:rFonts w:asciiTheme="minorHAnsi" w:hAnsiTheme="minorHAnsi" w:cs="Times New Roman"/>
                <w:sz w:val="16"/>
                <w:szCs w:val="16"/>
                <w:u w:val="single"/>
              </w:rPr>
              <w:t>€   17.065,00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w:t>
            </w:r>
            <w:r w:rsidRPr="00216D7E">
              <w:rPr>
                <w:rFonts w:asciiTheme="minorHAnsi" w:hAnsiTheme="minorHAnsi" w:cs="Times New Roman"/>
                <w:b/>
                <w:bCs/>
                <w:sz w:val="16"/>
                <w:szCs w:val="16"/>
              </w:rPr>
              <w:t>Tornano € 135.000,00</w:t>
            </w:r>
            <w:r w:rsidRPr="00216D7E">
              <w:rPr>
                <w:rFonts w:asciiTheme="minorHAnsi" w:hAnsiTheme="minorHAnsi" w:cs="Times New Roman"/>
                <w:sz w:val="16"/>
                <w:szCs w:val="16"/>
              </w:rPr>
              <w:t>;</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la spesa suindicata è finanziata con Mutuo Pos. 601453000 appositamente contratto con la Cassa DD.PP. in data 29.12.2014 – Serv. 1005 – Tit. II – Int. 01 – Cap. 4504 del bilancio comunale;</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con successiva determinazione del Responsabile del Servizio n°1078 del 12.11.2015 è stato stabilito di procedere all’affidamento di detti lavori mediante procedura negoziata ai sensi dell’art. 122, comma 7, del D.L.vo 12.4.2006, n°163 e successive modificazioni ed integrazioni, nonché sono stati approvati a tale scopo gli elaborati di gara appositamente predisposti dal Settore LL.PP. comunale;</w:t>
            </w:r>
          </w:p>
          <w:p w:rsidR="006734F5" w:rsidRPr="00216D7E" w:rsidRDefault="006734F5" w:rsidP="006734F5">
            <w:pPr>
              <w:pStyle w:val="Testonormale"/>
              <w:jc w:val="both"/>
              <w:rPr>
                <w:rFonts w:asciiTheme="minorHAnsi" w:hAnsiTheme="minorHAnsi" w:cs="Times New Roman"/>
                <w:sz w:val="16"/>
                <w:szCs w:val="16"/>
              </w:rPr>
            </w:pPr>
          </w:p>
          <w:p w:rsidR="006734F5" w:rsidRPr="00216D7E" w:rsidRDefault="006734F5" w:rsidP="006734F5">
            <w:pPr>
              <w:jc w:val="both"/>
              <w:rPr>
                <w:sz w:val="16"/>
                <w:szCs w:val="16"/>
              </w:rPr>
            </w:pPr>
            <w:r w:rsidRPr="00216D7E">
              <w:rPr>
                <w:b/>
                <w:bCs/>
                <w:sz w:val="16"/>
                <w:szCs w:val="16"/>
              </w:rPr>
              <w:t>Visti</w:t>
            </w:r>
            <w:r w:rsidRPr="00216D7E">
              <w:rPr>
                <w:sz w:val="16"/>
                <w:szCs w:val="16"/>
              </w:rPr>
              <w:t xml:space="preserve"> i verbali di gara dei giorni 11, 22 e 27 gennaio e 16 febbraio 2016 da cui si rileva che l’impresa F.lli GUGLIEMO s.n.c. da Tricase è risultata aggiudicataria dei lavori di che trattasi con il punteggio di 98,33/100 e per il prezzo di € 95.035,00, al netto del ribasso offerto nella misura del 20,00% sull’importo a base di gara, comprensivo della somma di € 3.435,00,00 per oneri di sicurezza non soggetta a ribasso. La seconda classificata è l’impresa IDEAL SCAVI s.r.l. da Tricase con il punteggio di 87,19/100;</w:t>
            </w:r>
          </w:p>
          <w:p w:rsidR="006734F5" w:rsidRPr="00216D7E" w:rsidRDefault="006734F5" w:rsidP="006734F5">
            <w:pPr>
              <w:jc w:val="both"/>
              <w:rPr>
                <w:sz w:val="16"/>
                <w:szCs w:val="16"/>
              </w:rPr>
            </w:pPr>
          </w:p>
          <w:p w:rsidR="006734F5" w:rsidRPr="00216D7E" w:rsidRDefault="006734F5" w:rsidP="006734F5">
            <w:pPr>
              <w:jc w:val="both"/>
              <w:rPr>
                <w:sz w:val="16"/>
                <w:szCs w:val="16"/>
              </w:rPr>
            </w:pPr>
            <w:r w:rsidRPr="00216D7E">
              <w:rPr>
                <w:b/>
                <w:bCs/>
                <w:sz w:val="16"/>
                <w:szCs w:val="16"/>
              </w:rPr>
              <w:t>Ravvisata</w:t>
            </w:r>
            <w:r w:rsidRPr="00216D7E">
              <w:rPr>
                <w:sz w:val="16"/>
                <w:szCs w:val="16"/>
              </w:rPr>
              <w:t xml:space="preserve"> la correttezza e la regolarità del procedimento di aggiudicazione e tenuto conto, altresì, della verifica positiva effettuata mediante il sistema AVCPASS in ordine ai requisiti </w:t>
            </w:r>
            <w:r w:rsidRPr="00216D7E">
              <w:rPr>
                <w:sz w:val="16"/>
                <w:szCs w:val="16"/>
              </w:rPr>
              <w:lastRenderedPageBreak/>
              <w:t>posseduti;</w:t>
            </w:r>
          </w:p>
          <w:p w:rsidR="006734F5" w:rsidRPr="00216D7E" w:rsidRDefault="006734F5" w:rsidP="006734F5">
            <w:pPr>
              <w:pStyle w:val="Testonormale"/>
              <w:jc w:val="both"/>
              <w:rPr>
                <w:rFonts w:asciiTheme="minorHAnsi" w:hAnsiTheme="minorHAnsi" w:cs="Times New Roman"/>
                <w:sz w:val="16"/>
                <w:szCs w:val="16"/>
              </w:rPr>
            </w:pP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b/>
                <w:bCs/>
                <w:sz w:val="16"/>
                <w:szCs w:val="16"/>
              </w:rPr>
              <w:t>Vista</w:t>
            </w:r>
            <w:r w:rsidRPr="00216D7E">
              <w:rPr>
                <w:rFonts w:asciiTheme="minorHAnsi" w:hAnsiTheme="minorHAnsi" w:cs="Times New Roman"/>
                <w:sz w:val="16"/>
                <w:szCs w:val="16"/>
              </w:rPr>
              <w:t xml:space="preserve"> la relazione datata 25.2.2016 con la quale il Settore LL.PP. comunale, tenuto conto dell’aggiudicazione dei lavori come sopra operata e delle altre spese correlate alla esecuzione dei lavori stessi, nonchè per la necessità di estendere per quanto possibile le opere principali oggetto dell'appalto e di dover conferire all'esterno l'incarico per la direzione dei lavori ed il coordinamento per la sicurezza in fase di esecuzione e per il collaudo statico delle opere in cemento armato, ha rideterminato la ripartizione dell’importo complessivo originario della spesa;</w:t>
            </w:r>
          </w:p>
          <w:p w:rsidR="006734F5" w:rsidRPr="00216D7E" w:rsidRDefault="006734F5" w:rsidP="006734F5">
            <w:pPr>
              <w:pStyle w:val="Testonormale"/>
              <w:jc w:val="both"/>
              <w:rPr>
                <w:rFonts w:asciiTheme="minorHAnsi" w:hAnsiTheme="minorHAnsi" w:cs="Times New Roman"/>
                <w:sz w:val="16"/>
                <w:szCs w:val="16"/>
              </w:rPr>
            </w:pPr>
          </w:p>
          <w:p w:rsidR="006734F5" w:rsidRPr="00216D7E" w:rsidRDefault="006734F5" w:rsidP="006734F5">
            <w:pPr>
              <w:jc w:val="both"/>
              <w:rPr>
                <w:sz w:val="16"/>
                <w:szCs w:val="16"/>
              </w:rPr>
            </w:pPr>
            <w:r w:rsidRPr="00216D7E">
              <w:rPr>
                <w:b/>
                <w:bCs/>
                <w:sz w:val="16"/>
                <w:szCs w:val="16"/>
              </w:rPr>
              <w:t>Visto</w:t>
            </w:r>
            <w:r w:rsidRPr="00216D7E">
              <w:rPr>
                <w:sz w:val="16"/>
                <w:szCs w:val="16"/>
              </w:rPr>
              <w:t xml:space="preserve"> il D.L.vo 12.4.2006, n°163, e successive modificazioni ed integrazioni;</w:t>
            </w:r>
          </w:p>
          <w:p w:rsidR="006734F5" w:rsidRPr="00216D7E" w:rsidRDefault="006734F5" w:rsidP="006734F5">
            <w:pPr>
              <w:jc w:val="both"/>
              <w:rPr>
                <w:sz w:val="16"/>
                <w:szCs w:val="16"/>
              </w:rPr>
            </w:pPr>
          </w:p>
          <w:p w:rsidR="006734F5" w:rsidRPr="00216D7E" w:rsidRDefault="006734F5" w:rsidP="006734F5">
            <w:pPr>
              <w:jc w:val="both"/>
              <w:rPr>
                <w:sz w:val="16"/>
                <w:szCs w:val="16"/>
              </w:rPr>
            </w:pPr>
            <w:r w:rsidRPr="00216D7E">
              <w:rPr>
                <w:b/>
                <w:bCs/>
                <w:sz w:val="16"/>
                <w:szCs w:val="16"/>
              </w:rPr>
              <w:t>Ritenuto</w:t>
            </w:r>
            <w:r w:rsidRPr="00216D7E">
              <w:rPr>
                <w:sz w:val="16"/>
                <w:szCs w:val="16"/>
              </w:rPr>
              <w:t xml:space="preserve"> di dover provvedere in merito;</w:t>
            </w:r>
          </w:p>
          <w:p w:rsidR="006734F5" w:rsidRPr="00216D7E" w:rsidRDefault="006734F5" w:rsidP="006734F5">
            <w:pPr>
              <w:jc w:val="both"/>
              <w:rPr>
                <w:sz w:val="16"/>
                <w:szCs w:val="16"/>
              </w:rPr>
            </w:pPr>
          </w:p>
          <w:p w:rsidR="006734F5" w:rsidRPr="00216D7E" w:rsidRDefault="006734F5" w:rsidP="006734F5">
            <w:pPr>
              <w:jc w:val="both"/>
              <w:rPr>
                <w:sz w:val="16"/>
                <w:szCs w:val="16"/>
              </w:rPr>
            </w:pPr>
            <w:r w:rsidRPr="00216D7E">
              <w:rPr>
                <w:b/>
                <w:bCs/>
                <w:sz w:val="16"/>
                <w:szCs w:val="16"/>
              </w:rPr>
              <w:t>Eseguito</w:t>
            </w:r>
            <w:r w:rsidRPr="00216D7E">
              <w:rPr>
                <w:sz w:val="16"/>
                <w:szCs w:val="16"/>
              </w:rPr>
              <w:t xml:space="preserve"> con esito favorevole il controllo preventivo di regolarità amministrativa del presente atto avendo verificato:</w:t>
            </w:r>
          </w:p>
          <w:p w:rsidR="006734F5" w:rsidRPr="00216D7E" w:rsidRDefault="006734F5" w:rsidP="006734F5">
            <w:pPr>
              <w:jc w:val="both"/>
              <w:rPr>
                <w:sz w:val="16"/>
                <w:szCs w:val="16"/>
              </w:rPr>
            </w:pPr>
            <w:r w:rsidRPr="00216D7E">
              <w:rPr>
                <w:sz w:val="16"/>
                <w:szCs w:val="16"/>
              </w:rPr>
              <w:t>a)-rispetto delle normative comunitarie, statali, regionali e regolamentari, generali e di settore;</w:t>
            </w:r>
          </w:p>
          <w:p w:rsidR="006734F5" w:rsidRPr="00216D7E" w:rsidRDefault="006734F5" w:rsidP="006734F5">
            <w:pPr>
              <w:jc w:val="both"/>
              <w:rPr>
                <w:sz w:val="16"/>
                <w:szCs w:val="16"/>
              </w:rPr>
            </w:pPr>
            <w:r w:rsidRPr="00216D7E">
              <w:rPr>
                <w:sz w:val="16"/>
                <w:szCs w:val="16"/>
              </w:rPr>
              <w:t>b)-correttezza e regolarità della procedura;</w:t>
            </w:r>
          </w:p>
          <w:p w:rsidR="006734F5" w:rsidRPr="00216D7E" w:rsidRDefault="006734F5" w:rsidP="006734F5">
            <w:pPr>
              <w:jc w:val="both"/>
              <w:rPr>
                <w:sz w:val="16"/>
                <w:szCs w:val="16"/>
              </w:rPr>
            </w:pPr>
            <w:r w:rsidRPr="00216D7E">
              <w:rPr>
                <w:sz w:val="16"/>
                <w:szCs w:val="16"/>
              </w:rPr>
              <w:t>c)-correttezza formale della redazione dell’atto;</w:t>
            </w:r>
          </w:p>
          <w:p w:rsidR="006734F5" w:rsidRPr="00216D7E" w:rsidRDefault="006734F5" w:rsidP="006734F5">
            <w:pPr>
              <w:jc w:val="both"/>
              <w:rPr>
                <w:sz w:val="16"/>
                <w:szCs w:val="16"/>
              </w:rPr>
            </w:pPr>
          </w:p>
          <w:p w:rsidR="006734F5" w:rsidRPr="00216D7E" w:rsidRDefault="006734F5" w:rsidP="006734F5">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6734F5" w:rsidRPr="00216D7E" w:rsidRDefault="006734F5" w:rsidP="006734F5">
            <w:pPr>
              <w:jc w:val="both"/>
              <w:rPr>
                <w:sz w:val="16"/>
                <w:szCs w:val="16"/>
              </w:rPr>
            </w:pPr>
          </w:p>
          <w:p w:rsidR="006734F5" w:rsidRPr="00216D7E" w:rsidRDefault="006734F5" w:rsidP="006734F5">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6734F5" w:rsidRPr="00216D7E" w:rsidRDefault="006734F5" w:rsidP="006734F5">
            <w:pPr>
              <w:jc w:val="both"/>
              <w:rPr>
                <w:sz w:val="16"/>
                <w:szCs w:val="16"/>
              </w:rPr>
            </w:pPr>
          </w:p>
          <w:p w:rsidR="006734F5" w:rsidRPr="00216D7E" w:rsidRDefault="006734F5" w:rsidP="006734F5">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6734F5" w:rsidRPr="00216D7E" w:rsidRDefault="006734F5" w:rsidP="006734F5">
            <w:pPr>
              <w:jc w:val="both"/>
              <w:rPr>
                <w:sz w:val="16"/>
                <w:szCs w:val="16"/>
              </w:rPr>
            </w:pPr>
          </w:p>
          <w:p w:rsidR="006734F5" w:rsidRPr="00216D7E" w:rsidRDefault="006734F5" w:rsidP="006734F5">
            <w:pPr>
              <w:jc w:val="both"/>
              <w:rPr>
                <w:sz w:val="16"/>
                <w:szCs w:val="16"/>
              </w:rPr>
            </w:pPr>
            <w:r w:rsidRPr="00216D7E">
              <w:rPr>
                <w:sz w:val="16"/>
                <w:szCs w:val="16"/>
              </w:rPr>
              <w:t>1)-Approvare il verbali di gara dei giorni 11, 22 e 27 gennaio e 16 febbraio 2016, che si allegano al presente atto quale parte integrante e sostanziale ed, in conseguenza, affidare all’impresa F.lli GUGLIEMO s.n.c. da Tricase i lavori di costruzione nuova cappella loculi comunali nel cimitero del Capoluogo (C.U.P. D77E14000050004 - C.I.G. 6466978F0E) per il prezzo di € 95.035,00, al netto del ribasso offerto nella misura del 20,00% sull’importo a base di gara, comprensivo della somma di € 3.435,00,00 per oneri di sicurezza non soggetta a ribasso, oltre I.V.A. come per legge.</w:t>
            </w:r>
          </w:p>
          <w:p w:rsidR="006734F5" w:rsidRPr="00216D7E" w:rsidRDefault="006734F5" w:rsidP="006734F5">
            <w:pPr>
              <w:jc w:val="both"/>
              <w:rPr>
                <w:sz w:val="16"/>
                <w:szCs w:val="16"/>
              </w:rPr>
            </w:pPr>
          </w:p>
          <w:p w:rsidR="006734F5" w:rsidRPr="00216D7E" w:rsidRDefault="006734F5" w:rsidP="006734F5">
            <w:pPr>
              <w:jc w:val="both"/>
              <w:rPr>
                <w:sz w:val="16"/>
                <w:szCs w:val="16"/>
              </w:rPr>
            </w:pPr>
            <w:r w:rsidRPr="00216D7E">
              <w:rPr>
                <w:sz w:val="16"/>
                <w:szCs w:val="16"/>
              </w:rPr>
              <w:t xml:space="preserve">2)-Dare atto che la spesa occorrente è prevista ed inserita nel quadro economico dell’opera in argomento finanziata con il citato Mutuo Pos. 601453000 appositamente contratto con la Cassa DD.PP. in data 29.12.2014 – Serv. 1005 – Tit. II – Int. 01 </w:t>
            </w:r>
            <w:r w:rsidRPr="00216D7E">
              <w:rPr>
                <w:sz w:val="16"/>
                <w:szCs w:val="16"/>
              </w:rPr>
              <w:lastRenderedPageBreak/>
              <w:t>– Cap. 4504 del bilancio comunale.</w:t>
            </w:r>
          </w:p>
          <w:p w:rsidR="006734F5" w:rsidRPr="00216D7E" w:rsidRDefault="006734F5" w:rsidP="006734F5">
            <w:pPr>
              <w:jc w:val="both"/>
              <w:rPr>
                <w:sz w:val="16"/>
                <w:szCs w:val="16"/>
              </w:rPr>
            </w:pPr>
          </w:p>
          <w:p w:rsidR="006734F5" w:rsidRPr="00216D7E" w:rsidRDefault="006734F5" w:rsidP="006734F5">
            <w:pPr>
              <w:jc w:val="both"/>
              <w:rPr>
                <w:sz w:val="16"/>
                <w:szCs w:val="16"/>
              </w:rPr>
            </w:pPr>
            <w:r w:rsidRPr="00216D7E">
              <w:rPr>
                <w:sz w:val="16"/>
                <w:szCs w:val="16"/>
              </w:rPr>
              <w:t>3)-Procedere alla stipula del contratto con la ditta aggiudicataria stabilendo che, in ossequio all’art. 192 del D.L. n°267/2000, il contratto stesso sarà stipulato nella forma pubblica amministrativa nei termini di legge.</w:t>
            </w:r>
          </w:p>
          <w:p w:rsidR="006734F5" w:rsidRPr="00216D7E" w:rsidRDefault="006734F5" w:rsidP="006734F5">
            <w:pPr>
              <w:jc w:val="both"/>
              <w:rPr>
                <w:sz w:val="16"/>
                <w:szCs w:val="16"/>
              </w:rPr>
            </w:pPr>
          </w:p>
          <w:p w:rsidR="006734F5" w:rsidRPr="00216D7E" w:rsidRDefault="006734F5" w:rsidP="006734F5">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4)-Approvare il nuovo quadro economico della spesa relativo ai lavori di che trattasi, come rideterminato dal Settore LL.PP. comunale con relazione in data 25.2.2016, dell’importo complessivo invariato di € 135.000,00 ripartito come di seguito indicato:</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A)-</w:t>
            </w:r>
            <w:r w:rsidRPr="00216D7E">
              <w:rPr>
                <w:rFonts w:asciiTheme="minorHAnsi" w:hAnsiTheme="minorHAnsi" w:cs="Times New Roman"/>
                <w:sz w:val="16"/>
                <w:szCs w:val="16"/>
                <w:u w:val="single"/>
              </w:rPr>
              <w:t>Lavori di contratto</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95.035,00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B)-</w:t>
            </w:r>
            <w:r w:rsidRPr="00216D7E">
              <w:rPr>
                <w:rFonts w:asciiTheme="minorHAnsi" w:hAnsiTheme="minorHAnsi" w:cs="Times New Roman"/>
                <w:sz w:val="16"/>
                <w:szCs w:val="16"/>
                <w:u w:val="single"/>
              </w:rPr>
              <w:t>Somme a disposizione dell'Amministrazione</w:t>
            </w:r>
            <w:r w:rsidRPr="00216D7E">
              <w:rPr>
                <w:rFonts w:asciiTheme="minorHAnsi" w:hAnsiTheme="minorHAnsi" w:cs="Times New Roman"/>
                <w:sz w:val="16"/>
                <w:szCs w:val="16"/>
              </w:rPr>
              <w:t>:</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1)-imprevisti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1.257,90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2)-spese pubblicità gara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150,00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3)-compenso ex art. 92 D.L.vo n°163/2006</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2.000,00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4)-spese tecniche per D.L. e coord. sic. fase esecuzione</w:t>
            </w:r>
            <w:r w:rsidRPr="00216D7E">
              <w:rPr>
                <w:rFonts w:asciiTheme="minorHAnsi" w:hAnsiTheme="minorHAnsi" w:cs="Times New Roman"/>
                <w:sz w:val="16"/>
                <w:szCs w:val="16"/>
              </w:rPr>
              <w:tab/>
            </w:r>
            <w:r w:rsidRPr="00216D7E">
              <w:rPr>
                <w:rFonts w:asciiTheme="minorHAnsi" w:hAnsiTheme="minorHAnsi" w:cs="Times New Roman"/>
                <w:sz w:val="16"/>
                <w:szCs w:val="16"/>
              </w:rPr>
              <w:tab/>
              <w:t>€   7.500,00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5)-spese tecniche per collaudo statico</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2.000.00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6)-oneri previdenziali 4% su B4+B5</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380,00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7)-I.V.A. 10% su 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9.503,50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8)-IVA 22% su B4+B5+B6 </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2.173,60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9)-lavori in economia esclusi dall'appalto</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€ 15.000,00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r>
            <w:r w:rsidRPr="00216D7E">
              <w:rPr>
                <w:rFonts w:asciiTheme="minorHAnsi" w:hAnsiTheme="minorHAnsi" w:cs="Times New Roman"/>
                <w:sz w:val="16"/>
                <w:szCs w:val="16"/>
                <w:u w:val="single"/>
              </w:rPr>
              <w:t>€   39.965,00</w:t>
            </w:r>
          </w:p>
          <w:p w:rsidR="006734F5" w:rsidRPr="00216D7E" w:rsidRDefault="006734F5" w:rsidP="006734F5">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w:t>
            </w:r>
            <w:r w:rsidRPr="00216D7E">
              <w:rPr>
                <w:rFonts w:asciiTheme="minorHAnsi" w:hAnsiTheme="minorHAnsi" w:cs="Times New Roman"/>
                <w:b/>
                <w:bCs/>
                <w:sz w:val="16"/>
                <w:szCs w:val="16"/>
              </w:rPr>
              <w:t>TORNA L’IMPORTO ORIGINARIO € 135.000,00</w:t>
            </w:r>
            <w:r w:rsidRPr="00216D7E">
              <w:rPr>
                <w:rFonts w:asciiTheme="minorHAnsi" w:hAnsiTheme="minorHAnsi" w:cs="Times New Roman"/>
                <w:sz w:val="16"/>
                <w:szCs w:val="16"/>
              </w:rPr>
              <w:t>.</w:t>
            </w:r>
          </w:p>
          <w:p w:rsidR="006734F5" w:rsidRPr="00216D7E" w:rsidRDefault="006734F5" w:rsidP="006734F5">
            <w:pPr>
              <w:jc w:val="both"/>
              <w:rPr>
                <w:sz w:val="16"/>
                <w:szCs w:val="16"/>
              </w:rPr>
            </w:pPr>
          </w:p>
          <w:p w:rsidR="006734F5" w:rsidRPr="00216D7E" w:rsidRDefault="006734F5" w:rsidP="006734F5">
            <w:pPr>
              <w:jc w:val="both"/>
              <w:rPr>
                <w:sz w:val="16"/>
                <w:szCs w:val="16"/>
              </w:rPr>
            </w:pPr>
            <w:r w:rsidRPr="00216D7E">
              <w:rPr>
                <w:sz w:val="16"/>
                <w:szCs w:val="16"/>
              </w:rPr>
              <w:t>5)-Inviare copia della presente, unitamente al fascicolo dell’appalto, all’Ufficio Contratti comunale per gli adempimenti di competenza.-</w:t>
            </w:r>
          </w:p>
          <w:p w:rsidR="006734F5" w:rsidRPr="00216D7E" w:rsidRDefault="006734F5" w:rsidP="00D97AD5">
            <w:pPr>
              <w:pStyle w:val="Titolo"/>
              <w:jc w:val="both"/>
              <w:rPr>
                <w:rFonts w:asciiTheme="minorHAnsi" w:hAnsiTheme="minorHAnsi" w:cs="Times New Roman"/>
                <w:sz w:val="16"/>
                <w:szCs w:val="16"/>
              </w:rPr>
            </w:pPr>
          </w:p>
          <w:p w:rsidR="006734F5" w:rsidRPr="00216D7E" w:rsidRDefault="006734F5"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C010EB" w:rsidP="00D97AD5">
            <w:pPr>
              <w:rPr>
                <w:sz w:val="16"/>
                <w:szCs w:val="16"/>
              </w:rPr>
            </w:pPr>
            <w:r>
              <w:rPr>
                <w:sz w:val="16"/>
                <w:szCs w:val="16"/>
              </w:rPr>
              <w:lastRenderedPageBreak/>
              <w:t xml:space="preserve">La </w:t>
            </w:r>
            <w:r w:rsidR="005D6943" w:rsidRPr="00216D7E">
              <w:rPr>
                <w:sz w:val="16"/>
                <w:szCs w:val="16"/>
              </w:rPr>
              <w:t xml:space="preserve">spesa occorrente è prevista ed inserita nel </w:t>
            </w:r>
            <w:r w:rsidR="005D6943" w:rsidRPr="00216D7E">
              <w:rPr>
                <w:sz w:val="16"/>
                <w:szCs w:val="16"/>
              </w:rPr>
              <w:lastRenderedPageBreak/>
              <w:t>quadro economico dell’opera in argomento finanziata con il citato Mutuo Pos. 601453000 appositamente contratto con la Cassa DD.PP. in data 29.12.2014 – Serv. 1005 – Tit. II – Int. 01 – Cap. 4504 del bilancio comunale</w:t>
            </w:r>
          </w:p>
        </w:tc>
        <w:tc>
          <w:tcPr>
            <w:tcW w:w="1985" w:type="dxa"/>
          </w:tcPr>
          <w:p w:rsidR="00B44B07" w:rsidRPr="00216D7E" w:rsidRDefault="005D6943" w:rsidP="00D97AD5">
            <w:pPr>
              <w:rPr>
                <w:sz w:val="16"/>
                <w:szCs w:val="16"/>
              </w:rPr>
            </w:pPr>
            <w:r w:rsidRPr="00216D7E">
              <w:rPr>
                <w:sz w:val="16"/>
                <w:szCs w:val="16"/>
              </w:rPr>
              <w:lastRenderedPageBreak/>
              <w:t>verbali di gara dei giorni 11, 22 e 27 gennaio e 16 febbraio 2016</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596B34" w:rsidP="00D97AD5">
            <w:pPr>
              <w:rPr>
                <w:sz w:val="16"/>
                <w:szCs w:val="16"/>
              </w:rPr>
            </w:pPr>
            <w:r w:rsidRPr="00216D7E">
              <w:rPr>
                <w:sz w:val="16"/>
                <w:szCs w:val="16"/>
              </w:rPr>
              <w:t>n.213 del 29.2.2016</w:t>
            </w:r>
          </w:p>
        </w:tc>
        <w:tc>
          <w:tcPr>
            <w:tcW w:w="1701" w:type="dxa"/>
          </w:tcPr>
          <w:p w:rsidR="00B44B07" w:rsidRPr="00216D7E" w:rsidRDefault="00596B34" w:rsidP="00D97AD5">
            <w:pPr>
              <w:rPr>
                <w:sz w:val="16"/>
                <w:szCs w:val="16"/>
              </w:rPr>
            </w:pPr>
            <w:r w:rsidRPr="00216D7E">
              <w:rPr>
                <w:sz w:val="16"/>
                <w:szCs w:val="16"/>
              </w:rPr>
              <w:t xml:space="preserve">ACQUE REFLUE DEPURATE, AFFINATE E STERILIZZATE (C.U.P. D13G04000040001) - LIQUIDAZIONE SALDO </w:t>
            </w:r>
            <w:r w:rsidRPr="00216D7E">
              <w:rPr>
                <w:sz w:val="16"/>
                <w:szCs w:val="16"/>
              </w:rPr>
              <w:lastRenderedPageBreak/>
              <w:t>ONORARI PER COLLAUDO TECNICO AMMINISTRATIVO - INTEGRAZIONE DETERMINAZIONE N°798 DEL 20.08.2016.-</w:t>
            </w:r>
          </w:p>
        </w:tc>
        <w:tc>
          <w:tcPr>
            <w:tcW w:w="4253" w:type="dxa"/>
          </w:tcPr>
          <w:p w:rsidR="00B44B07" w:rsidRPr="00216D7E" w:rsidRDefault="00596B34"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596B34" w:rsidRPr="00216D7E" w:rsidRDefault="00596B34" w:rsidP="00596B34">
            <w:pPr>
              <w:jc w:val="both"/>
              <w:rPr>
                <w:sz w:val="16"/>
                <w:szCs w:val="16"/>
              </w:rPr>
            </w:pPr>
            <w:r w:rsidRPr="00216D7E">
              <w:rPr>
                <w:b/>
                <w:bCs/>
                <w:sz w:val="16"/>
                <w:szCs w:val="16"/>
              </w:rPr>
              <w:t>Richiamata</w:t>
            </w:r>
            <w:r w:rsidRPr="00216D7E">
              <w:rPr>
                <w:sz w:val="16"/>
                <w:szCs w:val="16"/>
              </w:rPr>
              <w:t xml:space="preserve"> la propria precedente determinazione n°798 del 20.8.2015 con la quale sono stati liquidati ai professionisti di seguito indicati gli importi a fianco di ciascuno riportati a titolo di saldo sugli onorari e spese per il collaudo tecnico </w:t>
            </w:r>
            <w:r w:rsidRPr="00216D7E">
              <w:rPr>
                <w:sz w:val="16"/>
                <w:szCs w:val="16"/>
              </w:rPr>
              <w:lastRenderedPageBreak/>
              <w:t>amministrativo dei lavori di costruzione rete irrigua per il riutilizzo delle acque reflue depurate, affinate e sterilizzate:</w:t>
            </w:r>
          </w:p>
          <w:p w:rsidR="00596B34" w:rsidRPr="00216D7E" w:rsidRDefault="00596B34" w:rsidP="00596B34">
            <w:pPr>
              <w:jc w:val="both"/>
              <w:rPr>
                <w:sz w:val="16"/>
                <w:szCs w:val="16"/>
              </w:rPr>
            </w:pPr>
            <w:r w:rsidRPr="00216D7E">
              <w:rPr>
                <w:sz w:val="16"/>
                <w:szCs w:val="16"/>
              </w:rPr>
              <w:t>-€ (€ 5.818,71 + 232,75 C.N.P.A.I.A. 4% + 1.331,98 I.V.A. 22%)= € 7.383,44 all’ing. Damiano TINELLI;</w:t>
            </w:r>
          </w:p>
          <w:p w:rsidR="00596B34" w:rsidRPr="00216D7E" w:rsidRDefault="00596B34" w:rsidP="00596B34">
            <w:pPr>
              <w:jc w:val="both"/>
              <w:rPr>
                <w:sz w:val="16"/>
                <w:szCs w:val="16"/>
              </w:rPr>
            </w:pPr>
            <w:r w:rsidRPr="00216D7E">
              <w:rPr>
                <w:sz w:val="16"/>
                <w:szCs w:val="16"/>
              </w:rPr>
              <w:t>-€ 5.818,71 all’arch. Carlo LATROFA;</w:t>
            </w:r>
          </w:p>
          <w:p w:rsidR="00596B34" w:rsidRPr="00216D7E" w:rsidRDefault="00596B34" w:rsidP="00596B34">
            <w:pPr>
              <w:jc w:val="both"/>
              <w:rPr>
                <w:sz w:val="16"/>
                <w:szCs w:val="16"/>
              </w:rPr>
            </w:pPr>
            <w:r w:rsidRPr="00216D7E">
              <w:rPr>
                <w:sz w:val="16"/>
                <w:szCs w:val="16"/>
              </w:rPr>
              <w:t>-€ 5.818,71 all’ing. Carmelo GIUGNO.</w:t>
            </w:r>
          </w:p>
          <w:p w:rsidR="00596B34" w:rsidRPr="00216D7E" w:rsidRDefault="00596B34" w:rsidP="00596B34">
            <w:pPr>
              <w:jc w:val="both"/>
              <w:rPr>
                <w:sz w:val="16"/>
                <w:szCs w:val="16"/>
              </w:rPr>
            </w:pPr>
          </w:p>
          <w:p w:rsidR="00596B34" w:rsidRPr="00216D7E" w:rsidRDefault="00596B34" w:rsidP="00596B34">
            <w:pPr>
              <w:jc w:val="both"/>
              <w:rPr>
                <w:sz w:val="16"/>
                <w:szCs w:val="16"/>
              </w:rPr>
            </w:pPr>
            <w:r w:rsidRPr="00216D7E">
              <w:rPr>
                <w:b/>
                <w:bCs/>
                <w:sz w:val="16"/>
                <w:szCs w:val="16"/>
              </w:rPr>
              <w:t>Vista</w:t>
            </w:r>
            <w:r w:rsidRPr="00216D7E">
              <w:rPr>
                <w:sz w:val="16"/>
                <w:szCs w:val="16"/>
              </w:rPr>
              <w:t xml:space="preserve"> la ricevuta n°01/16 del 2.2.2016, acquisita al protocollo comunale il 17.2.2016 al n°3097, nella quale si rileva che l’arch. Carlo LATROFA è soggetto al versamento all’I.N.P.S. della ritenuta previdenziale del 24% sul citato imponibile di € 5.818,71;</w:t>
            </w:r>
          </w:p>
          <w:p w:rsidR="00596B34" w:rsidRPr="00216D7E" w:rsidRDefault="00596B34" w:rsidP="00596B34">
            <w:pPr>
              <w:jc w:val="both"/>
              <w:rPr>
                <w:sz w:val="16"/>
                <w:szCs w:val="16"/>
              </w:rPr>
            </w:pPr>
          </w:p>
          <w:p w:rsidR="00596B34" w:rsidRPr="00216D7E" w:rsidRDefault="00596B34" w:rsidP="00596B34">
            <w:pPr>
              <w:jc w:val="both"/>
              <w:rPr>
                <w:sz w:val="16"/>
                <w:szCs w:val="16"/>
              </w:rPr>
            </w:pPr>
            <w:r w:rsidRPr="00216D7E">
              <w:rPr>
                <w:b/>
                <w:bCs/>
                <w:sz w:val="16"/>
                <w:szCs w:val="16"/>
              </w:rPr>
              <w:t>Atteso</w:t>
            </w:r>
            <w:r w:rsidRPr="00216D7E">
              <w:rPr>
                <w:sz w:val="16"/>
                <w:szCs w:val="16"/>
              </w:rPr>
              <w:t xml:space="preserve"> che la ritenuta da versare ammonta a complessivi € 1.396,50 di cui, a norma delle norme vigenti in materia, € 465,50 (1/3) sono a carico dell’interessato ed i restanti € 931,00 (2/3) sono a carico di questo Ente;</w:t>
            </w:r>
          </w:p>
          <w:p w:rsidR="00596B34" w:rsidRPr="00216D7E" w:rsidRDefault="00596B34" w:rsidP="00596B34">
            <w:pPr>
              <w:jc w:val="both"/>
              <w:rPr>
                <w:sz w:val="16"/>
                <w:szCs w:val="16"/>
              </w:rPr>
            </w:pPr>
          </w:p>
          <w:p w:rsidR="00596B34" w:rsidRPr="00216D7E" w:rsidRDefault="00596B34" w:rsidP="00596B34">
            <w:pPr>
              <w:jc w:val="both"/>
              <w:rPr>
                <w:sz w:val="16"/>
                <w:szCs w:val="16"/>
              </w:rPr>
            </w:pPr>
            <w:r w:rsidRPr="00216D7E">
              <w:rPr>
                <w:b/>
                <w:bCs/>
                <w:sz w:val="16"/>
                <w:szCs w:val="16"/>
              </w:rPr>
              <w:t>Ritenuto</w:t>
            </w:r>
            <w:r w:rsidRPr="00216D7E">
              <w:rPr>
                <w:sz w:val="16"/>
                <w:szCs w:val="16"/>
              </w:rPr>
              <w:t xml:space="preserve"> di dover provvedere in merito;</w:t>
            </w:r>
          </w:p>
          <w:p w:rsidR="00596B34" w:rsidRPr="00216D7E" w:rsidRDefault="00596B34" w:rsidP="00596B34">
            <w:pPr>
              <w:jc w:val="both"/>
              <w:rPr>
                <w:sz w:val="16"/>
                <w:szCs w:val="16"/>
              </w:rPr>
            </w:pPr>
          </w:p>
          <w:p w:rsidR="00596B34" w:rsidRPr="00216D7E" w:rsidRDefault="00596B34" w:rsidP="00596B34">
            <w:pPr>
              <w:jc w:val="both"/>
              <w:rPr>
                <w:sz w:val="16"/>
                <w:szCs w:val="16"/>
              </w:rPr>
            </w:pPr>
            <w:r w:rsidRPr="00216D7E">
              <w:rPr>
                <w:b/>
                <w:bCs/>
                <w:sz w:val="16"/>
                <w:szCs w:val="16"/>
              </w:rPr>
              <w:t>Eseguito</w:t>
            </w:r>
            <w:r w:rsidRPr="00216D7E">
              <w:rPr>
                <w:sz w:val="16"/>
                <w:szCs w:val="16"/>
              </w:rPr>
              <w:t xml:space="preserve"> con esito favorevole il controllo preventivo di regolarità amministrativa del presente atto avendo verificato:</w:t>
            </w:r>
          </w:p>
          <w:p w:rsidR="00596B34" w:rsidRPr="00216D7E" w:rsidRDefault="00596B34" w:rsidP="00596B34">
            <w:pPr>
              <w:jc w:val="both"/>
              <w:rPr>
                <w:sz w:val="16"/>
                <w:szCs w:val="16"/>
              </w:rPr>
            </w:pPr>
            <w:r w:rsidRPr="00216D7E">
              <w:rPr>
                <w:sz w:val="16"/>
                <w:szCs w:val="16"/>
              </w:rPr>
              <w:t>a)-rispetto delle normative comunitarie, statali, regionali e regolamentari, generali e di settore;</w:t>
            </w:r>
          </w:p>
          <w:p w:rsidR="00596B34" w:rsidRPr="00216D7E" w:rsidRDefault="00596B34" w:rsidP="00596B34">
            <w:pPr>
              <w:jc w:val="both"/>
              <w:rPr>
                <w:sz w:val="16"/>
                <w:szCs w:val="16"/>
              </w:rPr>
            </w:pPr>
            <w:r w:rsidRPr="00216D7E">
              <w:rPr>
                <w:sz w:val="16"/>
                <w:szCs w:val="16"/>
              </w:rPr>
              <w:t>b)-correttezza e regolarità della procedura;</w:t>
            </w:r>
          </w:p>
          <w:p w:rsidR="00596B34" w:rsidRPr="00216D7E" w:rsidRDefault="00596B34" w:rsidP="00596B34">
            <w:pPr>
              <w:jc w:val="both"/>
              <w:rPr>
                <w:sz w:val="16"/>
                <w:szCs w:val="16"/>
              </w:rPr>
            </w:pPr>
            <w:r w:rsidRPr="00216D7E">
              <w:rPr>
                <w:sz w:val="16"/>
                <w:szCs w:val="16"/>
              </w:rPr>
              <w:t>c)-correttezza formale della redazione dell’atto;</w:t>
            </w:r>
          </w:p>
          <w:p w:rsidR="00596B34" w:rsidRPr="00216D7E" w:rsidRDefault="00596B34" w:rsidP="00596B34">
            <w:pPr>
              <w:jc w:val="both"/>
              <w:rPr>
                <w:sz w:val="16"/>
                <w:szCs w:val="16"/>
              </w:rPr>
            </w:pPr>
          </w:p>
          <w:p w:rsidR="00596B34" w:rsidRPr="00216D7E" w:rsidRDefault="00596B34" w:rsidP="00596B34">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596B34" w:rsidRPr="00216D7E" w:rsidRDefault="00596B34" w:rsidP="00596B34">
            <w:pPr>
              <w:jc w:val="both"/>
              <w:rPr>
                <w:sz w:val="16"/>
                <w:szCs w:val="16"/>
              </w:rPr>
            </w:pPr>
          </w:p>
          <w:p w:rsidR="00596B34" w:rsidRPr="00216D7E" w:rsidRDefault="00596B34" w:rsidP="00596B34">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596B34" w:rsidRPr="00216D7E" w:rsidRDefault="00596B34" w:rsidP="00596B34">
            <w:pPr>
              <w:jc w:val="both"/>
              <w:rPr>
                <w:sz w:val="16"/>
                <w:szCs w:val="16"/>
              </w:rPr>
            </w:pPr>
          </w:p>
          <w:p w:rsidR="00596B34" w:rsidRPr="00216D7E" w:rsidRDefault="00596B34" w:rsidP="00596B34">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596B34" w:rsidRPr="00216D7E" w:rsidRDefault="00596B34" w:rsidP="00596B34">
            <w:pPr>
              <w:jc w:val="both"/>
              <w:rPr>
                <w:sz w:val="16"/>
                <w:szCs w:val="16"/>
              </w:rPr>
            </w:pPr>
          </w:p>
          <w:p w:rsidR="00596B34" w:rsidRPr="00216D7E" w:rsidRDefault="00596B34" w:rsidP="00596B34">
            <w:pPr>
              <w:jc w:val="both"/>
              <w:rPr>
                <w:sz w:val="16"/>
                <w:szCs w:val="16"/>
              </w:rPr>
            </w:pPr>
            <w:r w:rsidRPr="00216D7E">
              <w:rPr>
                <w:sz w:val="16"/>
                <w:szCs w:val="16"/>
              </w:rPr>
              <w:t>1)-Per le ragioni espresse in narrativa, imputare sul Tit II - Serv. 09 - Int. 06 - Cap. 4300 del bilancio comunale corrente anno in corso di formazione la somma di € 931,00 ad integrazione di quanto liquidato all’arch. Carlo LATROFA con la propria precedente determinazione n°798 del 20.8.2015 a saldo degli onorari e spese per il collaudo tecnico amministrativo dei lavori di costruzione rete irrigua per il riutilizzo delle acque reflue depurate, affinate e sterilizzate.</w:t>
            </w:r>
          </w:p>
          <w:p w:rsidR="00596B34" w:rsidRPr="00216D7E" w:rsidRDefault="00596B34" w:rsidP="00D97AD5">
            <w:pPr>
              <w:pStyle w:val="Titolo"/>
              <w:jc w:val="both"/>
              <w:rPr>
                <w:rFonts w:asciiTheme="minorHAnsi" w:hAnsiTheme="minorHAnsi" w:cs="Times New Roman"/>
                <w:sz w:val="16"/>
                <w:szCs w:val="16"/>
              </w:rPr>
            </w:pPr>
          </w:p>
          <w:p w:rsidR="00596B34" w:rsidRPr="00216D7E" w:rsidRDefault="00596B34"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596B34" w:rsidP="00D97AD5">
            <w:pPr>
              <w:rPr>
                <w:sz w:val="16"/>
                <w:szCs w:val="16"/>
              </w:rPr>
            </w:pPr>
            <w:r w:rsidRPr="00216D7E">
              <w:rPr>
                <w:sz w:val="16"/>
                <w:szCs w:val="16"/>
              </w:rPr>
              <w:lastRenderedPageBreak/>
              <w:t>€ 931,00</w:t>
            </w:r>
          </w:p>
        </w:tc>
        <w:tc>
          <w:tcPr>
            <w:tcW w:w="1985" w:type="dxa"/>
          </w:tcPr>
          <w:p w:rsidR="00B44B07" w:rsidRPr="00216D7E" w:rsidRDefault="00596B34" w:rsidP="00D97AD5">
            <w:pPr>
              <w:rPr>
                <w:sz w:val="16"/>
                <w:szCs w:val="16"/>
              </w:rPr>
            </w:pPr>
            <w:r w:rsidRPr="00216D7E">
              <w:rPr>
                <w:sz w:val="16"/>
                <w:szCs w:val="16"/>
              </w:rPr>
              <w:t xml:space="preserve">ricevuta n°01/16 del 2.2.2016, acquisita al protocollo comunale il 17.2.2016 al n°3097, nella quale si rileva che l’arch. </w:t>
            </w:r>
            <w:r w:rsidRPr="00216D7E">
              <w:rPr>
                <w:sz w:val="16"/>
                <w:szCs w:val="16"/>
              </w:rPr>
              <w:lastRenderedPageBreak/>
              <w:t>Carlo LATROFA è soggetto al versamento all’I.N.P.S. della ritenuta previdenziale del 24% sul citato imponibile di € 5.818,71</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CE5521" w:rsidP="00D97AD5">
            <w:pPr>
              <w:rPr>
                <w:sz w:val="16"/>
                <w:szCs w:val="16"/>
              </w:rPr>
            </w:pPr>
            <w:r w:rsidRPr="00216D7E">
              <w:rPr>
                <w:sz w:val="16"/>
                <w:szCs w:val="16"/>
              </w:rPr>
              <w:t>n.232 del 3.3.2016</w:t>
            </w:r>
          </w:p>
        </w:tc>
        <w:tc>
          <w:tcPr>
            <w:tcW w:w="1701" w:type="dxa"/>
          </w:tcPr>
          <w:p w:rsidR="00B44B07" w:rsidRPr="00216D7E" w:rsidRDefault="00CE5521" w:rsidP="00D97AD5">
            <w:pPr>
              <w:rPr>
                <w:sz w:val="16"/>
                <w:szCs w:val="16"/>
              </w:rPr>
            </w:pPr>
            <w:r w:rsidRPr="00216D7E">
              <w:rPr>
                <w:sz w:val="16"/>
                <w:szCs w:val="16"/>
              </w:rPr>
              <w:t xml:space="preserve">ACCORDO DI PROGRAMMA QUADRO SETTORE </w:t>
            </w:r>
            <w:r w:rsidRPr="00216D7E">
              <w:rPr>
                <w:sz w:val="16"/>
                <w:szCs w:val="16"/>
              </w:rPr>
              <w:lastRenderedPageBreak/>
              <w:t>ISTRUZIONE - DELIBERE CIPE N°79/2012 E N°92/2012 - ADEGUAMENTO SISMICO ED ALLE NORME DI SICUREZZA, IGIENE ED AGIBILITA' SCUOLA SECONDARIA DI PRIMO GRADO "D.ALIGHIERI" (C.U.P. D74H15000970005) - APPROVAZIONE VERBALI DI GARA AFFIDAMENTO LAVORI E NUOVO QUADRO ECONOMICO RIDETERMINATO DELLA SPESA.-</w:t>
            </w:r>
          </w:p>
        </w:tc>
        <w:tc>
          <w:tcPr>
            <w:tcW w:w="4253" w:type="dxa"/>
          </w:tcPr>
          <w:p w:rsidR="00B44B07" w:rsidRPr="00216D7E" w:rsidRDefault="00CE5521"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CE5521" w:rsidRPr="00216D7E" w:rsidRDefault="00CE5521" w:rsidP="00D97AD5">
            <w:pPr>
              <w:pStyle w:val="Titolo"/>
              <w:jc w:val="both"/>
              <w:rPr>
                <w:rFonts w:asciiTheme="minorHAnsi" w:hAnsiTheme="minorHAnsi" w:cs="Times New Roman"/>
                <w:sz w:val="16"/>
                <w:szCs w:val="16"/>
              </w:rPr>
            </w:pPr>
          </w:p>
          <w:p w:rsidR="00CE5521" w:rsidRPr="00216D7E" w:rsidRDefault="00CE5521" w:rsidP="00CE5521">
            <w:pPr>
              <w:jc w:val="both"/>
              <w:rPr>
                <w:sz w:val="16"/>
                <w:szCs w:val="16"/>
              </w:rPr>
            </w:pPr>
            <w:r w:rsidRPr="00216D7E">
              <w:rPr>
                <w:b/>
                <w:bCs/>
                <w:sz w:val="16"/>
                <w:szCs w:val="16"/>
              </w:rPr>
              <w:t>Premesso</w:t>
            </w:r>
            <w:r w:rsidRPr="00216D7E">
              <w:rPr>
                <w:sz w:val="16"/>
                <w:szCs w:val="16"/>
              </w:rPr>
              <w:t>:</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con deliberazione G.M. n°262 del 26.11.2015 è stato approvato il progetto definitivo dei lavori di adeguamento sismico ed alle norme di sicurezza, igiene ed agibilità scuola secondaria di primo grado “D.Alighieri”, redatto dal Settore LL.PP. comunale in data ottobre 2015, dell’importo complessivo di € 1.000.000,00 così ripartito:</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A)-</w:t>
            </w:r>
            <w:r w:rsidRPr="00216D7E">
              <w:rPr>
                <w:rFonts w:asciiTheme="minorHAnsi" w:hAnsiTheme="minorHAnsi" w:cs="Times New Roman"/>
                <w:sz w:val="16"/>
                <w:szCs w:val="16"/>
                <w:u w:val="single"/>
              </w:rPr>
              <w:t>Lavori</w:t>
            </w:r>
            <w:r w:rsidRPr="00216D7E">
              <w:rPr>
                <w:rFonts w:asciiTheme="minorHAnsi" w:hAnsiTheme="minorHAnsi" w:cs="Times New Roman"/>
                <w:sz w:val="16"/>
                <w:szCs w:val="16"/>
              </w:rPr>
              <w:t>:</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1)-lavori a base d’asta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€ 608,000,00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2)-oneri per la sicurezza non soggetti a ribasso</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17.000,00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t>€   625.000,00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B)-</w:t>
            </w:r>
            <w:r w:rsidRPr="00216D7E">
              <w:rPr>
                <w:rFonts w:asciiTheme="minorHAnsi" w:hAnsiTheme="minorHAnsi" w:cs="Times New Roman"/>
                <w:sz w:val="16"/>
                <w:szCs w:val="16"/>
                <w:u w:val="single"/>
              </w:rPr>
              <w:t>Somme a disposizione dell'Amministrazione</w:t>
            </w:r>
            <w:r w:rsidRPr="00216D7E">
              <w:rPr>
                <w:rFonts w:asciiTheme="minorHAnsi" w:hAnsiTheme="minorHAnsi" w:cs="Times New Roman"/>
                <w:sz w:val="16"/>
                <w:szCs w:val="16"/>
              </w:rPr>
              <w:t>:</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1)-attrezzature e dotazioni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82.915,24</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2)-imprevisti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4.959,69</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3)-permessi, concessioni e autorizzazioni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4.000,00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4)-spese tecniche prog.ne, D.L., ecc.</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67.900,00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5)-spese consulenza e supporto compreso relazioni geologiche</w:t>
            </w:r>
            <w:r w:rsidRPr="00216D7E">
              <w:rPr>
                <w:rFonts w:asciiTheme="minorHAnsi" w:hAnsiTheme="minorHAnsi" w:cs="Times New Roman"/>
                <w:sz w:val="16"/>
                <w:szCs w:val="16"/>
              </w:rPr>
              <w:tab/>
              <w:t>€   13.000,00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6)-spese analisi e collaudi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6.000,00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7)-incentivo ex art. 92 D.L.vo n°163/2006</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3.125,00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8)-oneri previdenziali (ingegneri, architetti, geologi, ecc.)</w:t>
            </w:r>
            <w:r w:rsidRPr="00216D7E">
              <w:rPr>
                <w:rFonts w:asciiTheme="minorHAnsi" w:hAnsiTheme="minorHAnsi" w:cs="Times New Roman"/>
                <w:sz w:val="16"/>
                <w:szCs w:val="16"/>
              </w:rPr>
              <w:tab/>
            </w:r>
            <w:r w:rsidRPr="00216D7E">
              <w:rPr>
                <w:rFonts w:asciiTheme="minorHAnsi" w:hAnsiTheme="minorHAnsi" w:cs="Times New Roman"/>
                <w:sz w:val="16"/>
                <w:szCs w:val="16"/>
              </w:rPr>
              <w:tab/>
              <w:t>€     3.476,00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9)-spese per pubblicità</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3.000,00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10)-I.V.A. 22% su B4+B5+B6+B8</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19.882,72</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11)-I.V.A.22% su A+B1</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€ 155.741,35</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12)-forniture, lavori e servizi in economia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11.000,00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r>
            <w:r w:rsidRPr="00216D7E">
              <w:rPr>
                <w:rFonts w:asciiTheme="minorHAnsi" w:hAnsiTheme="minorHAnsi" w:cs="Times New Roman"/>
                <w:sz w:val="16"/>
                <w:szCs w:val="16"/>
                <w:u w:val="single"/>
              </w:rPr>
              <w:t>€   375.000,00</w:t>
            </w:r>
          </w:p>
          <w:p w:rsidR="00CE5521" w:rsidRPr="00216D7E" w:rsidRDefault="00CE5521" w:rsidP="00CE5521">
            <w:pPr>
              <w:pStyle w:val="Testonormale"/>
              <w:jc w:val="both"/>
              <w:rPr>
                <w:rFonts w:asciiTheme="minorHAnsi" w:hAnsiTheme="minorHAnsi" w:cs="Times New Roman"/>
                <w:b/>
                <w:bCs/>
                <w:sz w:val="16"/>
                <w:szCs w:val="16"/>
              </w:rPr>
            </w:pPr>
            <w:r w:rsidRPr="00216D7E">
              <w:rPr>
                <w:rFonts w:asciiTheme="minorHAnsi" w:hAnsiTheme="minorHAnsi" w:cs="Times New Roman"/>
                <w:sz w:val="16"/>
                <w:szCs w:val="16"/>
              </w:rPr>
              <w:t xml:space="preserve">                                                                                                                 </w:t>
            </w:r>
            <w:r w:rsidRPr="00216D7E">
              <w:rPr>
                <w:rFonts w:asciiTheme="minorHAnsi" w:hAnsiTheme="minorHAnsi" w:cs="Times New Roman"/>
                <w:b/>
                <w:bCs/>
                <w:sz w:val="16"/>
                <w:szCs w:val="16"/>
              </w:rPr>
              <w:t>Tornano</w:t>
            </w:r>
            <w:r w:rsidRPr="00216D7E">
              <w:rPr>
                <w:rFonts w:asciiTheme="minorHAnsi" w:hAnsiTheme="minorHAnsi" w:cs="Times New Roman"/>
                <w:b/>
                <w:bCs/>
                <w:sz w:val="16"/>
                <w:szCs w:val="16"/>
              </w:rPr>
              <w:tab/>
              <w:t>€ 1.000.000,00</w:t>
            </w:r>
            <w:r w:rsidRPr="00216D7E">
              <w:rPr>
                <w:rFonts w:asciiTheme="minorHAnsi" w:hAnsiTheme="minorHAnsi" w:cs="Times New Roman"/>
                <w:sz w:val="16"/>
                <w:szCs w:val="16"/>
              </w:rPr>
              <w:t>;</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la spesa suindicata è finanziata:</w:t>
            </w:r>
          </w:p>
          <w:p w:rsidR="00CE5521" w:rsidRPr="00216D7E" w:rsidRDefault="00CE5521" w:rsidP="00CE5521">
            <w:pPr>
              <w:pStyle w:val="Corpodeltesto"/>
              <w:suppressAutoHyphens/>
              <w:rPr>
                <w:rFonts w:asciiTheme="minorHAnsi" w:hAnsiTheme="minorHAnsi"/>
                <w:sz w:val="16"/>
                <w:szCs w:val="16"/>
                <w:lang w:eastAsia="ar-SA"/>
              </w:rPr>
            </w:pPr>
            <w:r w:rsidRPr="00216D7E">
              <w:rPr>
                <w:rFonts w:asciiTheme="minorHAnsi" w:hAnsiTheme="minorHAnsi"/>
                <w:sz w:val="16"/>
                <w:szCs w:val="16"/>
              </w:rPr>
              <w:t>-per € 975.600,00 con il contributo concesso con determinazione dirigenziale del Servizio Lavori Pubblici della Regione Puglia n°402 del 7.8.2015;</w:t>
            </w:r>
          </w:p>
          <w:p w:rsidR="00CE5521" w:rsidRPr="00216D7E" w:rsidRDefault="00CE5521" w:rsidP="00CE5521">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-per i restanti € 24.400,00 con quota parte del Mutuo Pos. 453980500 contratto con la Cassa DD.PP. in data 18.12.32009;</w:t>
            </w:r>
          </w:p>
          <w:p w:rsidR="00CE5521" w:rsidRPr="00216D7E" w:rsidRDefault="00CE5521" w:rsidP="00CE5521">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lastRenderedPageBreak/>
              <w:t>Cap. 3465 “Manutenzione straordinaria edifici scolastici” del bilancio comunale;</w:t>
            </w:r>
          </w:p>
          <w:p w:rsidR="00CE5521" w:rsidRPr="00216D7E" w:rsidRDefault="00CE5521" w:rsidP="00CE5521">
            <w:pPr>
              <w:tabs>
                <w:tab w:val="left" w:pos="284"/>
              </w:tabs>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n°1133 del 26.11.2015 è stato stabilito di procedere alla gara per l’affidamento di detti mediante appalto integrato sulla base del progetto definitivo approvato (art. 169 D.P.R. n°207/2010)</w:t>
            </w:r>
            <w:r w:rsidRPr="00216D7E">
              <w:rPr>
                <w:b/>
                <w:bCs/>
                <w:sz w:val="16"/>
                <w:szCs w:val="16"/>
              </w:rPr>
              <w:t xml:space="preserve"> </w:t>
            </w:r>
            <w:r w:rsidRPr="00216D7E">
              <w:rPr>
                <w:sz w:val="16"/>
                <w:szCs w:val="16"/>
              </w:rPr>
              <w:t>con procedura aperta da esperire ai sensi degli artt. 3 comma 37, 53 lett. b), 54, 55 ed 83 del D.L.vo 12.4.2006, n°163, con il criterio dell’offerta economicamente più vantaggiosa di cui all’art. 120 del D.P.R. n°207/2010;</w:t>
            </w:r>
          </w:p>
          <w:p w:rsidR="00CE5521" w:rsidRPr="00216D7E" w:rsidRDefault="00CE5521" w:rsidP="00CE5521">
            <w:pPr>
              <w:tabs>
                <w:tab w:val="left" w:pos="284"/>
              </w:tabs>
              <w:jc w:val="both"/>
              <w:rPr>
                <w:sz w:val="16"/>
                <w:szCs w:val="16"/>
                <w:lang w:eastAsia="ar-SA"/>
              </w:rPr>
            </w:pP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b/>
                <w:bCs/>
                <w:sz w:val="16"/>
                <w:szCs w:val="16"/>
              </w:rPr>
              <w:t>Visti</w:t>
            </w:r>
            <w:r w:rsidRPr="00216D7E">
              <w:rPr>
                <w:rFonts w:asciiTheme="minorHAnsi" w:hAnsiTheme="minorHAnsi" w:cs="Times New Roman"/>
                <w:sz w:val="16"/>
                <w:szCs w:val="16"/>
              </w:rPr>
              <w:t xml:space="preserve"> i verbali di gara dei giorni 28 dicembre 2015, 18, 26 e 29 gennaio 2016 e 1, 5 e 12 febbraio 2016 da cui si rileva che l’impresa INGROSSO COSTRUZIONI s.a.s. da San Donato di Lecce è risultata aggiudicataria dei lavori di che trattasi con il punteggio di 89,56/100 e per il prezzo di € 590.314,40, al netto del ribasso del 10%, comprensivo di € 26.114,40 per spese di progettazione e della somma di € 17.000,00 per oneri di sicurezza non soggetti a ribasso. La seconda classificata è l’impresa F.lli GUGLIEMO s.n.c. da Tricase con il punteggio di 81,14/100;</w:t>
            </w:r>
          </w:p>
          <w:p w:rsidR="00CE5521" w:rsidRPr="00216D7E" w:rsidRDefault="00CE5521" w:rsidP="00CE5521">
            <w:pPr>
              <w:pStyle w:val="Testonormale"/>
              <w:jc w:val="both"/>
              <w:rPr>
                <w:rFonts w:asciiTheme="minorHAnsi" w:hAnsiTheme="minorHAnsi" w:cs="Times New Roman"/>
                <w:sz w:val="16"/>
                <w:szCs w:val="16"/>
              </w:rPr>
            </w:pPr>
          </w:p>
          <w:p w:rsidR="00CE5521" w:rsidRPr="00216D7E" w:rsidRDefault="00CE5521" w:rsidP="00CE5521">
            <w:pPr>
              <w:suppressAutoHyphens/>
              <w:jc w:val="both"/>
              <w:rPr>
                <w:sz w:val="16"/>
                <w:szCs w:val="16"/>
                <w:lang w:eastAsia="ar-SA"/>
              </w:rPr>
            </w:pPr>
            <w:r w:rsidRPr="00216D7E">
              <w:rPr>
                <w:b/>
                <w:bCs/>
                <w:sz w:val="16"/>
                <w:szCs w:val="16"/>
              </w:rPr>
              <w:t>Dato atto</w:t>
            </w:r>
            <w:r w:rsidRPr="00216D7E">
              <w:rPr>
                <w:sz w:val="16"/>
                <w:szCs w:val="16"/>
              </w:rPr>
              <w:t xml:space="preserve"> che è stata effettuata la verifica mediante il sistema AVCPASS nei confronti dell’aggiudicataria e della seconda classificata;</w:t>
            </w:r>
          </w:p>
          <w:p w:rsidR="00CE5521" w:rsidRPr="00216D7E" w:rsidRDefault="00CE5521" w:rsidP="00CE5521">
            <w:pPr>
              <w:suppressAutoHyphens/>
              <w:rPr>
                <w:sz w:val="16"/>
                <w:szCs w:val="16"/>
                <w:lang w:eastAsia="ar-SA"/>
              </w:rPr>
            </w:pPr>
          </w:p>
          <w:p w:rsidR="00CE5521" w:rsidRPr="00216D7E" w:rsidRDefault="00CE5521" w:rsidP="00CE5521">
            <w:pPr>
              <w:suppressAutoHyphens/>
              <w:jc w:val="both"/>
              <w:rPr>
                <w:sz w:val="16"/>
                <w:szCs w:val="16"/>
                <w:lang w:eastAsia="ar-SA"/>
              </w:rPr>
            </w:pPr>
            <w:r w:rsidRPr="00216D7E">
              <w:rPr>
                <w:b/>
                <w:bCs/>
                <w:sz w:val="16"/>
                <w:szCs w:val="16"/>
              </w:rPr>
              <w:t>Dato atto</w:t>
            </w:r>
            <w:r w:rsidRPr="00216D7E">
              <w:rPr>
                <w:sz w:val="16"/>
                <w:szCs w:val="16"/>
              </w:rPr>
              <w:t xml:space="preserve">, altresì, che </w:t>
            </w:r>
            <w:r w:rsidRPr="00216D7E">
              <w:rPr>
                <w:snapToGrid w:val="0"/>
                <w:sz w:val="16"/>
                <w:szCs w:val="16"/>
              </w:rPr>
              <w:t>ai sensi dell'art. 48, comma 2, del D.L.vo n°163/2006 e successive modificazioni ed integrazioni, è stata effettuata la verifica per la comprova del possesso dei requisiti previsti dal punto 7.2 del bando-disciplinare di gara, relativamente al professionista incaricato per la progettazione esecutiva, sia nei confronti dall’aggiudicataria che della seconda classificata;</w:t>
            </w:r>
          </w:p>
          <w:p w:rsidR="00CE5521" w:rsidRPr="00216D7E" w:rsidRDefault="00CE5521" w:rsidP="00CE5521">
            <w:pPr>
              <w:suppressAutoHyphens/>
              <w:jc w:val="both"/>
              <w:rPr>
                <w:sz w:val="16"/>
                <w:szCs w:val="16"/>
                <w:lang w:eastAsia="ar-SA"/>
              </w:rPr>
            </w:pPr>
          </w:p>
          <w:p w:rsidR="00CE5521" w:rsidRPr="00216D7E" w:rsidRDefault="00CE5521" w:rsidP="00CE5521">
            <w:pPr>
              <w:suppressAutoHyphens/>
              <w:jc w:val="both"/>
              <w:rPr>
                <w:b/>
                <w:bCs/>
                <w:sz w:val="16"/>
                <w:szCs w:val="16"/>
                <w:lang w:eastAsia="ar-SA"/>
              </w:rPr>
            </w:pPr>
            <w:r w:rsidRPr="00216D7E">
              <w:rPr>
                <w:b/>
                <w:bCs/>
                <w:sz w:val="16"/>
                <w:szCs w:val="16"/>
              </w:rPr>
              <w:t>Accertato</w:t>
            </w:r>
            <w:r w:rsidRPr="00216D7E">
              <w:rPr>
                <w:sz w:val="16"/>
                <w:szCs w:val="16"/>
              </w:rPr>
              <w:t xml:space="preserve"> che dalla predetta documentazione è risultato che tanto l’impresa aggiudicataria che la seconda classificata sono in regola con quanto dichiarato in sede di gara, come da documentazione in atti;</w:t>
            </w:r>
          </w:p>
          <w:p w:rsidR="00CE5521" w:rsidRPr="00216D7E" w:rsidRDefault="00CE5521" w:rsidP="00CE5521">
            <w:pPr>
              <w:pStyle w:val="Testonormale"/>
              <w:jc w:val="both"/>
              <w:rPr>
                <w:rFonts w:asciiTheme="minorHAnsi" w:hAnsiTheme="minorHAnsi" w:cs="Times New Roman"/>
                <w:sz w:val="16"/>
                <w:szCs w:val="16"/>
              </w:rPr>
            </w:pP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b/>
                <w:bCs/>
                <w:sz w:val="16"/>
                <w:szCs w:val="16"/>
              </w:rPr>
              <w:t>Vista</w:t>
            </w:r>
            <w:r w:rsidRPr="00216D7E">
              <w:rPr>
                <w:rFonts w:asciiTheme="minorHAnsi" w:hAnsiTheme="minorHAnsi" w:cs="Times New Roman"/>
                <w:sz w:val="16"/>
                <w:szCs w:val="16"/>
              </w:rPr>
              <w:t xml:space="preserve"> la relazione datata 3.3.2016 con la quale il Settore LL.PP. comunale, tenuto conto dell’aggiudicazione dei lavori come sopra operata e delle altre spese correlate alla esecuzione dei lavori stessi ed ammissibili a finanziamento a norma di legge, ha rideterminato la ripartizione dell’importo complessivo originario della spesa;</w:t>
            </w:r>
          </w:p>
          <w:p w:rsidR="00CE5521" w:rsidRPr="00216D7E" w:rsidRDefault="00CE5521" w:rsidP="00CE5521">
            <w:pPr>
              <w:pStyle w:val="Testonormale"/>
              <w:jc w:val="both"/>
              <w:rPr>
                <w:rFonts w:asciiTheme="minorHAnsi" w:hAnsiTheme="minorHAnsi" w:cs="Times New Roman"/>
                <w:sz w:val="16"/>
                <w:szCs w:val="16"/>
              </w:rPr>
            </w:pPr>
          </w:p>
          <w:p w:rsidR="00CE5521" w:rsidRPr="00216D7E" w:rsidRDefault="00CE5521" w:rsidP="00CE5521">
            <w:pPr>
              <w:jc w:val="both"/>
              <w:rPr>
                <w:sz w:val="16"/>
                <w:szCs w:val="16"/>
              </w:rPr>
            </w:pPr>
            <w:r w:rsidRPr="00216D7E">
              <w:rPr>
                <w:b/>
                <w:bCs/>
                <w:sz w:val="16"/>
                <w:szCs w:val="16"/>
              </w:rPr>
              <w:t>Visto</w:t>
            </w:r>
            <w:r w:rsidRPr="00216D7E">
              <w:rPr>
                <w:sz w:val="16"/>
                <w:szCs w:val="16"/>
              </w:rPr>
              <w:t xml:space="preserve"> il D.L.vo 12.4.2006, n°163, e successive modificazioni ed integrazioni;</w:t>
            </w:r>
          </w:p>
          <w:p w:rsidR="00CE5521" w:rsidRPr="00216D7E" w:rsidRDefault="00CE5521" w:rsidP="00CE5521">
            <w:pPr>
              <w:jc w:val="both"/>
              <w:rPr>
                <w:sz w:val="16"/>
                <w:szCs w:val="16"/>
              </w:rPr>
            </w:pPr>
          </w:p>
          <w:p w:rsidR="00CE5521" w:rsidRPr="00216D7E" w:rsidRDefault="00CE5521" w:rsidP="00CE5521">
            <w:pPr>
              <w:jc w:val="both"/>
              <w:rPr>
                <w:sz w:val="16"/>
                <w:szCs w:val="16"/>
              </w:rPr>
            </w:pPr>
            <w:r w:rsidRPr="00216D7E">
              <w:rPr>
                <w:b/>
                <w:bCs/>
                <w:sz w:val="16"/>
                <w:szCs w:val="16"/>
              </w:rPr>
              <w:lastRenderedPageBreak/>
              <w:t>Ritenuto</w:t>
            </w:r>
            <w:r w:rsidRPr="00216D7E">
              <w:rPr>
                <w:sz w:val="16"/>
                <w:szCs w:val="16"/>
              </w:rPr>
              <w:t xml:space="preserve"> di dover provvedere in merito;</w:t>
            </w:r>
          </w:p>
          <w:p w:rsidR="00CE5521" w:rsidRPr="00216D7E" w:rsidRDefault="00CE5521" w:rsidP="00CE5521">
            <w:pPr>
              <w:jc w:val="both"/>
              <w:rPr>
                <w:sz w:val="16"/>
                <w:szCs w:val="16"/>
              </w:rPr>
            </w:pPr>
          </w:p>
          <w:p w:rsidR="00CE5521" w:rsidRPr="00216D7E" w:rsidRDefault="00CE5521" w:rsidP="00CE5521">
            <w:pPr>
              <w:jc w:val="both"/>
              <w:rPr>
                <w:sz w:val="16"/>
                <w:szCs w:val="16"/>
              </w:rPr>
            </w:pPr>
            <w:r w:rsidRPr="00216D7E">
              <w:rPr>
                <w:b/>
                <w:bCs/>
                <w:sz w:val="16"/>
                <w:szCs w:val="16"/>
              </w:rPr>
              <w:t>Eseguito</w:t>
            </w:r>
            <w:r w:rsidRPr="00216D7E">
              <w:rPr>
                <w:sz w:val="16"/>
                <w:szCs w:val="16"/>
              </w:rPr>
              <w:t xml:space="preserve"> con esito favorevole il controllo preventivo di regolarità amministrativa del presente atto avendo verificato:</w:t>
            </w:r>
          </w:p>
          <w:p w:rsidR="00CE5521" w:rsidRPr="00216D7E" w:rsidRDefault="00CE5521" w:rsidP="00CE5521">
            <w:pPr>
              <w:jc w:val="both"/>
              <w:rPr>
                <w:sz w:val="16"/>
                <w:szCs w:val="16"/>
              </w:rPr>
            </w:pPr>
            <w:r w:rsidRPr="00216D7E">
              <w:rPr>
                <w:sz w:val="16"/>
                <w:szCs w:val="16"/>
              </w:rPr>
              <w:t>a)-rispetto delle normative comunitarie, statali, regionali e regolamentari, generali e di settore;</w:t>
            </w:r>
          </w:p>
          <w:p w:rsidR="00CE5521" w:rsidRPr="00216D7E" w:rsidRDefault="00CE5521" w:rsidP="00CE5521">
            <w:pPr>
              <w:jc w:val="both"/>
              <w:rPr>
                <w:sz w:val="16"/>
                <w:szCs w:val="16"/>
              </w:rPr>
            </w:pPr>
            <w:r w:rsidRPr="00216D7E">
              <w:rPr>
                <w:sz w:val="16"/>
                <w:szCs w:val="16"/>
              </w:rPr>
              <w:t>b)-correttezza e regolarità della procedura;</w:t>
            </w:r>
          </w:p>
          <w:p w:rsidR="00CE5521" w:rsidRPr="00216D7E" w:rsidRDefault="00CE5521" w:rsidP="00CE5521">
            <w:pPr>
              <w:jc w:val="both"/>
              <w:rPr>
                <w:sz w:val="16"/>
                <w:szCs w:val="16"/>
              </w:rPr>
            </w:pPr>
            <w:r w:rsidRPr="00216D7E">
              <w:rPr>
                <w:sz w:val="16"/>
                <w:szCs w:val="16"/>
              </w:rPr>
              <w:t>c)-correttezza formale della redazione dell’atto;</w:t>
            </w:r>
          </w:p>
          <w:p w:rsidR="00CE5521" w:rsidRPr="00216D7E" w:rsidRDefault="00CE5521" w:rsidP="00CE5521">
            <w:pPr>
              <w:jc w:val="both"/>
              <w:rPr>
                <w:sz w:val="16"/>
                <w:szCs w:val="16"/>
              </w:rPr>
            </w:pPr>
          </w:p>
          <w:p w:rsidR="00CE5521" w:rsidRPr="00216D7E" w:rsidRDefault="00CE5521" w:rsidP="00CE5521">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CE5521" w:rsidRPr="00216D7E" w:rsidRDefault="00CE5521" w:rsidP="00CE5521">
            <w:pPr>
              <w:jc w:val="both"/>
              <w:rPr>
                <w:sz w:val="16"/>
                <w:szCs w:val="16"/>
              </w:rPr>
            </w:pPr>
          </w:p>
          <w:p w:rsidR="00CE5521" w:rsidRPr="00216D7E" w:rsidRDefault="00CE5521" w:rsidP="00CE5521">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CE5521" w:rsidRPr="00216D7E" w:rsidRDefault="00CE5521" w:rsidP="00CE5521">
            <w:pPr>
              <w:jc w:val="both"/>
              <w:rPr>
                <w:sz w:val="16"/>
                <w:szCs w:val="16"/>
              </w:rPr>
            </w:pPr>
          </w:p>
          <w:p w:rsidR="00CE5521" w:rsidRPr="00216D7E" w:rsidRDefault="00CE5521" w:rsidP="00CE5521">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CE5521" w:rsidRPr="00216D7E" w:rsidRDefault="00CE5521" w:rsidP="00CE5521">
            <w:pPr>
              <w:jc w:val="both"/>
              <w:rPr>
                <w:sz w:val="16"/>
                <w:szCs w:val="16"/>
              </w:rPr>
            </w:pPr>
          </w:p>
          <w:p w:rsidR="00CE5521" w:rsidRPr="00216D7E" w:rsidRDefault="00CE5521" w:rsidP="00CE5521">
            <w:pPr>
              <w:jc w:val="both"/>
              <w:rPr>
                <w:sz w:val="16"/>
                <w:szCs w:val="16"/>
              </w:rPr>
            </w:pPr>
            <w:r w:rsidRPr="00216D7E">
              <w:rPr>
                <w:sz w:val="16"/>
                <w:szCs w:val="16"/>
              </w:rPr>
              <w:t>1)-Approvare il verbali di gara dei giorni 28 dicembre 2015, 18, 26 e 29 gennaio 2016 e 1, 5 e 12 febbraio 2016, che si allegano al presente atto quale parte integrante e sostanziale e, in conseguenza, affidare all’impresa INGROSSO COSTRUZIONI s.a.s. da San Donato di Lecce i lavori di adeguamento sismico ed alle norme di sicurezza, igiene ed agibilità scuola secondaria di primo grado “D.Alighieri” (C.U.P. D74H15000970005 - C.I.G. 64764843AB) per il prezzo di € 590.314,40, al netto del ribasso del 10%, comprensivo di € 26.114,40 per spese di progettazione e della somma di € 17.000,00 per oneri di sicurezza non soggetti a ribasso, oltre I.V.A. come per legge.</w:t>
            </w:r>
          </w:p>
          <w:p w:rsidR="00CE5521" w:rsidRPr="00216D7E" w:rsidRDefault="00CE5521" w:rsidP="00CE5521">
            <w:pPr>
              <w:jc w:val="both"/>
              <w:rPr>
                <w:sz w:val="16"/>
                <w:szCs w:val="16"/>
              </w:rPr>
            </w:pPr>
          </w:p>
          <w:p w:rsidR="00CE5521" w:rsidRPr="00216D7E" w:rsidRDefault="00CE5521" w:rsidP="00CE5521">
            <w:pPr>
              <w:jc w:val="both"/>
              <w:rPr>
                <w:sz w:val="16"/>
                <w:szCs w:val="16"/>
              </w:rPr>
            </w:pPr>
            <w:r w:rsidRPr="00216D7E">
              <w:rPr>
                <w:sz w:val="16"/>
                <w:szCs w:val="16"/>
              </w:rPr>
              <w:t>2)-Dare atto che la spesa occorrente è prevista ed inserita nel quadro economico dell’opera in argomento finanziata:</w:t>
            </w:r>
          </w:p>
          <w:p w:rsidR="00CE5521" w:rsidRPr="00216D7E" w:rsidRDefault="00CE5521" w:rsidP="00CE5521">
            <w:pPr>
              <w:pStyle w:val="Corpodeltesto"/>
              <w:suppressAutoHyphens/>
              <w:rPr>
                <w:rFonts w:asciiTheme="minorHAnsi" w:hAnsiTheme="minorHAnsi"/>
                <w:sz w:val="16"/>
                <w:szCs w:val="16"/>
                <w:lang w:eastAsia="ar-SA"/>
              </w:rPr>
            </w:pPr>
            <w:r w:rsidRPr="00216D7E">
              <w:rPr>
                <w:rFonts w:asciiTheme="minorHAnsi" w:hAnsiTheme="minorHAnsi"/>
                <w:sz w:val="16"/>
                <w:szCs w:val="16"/>
              </w:rPr>
              <w:t>-per € 975.600,00 con il contributo concesso con determinazione dirigenziale del Servizio Lavori Pubblici della Regione Puglia n°402 del 7.8.2015;</w:t>
            </w:r>
          </w:p>
          <w:p w:rsidR="00CE5521" w:rsidRPr="00216D7E" w:rsidRDefault="00CE5521" w:rsidP="00CE5521">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-per i restanti € 24.400,00 con quota parte del Mutuo Pos. 453980500 contratto con la Cassa DD.PP. in data 18.12.32009;</w:t>
            </w:r>
          </w:p>
          <w:p w:rsidR="00CE5521" w:rsidRPr="00216D7E" w:rsidRDefault="00CE5521" w:rsidP="00CE5521">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Cap. 3465 “Manutenzione straordinaria edifici scolastici” del bilancio comunale.</w:t>
            </w:r>
          </w:p>
          <w:p w:rsidR="00CE5521" w:rsidRPr="00216D7E" w:rsidRDefault="00CE5521" w:rsidP="00CE5521">
            <w:pPr>
              <w:jc w:val="both"/>
              <w:rPr>
                <w:sz w:val="16"/>
                <w:szCs w:val="16"/>
              </w:rPr>
            </w:pPr>
          </w:p>
          <w:p w:rsidR="00CE5521" w:rsidRPr="00216D7E" w:rsidRDefault="00CE5521" w:rsidP="00CE5521">
            <w:pPr>
              <w:jc w:val="both"/>
              <w:rPr>
                <w:sz w:val="16"/>
                <w:szCs w:val="16"/>
              </w:rPr>
            </w:pPr>
            <w:r w:rsidRPr="00216D7E">
              <w:rPr>
                <w:sz w:val="16"/>
                <w:szCs w:val="16"/>
              </w:rPr>
              <w:t>3)-Procedere alla stipula del contratto con la ditta aggiudicataria stabilendo che, in ossequio all’art. 192 del D.L. n°267/2000, il contratto stesso sarà stipulato nella forma pubblica amministrativa nei termini di legge.</w:t>
            </w:r>
          </w:p>
          <w:p w:rsidR="00CE5521" w:rsidRPr="00216D7E" w:rsidRDefault="00CE5521" w:rsidP="00CE5521">
            <w:pPr>
              <w:jc w:val="both"/>
              <w:rPr>
                <w:sz w:val="16"/>
                <w:szCs w:val="16"/>
              </w:rPr>
            </w:pPr>
          </w:p>
          <w:p w:rsidR="00CE5521" w:rsidRPr="00216D7E" w:rsidRDefault="00CE5521" w:rsidP="00CE5521">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 xml:space="preserve">4)-Approvare il nuovo quadro economico della spesa relativo ai lavori di che trattasi, come rideterminato dal </w:t>
            </w:r>
            <w:r w:rsidRPr="00216D7E">
              <w:rPr>
                <w:rFonts w:asciiTheme="minorHAnsi" w:hAnsiTheme="minorHAnsi" w:cs="Times New Roman"/>
                <w:sz w:val="16"/>
                <w:szCs w:val="16"/>
              </w:rPr>
              <w:lastRenderedPageBreak/>
              <w:t>Settore LL.PP. comunale con relazione in data 3.3.2.2016, dell’importo complessivo di € 1.000.000,00 ripartito come di seguito indicato:</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A)-</w:t>
            </w:r>
            <w:r w:rsidRPr="00216D7E">
              <w:rPr>
                <w:rFonts w:asciiTheme="minorHAnsi" w:hAnsiTheme="minorHAnsi" w:cs="Times New Roman"/>
                <w:sz w:val="16"/>
                <w:szCs w:val="16"/>
                <w:u w:val="single"/>
              </w:rPr>
              <w:t>Lavori a base di contratto</w:t>
            </w:r>
            <w:r w:rsidRPr="00216D7E">
              <w:rPr>
                <w:rFonts w:asciiTheme="minorHAnsi" w:hAnsiTheme="minorHAnsi" w:cs="Times New Roman"/>
                <w:sz w:val="16"/>
                <w:szCs w:val="16"/>
              </w:rPr>
              <w:t>:</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1)-lavori al netto</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€ 547.200,00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2)-oneri per la sicurezza non soggetti a ribasso</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17.000,00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3)-spese di progettazione esecutiva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26.114,40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t>€   590.314,40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B)-</w:t>
            </w:r>
            <w:r w:rsidRPr="00216D7E">
              <w:rPr>
                <w:rFonts w:asciiTheme="minorHAnsi" w:hAnsiTheme="minorHAnsi" w:cs="Times New Roman"/>
                <w:sz w:val="16"/>
                <w:szCs w:val="16"/>
                <w:u w:val="single"/>
              </w:rPr>
              <w:t>Somme a disposizione dell'Amministrazione</w:t>
            </w:r>
            <w:r w:rsidRPr="00216D7E">
              <w:rPr>
                <w:rFonts w:asciiTheme="minorHAnsi" w:hAnsiTheme="minorHAnsi" w:cs="Times New Roman"/>
                <w:sz w:val="16"/>
                <w:szCs w:val="16"/>
              </w:rPr>
              <w:t>:</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1)-attrezzature e dotazioni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82.915,24</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2)-imprevisti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4.959,69</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3)-permessi, concessioni e autorizzazioni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4.000,00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4)-spese tecniche D.L., ecc.</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39.000,00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5)-spese consulenza e supporto compreso relazioni geologiche</w:t>
            </w:r>
            <w:r w:rsidRPr="00216D7E">
              <w:rPr>
                <w:rFonts w:asciiTheme="minorHAnsi" w:hAnsiTheme="minorHAnsi" w:cs="Times New Roman"/>
                <w:sz w:val="16"/>
                <w:szCs w:val="16"/>
              </w:rPr>
              <w:tab/>
              <w:t>€   13.500,00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6)-spese analisi e collaudi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6.000,00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7)-incentivo ex art. 92 D.L.vo n°163/2006</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5.300,00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8)-oneri previdenziali (ingegneri, architetti, geologi, ecc.)</w:t>
            </w:r>
            <w:r w:rsidRPr="00216D7E">
              <w:rPr>
                <w:rFonts w:asciiTheme="minorHAnsi" w:hAnsiTheme="minorHAnsi" w:cs="Times New Roman"/>
                <w:sz w:val="16"/>
                <w:szCs w:val="16"/>
              </w:rPr>
              <w:tab/>
            </w:r>
            <w:r w:rsidRPr="00216D7E">
              <w:rPr>
                <w:rFonts w:asciiTheme="minorHAnsi" w:hAnsiTheme="minorHAnsi" w:cs="Times New Roman"/>
                <w:sz w:val="16"/>
                <w:szCs w:val="16"/>
              </w:rPr>
              <w:tab/>
              <w:t>€     3.384,58</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9)-spese per pubblicità</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3.000,00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10)-I.V.A. 22% su B4+B5+B6+B8</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13.614,61</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11)-I.V.A.22% su A+B1</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€ 148.110,52</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12)-forniture, lavori e servizi in economia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11.000,00</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r>
            <w:r w:rsidRPr="00216D7E">
              <w:rPr>
                <w:rFonts w:asciiTheme="minorHAnsi" w:hAnsiTheme="minorHAnsi" w:cs="Times New Roman"/>
                <w:sz w:val="16"/>
                <w:szCs w:val="16"/>
                <w:u w:val="single"/>
              </w:rPr>
              <w:t>€   334.784,64</w:t>
            </w:r>
          </w:p>
          <w:p w:rsidR="00CE5521" w:rsidRPr="00216D7E" w:rsidRDefault="00CE5521" w:rsidP="00CE5521">
            <w:pPr>
              <w:pStyle w:val="Testonormale"/>
              <w:jc w:val="both"/>
              <w:rPr>
                <w:rFonts w:asciiTheme="minorHAnsi" w:hAnsiTheme="minorHAnsi" w:cs="Times New Roman"/>
                <w:b/>
                <w:bCs/>
                <w:sz w:val="16"/>
                <w:szCs w:val="16"/>
              </w:rPr>
            </w:pPr>
            <w:r w:rsidRPr="00216D7E">
              <w:rPr>
                <w:rFonts w:asciiTheme="minorHAnsi" w:hAnsiTheme="minorHAnsi" w:cs="Times New Roman"/>
                <w:sz w:val="16"/>
                <w:szCs w:val="16"/>
              </w:rPr>
              <w:t xml:space="preserve">                                                                                                                 </w:t>
            </w:r>
            <w:r w:rsidRPr="00216D7E">
              <w:rPr>
                <w:rFonts w:asciiTheme="minorHAnsi" w:hAnsiTheme="minorHAnsi" w:cs="Times New Roman"/>
                <w:b/>
                <w:bCs/>
                <w:sz w:val="16"/>
                <w:szCs w:val="16"/>
              </w:rPr>
              <w:t>Totale</w:t>
            </w:r>
            <w:r w:rsidRPr="00216D7E">
              <w:rPr>
                <w:rFonts w:asciiTheme="minorHAnsi" w:hAnsiTheme="minorHAnsi" w:cs="Times New Roman"/>
                <w:b/>
                <w:bCs/>
                <w:sz w:val="16"/>
                <w:szCs w:val="16"/>
              </w:rPr>
              <w:tab/>
              <w:t>€   925.099,04</w:t>
            </w:r>
          </w:p>
          <w:p w:rsidR="00CE5521" w:rsidRPr="00216D7E" w:rsidRDefault="00CE5521" w:rsidP="00CE5521">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C)-</w:t>
            </w:r>
            <w:r w:rsidRPr="00216D7E">
              <w:rPr>
                <w:rFonts w:asciiTheme="minorHAnsi" w:hAnsiTheme="minorHAnsi" w:cs="Times New Roman"/>
                <w:sz w:val="16"/>
                <w:szCs w:val="16"/>
                <w:u w:val="single"/>
              </w:rPr>
              <w:t>Economie di gara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74.900,96</w:t>
            </w:r>
          </w:p>
          <w:p w:rsidR="00CE5521" w:rsidRPr="00216D7E" w:rsidRDefault="00CE5521" w:rsidP="00CE5521">
            <w:pPr>
              <w:pStyle w:val="Testonormale"/>
              <w:jc w:val="both"/>
              <w:rPr>
                <w:rFonts w:asciiTheme="minorHAnsi" w:hAnsiTheme="minorHAnsi" w:cs="Times New Roman"/>
                <w:b/>
                <w:bCs/>
                <w:sz w:val="16"/>
                <w:szCs w:val="16"/>
              </w:rPr>
            </w:pPr>
            <w:r w:rsidRPr="00216D7E">
              <w:rPr>
                <w:rFonts w:asciiTheme="minorHAnsi" w:hAnsiTheme="minorHAnsi" w:cs="Times New Roman"/>
                <w:sz w:val="16"/>
                <w:szCs w:val="16"/>
              </w:rPr>
              <w:t xml:space="preserve">                                                                  </w:t>
            </w:r>
            <w:r w:rsidRPr="00216D7E">
              <w:rPr>
                <w:rFonts w:asciiTheme="minorHAnsi" w:hAnsiTheme="minorHAnsi" w:cs="Times New Roman"/>
                <w:b/>
                <w:bCs/>
                <w:sz w:val="16"/>
                <w:szCs w:val="16"/>
              </w:rPr>
              <w:t>TORNA L’IMPORTO ORIGINARIO € 1.000.000,00</w:t>
            </w:r>
            <w:r w:rsidRPr="00216D7E">
              <w:rPr>
                <w:rFonts w:asciiTheme="minorHAnsi" w:hAnsiTheme="minorHAnsi" w:cs="Times New Roman"/>
                <w:sz w:val="16"/>
                <w:szCs w:val="16"/>
              </w:rPr>
              <w:t>.</w:t>
            </w:r>
          </w:p>
          <w:p w:rsidR="00CE5521" w:rsidRPr="00216D7E" w:rsidRDefault="00CE5521" w:rsidP="00CE5521">
            <w:pPr>
              <w:jc w:val="both"/>
              <w:rPr>
                <w:sz w:val="16"/>
                <w:szCs w:val="16"/>
              </w:rPr>
            </w:pPr>
          </w:p>
          <w:p w:rsidR="00CE5521" w:rsidRPr="00216D7E" w:rsidRDefault="00CE5521" w:rsidP="00CE5521">
            <w:pPr>
              <w:jc w:val="both"/>
              <w:rPr>
                <w:sz w:val="16"/>
                <w:szCs w:val="16"/>
              </w:rPr>
            </w:pPr>
            <w:r w:rsidRPr="00216D7E">
              <w:rPr>
                <w:sz w:val="16"/>
                <w:szCs w:val="16"/>
              </w:rPr>
              <w:t xml:space="preserve">5)-Inviare copia della presente, unitamente al fascicolo dell’appalto, all’Ufficio Contratti comunale per gli </w:t>
            </w:r>
            <w:r w:rsidRPr="00216D7E">
              <w:rPr>
                <w:sz w:val="16"/>
                <w:szCs w:val="16"/>
              </w:rPr>
              <w:lastRenderedPageBreak/>
              <w:t>adempimenti di competenza.-</w:t>
            </w:r>
          </w:p>
          <w:p w:rsidR="00CE5521" w:rsidRPr="00216D7E" w:rsidRDefault="00CE5521" w:rsidP="00D97AD5">
            <w:pPr>
              <w:pStyle w:val="Titolo"/>
              <w:jc w:val="both"/>
              <w:rPr>
                <w:rFonts w:asciiTheme="minorHAnsi" w:hAnsiTheme="minorHAnsi" w:cs="Times New Roman"/>
                <w:sz w:val="16"/>
                <w:szCs w:val="16"/>
              </w:rPr>
            </w:pPr>
          </w:p>
          <w:p w:rsidR="00CE5521" w:rsidRPr="00216D7E" w:rsidRDefault="00CE5521"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9D6B39" w:rsidRPr="00216D7E" w:rsidRDefault="009D6B39" w:rsidP="009D6B39">
            <w:pPr>
              <w:jc w:val="both"/>
              <w:rPr>
                <w:sz w:val="16"/>
                <w:szCs w:val="16"/>
              </w:rPr>
            </w:pPr>
            <w:r w:rsidRPr="00216D7E">
              <w:rPr>
                <w:sz w:val="16"/>
                <w:szCs w:val="16"/>
              </w:rPr>
              <w:lastRenderedPageBreak/>
              <w:t xml:space="preserve">la spesa occorrente è prevista ed </w:t>
            </w:r>
            <w:r w:rsidRPr="00216D7E">
              <w:rPr>
                <w:sz w:val="16"/>
                <w:szCs w:val="16"/>
              </w:rPr>
              <w:lastRenderedPageBreak/>
              <w:t>inserita nel quadro economico dell’opera in argomento finanziata:</w:t>
            </w:r>
          </w:p>
          <w:p w:rsidR="009D6B39" w:rsidRPr="00216D7E" w:rsidRDefault="009D6B39" w:rsidP="009D6B39">
            <w:pPr>
              <w:pStyle w:val="Corpodeltesto"/>
              <w:suppressAutoHyphens/>
              <w:rPr>
                <w:rFonts w:asciiTheme="minorHAnsi" w:hAnsiTheme="minorHAnsi"/>
                <w:sz w:val="16"/>
                <w:szCs w:val="16"/>
                <w:lang w:eastAsia="ar-SA"/>
              </w:rPr>
            </w:pPr>
            <w:r w:rsidRPr="00216D7E">
              <w:rPr>
                <w:rFonts w:asciiTheme="minorHAnsi" w:hAnsiTheme="minorHAnsi"/>
                <w:sz w:val="16"/>
                <w:szCs w:val="16"/>
              </w:rPr>
              <w:t>-per € 975.600,00 con il contributo concesso con determinazione dirigenziale del Servizio Lavori Pubblici della Regione Puglia n°402 del 7.8.2015;</w:t>
            </w:r>
          </w:p>
          <w:p w:rsidR="009D6B39" w:rsidRPr="00216D7E" w:rsidRDefault="009D6B39" w:rsidP="009D6B39">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-per i restanti € 24.400,00 con quota parte del Mutuo Pos. 453980500 contratto con la Cassa DD.PP. in data 18.12.32009;</w:t>
            </w:r>
          </w:p>
          <w:p w:rsidR="009D6B39" w:rsidRPr="00216D7E" w:rsidRDefault="009D6B39" w:rsidP="009D6B39">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Cap. 3465 “Manutenzione straordinaria edifici scolastici” del bilancio comunale.</w:t>
            </w:r>
          </w:p>
          <w:p w:rsidR="00B44B07" w:rsidRPr="00216D7E" w:rsidRDefault="00B44B07" w:rsidP="00D97AD5">
            <w:pPr>
              <w:rPr>
                <w:sz w:val="16"/>
                <w:szCs w:val="16"/>
              </w:rPr>
            </w:pPr>
          </w:p>
        </w:tc>
        <w:tc>
          <w:tcPr>
            <w:tcW w:w="1985" w:type="dxa"/>
          </w:tcPr>
          <w:p w:rsidR="00B44B07" w:rsidRPr="00216D7E" w:rsidRDefault="00EA42D5" w:rsidP="00D97AD5">
            <w:pPr>
              <w:rPr>
                <w:sz w:val="16"/>
                <w:szCs w:val="16"/>
              </w:rPr>
            </w:pPr>
            <w:r w:rsidRPr="00216D7E">
              <w:rPr>
                <w:sz w:val="16"/>
                <w:szCs w:val="16"/>
              </w:rPr>
              <w:lastRenderedPageBreak/>
              <w:t xml:space="preserve">verbali di gara dei giorni 28 dicembre 2015, 18, 26 e 29 gennaio 2016 e 1, 5 e 12 </w:t>
            </w:r>
            <w:r w:rsidRPr="00216D7E">
              <w:rPr>
                <w:sz w:val="16"/>
                <w:szCs w:val="16"/>
              </w:rPr>
              <w:lastRenderedPageBreak/>
              <w:t>febbraio 2016</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CA5E39" w:rsidP="00D97AD5">
            <w:pPr>
              <w:rPr>
                <w:sz w:val="16"/>
                <w:szCs w:val="16"/>
              </w:rPr>
            </w:pPr>
            <w:r w:rsidRPr="00216D7E">
              <w:rPr>
                <w:sz w:val="16"/>
                <w:szCs w:val="16"/>
              </w:rPr>
              <w:t>n.238 del 7.3.2016</w:t>
            </w:r>
          </w:p>
        </w:tc>
        <w:tc>
          <w:tcPr>
            <w:tcW w:w="1701" w:type="dxa"/>
          </w:tcPr>
          <w:p w:rsidR="00B44B07" w:rsidRPr="00216D7E" w:rsidRDefault="00CA5E39" w:rsidP="00D97AD5">
            <w:pPr>
              <w:rPr>
                <w:sz w:val="16"/>
                <w:szCs w:val="16"/>
              </w:rPr>
            </w:pPr>
            <w:r w:rsidRPr="00216D7E">
              <w:rPr>
                <w:sz w:val="16"/>
                <w:szCs w:val="16"/>
              </w:rPr>
              <w:t>POIn "ATTRATTORI CULTURALI, NATURALI E TURISMO" - RIPROGRAMMAZIONE RISORSE - LAVORI DI RECUPERO, RESTAURO, VALORIZZAZIONE E FRUIBILITA' STORICHE GROTTE, ANTICHE ABITAZIONI DEI PESCATORI ED AREE ESTERNE DEL PORTO DI TRICASE (C.U.P. D75C14000020007) - RESTITUZIONE SOMMA AL MINISTERO DEI BENI E DELLE ATTIVITA' CULTURALI E DEL TURISMO.-</w:t>
            </w:r>
          </w:p>
        </w:tc>
        <w:tc>
          <w:tcPr>
            <w:tcW w:w="4253" w:type="dxa"/>
          </w:tcPr>
          <w:p w:rsidR="00B44B07" w:rsidRPr="00216D7E" w:rsidRDefault="00CA5E39"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CA5E39" w:rsidRPr="00216D7E" w:rsidRDefault="00CA5E39" w:rsidP="00D97AD5">
            <w:pPr>
              <w:pStyle w:val="Titolo"/>
              <w:jc w:val="both"/>
              <w:rPr>
                <w:rFonts w:asciiTheme="minorHAnsi" w:hAnsiTheme="minorHAnsi" w:cs="Times New Roman"/>
                <w:sz w:val="16"/>
                <w:szCs w:val="16"/>
              </w:rPr>
            </w:pPr>
          </w:p>
          <w:p w:rsidR="00CA5E39" w:rsidRPr="00216D7E" w:rsidRDefault="00CA5E39" w:rsidP="00CA5E39">
            <w:pPr>
              <w:jc w:val="both"/>
              <w:rPr>
                <w:sz w:val="16"/>
                <w:szCs w:val="16"/>
              </w:rPr>
            </w:pPr>
            <w:r w:rsidRPr="00216D7E">
              <w:rPr>
                <w:b/>
                <w:bCs/>
                <w:sz w:val="16"/>
                <w:szCs w:val="16"/>
              </w:rPr>
              <w:t>Premesso</w:t>
            </w:r>
            <w:r w:rsidRPr="00216D7E">
              <w:rPr>
                <w:sz w:val="16"/>
                <w:szCs w:val="16"/>
              </w:rPr>
              <w:t xml:space="preserve"> che sono stati regolarmente ultimati i lavori di recupero, restauro, valorizzazione e fruibilità storiche grotte, antiche abitazioni dei pescatori ed aree esterne del Porto di Tricase, di cui al progetto esecutivo redatto dal Settore LL.PP. comunale in data aprile 2014 ed approvato con determinazione del Responsabile del Servizio n°451 del 23.4.2014, dell’importo complessivo di € 1.150.000,00 finanziato con il contributo appositamente concesso con decreto del Segretariato Generale del Ministero dei Beni e delle Attività Culturali e del Turismo n°5/2014 di rep. del 3.3.2014 - Fondi POIn (Piano Operativo Interregionale) “Attrattori culturali, naturali e turismo” – Riprogrammazione risorse – Serv. 0701 – Tit. II – int. 01 – Cap. 3897 quota U.E. € 862.500,00 e Cap. 3898 quota nazionale € 287.500,00 “Recupero grotte ed aree Porto” del bilancio comunale;</w:t>
            </w:r>
          </w:p>
          <w:p w:rsidR="00CA5E39" w:rsidRPr="00216D7E" w:rsidRDefault="00CA5E39" w:rsidP="00CA5E39">
            <w:pPr>
              <w:rPr>
                <w:sz w:val="16"/>
                <w:szCs w:val="16"/>
              </w:rPr>
            </w:pPr>
          </w:p>
          <w:p w:rsidR="00CA5E39" w:rsidRPr="00216D7E" w:rsidRDefault="00CA5E39" w:rsidP="00CA5E39">
            <w:pPr>
              <w:jc w:val="both"/>
              <w:rPr>
                <w:sz w:val="16"/>
                <w:szCs w:val="16"/>
              </w:rPr>
            </w:pPr>
            <w:r w:rsidRPr="00216D7E">
              <w:rPr>
                <w:b/>
                <w:bCs/>
                <w:sz w:val="16"/>
                <w:szCs w:val="16"/>
              </w:rPr>
              <w:t>Vista</w:t>
            </w:r>
            <w:r w:rsidRPr="00216D7E">
              <w:rPr>
                <w:sz w:val="16"/>
                <w:szCs w:val="16"/>
              </w:rPr>
              <w:t xml:space="preserve"> la propria precedente determinazione n°1231 del 14.12.2015 con la quale, tra l’altro, sono state approvate le risultanze rivenienti dalla omologazione delle spese effettivamente sostenute in conto del finanziamento concesso per la realizzazione dell’opera di che trattasi, come riportate nel rendiconto predisposto dal Settore LL.PP. comunale in data 10.12.2015, ammontanti a complessivi </w:t>
            </w:r>
            <w:r w:rsidRPr="00216D7E">
              <w:rPr>
                <w:b/>
                <w:bCs/>
                <w:sz w:val="16"/>
                <w:szCs w:val="16"/>
              </w:rPr>
              <w:t>€ 846.754,52</w:t>
            </w:r>
            <w:r w:rsidRPr="00216D7E">
              <w:rPr>
                <w:sz w:val="16"/>
                <w:szCs w:val="16"/>
              </w:rPr>
              <w:t>;</w:t>
            </w:r>
          </w:p>
          <w:p w:rsidR="00CA5E39" w:rsidRPr="00216D7E" w:rsidRDefault="00CA5E39" w:rsidP="00CA5E39">
            <w:pPr>
              <w:jc w:val="both"/>
              <w:rPr>
                <w:sz w:val="16"/>
                <w:szCs w:val="16"/>
              </w:rPr>
            </w:pPr>
          </w:p>
          <w:p w:rsidR="00CA5E39" w:rsidRPr="00216D7E" w:rsidRDefault="00CA5E39" w:rsidP="00CA5E39">
            <w:pPr>
              <w:pStyle w:val="Testonormale"/>
              <w:jc w:val="both"/>
              <w:rPr>
                <w:rFonts w:asciiTheme="minorHAnsi" w:hAnsiTheme="minorHAnsi" w:cs="Times New Roman"/>
                <w:sz w:val="16"/>
                <w:szCs w:val="16"/>
              </w:rPr>
            </w:pPr>
            <w:r w:rsidRPr="00216D7E">
              <w:rPr>
                <w:rFonts w:asciiTheme="minorHAnsi" w:hAnsiTheme="minorHAnsi" w:cs="Times New Roman"/>
                <w:b/>
                <w:bCs/>
                <w:sz w:val="16"/>
                <w:szCs w:val="16"/>
              </w:rPr>
              <w:t>Considerato</w:t>
            </w:r>
            <w:r w:rsidRPr="00216D7E">
              <w:rPr>
                <w:rFonts w:asciiTheme="minorHAnsi" w:hAnsiTheme="minorHAnsi" w:cs="Times New Roman"/>
                <w:sz w:val="16"/>
                <w:szCs w:val="16"/>
              </w:rPr>
              <w:t xml:space="preserve"> che il Ministero dei Beni e delle Attività Culturali e del Turismo ha riconosciuto spese per un importo complessivo di </w:t>
            </w:r>
            <w:r w:rsidRPr="00216D7E">
              <w:rPr>
                <w:rFonts w:asciiTheme="minorHAnsi" w:hAnsiTheme="minorHAnsi" w:cs="Times New Roman"/>
                <w:b/>
                <w:bCs/>
                <w:sz w:val="16"/>
                <w:szCs w:val="16"/>
              </w:rPr>
              <w:t>€ 846.006,52</w:t>
            </w:r>
            <w:r w:rsidRPr="00216D7E">
              <w:rPr>
                <w:rFonts w:asciiTheme="minorHAnsi" w:hAnsiTheme="minorHAnsi" w:cs="Times New Roman"/>
                <w:sz w:val="16"/>
                <w:szCs w:val="16"/>
              </w:rPr>
              <w:t xml:space="preserve">, avendo ritenuto non ammissibile a finanziamento la somma di </w:t>
            </w:r>
            <w:r w:rsidRPr="00216D7E">
              <w:rPr>
                <w:rFonts w:asciiTheme="minorHAnsi" w:hAnsiTheme="minorHAnsi" w:cs="Times New Roman"/>
                <w:b/>
                <w:bCs/>
                <w:sz w:val="16"/>
                <w:szCs w:val="16"/>
              </w:rPr>
              <w:t>€ 748,00</w:t>
            </w:r>
            <w:r w:rsidRPr="00216D7E">
              <w:rPr>
                <w:rFonts w:asciiTheme="minorHAnsi" w:hAnsiTheme="minorHAnsi" w:cs="Times New Roman"/>
                <w:sz w:val="16"/>
                <w:szCs w:val="16"/>
              </w:rPr>
              <w:t xml:space="preserve"> sostenuta per la pubblicazioni sui quotidiani del bando e del risultato di gara relativi all’appalto dei lavori suindicati, ed ha sollecitato pertanto la restituzione con urgenza della somma stessa;</w:t>
            </w:r>
          </w:p>
          <w:p w:rsidR="00CA5E39" w:rsidRPr="00216D7E" w:rsidRDefault="00CA5E39" w:rsidP="00CA5E39">
            <w:pPr>
              <w:pStyle w:val="Testonormale"/>
              <w:jc w:val="both"/>
              <w:rPr>
                <w:rFonts w:asciiTheme="minorHAnsi" w:hAnsiTheme="minorHAnsi" w:cs="Times New Roman"/>
                <w:sz w:val="16"/>
                <w:szCs w:val="16"/>
              </w:rPr>
            </w:pPr>
          </w:p>
          <w:p w:rsidR="00CA5E39" w:rsidRPr="00216D7E" w:rsidRDefault="00CA5E39" w:rsidP="00CA5E39">
            <w:pPr>
              <w:pStyle w:val="Testonormale"/>
              <w:jc w:val="both"/>
              <w:rPr>
                <w:rFonts w:asciiTheme="minorHAnsi" w:hAnsiTheme="minorHAnsi" w:cs="Times New Roman"/>
                <w:sz w:val="16"/>
                <w:szCs w:val="16"/>
              </w:rPr>
            </w:pPr>
            <w:r w:rsidRPr="00216D7E">
              <w:rPr>
                <w:rFonts w:asciiTheme="minorHAnsi" w:hAnsiTheme="minorHAnsi" w:cs="Times New Roman"/>
                <w:b/>
                <w:bCs/>
                <w:sz w:val="16"/>
                <w:szCs w:val="16"/>
              </w:rPr>
              <w:t>Vista</w:t>
            </w:r>
            <w:r w:rsidRPr="00216D7E">
              <w:rPr>
                <w:rFonts w:asciiTheme="minorHAnsi" w:hAnsiTheme="minorHAnsi" w:cs="Times New Roman"/>
                <w:sz w:val="16"/>
                <w:szCs w:val="16"/>
              </w:rPr>
              <w:t xml:space="preserve"> la lettera raccomandata A.R. prot. 3496 del 25.2.2016 con la quale è stata richiesta all’impresa esecutrice dei lavori EURO STRADE s.r.l. da Matera il rimborso di detta somma di € 748,00 ai sensi dell’art. 34, comma 35, del D.L. 18.10.2012, n°179;</w:t>
            </w:r>
          </w:p>
          <w:p w:rsidR="00CA5E39" w:rsidRPr="00216D7E" w:rsidRDefault="00CA5E39" w:rsidP="00CA5E39">
            <w:pPr>
              <w:pStyle w:val="Testonormale"/>
              <w:jc w:val="both"/>
              <w:rPr>
                <w:rFonts w:asciiTheme="minorHAnsi" w:hAnsiTheme="minorHAnsi" w:cs="Times New Roman"/>
                <w:sz w:val="16"/>
                <w:szCs w:val="16"/>
              </w:rPr>
            </w:pPr>
          </w:p>
          <w:p w:rsidR="00CA5E39" w:rsidRPr="00216D7E" w:rsidRDefault="00CA5E39" w:rsidP="00CA5E39">
            <w:pPr>
              <w:jc w:val="both"/>
              <w:rPr>
                <w:sz w:val="16"/>
                <w:szCs w:val="16"/>
              </w:rPr>
            </w:pPr>
            <w:r w:rsidRPr="00216D7E">
              <w:rPr>
                <w:b/>
                <w:bCs/>
                <w:sz w:val="16"/>
                <w:szCs w:val="16"/>
              </w:rPr>
              <w:t>Ritenuto</w:t>
            </w:r>
            <w:r w:rsidRPr="00216D7E">
              <w:rPr>
                <w:sz w:val="16"/>
                <w:szCs w:val="16"/>
              </w:rPr>
              <w:t xml:space="preserve"> di dover provvedere in merito;</w:t>
            </w:r>
          </w:p>
          <w:p w:rsidR="00CA5E39" w:rsidRPr="00216D7E" w:rsidRDefault="00CA5E39" w:rsidP="00CA5E39">
            <w:pPr>
              <w:jc w:val="both"/>
              <w:rPr>
                <w:sz w:val="16"/>
                <w:szCs w:val="16"/>
              </w:rPr>
            </w:pPr>
          </w:p>
          <w:p w:rsidR="00CA5E39" w:rsidRPr="00216D7E" w:rsidRDefault="00CA5E39" w:rsidP="00CA5E39">
            <w:pPr>
              <w:jc w:val="both"/>
              <w:rPr>
                <w:sz w:val="16"/>
                <w:szCs w:val="16"/>
              </w:rPr>
            </w:pPr>
            <w:r w:rsidRPr="00216D7E">
              <w:rPr>
                <w:b/>
                <w:bCs/>
                <w:sz w:val="16"/>
                <w:szCs w:val="16"/>
              </w:rPr>
              <w:t>Eseguito</w:t>
            </w:r>
            <w:r w:rsidRPr="00216D7E">
              <w:rPr>
                <w:sz w:val="16"/>
                <w:szCs w:val="16"/>
              </w:rPr>
              <w:t xml:space="preserve"> con esito favorevole il controllo preventivo di regolarità amministrativa del presente atto avendo verificato:</w:t>
            </w:r>
          </w:p>
          <w:p w:rsidR="00CA5E39" w:rsidRPr="00216D7E" w:rsidRDefault="00CA5E39" w:rsidP="00CA5E39">
            <w:pPr>
              <w:jc w:val="both"/>
              <w:rPr>
                <w:sz w:val="16"/>
                <w:szCs w:val="16"/>
              </w:rPr>
            </w:pPr>
            <w:r w:rsidRPr="00216D7E">
              <w:rPr>
                <w:sz w:val="16"/>
                <w:szCs w:val="16"/>
              </w:rPr>
              <w:t xml:space="preserve">a)-rispetto delle normative comunitarie, statali, regionali e </w:t>
            </w:r>
            <w:r w:rsidRPr="00216D7E">
              <w:rPr>
                <w:sz w:val="16"/>
                <w:szCs w:val="16"/>
              </w:rPr>
              <w:lastRenderedPageBreak/>
              <w:t>regolamentari, generali e di settore;</w:t>
            </w:r>
          </w:p>
          <w:p w:rsidR="00CA5E39" w:rsidRPr="00216D7E" w:rsidRDefault="00CA5E39" w:rsidP="00CA5E39">
            <w:pPr>
              <w:jc w:val="both"/>
              <w:rPr>
                <w:sz w:val="16"/>
                <w:szCs w:val="16"/>
              </w:rPr>
            </w:pPr>
            <w:r w:rsidRPr="00216D7E">
              <w:rPr>
                <w:sz w:val="16"/>
                <w:szCs w:val="16"/>
              </w:rPr>
              <w:t>b)-correttezza e regolarità della procedura;</w:t>
            </w:r>
          </w:p>
          <w:p w:rsidR="00CA5E39" w:rsidRPr="00216D7E" w:rsidRDefault="00CA5E39" w:rsidP="00CA5E39">
            <w:pPr>
              <w:jc w:val="both"/>
              <w:rPr>
                <w:sz w:val="16"/>
                <w:szCs w:val="16"/>
              </w:rPr>
            </w:pPr>
            <w:r w:rsidRPr="00216D7E">
              <w:rPr>
                <w:sz w:val="16"/>
                <w:szCs w:val="16"/>
              </w:rPr>
              <w:t>c)-correttezza formale della redazione dell’atto;</w:t>
            </w:r>
          </w:p>
          <w:p w:rsidR="00CA5E39" w:rsidRPr="00216D7E" w:rsidRDefault="00CA5E39" w:rsidP="00CA5E39">
            <w:pPr>
              <w:jc w:val="both"/>
              <w:rPr>
                <w:sz w:val="16"/>
                <w:szCs w:val="16"/>
              </w:rPr>
            </w:pPr>
          </w:p>
          <w:p w:rsidR="00CA5E39" w:rsidRPr="00216D7E" w:rsidRDefault="00CA5E39" w:rsidP="00CA5E39">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CA5E39" w:rsidRPr="00216D7E" w:rsidRDefault="00CA5E39" w:rsidP="00CA5E39">
            <w:pPr>
              <w:jc w:val="both"/>
              <w:rPr>
                <w:sz w:val="16"/>
                <w:szCs w:val="16"/>
              </w:rPr>
            </w:pPr>
          </w:p>
          <w:p w:rsidR="00CA5E39" w:rsidRPr="00216D7E" w:rsidRDefault="00CA5E39" w:rsidP="00CA5E39">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CA5E39" w:rsidRPr="00216D7E" w:rsidRDefault="00CA5E39" w:rsidP="00CA5E39">
            <w:pPr>
              <w:jc w:val="both"/>
              <w:rPr>
                <w:sz w:val="16"/>
                <w:szCs w:val="16"/>
              </w:rPr>
            </w:pPr>
          </w:p>
          <w:p w:rsidR="00CA5E39" w:rsidRPr="00216D7E" w:rsidRDefault="00CA5E39" w:rsidP="00CA5E39">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CA5E39" w:rsidRPr="00216D7E" w:rsidRDefault="00CA5E39" w:rsidP="00CA5E39">
            <w:pPr>
              <w:jc w:val="both"/>
              <w:rPr>
                <w:sz w:val="16"/>
                <w:szCs w:val="16"/>
              </w:rPr>
            </w:pPr>
          </w:p>
          <w:p w:rsidR="00CA5E39" w:rsidRPr="00216D7E" w:rsidRDefault="00CA5E39" w:rsidP="00CA5E39">
            <w:pPr>
              <w:jc w:val="both"/>
              <w:rPr>
                <w:sz w:val="16"/>
                <w:szCs w:val="16"/>
              </w:rPr>
            </w:pPr>
            <w:r w:rsidRPr="00216D7E">
              <w:rPr>
                <w:sz w:val="16"/>
                <w:szCs w:val="16"/>
              </w:rPr>
              <w:t xml:space="preserve">1)-Per le ragioni espresse in narrativa, restituire al Ministero dei Beni e delle Attività Culturali e del Turismo la somma di </w:t>
            </w:r>
            <w:r w:rsidRPr="00216D7E">
              <w:rPr>
                <w:b/>
                <w:bCs/>
                <w:sz w:val="16"/>
                <w:szCs w:val="16"/>
              </w:rPr>
              <w:t>€ 748,00</w:t>
            </w:r>
            <w:r w:rsidRPr="00216D7E">
              <w:rPr>
                <w:sz w:val="16"/>
                <w:szCs w:val="16"/>
              </w:rPr>
              <w:t xml:space="preserve"> inerente la pubblicazione sui quotidiani del bando e del risultato di gara relativi all’appalto dei lavori di recupero, restauro, valorizzazione e fruibilità storiche grotte, antiche abitazioni dei pescatori ed aree esterne del Porto di Tricase (C.U.P. D75C14000020007).</w:t>
            </w:r>
          </w:p>
          <w:p w:rsidR="00CA5E39" w:rsidRPr="00216D7E" w:rsidRDefault="00CA5E39" w:rsidP="00CA5E39">
            <w:pPr>
              <w:jc w:val="both"/>
              <w:rPr>
                <w:sz w:val="16"/>
                <w:szCs w:val="16"/>
              </w:rPr>
            </w:pPr>
          </w:p>
          <w:p w:rsidR="00CA5E39" w:rsidRPr="00216D7E" w:rsidRDefault="00CA5E39" w:rsidP="00CA5E39">
            <w:pPr>
              <w:jc w:val="both"/>
              <w:rPr>
                <w:sz w:val="16"/>
                <w:szCs w:val="16"/>
              </w:rPr>
            </w:pPr>
            <w:r w:rsidRPr="00216D7E">
              <w:rPr>
                <w:sz w:val="16"/>
                <w:szCs w:val="16"/>
              </w:rPr>
              <w:t>2)-Prelevare l’importo suindicato dal cap. 200 – miss. 01- prog. 05 – ac tit 1 – macr. 03 – pdc 1.03.02.09.008 del bilancio comunale corrente anno in corso di formazione.</w:t>
            </w:r>
          </w:p>
          <w:p w:rsidR="00CA5E39" w:rsidRPr="00216D7E" w:rsidRDefault="00CA5E39" w:rsidP="00CA5E39">
            <w:pPr>
              <w:jc w:val="both"/>
              <w:rPr>
                <w:sz w:val="16"/>
                <w:szCs w:val="16"/>
              </w:rPr>
            </w:pPr>
          </w:p>
          <w:p w:rsidR="00CA5E39" w:rsidRPr="00216D7E" w:rsidRDefault="00CA5E39" w:rsidP="00CA5E39">
            <w:pPr>
              <w:jc w:val="both"/>
              <w:rPr>
                <w:sz w:val="16"/>
                <w:szCs w:val="16"/>
              </w:rPr>
            </w:pPr>
            <w:r w:rsidRPr="00216D7E">
              <w:rPr>
                <w:sz w:val="16"/>
                <w:szCs w:val="16"/>
              </w:rPr>
              <w:t>3)-Dare atto che detta somma di € 748,00 sarà recuperata sul cap. 530 del bilancio comunale allorquando l’impresa EURO STRADE s.r.l. da Matera, esecutrice dei lavori di che trattasi, avrà provveduto all’accredito della stessa a favore di questo Comune.-</w:t>
            </w:r>
          </w:p>
          <w:p w:rsidR="00CA5E39" w:rsidRPr="00216D7E" w:rsidRDefault="00CA5E39" w:rsidP="00D97AD5">
            <w:pPr>
              <w:pStyle w:val="Titolo"/>
              <w:jc w:val="both"/>
              <w:rPr>
                <w:rFonts w:asciiTheme="minorHAnsi" w:hAnsiTheme="minorHAnsi" w:cs="Times New Roman"/>
                <w:sz w:val="16"/>
                <w:szCs w:val="16"/>
              </w:rPr>
            </w:pPr>
          </w:p>
          <w:p w:rsidR="00CA5E39" w:rsidRPr="00216D7E" w:rsidRDefault="00CA5E39"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CA5E39" w:rsidP="00D97AD5">
            <w:pPr>
              <w:rPr>
                <w:sz w:val="16"/>
                <w:szCs w:val="16"/>
              </w:rPr>
            </w:pPr>
            <w:r w:rsidRPr="00216D7E">
              <w:rPr>
                <w:b/>
                <w:bCs/>
                <w:sz w:val="16"/>
                <w:szCs w:val="16"/>
              </w:rPr>
              <w:lastRenderedPageBreak/>
              <w:t>€ 748,00</w:t>
            </w:r>
          </w:p>
        </w:tc>
        <w:tc>
          <w:tcPr>
            <w:tcW w:w="1985" w:type="dxa"/>
          </w:tcPr>
          <w:p w:rsidR="00B44B07" w:rsidRPr="00216D7E" w:rsidRDefault="00CA5E39" w:rsidP="00D97AD5">
            <w:pPr>
              <w:rPr>
                <w:sz w:val="16"/>
                <w:szCs w:val="16"/>
              </w:rPr>
            </w:pPr>
            <w:r w:rsidRPr="00216D7E">
              <w:rPr>
                <w:rFonts w:cs="Times New Roman"/>
                <w:sz w:val="16"/>
                <w:szCs w:val="16"/>
              </w:rPr>
              <w:t>lettera raccomandata A.R. prot. 3496 del 25.2.2016 con la quale è stata richiesta all’impresa esecutrice dei lavori EURO STRADE s.r.l.</w:t>
            </w:r>
            <w:r w:rsidR="009D6B39">
              <w:rPr>
                <w:rFonts w:cs="Times New Roman"/>
                <w:sz w:val="16"/>
                <w:szCs w:val="16"/>
              </w:rPr>
              <w:t xml:space="preserve"> da Matera il rimborso della </w:t>
            </w:r>
            <w:r w:rsidRPr="00216D7E">
              <w:rPr>
                <w:rFonts w:cs="Times New Roman"/>
                <w:sz w:val="16"/>
                <w:szCs w:val="16"/>
              </w:rPr>
              <w:t>somma di € 748,00 ai sensi dell’art. 34, comma 35, del D.L. 18.10.2012, n°179</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E538E3" w:rsidP="00D97AD5">
            <w:pPr>
              <w:rPr>
                <w:sz w:val="16"/>
                <w:szCs w:val="16"/>
              </w:rPr>
            </w:pPr>
            <w:r w:rsidRPr="00216D7E">
              <w:rPr>
                <w:sz w:val="16"/>
                <w:szCs w:val="16"/>
              </w:rPr>
              <w:t>n.294 del 17.3.2016</w:t>
            </w:r>
          </w:p>
        </w:tc>
        <w:tc>
          <w:tcPr>
            <w:tcW w:w="1701" w:type="dxa"/>
          </w:tcPr>
          <w:p w:rsidR="00B44B07" w:rsidRPr="00216D7E" w:rsidRDefault="00E538E3" w:rsidP="00D97AD5">
            <w:pPr>
              <w:rPr>
                <w:sz w:val="16"/>
                <w:szCs w:val="16"/>
              </w:rPr>
            </w:pPr>
            <w:r w:rsidRPr="00216D7E">
              <w:rPr>
                <w:sz w:val="16"/>
                <w:szCs w:val="16"/>
              </w:rPr>
              <w:t>LAVORI DI ADEGUAMENTO RECAPITO FINALE RETE PLUVIALE CITTADINA - COSTRUZIONE VASCA DI GRIGLIATURA E SEDIMENTAZIONE ACQUE PIOVANE (C.U.P. D77B15000440002) - CONFERIMENTO INCARICO SUPPORTO AL RESPONSABILE UNICO DEL PROCEDIMENTO.-</w:t>
            </w:r>
          </w:p>
        </w:tc>
        <w:tc>
          <w:tcPr>
            <w:tcW w:w="4253" w:type="dxa"/>
          </w:tcPr>
          <w:p w:rsidR="00B44B07" w:rsidRPr="00216D7E" w:rsidRDefault="00E538E3"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E538E3" w:rsidRPr="00216D7E" w:rsidRDefault="00E538E3" w:rsidP="00D97AD5">
            <w:pPr>
              <w:pStyle w:val="Titolo"/>
              <w:jc w:val="both"/>
              <w:rPr>
                <w:rFonts w:asciiTheme="minorHAnsi" w:hAnsiTheme="minorHAnsi" w:cs="Times New Roman"/>
                <w:sz w:val="16"/>
                <w:szCs w:val="16"/>
              </w:rPr>
            </w:pPr>
          </w:p>
          <w:p w:rsidR="00E538E3" w:rsidRPr="00216D7E" w:rsidRDefault="00E538E3" w:rsidP="00E538E3">
            <w:pPr>
              <w:jc w:val="both"/>
              <w:rPr>
                <w:sz w:val="16"/>
                <w:szCs w:val="16"/>
              </w:rPr>
            </w:pPr>
            <w:r w:rsidRPr="00216D7E">
              <w:rPr>
                <w:b/>
                <w:bCs/>
                <w:sz w:val="16"/>
                <w:szCs w:val="16"/>
              </w:rPr>
              <w:t>Premesso</w:t>
            </w:r>
            <w:r w:rsidRPr="00216D7E">
              <w:rPr>
                <w:sz w:val="16"/>
                <w:szCs w:val="16"/>
              </w:rPr>
              <w:t>:</w:t>
            </w:r>
          </w:p>
          <w:p w:rsidR="00E538E3" w:rsidRPr="00216D7E" w:rsidRDefault="00E538E3" w:rsidP="00E538E3">
            <w:pPr>
              <w:jc w:val="both"/>
              <w:rPr>
                <w:sz w:val="16"/>
                <w:szCs w:val="16"/>
              </w:rPr>
            </w:pPr>
            <w:r w:rsidRPr="00216D7E">
              <w:rPr>
                <w:sz w:val="16"/>
                <w:szCs w:val="16"/>
              </w:rPr>
              <w:t>-</w:t>
            </w:r>
            <w:r w:rsidRPr="00216D7E">
              <w:rPr>
                <w:b/>
                <w:bCs/>
                <w:sz w:val="16"/>
                <w:szCs w:val="16"/>
              </w:rPr>
              <w:t>che</w:t>
            </w:r>
            <w:r w:rsidRPr="00216D7E">
              <w:rPr>
                <w:sz w:val="16"/>
                <w:szCs w:val="16"/>
              </w:rPr>
              <w:t xml:space="preserve"> con deliberazione G.M. n°116 del 13.5.2015 è stato approvato, ai fini del reperimento delle fonti di finanziamento, il progetto definitivo dei lavori di adeguamento recapito finale rete pluviale cittadina – costruzione vasca di grigliatura e sedimentazione acque piovane, redatto dal Settore LL.PP. comunale in data aprile 2015, dell'importo complessivo di € 750.000,00;</w:t>
            </w:r>
          </w:p>
          <w:p w:rsidR="00E538E3" w:rsidRPr="00216D7E" w:rsidRDefault="00E538E3" w:rsidP="00E538E3">
            <w:pPr>
              <w:jc w:val="both"/>
              <w:rPr>
                <w:sz w:val="16"/>
                <w:szCs w:val="16"/>
              </w:rPr>
            </w:pPr>
            <w:r w:rsidRPr="00216D7E">
              <w:rPr>
                <w:sz w:val="16"/>
                <w:szCs w:val="16"/>
              </w:rPr>
              <w:t>-</w:t>
            </w:r>
            <w:r w:rsidRPr="00216D7E">
              <w:rPr>
                <w:b/>
                <w:bCs/>
                <w:sz w:val="16"/>
                <w:szCs w:val="16"/>
              </w:rPr>
              <w:t>che</w:t>
            </w:r>
            <w:r w:rsidRPr="00216D7E">
              <w:rPr>
                <w:sz w:val="16"/>
                <w:szCs w:val="16"/>
              </w:rPr>
              <w:t xml:space="preserve"> con atto dirigenziale della Regione Puglia – Area politiche per la riqualificazione, la tutela e la sicurezza ambientale e per l’attuazione delle opere pubbliche – Servizio Lavori Pubblici n°557 del 30.10.2015 l’opera suindicata è stata finanziata;</w:t>
            </w:r>
          </w:p>
          <w:p w:rsidR="00E538E3" w:rsidRPr="00216D7E" w:rsidRDefault="00E538E3" w:rsidP="00E538E3">
            <w:pPr>
              <w:jc w:val="both"/>
              <w:rPr>
                <w:sz w:val="16"/>
                <w:szCs w:val="16"/>
              </w:rPr>
            </w:pPr>
            <w:r w:rsidRPr="00216D7E">
              <w:rPr>
                <w:sz w:val="16"/>
                <w:szCs w:val="16"/>
              </w:rPr>
              <w:t>-</w:t>
            </w:r>
            <w:r w:rsidRPr="00216D7E">
              <w:rPr>
                <w:b/>
                <w:bCs/>
                <w:sz w:val="16"/>
                <w:szCs w:val="16"/>
              </w:rPr>
              <w:t>che</w:t>
            </w:r>
            <w:r w:rsidRPr="00216D7E">
              <w:rPr>
                <w:sz w:val="16"/>
                <w:szCs w:val="16"/>
              </w:rPr>
              <w:t xml:space="preserve"> il progetto esecutivo dell’opera stessa è in corso di approvazione;</w:t>
            </w:r>
          </w:p>
          <w:p w:rsidR="00E538E3" w:rsidRPr="00216D7E" w:rsidRDefault="00E538E3" w:rsidP="00E538E3">
            <w:pPr>
              <w:jc w:val="both"/>
              <w:rPr>
                <w:sz w:val="16"/>
                <w:szCs w:val="16"/>
              </w:rPr>
            </w:pPr>
            <w:r w:rsidRPr="00216D7E">
              <w:rPr>
                <w:sz w:val="16"/>
                <w:szCs w:val="16"/>
              </w:rPr>
              <w:lastRenderedPageBreak/>
              <w:t>-che il Responsabile Unico del procedimento dell’intervento di che trattasi è l’ing. Vito FERRAMOSCA – Responsabile del Settore LL.PP. comunale;</w:t>
            </w:r>
          </w:p>
          <w:p w:rsidR="00E538E3" w:rsidRPr="00216D7E" w:rsidRDefault="00E538E3" w:rsidP="00E538E3">
            <w:pPr>
              <w:jc w:val="both"/>
              <w:rPr>
                <w:sz w:val="16"/>
                <w:szCs w:val="16"/>
              </w:rPr>
            </w:pPr>
          </w:p>
          <w:p w:rsidR="00E538E3" w:rsidRPr="00216D7E" w:rsidRDefault="00E538E3" w:rsidP="00E538E3">
            <w:pPr>
              <w:suppressAutoHyphens/>
              <w:autoSpaceDE w:val="0"/>
              <w:ind w:right="-37"/>
              <w:jc w:val="both"/>
              <w:rPr>
                <w:sz w:val="16"/>
                <w:szCs w:val="16"/>
              </w:rPr>
            </w:pPr>
            <w:r w:rsidRPr="00216D7E">
              <w:rPr>
                <w:b/>
                <w:bCs/>
                <w:sz w:val="16"/>
                <w:szCs w:val="16"/>
              </w:rPr>
              <w:t>Accertata</w:t>
            </w:r>
            <w:r w:rsidRPr="00216D7E">
              <w:rPr>
                <w:sz w:val="16"/>
                <w:szCs w:val="16"/>
              </w:rPr>
              <w:t xml:space="preserve"> la impossibilità di poter espletare in maniera adeguata tutte le incombenze attribuite al R.U.P. in quanto il citato Responsabile e l’altro ridotto personale del Settore sono impegnati nella progettazione e direzione lavori di altre opere pubbliche oltre che nell’assolvimento degli ordinari compiti d’istituto;</w:t>
            </w:r>
          </w:p>
          <w:p w:rsidR="00E538E3" w:rsidRPr="00216D7E" w:rsidRDefault="00E538E3" w:rsidP="00E538E3">
            <w:pPr>
              <w:suppressAutoHyphens/>
              <w:autoSpaceDE w:val="0"/>
              <w:ind w:right="-37"/>
              <w:jc w:val="both"/>
              <w:rPr>
                <w:sz w:val="16"/>
                <w:szCs w:val="16"/>
              </w:rPr>
            </w:pPr>
          </w:p>
          <w:p w:rsidR="00E538E3" w:rsidRPr="00216D7E" w:rsidRDefault="00E538E3" w:rsidP="00E538E3">
            <w:pPr>
              <w:suppressAutoHyphens/>
              <w:autoSpaceDE w:val="0"/>
              <w:ind w:right="-37"/>
              <w:jc w:val="both"/>
              <w:rPr>
                <w:sz w:val="16"/>
                <w:szCs w:val="16"/>
              </w:rPr>
            </w:pPr>
            <w:r w:rsidRPr="00216D7E">
              <w:rPr>
                <w:b/>
                <w:bCs/>
                <w:sz w:val="16"/>
                <w:szCs w:val="16"/>
              </w:rPr>
              <w:t>Considerato</w:t>
            </w:r>
            <w:r w:rsidRPr="00216D7E">
              <w:rPr>
                <w:sz w:val="16"/>
                <w:szCs w:val="16"/>
              </w:rPr>
              <w:t>:</w:t>
            </w:r>
          </w:p>
          <w:p w:rsidR="00E538E3" w:rsidRPr="00216D7E" w:rsidRDefault="00E538E3" w:rsidP="00E538E3">
            <w:pPr>
              <w:suppressAutoHyphens/>
              <w:autoSpaceDE w:val="0"/>
              <w:ind w:right="-37"/>
              <w:jc w:val="both"/>
              <w:rPr>
                <w:sz w:val="16"/>
                <w:szCs w:val="16"/>
                <w:lang w:eastAsia="ar-SA"/>
              </w:rPr>
            </w:pPr>
            <w:r w:rsidRPr="00216D7E">
              <w:rPr>
                <w:sz w:val="16"/>
                <w:szCs w:val="16"/>
              </w:rPr>
              <w:t>-</w:t>
            </w:r>
            <w:r w:rsidRPr="00216D7E">
              <w:rPr>
                <w:b/>
                <w:bCs/>
                <w:sz w:val="16"/>
                <w:szCs w:val="16"/>
              </w:rPr>
              <w:t>che</w:t>
            </w:r>
            <w:r w:rsidRPr="00216D7E">
              <w:rPr>
                <w:sz w:val="16"/>
                <w:szCs w:val="16"/>
              </w:rPr>
              <w:t xml:space="preserve"> si rende opportuno e necessario, pertanto, conferire a libero professionista esterno abilitato, ai sensi dell’ex art. 91 comma 2, del D.L.vo n°163 del 12.4.2006 e s.m.i., l’incarico di supporto al R.U.P. nell’ambito delle attività inerenti la realizzazione di detto intervento;</w:t>
            </w:r>
          </w:p>
          <w:p w:rsidR="00E538E3" w:rsidRPr="00216D7E" w:rsidRDefault="00E538E3" w:rsidP="00E538E3">
            <w:pPr>
              <w:suppressAutoHyphens/>
              <w:autoSpaceDE w:val="0"/>
              <w:ind w:right="-37"/>
              <w:jc w:val="both"/>
              <w:rPr>
                <w:sz w:val="16"/>
                <w:szCs w:val="16"/>
                <w:lang w:eastAsia="ar-SA"/>
              </w:rPr>
            </w:pPr>
            <w:r w:rsidRPr="00216D7E">
              <w:rPr>
                <w:sz w:val="16"/>
                <w:szCs w:val="16"/>
              </w:rPr>
              <w:t>-</w:t>
            </w:r>
            <w:r w:rsidRPr="00216D7E">
              <w:rPr>
                <w:b/>
                <w:bCs/>
                <w:sz w:val="16"/>
                <w:szCs w:val="16"/>
              </w:rPr>
              <w:t>che</w:t>
            </w:r>
            <w:r w:rsidRPr="00216D7E">
              <w:rPr>
                <w:sz w:val="16"/>
                <w:szCs w:val="16"/>
              </w:rPr>
              <w:t xml:space="preserve"> tale attività di supporto è considerata servizio in economia, da affidare mediante cottimo ai sensi dell’art. 125 del citato D.L.vo n°163/2006 e s.m.i.;</w:t>
            </w:r>
          </w:p>
          <w:p w:rsidR="00E538E3" w:rsidRPr="00216D7E" w:rsidRDefault="00E538E3" w:rsidP="00E538E3">
            <w:pPr>
              <w:jc w:val="both"/>
              <w:rPr>
                <w:sz w:val="16"/>
                <w:szCs w:val="16"/>
              </w:rPr>
            </w:pPr>
            <w:r w:rsidRPr="00216D7E">
              <w:rPr>
                <w:sz w:val="16"/>
                <w:szCs w:val="16"/>
              </w:rPr>
              <w:t>-</w:t>
            </w:r>
            <w:r w:rsidRPr="00216D7E">
              <w:rPr>
                <w:b/>
                <w:bCs/>
                <w:sz w:val="16"/>
                <w:szCs w:val="16"/>
              </w:rPr>
              <w:t>che</w:t>
            </w:r>
            <w:r w:rsidRPr="00216D7E">
              <w:rPr>
                <w:sz w:val="16"/>
                <w:szCs w:val="16"/>
              </w:rPr>
              <w:t xml:space="preserve"> l’importo del compenso è quantificato in maniera onnicomprensiva di € 10.000,00 e, pertanto, può essere effettuato l’affidamento diretto, ai sensi del citato art. 125, comma 11 – ultima parte - il quale stabilisce che </w:t>
            </w:r>
            <w:r w:rsidRPr="00216D7E">
              <w:rPr>
                <w:i/>
                <w:iCs/>
                <w:sz w:val="16"/>
                <w:szCs w:val="16"/>
              </w:rPr>
              <w:t>“Per servizi o forniture inferiori a quarantamila euro, è consentito l'affidamento diretto da parte del responsabile del procedimento ”</w:t>
            </w:r>
            <w:r w:rsidRPr="00216D7E">
              <w:rPr>
                <w:sz w:val="16"/>
                <w:szCs w:val="16"/>
              </w:rPr>
              <w:t>, nonchè ai sensi dell’art.15, comma 2, della deliberazione consiliare n°8 del 20.3.2014 di approvazione regolamento comunale esecuzione lavori, forniture e servizi in economia;</w:t>
            </w:r>
          </w:p>
          <w:p w:rsidR="00E538E3" w:rsidRPr="00216D7E" w:rsidRDefault="00E538E3" w:rsidP="00E538E3">
            <w:pPr>
              <w:jc w:val="both"/>
              <w:rPr>
                <w:sz w:val="16"/>
                <w:szCs w:val="16"/>
              </w:rPr>
            </w:pPr>
          </w:p>
          <w:p w:rsidR="00E538E3" w:rsidRPr="00216D7E" w:rsidRDefault="00E538E3" w:rsidP="00E538E3">
            <w:pPr>
              <w:pStyle w:val="Testonormale1"/>
              <w:tabs>
                <w:tab w:val="left" w:pos="9214"/>
                <w:tab w:val="left" w:pos="9356"/>
              </w:tabs>
              <w:ind w:right="-37"/>
              <w:jc w:val="both"/>
              <w:rPr>
                <w:rFonts w:asciiTheme="minorHAnsi" w:hAnsiTheme="minorHAnsi" w:cs="Times New Roman"/>
                <w:sz w:val="16"/>
                <w:szCs w:val="16"/>
              </w:rPr>
            </w:pPr>
            <w:r w:rsidRPr="00216D7E">
              <w:rPr>
                <w:rFonts w:asciiTheme="minorHAnsi" w:hAnsiTheme="minorHAnsi" w:cs="Times New Roman"/>
                <w:b/>
                <w:bCs/>
                <w:sz w:val="16"/>
                <w:szCs w:val="16"/>
              </w:rPr>
              <w:t>Esperite</w:t>
            </w:r>
            <w:r w:rsidRPr="00216D7E">
              <w:rPr>
                <w:rFonts w:asciiTheme="minorHAnsi" w:hAnsiTheme="minorHAnsi" w:cs="Times New Roman"/>
                <w:sz w:val="16"/>
                <w:szCs w:val="16"/>
              </w:rPr>
              <w:t xml:space="preserve"> le opportune indagini e contattato, a tal fine, il geom. Giuseppe PALMA da Taurisano, libero professionista con maturata competenza in campo tecnico ed amministrativo desumibile dal curriculum vitae, immediatamente disponibile all’assunzione dell’incarico per l’importo sopra indicato;</w:t>
            </w:r>
          </w:p>
          <w:p w:rsidR="00E538E3" w:rsidRPr="00216D7E" w:rsidRDefault="00E538E3" w:rsidP="00E538E3">
            <w:pPr>
              <w:jc w:val="both"/>
              <w:rPr>
                <w:sz w:val="16"/>
                <w:szCs w:val="16"/>
              </w:rPr>
            </w:pPr>
          </w:p>
          <w:p w:rsidR="00E538E3" w:rsidRPr="00216D7E" w:rsidRDefault="00E538E3" w:rsidP="00E538E3">
            <w:pPr>
              <w:jc w:val="both"/>
              <w:rPr>
                <w:sz w:val="16"/>
                <w:szCs w:val="16"/>
              </w:rPr>
            </w:pPr>
            <w:r w:rsidRPr="00216D7E">
              <w:rPr>
                <w:b/>
                <w:bCs/>
                <w:sz w:val="16"/>
                <w:szCs w:val="16"/>
              </w:rPr>
              <w:t>Ritenuto</w:t>
            </w:r>
            <w:r w:rsidRPr="00216D7E">
              <w:rPr>
                <w:sz w:val="16"/>
                <w:szCs w:val="16"/>
              </w:rPr>
              <w:t xml:space="preserve"> di dover provvedere in merito;</w:t>
            </w:r>
          </w:p>
          <w:p w:rsidR="00E538E3" w:rsidRPr="00216D7E" w:rsidRDefault="00E538E3" w:rsidP="00E538E3">
            <w:pPr>
              <w:jc w:val="both"/>
              <w:rPr>
                <w:sz w:val="16"/>
                <w:szCs w:val="16"/>
              </w:rPr>
            </w:pPr>
          </w:p>
          <w:p w:rsidR="00E538E3" w:rsidRPr="00216D7E" w:rsidRDefault="00E538E3" w:rsidP="00E538E3">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E538E3" w:rsidRPr="00216D7E" w:rsidRDefault="00E538E3" w:rsidP="00E538E3">
            <w:pPr>
              <w:jc w:val="both"/>
              <w:rPr>
                <w:sz w:val="16"/>
                <w:szCs w:val="16"/>
              </w:rPr>
            </w:pPr>
            <w:r w:rsidRPr="00216D7E">
              <w:rPr>
                <w:sz w:val="16"/>
                <w:szCs w:val="16"/>
              </w:rPr>
              <w:t>a)-rispetto delle normative comunitarie, statali, regionali e regolamentari, generali e di settore;</w:t>
            </w:r>
          </w:p>
          <w:p w:rsidR="00E538E3" w:rsidRPr="00216D7E" w:rsidRDefault="00E538E3" w:rsidP="00E538E3">
            <w:pPr>
              <w:jc w:val="both"/>
              <w:rPr>
                <w:sz w:val="16"/>
                <w:szCs w:val="16"/>
              </w:rPr>
            </w:pPr>
            <w:r w:rsidRPr="00216D7E">
              <w:rPr>
                <w:sz w:val="16"/>
                <w:szCs w:val="16"/>
              </w:rPr>
              <w:t>b)-correttezza e regolarità della procedura;</w:t>
            </w:r>
          </w:p>
          <w:p w:rsidR="00E538E3" w:rsidRPr="00216D7E" w:rsidRDefault="00E538E3" w:rsidP="00E538E3">
            <w:pPr>
              <w:jc w:val="both"/>
              <w:rPr>
                <w:sz w:val="16"/>
                <w:szCs w:val="16"/>
              </w:rPr>
            </w:pPr>
            <w:r w:rsidRPr="00216D7E">
              <w:rPr>
                <w:sz w:val="16"/>
                <w:szCs w:val="16"/>
              </w:rPr>
              <w:t>c)-correttezza formale della redazione dell’atto;</w:t>
            </w:r>
          </w:p>
          <w:p w:rsidR="00E538E3" w:rsidRPr="00216D7E" w:rsidRDefault="00E538E3" w:rsidP="00E538E3">
            <w:pPr>
              <w:jc w:val="both"/>
              <w:rPr>
                <w:sz w:val="16"/>
                <w:szCs w:val="16"/>
              </w:rPr>
            </w:pPr>
          </w:p>
          <w:p w:rsidR="00E538E3" w:rsidRPr="00216D7E" w:rsidRDefault="00E538E3" w:rsidP="00E538E3">
            <w:pPr>
              <w:pStyle w:val="Corpodeltesto"/>
              <w:rPr>
                <w:rFonts w:asciiTheme="minorHAnsi" w:hAnsiTheme="minorHAnsi"/>
                <w:sz w:val="16"/>
                <w:szCs w:val="16"/>
              </w:rPr>
            </w:pPr>
            <w:r w:rsidRPr="00216D7E">
              <w:rPr>
                <w:rFonts w:asciiTheme="minorHAnsi" w:hAnsiTheme="minorHAnsi"/>
                <w:b/>
                <w:bCs/>
                <w:sz w:val="16"/>
                <w:szCs w:val="16"/>
              </w:rPr>
              <w:t>Acquisiti</w:t>
            </w:r>
            <w:r w:rsidRPr="00216D7E">
              <w:rPr>
                <w:rFonts w:asciiTheme="minorHAnsi" w:hAnsiTheme="minorHAnsi"/>
                <w:sz w:val="16"/>
                <w:szCs w:val="16"/>
              </w:rPr>
              <w:t xml:space="preserve"> il seguente parere sulla regolarità contabile espresso dal Responsabile dei Servizi Finanziari: “favorevole”, nonché l’attestazione sulla copertura finanziaria;</w:t>
            </w:r>
          </w:p>
          <w:p w:rsidR="00E538E3" w:rsidRPr="00216D7E" w:rsidRDefault="00E538E3" w:rsidP="00E538E3">
            <w:pPr>
              <w:jc w:val="both"/>
              <w:rPr>
                <w:sz w:val="16"/>
                <w:szCs w:val="16"/>
              </w:rPr>
            </w:pPr>
          </w:p>
          <w:p w:rsidR="00E538E3" w:rsidRPr="00216D7E" w:rsidRDefault="00E538E3" w:rsidP="00E538E3">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E538E3" w:rsidRPr="00216D7E" w:rsidRDefault="00E538E3" w:rsidP="00E538E3">
            <w:pPr>
              <w:jc w:val="both"/>
              <w:rPr>
                <w:sz w:val="16"/>
                <w:szCs w:val="16"/>
              </w:rPr>
            </w:pPr>
          </w:p>
          <w:p w:rsidR="00E538E3" w:rsidRPr="00216D7E" w:rsidRDefault="00E538E3" w:rsidP="00E538E3">
            <w:pPr>
              <w:pStyle w:val="Titolo1"/>
              <w:outlineLvl w:val="0"/>
              <w:rPr>
                <w:rFonts w:asciiTheme="minorHAnsi" w:hAnsiTheme="minorHAnsi"/>
                <w:b w:val="0"/>
                <w:bCs w:val="0"/>
                <w:sz w:val="16"/>
                <w:szCs w:val="16"/>
              </w:rPr>
            </w:pPr>
            <w:r w:rsidRPr="00216D7E">
              <w:rPr>
                <w:rFonts w:asciiTheme="minorHAnsi" w:hAnsiTheme="minorHAnsi"/>
                <w:b w:val="0"/>
                <w:bCs w:val="0"/>
                <w:sz w:val="16"/>
                <w:szCs w:val="16"/>
              </w:rPr>
              <w:t>D E T E R M I N A</w:t>
            </w:r>
          </w:p>
          <w:p w:rsidR="00E538E3" w:rsidRPr="00216D7E" w:rsidRDefault="00E538E3" w:rsidP="00E538E3">
            <w:pPr>
              <w:jc w:val="both"/>
              <w:rPr>
                <w:sz w:val="16"/>
                <w:szCs w:val="16"/>
              </w:rPr>
            </w:pPr>
          </w:p>
          <w:p w:rsidR="00E538E3" w:rsidRPr="00216D7E" w:rsidRDefault="00E538E3" w:rsidP="00E538E3">
            <w:pPr>
              <w:pStyle w:val="Rientrocorpodeltesto"/>
              <w:tabs>
                <w:tab w:val="left" w:pos="708"/>
              </w:tabs>
              <w:ind w:left="0" w:right="-37"/>
              <w:rPr>
                <w:rFonts w:cs="Times New Roman"/>
                <w:sz w:val="16"/>
                <w:szCs w:val="16"/>
              </w:rPr>
            </w:pPr>
            <w:r w:rsidRPr="00216D7E">
              <w:rPr>
                <w:rFonts w:cs="Times New Roman"/>
                <w:sz w:val="16"/>
                <w:szCs w:val="16"/>
              </w:rPr>
              <w:t>1)-Per le ragioni espresse in narrativa, conferire, ai sensi dell’art.10 -comma 7 - del D.L.vo 12.4.2006, n°163 e s.m.i., al geom. Giuseppe Palma da Taurisano l’incarico professionale del servizio di supporto al Responsabile Unico del procedimento nell’ambito della esecuzione dei lavori di adeguamento recapito finale rete pluviale cittadina – costruzione vasca di grigliatura e sedimentazione acque piovane.</w:t>
            </w:r>
          </w:p>
          <w:p w:rsidR="00E538E3" w:rsidRPr="00216D7E" w:rsidRDefault="00E538E3" w:rsidP="00E538E3">
            <w:pPr>
              <w:pStyle w:val="Rientrocorpodeltesto"/>
              <w:tabs>
                <w:tab w:val="left" w:pos="708"/>
              </w:tabs>
              <w:ind w:left="0" w:right="-37"/>
              <w:rPr>
                <w:rFonts w:cs="Times New Roman"/>
                <w:sz w:val="16"/>
                <w:szCs w:val="16"/>
              </w:rPr>
            </w:pPr>
          </w:p>
          <w:p w:rsidR="00E538E3" w:rsidRPr="00216D7E" w:rsidRDefault="00E538E3" w:rsidP="00E538E3">
            <w:pPr>
              <w:jc w:val="both"/>
              <w:rPr>
                <w:sz w:val="16"/>
                <w:szCs w:val="16"/>
              </w:rPr>
            </w:pPr>
            <w:r w:rsidRPr="00216D7E">
              <w:rPr>
                <w:sz w:val="16"/>
                <w:szCs w:val="16"/>
              </w:rPr>
              <w:t>2)-L’incarico è conferito alla condizioni tutte contenute nel disciplinare, allegato in schema alla presente determinazione, la cui efficacia è subordinata alla sottoscrizione dello stesso da parte del citato professionista.</w:t>
            </w:r>
          </w:p>
          <w:p w:rsidR="00E538E3" w:rsidRPr="00216D7E" w:rsidRDefault="00E538E3" w:rsidP="00E538E3">
            <w:pPr>
              <w:jc w:val="both"/>
              <w:rPr>
                <w:sz w:val="16"/>
                <w:szCs w:val="16"/>
              </w:rPr>
            </w:pPr>
          </w:p>
          <w:p w:rsidR="00E538E3" w:rsidRPr="00216D7E" w:rsidRDefault="00E538E3" w:rsidP="00E538E3">
            <w:pPr>
              <w:jc w:val="both"/>
              <w:rPr>
                <w:sz w:val="16"/>
                <w:szCs w:val="16"/>
              </w:rPr>
            </w:pPr>
            <w:r w:rsidRPr="00216D7E">
              <w:rPr>
                <w:sz w:val="16"/>
                <w:szCs w:val="16"/>
              </w:rPr>
              <w:t>2)-Per l’espletamento dell’incarico di cui sopra al geom. Giuseppe PALMA verrà corrisposto un compenso onnicomprensivo di € 10.000,00 che sarà appositamente previsto ed inserito nel quadro economico dell’opera di che trattasi finanziata come meglio specificato in narrativa.</w:t>
            </w:r>
          </w:p>
          <w:p w:rsidR="00E538E3" w:rsidRPr="00216D7E" w:rsidRDefault="00E538E3" w:rsidP="00E538E3">
            <w:pPr>
              <w:jc w:val="both"/>
              <w:rPr>
                <w:sz w:val="16"/>
                <w:szCs w:val="16"/>
              </w:rPr>
            </w:pPr>
          </w:p>
          <w:p w:rsidR="00E538E3" w:rsidRPr="00216D7E" w:rsidRDefault="00E538E3" w:rsidP="00E538E3">
            <w:pPr>
              <w:jc w:val="both"/>
              <w:rPr>
                <w:sz w:val="16"/>
                <w:szCs w:val="16"/>
              </w:rPr>
            </w:pPr>
            <w:r w:rsidRPr="00216D7E">
              <w:rPr>
                <w:sz w:val="16"/>
                <w:szCs w:val="16"/>
              </w:rPr>
              <w:t xml:space="preserve">4)-Dare atto che il C.I.G. di riferimento dell’incarico di che trattasi è: </w:t>
            </w:r>
            <w:r w:rsidRPr="00216D7E">
              <w:rPr>
                <w:b/>
                <w:bCs/>
                <w:sz w:val="16"/>
                <w:szCs w:val="16"/>
              </w:rPr>
              <w:t>ZEA19088C3</w:t>
            </w:r>
            <w:r w:rsidRPr="00216D7E">
              <w:rPr>
                <w:sz w:val="16"/>
                <w:szCs w:val="16"/>
              </w:rPr>
              <w:t>.</w:t>
            </w:r>
          </w:p>
          <w:p w:rsidR="00E538E3" w:rsidRPr="00216D7E" w:rsidRDefault="00E538E3" w:rsidP="00E538E3">
            <w:pPr>
              <w:jc w:val="both"/>
              <w:rPr>
                <w:sz w:val="16"/>
                <w:szCs w:val="16"/>
              </w:rPr>
            </w:pPr>
          </w:p>
          <w:p w:rsidR="00E538E3" w:rsidRPr="00216D7E" w:rsidRDefault="00E538E3" w:rsidP="00E538E3">
            <w:pPr>
              <w:jc w:val="both"/>
              <w:rPr>
                <w:sz w:val="16"/>
                <w:szCs w:val="16"/>
              </w:rPr>
            </w:pPr>
            <w:r w:rsidRPr="00216D7E">
              <w:rPr>
                <w:sz w:val="16"/>
                <w:szCs w:val="16"/>
              </w:rPr>
              <w:t>5)-Inviare copia della presente al geom. Giuseppe PALMA.-</w:t>
            </w:r>
          </w:p>
          <w:p w:rsidR="00E538E3" w:rsidRPr="00216D7E" w:rsidRDefault="00E538E3" w:rsidP="00D97AD5">
            <w:pPr>
              <w:pStyle w:val="Titolo"/>
              <w:jc w:val="both"/>
              <w:rPr>
                <w:rFonts w:asciiTheme="minorHAnsi" w:hAnsiTheme="minorHAnsi" w:cs="Times New Roman"/>
                <w:sz w:val="16"/>
                <w:szCs w:val="16"/>
              </w:rPr>
            </w:pPr>
          </w:p>
          <w:p w:rsidR="00E538E3" w:rsidRPr="00216D7E" w:rsidRDefault="00E538E3"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F0542F" w:rsidP="00D97AD5">
            <w:pPr>
              <w:rPr>
                <w:sz w:val="16"/>
                <w:szCs w:val="16"/>
              </w:rPr>
            </w:pPr>
            <w:r w:rsidRPr="00216D7E">
              <w:rPr>
                <w:sz w:val="16"/>
                <w:szCs w:val="16"/>
              </w:rPr>
              <w:lastRenderedPageBreak/>
              <w:t>€ 10.000,00</w:t>
            </w:r>
          </w:p>
        </w:tc>
        <w:tc>
          <w:tcPr>
            <w:tcW w:w="1985" w:type="dxa"/>
          </w:tcPr>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F0542F" w:rsidP="00D97AD5">
            <w:pPr>
              <w:rPr>
                <w:sz w:val="16"/>
                <w:szCs w:val="16"/>
              </w:rPr>
            </w:pPr>
            <w:r w:rsidRPr="00216D7E">
              <w:rPr>
                <w:sz w:val="16"/>
                <w:szCs w:val="16"/>
              </w:rPr>
              <w:t>n.295 del 17.3.2016</w:t>
            </w:r>
          </w:p>
        </w:tc>
        <w:tc>
          <w:tcPr>
            <w:tcW w:w="1701" w:type="dxa"/>
          </w:tcPr>
          <w:p w:rsidR="00B44B07" w:rsidRPr="00216D7E" w:rsidRDefault="00F0542F" w:rsidP="00D97AD5">
            <w:pPr>
              <w:rPr>
                <w:sz w:val="16"/>
                <w:szCs w:val="16"/>
              </w:rPr>
            </w:pPr>
            <w:r w:rsidRPr="00216D7E">
              <w:rPr>
                <w:sz w:val="16"/>
                <w:szCs w:val="16"/>
              </w:rPr>
              <w:t>COSTRUZIONE NUOVA CAPPELLA LOCULI COMUNALI NEL CIMITERO DEL CAPOLUOGO (C.U.P. D77E14000050004) - CONFERIMENTO INCARICO DIREZIONE, CONTABILITA' E RILASCIO CERTIFICATO DI REGOLARE ESECUZIONE LAVORI.-</w:t>
            </w:r>
          </w:p>
        </w:tc>
        <w:tc>
          <w:tcPr>
            <w:tcW w:w="4253" w:type="dxa"/>
          </w:tcPr>
          <w:p w:rsidR="00B44B07" w:rsidRPr="00216D7E" w:rsidRDefault="00F0542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F0542F" w:rsidRPr="00216D7E" w:rsidRDefault="00F0542F" w:rsidP="00F0542F">
            <w:pPr>
              <w:jc w:val="both"/>
              <w:rPr>
                <w:sz w:val="16"/>
                <w:szCs w:val="16"/>
              </w:rPr>
            </w:pPr>
            <w:r w:rsidRPr="00216D7E">
              <w:rPr>
                <w:b/>
                <w:bCs/>
                <w:sz w:val="16"/>
                <w:szCs w:val="16"/>
              </w:rPr>
              <w:t>Premesso</w:t>
            </w:r>
            <w:r w:rsidRPr="00216D7E">
              <w:rPr>
                <w:sz w:val="16"/>
                <w:szCs w:val="16"/>
              </w:rPr>
              <w:t>:</w:t>
            </w:r>
          </w:p>
          <w:p w:rsidR="00F0542F" w:rsidRPr="00216D7E" w:rsidRDefault="00F0542F" w:rsidP="00F0542F">
            <w:pPr>
              <w:pStyle w:val="Corpodeltesto"/>
              <w:rPr>
                <w:rFonts w:asciiTheme="minorHAnsi" w:hAnsiTheme="minorHAnsi"/>
                <w:kern w:val="2"/>
                <w:sz w:val="16"/>
                <w:szCs w:val="16"/>
                <w:lang w:eastAsia="hi-IN" w:bidi="hi-IN"/>
              </w:rPr>
            </w:pPr>
            <w:r w:rsidRPr="00216D7E">
              <w:rPr>
                <w:rFonts w:asciiTheme="minorHAnsi" w:hAnsiTheme="minorHAnsi"/>
                <w:sz w:val="16"/>
                <w:szCs w:val="16"/>
              </w:rPr>
              <w:t>-</w:t>
            </w:r>
            <w:r w:rsidRPr="00216D7E">
              <w:rPr>
                <w:rFonts w:asciiTheme="minorHAnsi" w:hAnsiTheme="minorHAnsi"/>
                <w:b/>
                <w:bCs/>
                <w:sz w:val="16"/>
                <w:szCs w:val="16"/>
              </w:rPr>
              <w:t>che</w:t>
            </w:r>
            <w:r w:rsidRPr="00216D7E">
              <w:rPr>
                <w:rFonts w:asciiTheme="minorHAnsi" w:hAnsiTheme="minorHAnsi"/>
                <w:sz w:val="16"/>
                <w:szCs w:val="16"/>
              </w:rPr>
              <w:t xml:space="preserve"> con determinazione del Responsabile del Servizio n°1058 del 10.11.2015 è stato approvato il progetto esecutivo dei lavori di costruzione nuova cappella loculi comunali nel cimitero del Capoluogo, predisposto dal Settore LL.PP. comunale in data ottobre 2015, dell’importo complessivo di € 135.000,00 di cui € 117.935,00 (compreso € 3.435,00 per oneri di sicurezza non soggetti a ribasso) a base di gara;</w:t>
            </w:r>
          </w:p>
          <w:p w:rsidR="00F0542F" w:rsidRPr="00216D7E" w:rsidRDefault="00F0542F" w:rsidP="00F0542F">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l’opera è finanziata con Mutuo Pos. 601453000 appositamente contratto con la Cassa DD.PP. in data 29.12.2014 – Serv. 1005 – Tit. II – Int. 01 – Cap. 4504 del bilancio comunale;</w:t>
            </w:r>
          </w:p>
          <w:p w:rsidR="00F0542F" w:rsidRPr="00216D7E" w:rsidRDefault="00F0542F" w:rsidP="00F0542F">
            <w:pPr>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n°207 del 26.2.2016, a seguito di espletamento di regolare gara di </w:t>
            </w:r>
            <w:r w:rsidRPr="00216D7E">
              <w:rPr>
                <w:sz w:val="16"/>
                <w:szCs w:val="16"/>
              </w:rPr>
              <w:lastRenderedPageBreak/>
              <w:t>appalto mediante procedura negoziata, detti lavori sono stati affidati all’impresa F.lli GUGLIEMO s.n.c. da Tricase per il prezzo di € 95.035,00 al netto del ribasso offerto nella misura del 20,00% sull’importo a base di gara, comprensivo della somma di € 3.435,00,00 per oneri di sicurezza non soggetta a ribasso, oltre I.V.A. come per legge;</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b/>
                <w:bCs/>
                <w:sz w:val="16"/>
                <w:szCs w:val="16"/>
              </w:rPr>
              <w:t>Atteso</w:t>
            </w:r>
            <w:r w:rsidRPr="00216D7E">
              <w:rPr>
                <w:sz w:val="16"/>
                <w:szCs w:val="16"/>
              </w:rPr>
              <w:t xml:space="preserve"> che, dovendo procedere all’espletamento delle funzioni relative alla direzione, contabilità e rilascio del certificato di regolare esecuzione dei lavori suindicati ed essendo il personale tecnico presente nel Settore LL.PP. comunale impegnato nello svolgimento dei compiti d’istituto oltre che nella progettazione e direzione lavori relativi ad altre opere pubbliche e quindi nelle condizioni di non poter assolvere anche all’incarico suindicato, si rende necessario ricorrere a libero professionista abilitato;</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b/>
                <w:bCs/>
                <w:sz w:val="16"/>
                <w:szCs w:val="16"/>
              </w:rPr>
              <w:t>Vista</w:t>
            </w:r>
            <w:r w:rsidRPr="00216D7E">
              <w:rPr>
                <w:sz w:val="16"/>
                <w:szCs w:val="16"/>
              </w:rPr>
              <w:t xml:space="preserve"> la lettera prot. 4336 dell’8.3.2016 con la quale l’arch. Alessandro MUSIO da Tricase, ricompreso nell’elenco dei professionisti per l’affidamento di incarichi inferiori ad € 100.000,00 da parte di questa Amministrazione approvato con determinazione del Responsabile del Servizio n°1371 del 31.12.2.2015, è stato invitato a comunicare la propria disponibilità ad accettare l’incarico di che trattasi per il compenso, come quantificato dal Settore LL.PP. comunale, di € 5.000,00 oltre contributi previdenziali ed I.V.A. come per legge;</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b/>
                <w:bCs/>
                <w:sz w:val="16"/>
                <w:szCs w:val="16"/>
              </w:rPr>
              <w:t>Vista</w:t>
            </w:r>
            <w:r w:rsidRPr="00216D7E">
              <w:rPr>
                <w:sz w:val="16"/>
                <w:szCs w:val="16"/>
              </w:rPr>
              <w:t xml:space="preserve"> la nota datata 11.3.2016, acquisita al protocollo comunale in pari data al n°4594, con la quale il professionista sopra indicato comunica la disponibilità richiesta;</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b/>
                <w:bCs/>
                <w:sz w:val="16"/>
                <w:szCs w:val="16"/>
              </w:rPr>
              <w:t>Considerato</w:t>
            </w:r>
            <w:r w:rsidRPr="00216D7E">
              <w:rPr>
                <w:sz w:val="16"/>
                <w:szCs w:val="16"/>
              </w:rPr>
              <w:t xml:space="preserve"> che, come detto, il compenso dovuto per le funzioni da assegnare è stato quantificato in netti € 5.000,00, l’incarico per l’espletamento delle stesse può essere conferito direttamente a soggetto idoneo ai sensi dell’art. 125, comma 11, del D.L.vo 12.4.2006, n°163 e successive modificazioni ed integrazioni, nonché ai sensi dell’art. 25, comma 2, della deliberazione consiliare n°8 del 20.3.2014 di approvazione regolamento comunale esecuzione lavori, forniture e servizi in economia;</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b/>
                <w:bCs/>
                <w:sz w:val="16"/>
                <w:szCs w:val="16"/>
              </w:rPr>
              <w:t>Ritenuto</w:t>
            </w:r>
            <w:r w:rsidRPr="00216D7E">
              <w:rPr>
                <w:sz w:val="16"/>
                <w:szCs w:val="16"/>
              </w:rPr>
              <w:t xml:space="preserve"> di dover provvedere in merito;</w:t>
            </w:r>
          </w:p>
          <w:p w:rsidR="00F0542F" w:rsidRPr="00216D7E" w:rsidRDefault="00F0542F" w:rsidP="00F0542F">
            <w:pPr>
              <w:jc w:val="both"/>
              <w:rPr>
                <w:sz w:val="16"/>
                <w:szCs w:val="16"/>
              </w:rPr>
            </w:pPr>
          </w:p>
          <w:p w:rsidR="00F0542F" w:rsidRPr="00216D7E" w:rsidRDefault="00F0542F" w:rsidP="00F0542F">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F0542F" w:rsidRPr="00216D7E" w:rsidRDefault="00F0542F" w:rsidP="00F0542F">
            <w:pPr>
              <w:jc w:val="both"/>
              <w:rPr>
                <w:sz w:val="16"/>
                <w:szCs w:val="16"/>
              </w:rPr>
            </w:pPr>
            <w:r w:rsidRPr="00216D7E">
              <w:rPr>
                <w:sz w:val="16"/>
                <w:szCs w:val="16"/>
              </w:rPr>
              <w:t>a)-rispetto delle normative comunitarie, statali, regionali e regolamentari, generali e di settore;</w:t>
            </w:r>
          </w:p>
          <w:p w:rsidR="00F0542F" w:rsidRPr="00216D7E" w:rsidRDefault="00F0542F" w:rsidP="00F0542F">
            <w:pPr>
              <w:jc w:val="both"/>
              <w:rPr>
                <w:sz w:val="16"/>
                <w:szCs w:val="16"/>
              </w:rPr>
            </w:pPr>
            <w:r w:rsidRPr="00216D7E">
              <w:rPr>
                <w:sz w:val="16"/>
                <w:szCs w:val="16"/>
              </w:rPr>
              <w:t>b)-correttezza e regolarità della procedura;</w:t>
            </w:r>
          </w:p>
          <w:p w:rsidR="00F0542F" w:rsidRPr="00216D7E" w:rsidRDefault="00F0542F" w:rsidP="00F0542F">
            <w:pPr>
              <w:jc w:val="both"/>
              <w:rPr>
                <w:sz w:val="16"/>
                <w:szCs w:val="16"/>
              </w:rPr>
            </w:pPr>
            <w:r w:rsidRPr="00216D7E">
              <w:rPr>
                <w:sz w:val="16"/>
                <w:szCs w:val="16"/>
              </w:rPr>
              <w:lastRenderedPageBreak/>
              <w:t>c)-correttezza formale della redazione dell’atto;</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F0542F" w:rsidRPr="00216D7E" w:rsidRDefault="00F0542F" w:rsidP="00F0542F">
            <w:pPr>
              <w:jc w:val="both"/>
              <w:rPr>
                <w:sz w:val="16"/>
                <w:szCs w:val="16"/>
              </w:rPr>
            </w:pPr>
          </w:p>
          <w:p w:rsidR="00F0542F" w:rsidRPr="00216D7E" w:rsidRDefault="00F0542F" w:rsidP="00F0542F">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sz w:val="16"/>
                <w:szCs w:val="16"/>
              </w:rPr>
              <w:t>1)-Per le ragioni espresse in narrativa, conferire all’arch. Alessandro MUSIO da Tricase, regolarmente iscritto all’albo professionale della Provincia di Lecce, l’incarico per la direzione, contabilità e rilascio del certificato di regolare esecuzione dei lavori di costruzione nuova cappella loculi comunali nel cimitero del Capoluogo (C.U.P. D77E14000050004).</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sz w:val="16"/>
                <w:szCs w:val="16"/>
              </w:rPr>
              <w:t>2)-L’incarico è conferito alla condizioni tutte contenute nel disciplinare, allegato in schema alla presente determinazione, la cui efficacia è subordinata alla sottoscrizione da parte del professionista stesso.</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sz w:val="16"/>
                <w:szCs w:val="16"/>
              </w:rPr>
              <w:t>3)-Le competenze professionali, ammontanti ad € 5.000,00 oltre contributi previdenziali ed I.V.A. come per legge, sono previste ed inserite nel quadro economico dell’intervento finanziato come meglio specificato in narrativa.</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sz w:val="16"/>
                <w:szCs w:val="16"/>
              </w:rPr>
              <w:t xml:space="preserve">4)-Il CIG di riferimento di detto incarico è: </w:t>
            </w:r>
            <w:r w:rsidRPr="00216D7E">
              <w:rPr>
                <w:b/>
                <w:bCs/>
                <w:sz w:val="16"/>
                <w:szCs w:val="16"/>
              </w:rPr>
              <w:t>Z951908671</w:t>
            </w:r>
            <w:r w:rsidRPr="00216D7E">
              <w:rPr>
                <w:sz w:val="16"/>
                <w:szCs w:val="16"/>
              </w:rPr>
              <w:t>.</w:t>
            </w:r>
          </w:p>
          <w:p w:rsidR="00F0542F" w:rsidRPr="00216D7E" w:rsidRDefault="00F0542F" w:rsidP="00F0542F">
            <w:pPr>
              <w:jc w:val="both"/>
              <w:rPr>
                <w:sz w:val="16"/>
                <w:szCs w:val="16"/>
              </w:rPr>
            </w:pPr>
          </w:p>
          <w:p w:rsidR="00F0542F" w:rsidRPr="00216D7E" w:rsidRDefault="00F0542F" w:rsidP="00F0542F">
            <w:pPr>
              <w:jc w:val="both"/>
              <w:rPr>
                <w:sz w:val="16"/>
                <w:szCs w:val="16"/>
              </w:rPr>
            </w:pPr>
            <w:r w:rsidRPr="00216D7E">
              <w:rPr>
                <w:sz w:val="16"/>
                <w:szCs w:val="16"/>
              </w:rPr>
              <w:t>5)-Inviare copia della presente all’arch. Alessandro MUSIO.-</w:t>
            </w:r>
          </w:p>
          <w:p w:rsidR="00F0542F" w:rsidRPr="00216D7E" w:rsidRDefault="00F0542F" w:rsidP="00D97AD5">
            <w:pPr>
              <w:pStyle w:val="Titolo"/>
              <w:jc w:val="both"/>
              <w:rPr>
                <w:rFonts w:asciiTheme="minorHAnsi" w:hAnsiTheme="minorHAnsi" w:cs="Times New Roman"/>
                <w:sz w:val="16"/>
                <w:szCs w:val="16"/>
              </w:rPr>
            </w:pPr>
          </w:p>
          <w:p w:rsidR="00F0542F" w:rsidRPr="00216D7E" w:rsidRDefault="00F0542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F0542F" w:rsidP="00D97AD5">
            <w:pPr>
              <w:rPr>
                <w:sz w:val="16"/>
                <w:szCs w:val="16"/>
              </w:rPr>
            </w:pPr>
            <w:r w:rsidRPr="00216D7E">
              <w:rPr>
                <w:sz w:val="16"/>
                <w:szCs w:val="16"/>
              </w:rPr>
              <w:lastRenderedPageBreak/>
              <w:t>€ 5.000,00 oltre contributi previdenziali ed I.V.A. come per legge</w:t>
            </w:r>
          </w:p>
        </w:tc>
        <w:tc>
          <w:tcPr>
            <w:tcW w:w="1985" w:type="dxa"/>
          </w:tcPr>
          <w:p w:rsidR="00F0542F" w:rsidRPr="00216D7E" w:rsidRDefault="00F0542F" w:rsidP="00F0542F">
            <w:pPr>
              <w:jc w:val="both"/>
              <w:rPr>
                <w:sz w:val="16"/>
                <w:szCs w:val="16"/>
              </w:rPr>
            </w:pPr>
            <w:r w:rsidRPr="00216D7E">
              <w:rPr>
                <w:sz w:val="16"/>
                <w:szCs w:val="16"/>
              </w:rPr>
              <w:t xml:space="preserve">lettera prot. 4336 dell’8.3.2016 con la quale l’arch. Alessandro MUSIO da Tricase, ricompreso nell’elenco dei professionisti per l’affidamento di incarichi inferiori ad € 100.000,00 da parte di questa Amministrazione approvato con determinazione del Responsabile del Servizio n°1371 del 31.12.2.2015, è stato invitato a </w:t>
            </w:r>
            <w:r w:rsidRPr="00216D7E">
              <w:rPr>
                <w:sz w:val="16"/>
                <w:szCs w:val="16"/>
              </w:rPr>
              <w:lastRenderedPageBreak/>
              <w:t>comunicare la propria disponibilità ad accettare l’incarico di che trattasi per il compenso, come quantificato dal Settore LL.PP. comunale, di € 5.000,00 oltre contributi previdenziali ed I.V.A. come per legge;</w:t>
            </w:r>
          </w:p>
          <w:p w:rsidR="00F0542F" w:rsidRPr="00216D7E" w:rsidRDefault="00F0542F" w:rsidP="00F0542F">
            <w:pPr>
              <w:jc w:val="both"/>
              <w:rPr>
                <w:sz w:val="16"/>
                <w:szCs w:val="16"/>
              </w:rPr>
            </w:pPr>
          </w:p>
          <w:p w:rsidR="00B44B07" w:rsidRPr="00216D7E" w:rsidRDefault="00F0542F" w:rsidP="00F0542F">
            <w:pPr>
              <w:rPr>
                <w:sz w:val="16"/>
                <w:szCs w:val="16"/>
              </w:rPr>
            </w:pPr>
            <w:r w:rsidRPr="00216D7E">
              <w:rPr>
                <w:sz w:val="16"/>
                <w:szCs w:val="16"/>
              </w:rPr>
              <w:t>nota datata 11.3.2016, acquisita al protocollo comunale in pari data al n°4594, con la quale l’Arch. Musio Alessandro comunica la disponibilità richiesta</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B95DD0" w:rsidP="00D97AD5">
            <w:pPr>
              <w:rPr>
                <w:sz w:val="16"/>
                <w:szCs w:val="16"/>
              </w:rPr>
            </w:pPr>
            <w:r w:rsidRPr="00216D7E">
              <w:rPr>
                <w:sz w:val="16"/>
                <w:szCs w:val="16"/>
              </w:rPr>
              <w:t>n.296 del 17.3.2016</w:t>
            </w:r>
          </w:p>
        </w:tc>
        <w:tc>
          <w:tcPr>
            <w:tcW w:w="1701" w:type="dxa"/>
          </w:tcPr>
          <w:p w:rsidR="00B44B07" w:rsidRPr="00216D7E" w:rsidRDefault="000C2AED" w:rsidP="00D97AD5">
            <w:pPr>
              <w:rPr>
                <w:sz w:val="16"/>
                <w:szCs w:val="16"/>
              </w:rPr>
            </w:pPr>
            <w:r>
              <w:rPr>
                <w:sz w:val="16"/>
                <w:szCs w:val="16"/>
              </w:rPr>
              <w:t>L</w:t>
            </w:r>
            <w:r w:rsidR="00B95DD0" w:rsidRPr="00216D7E">
              <w:rPr>
                <w:sz w:val="16"/>
                <w:szCs w:val="16"/>
              </w:rPr>
              <w:t>AVORI DI ADEGUAMENTO RECAPITO FINALE RETE PLUVIALE CITTADINA - COSTRUZIONE VASCA DI GRIGLIATURA E SEDIMENTAZIONE ACQUE PIOVANE (C.U.P. D77B15000440002) - CONFERIMENTO INCARICO COLLAUDO STATICO OPERE IN CEMENTO ARMATO.-</w:t>
            </w:r>
          </w:p>
        </w:tc>
        <w:tc>
          <w:tcPr>
            <w:tcW w:w="4253" w:type="dxa"/>
          </w:tcPr>
          <w:p w:rsidR="00B44B07" w:rsidRPr="00216D7E" w:rsidRDefault="00B95DD0"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B95DD0" w:rsidRPr="00216D7E" w:rsidRDefault="00B95DD0" w:rsidP="00B95DD0">
            <w:pPr>
              <w:jc w:val="both"/>
              <w:rPr>
                <w:sz w:val="16"/>
                <w:szCs w:val="16"/>
              </w:rPr>
            </w:pPr>
            <w:r w:rsidRPr="00216D7E">
              <w:rPr>
                <w:b/>
                <w:bCs/>
                <w:sz w:val="16"/>
                <w:szCs w:val="16"/>
              </w:rPr>
              <w:t>Premesso</w:t>
            </w:r>
            <w:r w:rsidRPr="00216D7E">
              <w:rPr>
                <w:sz w:val="16"/>
                <w:szCs w:val="16"/>
              </w:rPr>
              <w:t>:</w:t>
            </w:r>
          </w:p>
          <w:p w:rsidR="00B95DD0" w:rsidRPr="00216D7E" w:rsidRDefault="00B95DD0" w:rsidP="00B95DD0">
            <w:pPr>
              <w:jc w:val="both"/>
              <w:rPr>
                <w:sz w:val="16"/>
                <w:szCs w:val="16"/>
              </w:rPr>
            </w:pPr>
            <w:r w:rsidRPr="00216D7E">
              <w:rPr>
                <w:sz w:val="16"/>
                <w:szCs w:val="16"/>
              </w:rPr>
              <w:t>-</w:t>
            </w:r>
            <w:r w:rsidRPr="00216D7E">
              <w:rPr>
                <w:b/>
                <w:bCs/>
                <w:sz w:val="16"/>
                <w:szCs w:val="16"/>
              </w:rPr>
              <w:t>che</w:t>
            </w:r>
            <w:r w:rsidRPr="00216D7E">
              <w:rPr>
                <w:sz w:val="16"/>
                <w:szCs w:val="16"/>
              </w:rPr>
              <w:t xml:space="preserve"> con deliberazione G.M. n°116 del 13.5.2015 è stato approvato, ai fini del reperimento delle fonti di finanziamento, il progetto definitivo dei lavori di adeguamento recapito finale rete pluviale cittadina – costruzione vasca di grigliatura e sedimentazione acque piovane, redatto dal Settore LL.PP. comunale in data aprile 2015, dell'importo complessivo di € 750.000,00;</w:t>
            </w:r>
          </w:p>
          <w:p w:rsidR="00B95DD0" w:rsidRPr="00216D7E" w:rsidRDefault="00B95DD0" w:rsidP="00B95DD0">
            <w:pPr>
              <w:jc w:val="both"/>
              <w:rPr>
                <w:sz w:val="16"/>
                <w:szCs w:val="16"/>
              </w:rPr>
            </w:pPr>
            <w:r w:rsidRPr="00216D7E">
              <w:rPr>
                <w:sz w:val="16"/>
                <w:szCs w:val="16"/>
              </w:rPr>
              <w:t>-</w:t>
            </w:r>
            <w:r w:rsidRPr="00216D7E">
              <w:rPr>
                <w:b/>
                <w:bCs/>
                <w:sz w:val="16"/>
                <w:szCs w:val="16"/>
              </w:rPr>
              <w:t>che</w:t>
            </w:r>
            <w:r w:rsidRPr="00216D7E">
              <w:rPr>
                <w:sz w:val="16"/>
                <w:szCs w:val="16"/>
              </w:rPr>
              <w:t xml:space="preserve"> con atto dirigenziale della Regione Puglia – Area politiche per la riqualificazione, la tutela e la sicurezza ambientale e per l’attuazione delle opere pubbliche – Servizio Lavori Pubblici n°557 del 30.10.2015 l’opera suindicata è stata finanziata;</w:t>
            </w:r>
          </w:p>
          <w:p w:rsidR="00B95DD0" w:rsidRPr="00216D7E" w:rsidRDefault="00B95DD0" w:rsidP="00B95DD0">
            <w:pPr>
              <w:jc w:val="both"/>
              <w:rPr>
                <w:sz w:val="16"/>
                <w:szCs w:val="16"/>
              </w:rPr>
            </w:pPr>
            <w:r w:rsidRPr="00216D7E">
              <w:rPr>
                <w:sz w:val="16"/>
                <w:szCs w:val="16"/>
              </w:rPr>
              <w:t>-</w:t>
            </w:r>
            <w:r w:rsidRPr="00216D7E">
              <w:rPr>
                <w:b/>
                <w:bCs/>
                <w:sz w:val="16"/>
                <w:szCs w:val="16"/>
              </w:rPr>
              <w:t>che</w:t>
            </w:r>
            <w:r w:rsidRPr="00216D7E">
              <w:rPr>
                <w:sz w:val="16"/>
                <w:szCs w:val="16"/>
              </w:rPr>
              <w:t xml:space="preserve"> il progetto esecutivo dell’opera stessa è in corso di </w:t>
            </w:r>
            <w:r w:rsidRPr="00216D7E">
              <w:rPr>
                <w:sz w:val="16"/>
                <w:szCs w:val="16"/>
              </w:rPr>
              <w:lastRenderedPageBreak/>
              <w:t>approvazione;</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b/>
                <w:bCs/>
                <w:sz w:val="16"/>
                <w:szCs w:val="16"/>
              </w:rPr>
              <w:t>Atteso</w:t>
            </w:r>
            <w:r w:rsidRPr="00216D7E">
              <w:rPr>
                <w:sz w:val="16"/>
                <w:szCs w:val="16"/>
              </w:rPr>
              <w:t xml:space="preserve"> che occorre procedere alla nomina del collaudatore delle opere in cemento armato dell’intervento in argomento;</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b/>
                <w:bCs/>
                <w:sz w:val="16"/>
                <w:szCs w:val="16"/>
              </w:rPr>
              <w:t>Preso atto</w:t>
            </w:r>
            <w:r w:rsidRPr="00216D7E">
              <w:rPr>
                <w:sz w:val="16"/>
                <w:szCs w:val="16"/>
              </w:rPr>
              <w:t xml:space="preserve"> che il personale del Settore LL.PP. comunale, peraltro impegnato nello svolgimento dei compiti d’istituto oltre che nella progettazione e direzione lavori relativi ad altre opere pubbliche, non è nelle condizioni di poter assolvere a quanto sopra e che, pertanto, si rende necessario ricorrere a libero professionista abilitato;</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b/>
                <w:bCs/>
                <w:sz w:val="16"/>
                <w:szCs w:val="16"/>
              </w:rPr>
              <w:t>Vista</w:t>
            </w:r>
            <w:r w:rsidRPr="00216D7E">
              <w:rPr>
                <w:sz w:val="16"/>
                <w:szCs w:val="16"/>
              </w:rPr>
              <w:t xml:space="preserve"> la lettera prot. 3399 del 24.2.2016 con la quale l’ing. Pantaleo Antonio MANCO da Alessano, ricompreso nell’elenco dei professionisti per l’affidamento di incarichi inferiori ad € 100.000,00 da parte di questa Amministrazione approvato con determinazione del Responsabile del Servizio n°1371 del 31.12.2.2015, è stato invitato a comunicare la propria disponibilità ad accettare l’incarico di che trattasi per il compenso, come quantificato dal Settore LL.PP. comunale, di € 3.000,00 oltre contributi previdenziali ed I.V.A. come per legge;</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b/>
                <w:bCs/>
                <w:sz w:val="16"/>
                <w:szCs w:val="16"/>
              </w:rPr>
              <w:t>Vista</w:t>
            </w:r>
            <w:r w:rsidRPr="00216D7E">
              <w:rPr>
                <w:sz w:val="16"/>
                <w:szCs w:val="16"/>
              </w:rPr>
              <w:t xml:space="preserve"> la nota datata 3.3.2016, acquisita al protocollo comunale il 4.3.2016 al n°4240, con la quale il professionista sopra indicato comunica la disponibilità richiesta;</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b/>
                <w:bCs/>
                <w:sz w:val="16"/>
                <w:szCs w:val="16"/>
              </w:rPr>
              <w:t>Considerato</w:t>
            </w:r>
            <w:r w:rsidRPr="00216D7E">
              <w:rPr>
                <w:sz w:val="16"/>
                <w:szCs w:val="16"/>
              </w:rPr>
              <w:t xml:space="preserve"> che, come detto, il compenso dovuto per le funzioni da assegnare è stato quantificato in netti € 3.000,00, l’incarico per l’espletamento delle stesse può essere conferito direttamente a soggetto idoneo ai sensi dell’art. 125, comma 11, del D.L.vo 12.4.2006, n°163 e successive modificazioni ed integrazioni, nonché ai sensi dell’art. 25, comma 2, della deliberazione consiliare n°8 del 20.3.2014 di approvazione regolamento comunale esecuzione lavori, forniture e servizi in economia;</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b/>
                <w:bCs/>
                <w:sz w:val="16"/>
                <w:szCs w:val="16"/>
              </w:rPr>
              <w:t>Ritenuto</w:t>
            </w:r>
            <w:r w:rsidRPr="00216D7E">
              <w:rPr>
                <w:sz w:val="16"/>
                <w:szCs w:val="16"/>
              </w:rPr>
              <w:t xml:space="preserve"> di dover provvedere in merito;</w:t>
            </w:r>
          </w:p>
          <w:p w:rsidR="00B95DD0" w:rsidRPr="00216D7E" w:rsidRDefault="00B95DD0" w:rsidP="00B95DD0">
            <w:pPr>
              <w:jc w:val="both"/>
              <w:rPr>
                <w:sz w:val="16"/>
                <w:szCs w:val="16"/>
              </w:rPr>
            </w:pPr>
          </w:p>
          <w:p w:rsidR="00B95DD0" w:rsidRPr="00216D7E" w:rsidRDefault="00B95DD0" w:rsidP="00B95DD0">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B95DD0" w:rsidRPr="00216D7E" w:rsidRDefault="00B95DD0" w:rsidP="00B95DD0">
            <w:pPr>
              <w:jc w:val="both"/>
              <w:rPr>
                <w:sz w:val="16"/>
                <w:szCs w:val="16"/>
              </w:rPr>
            </w:pPr>
            <w:r w:rsidRPr="00216D7E">
              <w:rPr>
                <w:sz w:val="16"/>
                <w:szCs w:val="16"/>
              </w:rPr>
              <w:t>a)-rispetto delle normative comunitarie, statali, regionali e regolamentari, generali e di settore;</w:t>
            </w:r>
          </w:p>
          <w:p w:rsidR="00B95DD0" w:rsidRPr="00216D7E" w:rsidRDefault="00B95DD0" w:rsidP="00B95DD0">
            <w:pPr>
              <w:jc w:val="both"/>
              <w:rPr>
                <w:sz w:val="16"/>
                <w:szCs w:val="16"/>
              </w:rPr>
            </w:pPr>
            <w:r w:rsidRPr="00216D7E">
              <w:rPr>
                <w:sz w:val="16"/>
                <w:szCs w:val="16"/>
              </w:rPr>
              <w:t>b)-correttezza e regolarità della procedura;</w:t>
            </w:r>
          </w:p>
          <w:p w:rsidR="00B95DD0" w:rsidRPr="00216D7E" w:rsidRDefault="00B95DD0" w:rsidP="00B95DD0">
            <w:pPr>
              <w:jc w:val="both"/>
              <w:rPr>
                <w:sz w:val="16"/>
                <w:szCs w:val="16"/>
              </w:rPr>
            </w:pPr>
            <w:r w:rsidRPr="00216D7E">
              <w:rPr>
                <w:sz w:val="16"/>
                <w:szCs w:val="16"/>
              </w:rPr>
              <w:t>c)-correttezza formale della redazione dell’atto;</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B95DD0" w:rsidRPr="00216D7E" w:rsidRDefault="00B95DD0" w:rsidP="00B95DD0">
            <w:pPr>
              <w:jc w:val="both"/>
              <w:rPr>
                <w:sz w:val="16"/>
                <w:szCs w:val="16"/>
              </w:rPr>
            </w:pPr>
          </w:p>
          <w:p w:rsidR="00B95DD0" w:rsidRPr="00216D7E" w:rsidRDefault="00B95DD0" w:rsidP="00B95DD0">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sz w:val="16"/>
                <w:szCs w:val="16"/>
              </w:rPr>
              <w:t>1)-Per le ragioni espresse in narrativa, conferire incarico all’ing. Pantaleo Antonio MANCO da Alessano, regolarmente iscritto all’albo professionale della Provincia di Lecce, per il collaudo statico delle opere in cemento armato dei lavori adeguamento recapito finale rete pluviale cittadina – costruzione vasca di grigliatura e sedimentazione acque piovane (C.U.P. D77B15000440002).</w:t>
            </w:r>
          </w:p>
          <w:p w:rsidR="00B95DD0" w:rsidRPr="00216D7E" w:rsidRDefault="00B95DD0" w:rsidP="00B95DD0">
            <w:pPr>
              <w:jc w:val="both"/>
              <w:rPr>
                <w:sz w:val="16"/>
                <w:szCs w:val="16"/>
              </w:rPr>
            </w:pPr>
          </w:p>
          <w:p w:rsidR="00B95DD0" w:rsidRPr="00216D7E" w:rsidRDefault="00B95DD0" w:rsidP="00B95DD0">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2)-Per l’espletamento dell’incarico di cui sopra al professionista verrà corrisposto un compenso di € 3.000,00 (tremila/00), oltre oneri fiscali e previdenziali ed I.V.A. come per legge se dovuti, senza che null’altro lo stesso possa pretendere.</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sz w:val="16"/>
                <w:szCs w:val="16"/>
              </w:rPr>
              <w:t>3)-Le competenze di cui sopra saranno prelevate dal quadro economico dell’intervento finanziato come meglio specificato in narrativa.</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sz w:val="16"/>
                <w:szCs w:val="16"/>
              </w:rPr>
              <w:t xml:space="preserve">4)-Dare atto che il CIG di riferimento di detto incarico è: </w:t>
            </w:r>
            <w:r w:rsidRPr="00216D7E">
              <w:rPr>
                <w:b/>
                <w:bCs/>
                <w:sz w:val="16"/>
                <w:szCs w:val="16"/>
              </w:rPr>
              <w:t>Z691908754</w:t>
            </w:r>
            <w:r w:rsidRPr="00216D7E">
              <w:rPr>
                <w:sz w:val="16"/>
                <w:szCs w:val="16"/>
              </w:rPr>
              <w:t>.</w:t>
            </w:r>
          </w:p>
          <w:p w:rsidR="00B95DD0" w:rsidRPr="00216D7E" w:rsidRDefault="00B95DD0" w:rsidP="00B95DD0">
            <w:pPr>
              <w:jc w:val="both"/>
              <w:rPr>
                <w:sz w:val="16"/>
                <w:szCs w:val="16"/>
              </w:rPr>
            </w:pPr>
          </w:p>
          <w:p w:rsidR="00B95DD0" w:rsidRPr="00216D7E" w:rsidRDefault="00B95DD0" w:rsidP="00B95DD0">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5)-Procedere alla liquidazione dell'importo dovuto, con separato atto determinativo, ad incarico espletato e dietro presentazione di apposita fattura munita del visto di regolarità da parte del Settore LL.PP. comunale, nonché ad avvenuta erogazione del citato finanziamento.</w:t>
            </w:r>
          </w:p>
          <w:p w:rsidR="00B95DD0" w:rsidRPr="00216D7E" w:rsidRDefault="00B95DD0" w:rsidP="00B95DD0">
            <w:pPr>
              <w:jc w:val="both"/>
              <w:rPr>
                <w:sz w:val="16"/>
                <w:szCs w:val="16"/>
              </w:rPr>
            </w:pPr>
          </w:p>
          <w:p w:rsidR="00B95DD0" w:rsidRPr="00216D7E" w:rsidRDefault="00B95DD0" w:rsidP="00B95DD0">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6)-Inviare copia della presente al professionista incaricato.</w:t>
            </w:r>
          </w:p>
          <w:p w:rsidR="00B95DD0" w:rsidRPr="00216D7E" w:rsidRDefault="00B95DD0" w:rsidP="00B95DD0">
            <w:pPr>
              <w:jc w:val="both"/>
              <w:rPr>
                <w:sz w:val="16"/>
                <w:szCs w:val="16"/>
              </w:rPr>
            </w:pPr>
          </w:p>
          <w:p w:rsidR="00B95DD0" w:rsidRPr="00216D7E" w:rsidRDefault="00B95DD0" w:rsidP="00B95DD0">
            <w:pPr>
              <w:jc w:val="both"/>
              <w:rPr>
                <w:sz w:val="16"/>
                <w:szCs w:val="16"/>
              </w:rPr>
            </w:pPr>
            <w:r w:rsidRPr="00216D7E">
              <w:rPr>
                <w:sz w:val="16"/>
                <w:szCs w:val="16"/>
              </w:rPr>
              <w:t>7)-Dare atto, altresì, che l’incarico di che trattasi diventerà effettivo soltanto dopo che il professionista stesso avrà rilasciato dichiarazione di accettazione delle condizioni contenute nel presente atto.-</w:t>
            </w:r>
          </w:p>
          <w:p w:rsidR="00B95DD0" w:rsidRPr="00216D7E" w:rsidRDefault="00B95DD0" w:rsidP="00B95DD0">
            <w:pPr>
              <w:jc w:val="both"/>
              <w:rPr>
                <w:sz w:val="16"/>
                <w:szCs w:val="16"/>
              </w:rPr>
            </w:pPr>
          </w:p>
          <w:p w:rsidR="00B95DD0" w:rsidRPr="00216D7E" w:rsidRDefault="00B95DD0" w:rsidP="00D97AD5">
            <w:pPr>
              <w:pStyle w:val="Titolo"/>
              <w:jc w:val="both"/>
              <w:rPr>
                <w:rFonts w:asciiTheme="minorHAnsi" w:hAnsiTheme="minorHAnsi" w:cs="Times New Roman"/>
                <w:sz w:val="16"/>
                <w:szCs w:val="16"/>
              </w:rPr>
            </w:pPr>
          </w:p>
          <w:p w:rsidR="00B95DD0" w:rsidRPr="00216D7E" w:rsidRDefault="00B95DD0"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B95DD0" w:rsidP="00D97AD5">
            <w:pPr>
              <w:rPr>
                <w:sz w:val="16"/>
                <w:szCs w:val="16"/>
              </w:rPr>
            </w:pPr>
            <w:r w:rsidRPr="00216D7E">
              <w:rPr>
                <w:rFonts w:cs="Times New Roman"/>
                <w:sz w:val="16"/>
                <w:szCs w:val="16"/>
              </w:rPr>
              <w:lastRenderedPageBreak/>
              <w:t>€ 3.000,00 (tremila/00), oltre oneri fiscali e previdenziali ed I.V.A. come per legge se dovut</w:t>
            </w:r>
          </w:p>
        </w:tc>
        <w:tc>
          <w:tcPr>
            <w:tcW w:w="1985" w:type="dxa"/>
          </w:tcPr>
          <w:p w:rsidR="00B95DD0" w:rsidRPr="00216D7E" w:rsidRDefault="00B95DD0" w:rsidP="00B95DD0">
            <w:pPr>
              <w:jc w:val="both"/>
              <w:rPr>
                <w:sz w:val="16"/>
                <w:szCs w:val="16"/>
              </w:rPr>
            </w:pPr>
            <w:r w:rsidRPr="00216D7E">
              <w:rPr>
                <w:sz w:val="16"/>
                <w:szCs w:val="16"/>
              </w:rPr>
              <w:t xml:space="preserve">lettera prot. 3399 del 24.2.2016 con la quale l’ing. Pantaleo Antonio MANCO da Alessano, ricompreso nell’elenco dei professionisti per l’affidamento di incarichi inferiori ad € 100.000,00 da parte di questa Amministrazione approvato con determinazione del Responsabile del Servizio n°1371 del 31.12.2.2015, è stato invitato a </w:t>
            </w:r>
            <w:r w:rsidRPr="00216D7E">
              <w:rPr>
                <w:sz w:val="16"/>
                <w:szCs w:val="16"/>
              </w:rPr>
              <w:lastRenderedPageBreak/>
              <w:t>comunicare la propria disponibilità ad accettare l’incarico di che trattasi per il compenso, come quantificato dal Settore LL.PP. comunale, di € 3.000,00 oltre contributi previdenziali ed I.V.A. come per legge;</w:t>
            </w:r>
          </w:p>
          <w:p w:rsidR="00B95DD0" w:rsidRPr="00216D7E" w:rsidRDefault="00B95DD0" w:rsidP="00B95DD0">
            <w:pPr>
              <w:jc w:val="both"/>
              <w:rPr>
                <w:sz w:val="16"/>
                <w:szCs w:val="16"/>
              </w:rPr>
            </w:pPr>
          </w:p>
          <w:p w:rsidR="00B44B07" w:rsidRPr="00216D7E" w:rsidRDefault="00B95DD0" w:rsidP="00B95DD0">
            <w:pPr>
              <w:rPr>
                <w:sz w:val="16"/>
                <w:szCs w:val="16"/>
              </w:rPr>
            </w:pPr>
            <w:r w:rsidRPr="00216D7E">
              <w:rPr>
                <w:sz w:val="16"/>
                <w:szCs w:val="16"/>
              </w:rPr>
              <w:t>nota datata 3.3.2016, acquisita al protocollo comunale il 4.3.2016 al n°4240, con la quale l’ing. Pantaleo Antonio Manco comunica la disponibilità richiesta</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2E223B" w:rsidP="00D97AD5">
            <w:pPr>
              <w:rPr>
                <w:sz w:val="16"/>
                <w:szCs w:val="16"/>
              </w:rPr>
            </w:pPr>
            <w:r w:rsidRPr="00216D7E">
              <w:rPr>
                <w:sz w:val="16"/>
                <w:szCs w:val="16"/>
              </w:rPr>
              <w:t>n.297 del 17.3.2016</w:t>
            </w:r>
          </w:p>
        </w:tc>
        <w:tc>
          <w:tcPr>
            <w:tcW w:w="1701" w:type="dxa"/>
          </w:tcPr>
          <w:p w:rsidR="00B44B07" w:rsidRPr="00216D7E" w:rsidRDefault="002E223B" w:rsidP="00D97AD5">
            <w:pPr>
              <w:rPr>
                <w:sz w:val="16"/>
                <w:szCs w:val="16"/>
              </w:rPr>
            </w:pPr>
            <w:r w:rsidRPr="00216D7E">
              <w:rPr>
                <w:sz w:val="16"/>
                <w:szCs w:val="16"/>
              </w:rPr>
              <w:t xml:space="preserve">COSTRUZIONE NUOVA CAPPELLA LOCULI COMUNALI NEL CIMITERO DEL CAPOLUOGO (C.U.P.D77E14000050004) - </w:t>
            </w:r>
            <w:r w:rsidRPr="00216D7E">
              <w:rPr>
                <w:sz w:val="16"/>
                <w:szCs w:val="16"/>
              </w:rPr>
              <w:lastRenderedPageBreak/>
              <w:t>CONFERIMENTO INCARICO COORDINAMENTO SICUREZZA IN FASE DI ESECUZIONE LAVORI.-</w:t>
            </w:r>
          </w:p>
        </w:tc>
        <w:tc>
          <w:tcPr>
            <w:tcW w:w="4253" w:type="dxa"/>
          </w:tcPr>
          <w:p w:rsidR="00B44B07" w:rsidRPr="00216D7E" w:rsidRDefault="002E223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2E223B" w:rsidRPr="00216D7E" w:rsidRDefault="002E223B" w:rsidP="00D97AD5">
            <w:pPr>
              <w:pStyle w:val="Titolo"/>
              <w:jc w:val="both"/>
              <w:rPr>
                <w:rFonts w:asciiTheme="minorHAnsi" w:hAnsiTheme="minorHAnsi" w:cs="Times New Roman"/>
                <w:sz w:val="16"/>
                <w:szCs w:val="16"/>
              </w:rPr>
            </w:pPr>
          </w:p>
          <w:p w:rsidR="002E223B" w:rsidRPr="00216D7E" w:rsidRDefault="002E223B" w:rsidP="002E223B">
            <w:pPr>
              <w:jc w:val="both"/>
              <w:rPr>
                <w:sz w:val="16"/>
                <w:szCs w:val="16"/>
              </w:rPr>
            </w:pPr>
            <w:r w:rsidRPr="00216D7E">
              <w:rPr>
                <w:b/>
                <w:bCs/>
                <w:sz w:val="16"/>
                <w:szCs w:val="16"/>
              </w:rPr>
              <w:t>Premesso</w:t>
            </w:r>
            <w:r w:rsidRPr="00216D7E">
              <w:rPr>
                <w:sz w:val="16"/>
                <w:szCs w:val="16"/>
              </w:rPr>
              <w:t>:</w:t>
            </w:r>
          </w:p>
          <w:p w:rsidR="002E223B" w:rsidRPr="00216D7E" w:rsidRDefault="002E223B" w:rsidP="002E223B">
            <w:pPr>
              <w:pStyle w:val="Corpodeltesto"/>
              <w:rPr>
                <w:rFonts w:asciiTheme="minorHAnsi" w:hAnsiTheme="minorHAnsi"/>
                <w:kern w:val="2"/>
                <w:sz w:val="16"/>
                <w:szCs w:val="16"/>
                <w:lang w:eastAsia="hi-IN" w:bidi="hi-IN"/>
              </w:rPr>
            </w:pPr>
            <w:r w:rsidRPr="00216D7E">
              <w:rPr>
                <w:rFonts w:asciiTheme="minorHAnsi" w:hAnsiTheme="minorHAnsi"/>
                <w:sz w:val="16"/>
                <w:szCs w:val="16"/>
              </w:rPr>
              <w:t>-</w:t>
            </w:r>
            <w:r w:rsidRPr="00216D7E">
              <w:rPr>
                <w:rFonts w:asciiTheme="minorHAnsi" w:hAnsiTheme="minorHAnsi"/>
                <w:b/>
                <w:bCs/>
                <w:sz w:val="16"/>
                <w:szCs w:val="16"/>
              </w:rPr>
              <w:t>che</w:t>
            </w:r>
            <w:r w:rsidRPr="00216D7E">
              <w:rPr>
                <w:rFonts w:asciiTheme="minorHAnsi" w:hAnsiTheme="minorHAnsi"/>
                <w:sz w:val="16"/>
                <w:szCs w:val="16"/>
              </w:rPr>
              <w:t xml:space="preserve"> con determinazione del Responsabile del Servizio n°1058 del 10.11.2015 è stato approvato il progetto esecutivo dei lavori di costruzione nuova cappella loculi comunali nel cimitero del Capoluogo, predisposto dal Settore LL.PP. </w:t>
            </w:r>
            <w:r w:rsidRPr="00216D7E">
              <w:rPr>
                <w:rFonts w:asciiTheme="minorHAnsi" w:hAnsiTheme="minorHAnsi"/>
                <w:sz w:val="16"/>
                <w:szCs w:val="16"/>
              </w:rPr>
              <w:lastRenderedPageBreak/>
              <w:t>comunale in data ottobre 2015, dell’importo complessivo di € 135.000,00 di cui € 117.935,00 (compreso € 3.435,00 per oneri di sicurezza non soggetti a ribasso) a base di gara;</w:t>
            </w:r>
          </w:p>
          <w:p w:rsidR="002E223B" w:rsidRPr="00216D7E" w:rsidRDefault="002E223B" w:rsidP="002E223B">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l’opera è finanziata con Mutuo Pos. 601453000 appositamente contratto con la Cassa DD.PP. in data 29.12.2014 – Serv. 1005 – Tit. II – Int. 01 – Cap. 4504 del bilancio comunale;</w:t>
            </w:r>
          </w:p>
          <w:p w:rsidR="002E223B" w:rsidRPr="00216D7E" w:rsidRDefault="002E223B" w:rsidP="002E223B">
            <w:pPr>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n°207 del 26.2.2016, a seguito di espletamento di regolare gara di appalto mediante procedura negoziata, detti lavori sono stati affidati all’impresa F.lli GUGLIEMO s.n.c. da Tricase per il prezzo di € 95.035,00 al netto del ribasso offerto nella misura del 20,00% sull’importo a base di gara, comprensivo della somma di € 3.435,00,00 per oneri di sicurezza non soggetta a ribasso, oltre I.V.A. come per legge;</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b/>
                <w:bCs/>
                <w:sz w:val="16"/>
                <w:szCs w:val="16"/>
              </w:rPr>
              <w:t>Atteso</w:t>
            </w:r>
            <w:r w:rsidRPr="00216D7E">
              <w:rPr>
                <w:sz w:val="16"/>
                <w:szCs w:val="16"/>
              </w:rPr>
              <w:t xml:space="preserve"> che, dovendo procedere all’espletamento delle funzioni relative al coordinamento per la sicurezza in fase di esecuzione dei lavori suindicati ed essendo il personale tecnico presente nel Settore LL.PP. comunale impegnato nello svolgimento dei compiti d’istituto oltre che nella progettazione e direzione lavori relativi ad altre opere pubbliche e quindi nelle condizioni di non poter assolvere anche all’incarico suindicato, si rende necessario ricorrere a libero professionista abilitato;</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b/>
                <w:bCs/>
                <w:sz w:val="16"/>
                <w:szCs w:val="16"/>
              </w:rPr>
              <w:t>Vista</w:t>
            </w:r>
            <w:r w:rsidRPr="00216D7E">
              <w:rPr>
                <w:sz w:val="16"/>
                <w:szCs w:val="16"/>
              </w:rPr>
              <w:t xml:space="preserve"> la lettera prot. 4561 dell’11.3.2016 con la quale l’arch Antonio LONGO da Tricase, ricompreso nell’elenco dei professionisti per l’affidamento di incarichi inferiori ad € 100.000,00 da parte di questa Amministrazione approvato con determinazione del Responsabile del Servizio n°1371 del 31.12.2.2015, è stato invitato a comunicare la propria disponibilità ad accettare l’incarico di che trattasi per il compenso, come quantificato dal Settore LL.PP. comunale, di € 2.500,00 oltre contributi previdenziali ed I.V.A. come per legge;</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b/>
                <w:bCs/>
                <w:sz w:val="16"/>
                <w:szCs w:val="16"/>
              </w:rPr>
              <w:t>Vista</w:t>
            </w:r>
            <w:r w:rsidRPr="00216D7E">
              <w:rPr>
                <w:sz w:val="16"/>
                <w:szCs w:val="16"/>
              </w:rPr>
              <w:t xml:space="preserve"> la nota datata 14.3.2016, acquisita al protocollo comunale il 16.3.2016 al n°4777, con la quale il professionista sopra indicato comunica la disponibilità richiesta;</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b/>
                <w:bCs/>
                <w:sz w:val="16"/>
                <w:szCs w:val="16"/>
              </w:rPr>
              <w:t>Considerato</w:t>
            </w:r>
            <w:r w:rsidRPr="00216D7E">
              <w:rPr>
                <w:sz w:val="16"/>
                <w:szCs w:val="16"/>
              </w:rPr>
              <w:t xml:space="preserve"> che, come detto, il compenso dovuto per le funzioni da assegnare è stato quantificato in netti € 2.500,00, l’incarico per l’espletamento delle stesse può essere conferito direttamente a soggetto idoneo ai sensi dell’art. 125, comma 11, del D.L.vo 12.4.2006, n°163 e successive modificazioni ed integrazioni, nonché ai sensi dell’art. 25, comma 2, della deliberazione consiliare n°8 del 20.3.2014 di approvazione regolamento comunale esecuzione lavori, forniture e servizi </w:t>
            </w:r>
            <w:r w:rsidRPr="00216D7E">
              <w:rPr>
                <w:sz w:val="16"/>
                <w:szCs w:val="16"/>
              </w:rPr>
              <w:lastRenderedPageBreak/>
              <w:t>in economia;</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b/>
                <w:bCs/>
                <w:sz w:val="16"/>
                <w:szCs w:val="16"/>
              </w:rPr>
              <w:t>Ritenuto</w:t>
            </w:r>
            <w:r w:rsidRPr="00216D7E">
              <w:rPr>
                <w:sz w:val="16"/>
                <w:szCs w:val="16"/>
              </w:rPr>
              <w:t xml:space="preserve"> di dover provvedere in merito;</w:t>
            </w:r>
          </w:p>
          <w:p w:rsidR="002E223B" w:rsidRPr="00216D7E" w:rsidRDefault="002E223B" w:rsidP="002E223B">
            <w:pPr>
              <w:jc w:val="both"/>
              <w:rPr>
                <w:sz w:val="16"/>
                <w:szCs w:val="16"/>
              </w:rPr>
            </w:pPr>
          </w:p>
          <w:p w:rsidR="002E223B" w:rsidRPr="00216D7E" w:rsidRDefault="002E223B" w:rsidP="002E223B">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2E223B" w:rsidRPr="00216D7E" w:rsidRDefault="002E223B" w:rsidP="002E223B">
            <w:pPr>
              <w:jc w:val="both"/>
              <w:rPr>
                <w:sz w:val="16"/>
                <w:szCs w:val="16"/>
              </w:rPr>
            </w:pPr>
            <w:r w:rsidRPr="00216D7E">
              <w:rPr>
                <w:sz w:val="16"/>
                <w:szCs w:val="16"/>
              </w:rPr>
              <w:t>a)-rispetto delle normative comunitarie, statali, regionali e regolamentari, generali e di settore;</w:t>
            </w:r>
          </w:p>
          <w:p w:rsidR="002E223B" w:rsidRPr="00216D7E" w:rsidRDefault="002E223B" w:rsidP="002E223B">
            <w:pPr>
              <w:jc w:val="both"/>
              <w:rPr>
                <w:sz w:val="16"/>
                <w:szCs w:val="16"/>
              </w:rPr>
            </w:pPr>
            <w:r w:rsidRPr="00216D7E">
              <w:rPr>
                <w:sz w:val="16"/>
                <w:szCs w:val="16"/>
              </w:rPr>
              <w:t>b)-correttezza e regolarità della procedura;</w:t>
            </w:r>
          </w:p>
          <w:p w:rsidR="002E223B" w:rsidRPr="00216D7E" w:rsidRDefault="002E223B" w:rsidP="002E223B">
            <w:pPr>
              <w:jc w:val="both"/>
              <w:rPr>
                <w:sz w:val="16"/>
                <w:szCs w:val="16"/>
              </w:rPr>
            </w:pPr>
            <w:r w:rsidRPr="00216D7E">
              <w:rPr>
                <w:sz w:val="16"/>
                <w:szCs w:val="16"/>
              </w:rPr>
              <w:t>c)-correttezza formale della redazione dell’atto;</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2E223B" w:rsidRPr="00216D7E" w:rsidRDefault="002E223B" w:rsidP="00D97AD5">
            <w:pPr>
              <w:pStyle w:val="Titolo"/>
              <w:jc w:val="both"/>
              <w:rPr>
                <w:rFonts w:asciiTheme="minorHAnsi" w:hAnsiTheme="minorHAnsi" w:cs="Times New Roman"/>
                <w:sz w:val="16"/>
                <w:szCs w:val="16"/>
              </w:rPr>
            </w:pPr>
          </w:p>
          <w:p w:rsidR="002E223B" w:rsidRPr="00216D7E" w:rsidRDefault="002E223B" w:rsidP="002E223B">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sz w:val="16"/>
                <w:szCs w:val="16"/>
              </w:rPr>
              <w:t>1)-Per le ragioni espresse in narrativa, conferire all’arch. Antonio LONGO da Tricase, regolarmente iscritto all’albo professionale della Provincia di Lecce, l’incarico per il coordinamento per la sicurezza in fase di esecuzione dei lavori di costruzione nuova cappella loculi comunali nel cimitero del Capoluogo (C.U.P. D77E14000050004).</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sz w:val="16"/>
                <w:szCs w:val="16"/>
              </w:rPr>
              <w:t>2)-L’incarico è conferito alla condizioni tutte contenute nel disciplinare, allegato in schema alla presente determinazione, la cui efficacia è subordinata alla sottoscrizione da parte del professionista stesso.</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sz w:val="16"/>
                <w:szCs w:val="16"/>
              </w:rPr>
              <w:t>3)-Le competenze professionali, ammontanti ad € 2.500,00 oltre contributi previdenziali ed I.V.A. come per legge, sono previste ed inserite nel quadro economico dell’intervento finanziato come meglio specificato in narrativa.</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sz w:val="16"/>
                <w:szCs w:val="16"/>
              </w:rPr>
              <w:t xml:space="preserve">4)-Il CIG di riferimento di detto incarico è: </w:t>
            </w:r>
            <w:r w:rsidRPr="00216D7E">
              <w:rPr>
                <w:b/>
                <w:bCs/>
                <w:sz w:val="16"/>
                <w:szCs w:val="16"/>
              </w:rPr>
              <w:t>ZC8190886G</w:t>
            </w:r>
            <w:r w:rsidRPr="00216D7E">
              <w:rPr>
                <w:sz w:val="16"/>
                <w:szCs w:val="16"/>
              </w:rPr>
              <w:t>.</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sz w:val="16"/>
                <w:szCs w:val="16"/>
              </w:rPr>
              <w:t>5)-Inviare copia della presente all’arch. Antonio LONGO.-</w:t>
            </w:r>
          </w:p>
          <w:p w:rsidR="002E223B" w:rsidRPr="00216D7E" w:rsidRDefault="002E223B" w:rsidP="00D97AD5">
            <w:pPr>
              <w:pStyle w:val="Titolo"/>
              <w:jc w:val="both"/>
              <w:rPr>
                <w:rFonts w:asciiTheme="minorHAnsi" w:hAnsiTheme="minorHAnsi" w:cs="Times New Roman"/>
                <w:sz w:val="16"/>
                <w:szCs w:val="16"/>
              </w:rPr>
            </w:pPr>
          </w:p>
          <w:p w:rsidR="002E223B" w:rsidRPr="00216D7E" w:rsidRDefault="002E223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2E223B" w:rsidP="00D97AD5">
            <w:pPr>
              <w:rPr>
                <w:sz w:val="16"/>
                <w:szCs w:val="16"/>
              </w:rPr>
            </w:pPr>
            <w:r w:rsidRPr="00216D7E">
              <w:rPr>
                <w:sz w:val="16"/>
                <w:szCs w:val="16"/>
              </w:rPr>
              <w:lastRenderedPageBreak/>
              <w:t>€ 2.500,00 oltre contributi previdenziali ed I.V.A. come per legge</w:t>
            </w:r>
          </w:p>
        </w:tc>
        <w:tc>
          <w:tcPr>
            <w:tcW w:w="1985" w:type="dxa"/>
          </w:tcPr>
          <w:p w:rsidR="002E223B" w:rsidRPr="00216D7E" w:rsidRDefault="002E223B" w:rsidP="002E223B">
            <w:pPr>
              <w:jc w:val="both"/>
              <w:rPr>
                <w:sz w:val="16"/>
                <w:szCs w:val="16"/>
              </w:rPr>
            </w:pPr>
            <w:r w:rsidRPr="00216D7E">
              <w:rPr>
                <w:sz w:val="16"/>
                <w:szCs w:val="16"/>
              </w:rPr>
              <w:t xml:space="preserve">lettera prot. 4561 dell’11.3.2016 con la quale l’arch Antonio LONGO da Tricase, ricompreso nell’elenco dei professionisti per l’affidamento di incarichi </w:t>
            </w:r>
            <w:r w:rsidRPr="00216D7E">
              <w:rPr>
                <w:sz w:val="16"/>
                <w:szCs w:val="16"/>
              </w:rPr>
              <w:lastRenderedPageBreak/>
              <w:t>inferiori ad € 100.000,00 da parte di questa Amministrazione approvato con determinazione del Responsabile del Servizio n°1371 del 31.12.2.2015, è stato invitato a comunicare la propria disponibilità ad accettare l’incarico di che trattasi per il compenso, come quantificato dal Settore LL.PP. comunale, di € 2.500,00 oltre contributi previdenziali ed I.V.A. come per legge;</w:t>
            </w:r>
          </w:p>
          <w:p w:rsidR="002E223B" w:rsidRPr="00216D7E" w:rsidRDefault="002E223B" w:rsidP="002E223B">
            <w:pPr>
              <w:jc w:val="both"/>
              <w:rPr>
                <w:sz w:val="16"/>
                <w:szCs w:val="16"/>
              </w:rPr>
            </w:pPr>
          </w:p>
          <w:p w:rsidR="002E223B" w:rsidRPr="00216D7E" w:rsidRDefault="002E223B" w:rsidP="002E223B">
            <w:pPr>
              <w:jc w:val="both"/>
              <w:rPr>
                <w:sz w:val="16"/>
                <w:szCs w:val="16"/>
              </w:rPr>
            </w:pPr>
            <w:r w:rsidRPr="00216D7E">
              <w:rPr>
                <w:sz w:val="16"/>
                <w:szCs w:val="16"/>
              </w:rPr>
              <w:t>nota datata 14.3.2016, acquisita al protocollo comunale il 16.3.2016 al n°4777, con la quale l’arch. Antonio Longo  comunica la disponibilità richiesta;</w:t>
            </w:r>
          </w:p>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AF6567" w:rsidP="00D97AD5">
            <w:pPr>
              <w:rPr>
                <w:sz w:val="16"/>
                <w:szCs w:val="16"/>
              </w:rPr>
            </w:pPr>
            <w:r w:rsidRPr="00216D7E">
              <w:rPr>
                <w:sz w:val="16"/>
                <w:szCs w:val="16"/>
              </w:rPr>
              <w:t>n.306 del 18.3.2016</w:t>
            </w:r>
          </w:p>
        </w:tc>
        <w:tc>
          <w:tcPr>
            <w:tcW w:w="1701" w:type="dxa"/>
          </w:tcPr>
          <w:p w:rsidR="00B44B07" w:rsidRPr="00216D7E" w:rsidRDefault="00AF6567" w:rsidP="00D97AD5">
            <w:pPr>
              <w:rPr>
                <w:sz w:val="16"/>
                <w:szCs w:val="16"/>
              </w:rPr>
            </w:pPr>
            <w:r w:rsidRPr="00216D7E">
              <w:rPr>
                <w:sz w:val="16"/>
                <w:szCs w:val="16"/>
              </w:rPr>
              <w:t xml:space="preserve">FORNITURA DI N. 3 BAGNI CHIMICI PRESSO LA TRIBUNETTA NORD-EST DELLO STADIO SAN VITO - IMPEGNO DELLA SPESA ED </w:t>
            </w:r>
            <w:r w:rsidRPr="00216D7E">
              <w:rPr>
                <w:sz w:val="16"/>
                <w:szCs w:val="16"/>
              </w:rPr>
              <w:lastRenderedPageBreak/>
              <w:t>INCARICO DITTA SPECIALIZZATA</w:t>
            </w:r>
          </w:p>
        </w:tc>
        <w:tc>
          <w:tcPr>
            <w:tcW w:w="4253" w:type="dxa"/>
          </w:tcPr>
          <w:p w:rsidR="00B44B07" w:rsidRPr="00216D7E" w:rsidRDefault="00AF6567"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AF6567" w:rsidRPr="00216D7E" w:rsidRDefault="00AF6567" w:rsidP="00D97AD5">
            <w:pPr>
              <w:pStyle w:val="Titolo"/>
              <w:jc w:val="both"/>
              <w:rPr>
                <w:rFonts w:asciiTheme="minorHAnsi" w:hAnsiTheme="minorHAnsi" w:cs="Times New Roman"/>
                <w:sz w:val="16"/>
                <w:szCs w:val="16"/>
              </w:rPr>
            </w:pPr>
          </w:p>
          <w:p w:rsidR="00AF6567" w:rsidRPr="00216D7E" w:rsidRDefault="00AF6567" w:rsidP="00AF6567">
            <w:pPr>
              <w:jc w:val="both"/>
              <w:rPr>
                <w:sz w:val="16"/>
                <w:szCs w:val="16"/>
              </w:rPr>
            </w:pPr>
            <w:r w:rsidRPr="00216D7E">
              <w:rPr>
                <w:sz w:val="16"/>
                <w:szCs w:val="16"/>
              </w:rPr>
              <w:t>che con Delibera della G.M. n. 192/14, l’A.C. ha fornito atto di indirizzo per la predisposizione degli atti necessari al fine di rendere fruibile il settore nord-est dello stadio San Vito;</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 xml:space="preserve">-che per rendere fruibile detto settore è necessario, tra </w:t>
            </w:r>
            <w:r w:rsidRPr="00216D7E">
              <w:rPr>
                <w:sz w:val="16"/>
                <w:szCs w:val="16"/>
              </w:rPr>
              <w:lastRenderedPageBreak/>
              <w:t>l’altro, fornire lo stesso di servizi igienici mobili, in quanto gli esistenti non più funzionanti a causa di atti vandalici perpetrati negli scorsi campionati;</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-che pertanto si deve procedere all’impegno della spesa per garantire detto servizio sino alla fine del campionato 2015-2016;</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-che la società “SEBACH” concessionario di zona Bastone Salvatore s.a.s. ha già fornito in passato, per lo stadio comunale, il servizio della fornitura di n. 3 bagni chimici, ivi compreso i necessari interventi di pulizia;</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-che interpellata verbalmente la stessa ditta si è resa disponibile alla fornitura di che trattasi, agli stessi patti e condizioni precedenti, la fornitura di n. 3 bagni chimici con n. 18 interventi di pulizia, per l’importo omnicomprensivo di € 2.196,00;</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-che con Determina n. 876 del 17-09-15, alla stessa ditta è stato conferito incarico sino al 31-12-2015, per un importo omnicomprensivo pari ad € 976,00;</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-che bisogna quindi regolarizzare le prestazioni per l’anno 2016, per un importo omnicomprensivo di € 1.220,00;</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 xml:space="preserve">-che ai fini della tracciabilità dei flussi finanziari, a detto intervento è stato attribuito il seguente Smart CIG: </w:t>
            </w:r>
            <w:r w:rsidRPr="00216D7E">
              <w:rPr>
                <w:b/>
                <w:sz w:val="16"/>
                <w:szCs w:val="16"/>
                <w:u w:val="single"/>
              </w:rPr>
              <w:t>Z35190CCA7</w:t>
            </w:r>
            <w:r w:rsidRPr="00216D7E">
              <w:rPr>
                <w:sz w:val="16"/>
                <w:szCs w:val="16"/>
              </w:rPr>
              <w:t>;</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-che detto importo è disponibile sui fondi di bilancio comunali;</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-che trattandosi di interventi ordinari riguardanti forniture in economia, disciplinati dall’apposito Regolamento, nello specifico dall’art. 13 comma 4, lett. a), approvato con D.C.C. n. 8/2014, per gli stessi, si può procedere all’affidamento diretto mediante cottimo fiduciario, incaricando allo scopo la ditta “SEBACH” concessionario di zona Bastone Salvatore s.a.s., per un importo concordato pari ad omnicomprensivi € 1.220,00;</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-ritenuto pertanto dover provvedere in merito;</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ESEGUITO con esito favorevole il controllo preventivo di regolarità amministrativa del presente atto avendo verificato:</w:t>
            </w:r>
          </w:p>
          <w:p w:rsidR="00AF6567" w:rsidRPr="00216D7E" w:rsidRDefault="00AF6567" w:rsidP="00DA4158">
            <w:pPr>
              <w:pStyle w:val="Paragrafoelenco"/>
              <w:numPr>
                <w:ilvl w:val="0"/>
                <w:numId w:val="4"/>
              </w:numPr>
              <w:jc w:val="both"/>
              <w:rPr>
                <w:i/>
                <w:sz w:val="16"/>
                <w:szCs w:val="16"/>
              </w:rPr>
            </w:pPr>
            <w:r w:rsidRPr="00216D7E">
              <w:rPr>
                <w:i/>
                <w:sz w:val="16"/>
                <w:szCs w:val="16"/>
              </w:rPr>
              <w:t>Rispetto delle normative comunitarie, regionali e regolamentari, generali di settore;</w:t>
            </w:r>
          </w:p>
          <w:p w:rsidR="00AF6567" w:rsidRPr="00216D7E" w:rsidRDefault="00AF6567" w:rsidP="00DA4158">
            <w:pPr>
              <w:pStyle w:val="Paragrafoelenco"/>
              <w:numPr>
                <w:ilvl w:val="0"/>
                <w:numId w:val="4"/>
              </w:numPr>
              <w:jc w:val="both"/>
              <w:rPr>
                <w:i/>
                <w:sz w:val="16"/>
                <w:szCs w:val="16"/>
              </w:rPr>
            </w:pPr>
            <w:r w:rsidRPr="00216D7E">
              <w:rPr>
                <w:i/>
                <w:sz w:val="16"/>
                <w:szCs w:val="16"/>
              </w:rPr>
              <w:t>Correttezza e regolarità della procedura;</w:t>
            </w:r>
          </w:p>
          <w:p w:rsidR="00AF6567" w:rsidRPr="00216D7E" w:rsidRDefault="00AF6567" w:rsidP="00DA4158">
            <w:pPr>
              <w:pStyle w:val="Paragrafoelenco"/>
              <w:numPr>
                <w:ilvl w:val="0"/>
                <w:numId w:val="4"/>
              </w:numPr>
              <w:jc w:val="both"/>
              <w:rPr>
                <w:i/>
                <w:sz w:val="16"/>
                <w:szCs w:val="16"/>
              </w:rPr>
            </w:pPr>
            <w:r w:rsidRPr="00216D7E">
              <w:rPr>
                <w:i/>
                <w:sz w:val="16"/>
                <w:szCs w:val="16"/>
              </w:rPr>
              <w:lastRenderedPageBreak/>
              <w:t>Correttezza formale nella redazione dell’atto;</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ACQUISITO il seguente parere sulla regolarità contabile espresso dal Responsabile dei Servizi Finanziari: “favorevole”;</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VISTO l’art. 125, comma 8, del D.L.vo n° 163/06 e s.m.i.;</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VISTO l’art. 8 comma 2, lett. a) e l’art. 13, comma 4, lett. a), del regolamento Comunale per l’esecuzione di lavori e forniture e Servizi in economia, approvato con D.C.C. n° 11 del 09-03-2009;</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VISTO il Regolamento comunale di contabilità;</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VISTO il T.U., approvato con DL.vo n° 267/2000</w:t>
            </w:r>
          </w:p>
          <w:p w:rsidR="00AF6567" w:rsidRPr="00216D7E" w:rsidRDefault="00AF6567" w:rsidP="00AF6567">
            <w:pPr>
              <w:jc w:val="both"/>
              <w:rPr>
                <w:sz w:val="16"/>
                <w:szCs w:val="16"/>
              </w:rPr>
            </w:pPr>
          </w:p>
          <w:p w:rsidR="00AF6567" w:rsidRPr="00216D7E" w:rsidRDefault="00AF6567" w:rsidP="00AF6567">
            <w:pPr>
              <w:jc w:val="center"/>
              <w:rPr>
                <w:b/>
                <w:sz w:val="16"/>
                <w:szCs w:val="16"/>
              </w:rPr>
            </w:pPr>
            <w:r w:rsidRPr="00216D7E">
              <w:rPr>
                <w:b/>
                <w:sz w:val="16"/>
                <w:szCs w:val="16"/>
              </w:rPr>
              <w:t>D E T E R M I N A</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 xml:space="preserve">1)-Per le ragioni motivate in narrativa, incaricare la Società </w:t>
            </w:r>
            <w:r w:rsidRPr="00216D7E">
              <w:rPr>
                <w:b/>
                <w:sz w:val="16"/>
                <w:szCs w:val="16"/>
              </w:rPr>
              <w:t>“SEBACH concessionario Bastone Salvatore s.a.s.”</w:t>
            </w:r>
            <w:r w:rsidRPr="00216D7E">
              <w:rPr>
                <w:sz w:val="16"/>
                <w:szCs w:val="16"/>
              </w:rPr>
              <w:t xml:space="preserve"> da Nardò, di continuare il servizio svolto per l’anno 2015 e sino al 30 di maggio del 2016, riguardante la fornitura di n. 3 bagni chimici da installare presso la tribunetta del settore nord-est dello stadio San Vito, la loro contestuale di pulizia consistente in almeno n. 10 interventi, il tutto sino al termine del campionato regionale 2015-2016 in corso di svolgimento per l’importo omnicomprensivo di </w:t>
            </w:r>
            <w:r w:rsidRPr="00216D7E">
              <w:rPr>
                <w:b/>
                <w:sz w:val="16"/>
                <w:szCs w:val="16"/>
              </w:rPr>
              <w:t>€ 1.220,00</w:t>
            </w:r>
            <w:r w:rsidRPr="00216D7E">
              <w:rPr>
                <w:sz w:val="16"/>
                <w:szCs w:val="16"/>
              </w:rPr>
              <w:t>.</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 xml:space="preserve">2)-Impegnare l’importo complessivo occorrente sul </w:t>
            </w:r>
            <w:r w:rsidRPr="00216D7E">
              <w:rPr>
                <w:b/>
                <w:bCs/>
                <w:sz w:val="16"/>
                <w:szCs w:val="16"/>
              </w:rPr>
              <w:t xml:space="preserve">Cap. 820 - Miss 06 -Prog. 01 -AC Tit. 1 Macroacc. 03 P. conti  1.03.01.02.999 (Impianti Sportivi – prestazione di servizi) </w:t>
            </w:r>
            <w:r w:rsidRPr="00216D7E">
              <w:rPr>
                <w:sz w:val="16"/>
                <w:szCs w:val="16"/>
              </w:rPr>
              <w:t>del bilancio comunale corrente anno in corso di perfezionamento.</w:t>
            </w:r>
          </w:p>
          <w:p w:rsidR="00AF6567" w:rsidRPr="00216D7E" w:rsidRDefault="00AF6567" w:rsidP="00AF6567">
            <w:pPr>
              <w:jc w:val="both"/>
              <w:rPr>
                <w:sz w:val="16"/>
                <w:szCs w:val="16"/>
              </w:rPr>
            </w:pPr>
          </w:p>
          <w:p w:rsidR="00AF6567" w:rsidRPr="00216D7E" w:rsidRDefault="00AF6567" w:rsidP="00AF6567">
            <w:pPr>
              <w:jc w:val="both"/>
              <w:rPr>
                <w:sz w:val="16"/>
                <w:szCs w:val="16"/>
              </w:rPr>
            </w:pPr>
            <w:r w:rsidRPr="00216D7E">
              <w:rPr>
                <w:sz w:val="16"/>
                <w:szCs w:val="16"/>
              </w:rPr>
              <w:t>3)-Liquidare e pagare con successivi atti determinativi la ditta incaricata, a fine prestazione e dietro presentazione di regolare fattura munita del visto di liquidità.</w:t>
            </w:r>
          </w:p>
          <w:p w:rsidR="00AF6567" w:rsidRPr="00216D7E" w:rsidRDefault="00AF6567" w:rsidP="00D97AD5">
            <w:pPr>
              <w:pStyle w:val="Titolo"/>
              <w:jc w:val="both"/>
              <w:rPr>
                <w:rFonts w:asciiTheme="minorHAnsi" w:hAnsiTheme="minorHAnsi" w:cs="Times New Roman"/>
                <w:sz w:val="16"/>
                <w:szCs w:val="16"/>
              </w:rPr>
            </w:pPr>
          </w:p>
          <w:p w:rsidR="00AF6567" w:rsidRPr="00216D7E" w:rsidRDefault="00AF6567"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28348A" w:rsidP="00D97AD5">
            <w:pPr>
              <w:rPr>
                <w:sz w:val="16"/>
                <w:szCs w:val="16"/>
              </w:rPr>
            </w:pPr>
            <w:r w:rsidRPr="00216D7E">
              <w:rPr>
                <w:b/>
                <w:sz w:val="16"/>
                <w:szCs w:val="16"/>
              </w:rPr>
              <w:lastRenderedPageBreak/>
              <w:t>€ 1.220,00</w:t>
            </w:r>
          </w:p>
        </w:tc>
        <w:tc>
          <w:tcPr>
            <w:tcW w:w="1985" w:type="dxa"/>
          </w:tcPr>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23556B" w:rsidP="00D97AD5">
            <w:pPr>
              <w:rPr>
                <w:sz w:val="16"/>
                <w:szCs w:val="16"/>
              </w:rPr>
            </w:pPr>
            <w:r w:rsidRPr="00216D7E">
              <w:rPr>
                <w:sz w:val="16"/>
                <w:szCs w:val="16"/>
              </w:rPr>
              <w:t>n.308 del 18.3.2016</w:t>
            </w:r>
          </w:p>
        </w:tc>
        <w:tc>
          <w:tcPr>
            <w:tcW w:w="1701" w:type="dxa"/>
          </w:tcPr>
          <w:p w:rsidR="00B44B07" w:rsidRPr="00216D7E" w:rsidRDefault="0023556B" w:rsidP="00D97AD5">
            <w:pPr>
              <w:rPr>
                <w:sz w:val="16"/>
                <w:szCs w:val="16"/>
              </w:rPr>
            </w:pPr>
            <w:r w:rsidRPr="00216D7E">
              <w:rPr>
                <w:sz w:val="16"/>
                <w:szCs w:val="16"/>
              </w:rPr>
              <w:t xml:space="preserve">LAVORI DI COSTRUZIONE NUOVA CAPPELLA LOCULI COMUNALI NEL CIMITERO DEL CAPOLUOGO (C.U.P. D77E14000050004) - CONFERIMENTO INCARICO COLLAUDO STATICO OPERE IN </w:t>
            </w:r>
            <w:r w:rsidRPr="00216D7E">
              <w:rPr>
                <w:sz w:val="16"/>
                <w:szCs w:val="16"/>
              </w:rPr>
              <w:lastRenderedPageBreak/>
              <w:t>CEMENTO ARMATO.-</w:t>
            </w:r>
          </w:p>
        </w:tc>
        <w:tc>
          <w:tcPr>
            <w:tcW w:w="4253" w:type="dxa"/>
          </w:tcPr>
          <w:p w:rsidR="00B44B07" w:rsidRPr="00216D7E" w:rsidRDefault="0023556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23556B" w:rsidRPr="00216D7E" w:rsidRDefault="0023556B" w:rsidP="00D97AD5">
            <w:pPr>
              <w:pStyle w:val="Titolo"/>
              <w:jc w:val="both"/>
              <w:rPr>
                <w:rFonts w:asciiTheme="minorHAnsi" w:hAnsiTheme="minorHAnsi" w:cs="Times New Roman"/>
                <w:sz w:val="16"/>
                <w:szCs w:val="16"/>
              </w:rPr>
            </w:pPr>
          </w:p>
          <w:p w:rsidR="0023556B" w:rsidRPr="00216D7E" w:rsidRDefault="0023556B" w:rsidP="0023556B">
            <w:pPr>
              <w:jc w:val="both"/>
              <w:rPr>
                <w:sz w:val="16"/>
                <w:szCs w:val="16"/>
              </w:rPr>
            </w:pPr>
            <w:r w:rsidRPr="00216D7E">
              <w:rPr>
                <w:b/>
                <w:bCs/>
                <w:sz w:val="16"/>
                <w:szCs w:val="16"/>
              </w:rPr>
              <w:t>Premesso</w:t>
            </w:r>
            <w:r w:rsidRPr="00216D7E">
              <w:rPr>
                <w:sz w:val="16"/>
                <w:szCs w:val="16"/>
              </w:rPr>
              <w:t>:</w:t>
            </w:r>
          </w:p>
          <w:p w:rsidR="0023556B" w:rsidRPr="00216D7E" w:rsidRDefault="0023556B" w:rsidP="0023556B">
            <w:pPr>
              <w:pStyle w:val="Corpodeltesto"/>
              <w:rPr>
                <w:rFonts w:asciiTheme="minorHAnsi" w:hAnsiTheme="minorHAnsi"/>
                <w:kern w:val="2"/>
                <w:sz w:val="16"/>
                <w:szCs w:val="16"/>
                <w:lang w:eastAsia="hi-IN" w:bidi="hi-IN"/>
              </w:rPr>
            </w:pPr>
            <w:r w:rsidRPr="00216D7E">
              <w:rPr>
                <w:rFonts w:asciiTheme="minorHAnsi" w:hAnsiTheme="minorHAnsi"/>
                <w:sz w:val="16"/>
                <w:szCs w:val="16"/>
              </w:rPr>
              <w:t>-</w:t>
            </w:r>
            <w:r w:rsidRPr="00216D7E">
              <w:rPr>
                <w:rFonts w:asciiTheme="minorHAnsi" w:hAnsiTheme="minorHAnsi"/>
                <w:b/>
                <w:bCs/>
                <w:sz w:val="16"/>
                <w:szCs w:val="16"/>
              </w:rPr>
              <w:t>che</w:t>
            </w:r>
            <w:r w:rsidRPr="00216D7E">
              <w:rPr>
                <w:rFonts w:asciiTheme="minorHAnsi" w:hAnsiTheme="minorHAnsi"/>
                <w:sz w:val="16"/>
                <w:szCs w:val="16"/>
              </w:rPr>
              <w:t xml:space="preserve"> con determinazione del Responsabile del Servizio n°1058 del 10.11.2015 è stato approvato il progetto esecutivo dei lavori di costruzione nuova cappella loculi comunali nel cimitero del Capoluogo, predisposto dal Settore LL.PP. comunale in data ottobre 2015, dell’importo complessivo di € 135.000,00 di cui € 117.935,00 (compreso € 3.435,00 per oneri di sicurezza non soggetti a ribasso) a base di gara;</w:t>
            </w:r>
          </w:p>
          <w:p w:rsidR="0023556B" w:rsidRPr="00216D7E" w:rsidRDefault="0023556B" w:rsidP="0023556B">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l’opera è finanziata con Mutuo Pos. 601453000 appositamente contratto con la Cassa DD.PP. in data 29.12.2014 – Serv. 1005 – Tit. II – Int. 01 – Cap. 4504 del bilancio comunale;</w:t>
            </w:r>
          </w:p>
          <w:p w:rsidR="0023556B" w:rsidRPr="00216D7E" w:rsidRDefault="0023556B" w:rsidP="0023556B">
            <w:pPr>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n°207 del 26.2.2016, a seguito di espletamento di regolare gara di appalto mediante procedura negoziata, detti lavori sono stati affidati all’impresa F.lli GUGLIEMO s.n.c. da Tricase per il prezzo di € 95.035,00 al netto del ribasso offerto nella misura del 20,00% sull’importo a base di gara, comprensivo della somma di € 3.435,00,00 per oneri di sicurezza non soggetta a ribasso, oltre I.V.A. come per legge;</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b/>
                <w:bCs/>
                <w:sz w:val="16"/>
                <w:szCs w:val="16"/>
              </w:rPr>
              <w:t>Atteso</w:t>
            </w:r>
            <w:r w:rsidRPr="00216D7E">
              <w:rPr>
                <w:sz w:val="16"/>
                <w:szCs w:val="16"/>
              </w:rPr>
              <w:t xml:space="preserve"> che occorre procedere alla nomina del collaudatore delle opere in cemento armato dei lavori in argomento;</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b/>
                <w:bCs/>
                <w:sz w:val="16"/>
                <w:szCs w:val="16"/>
              </w:rPr>
              <w:t>Preso atto</w:t>
            </w:r>
            <w:r w:rsidRPr="00216D7E">
              <w:rPr>
                <w:sz w:val="16"/>
                <w:szCs w:val="16"/>
              </w:rPr>
              <w:t xml:space="preserve"> che il personale del Settore LL.PP. comunale, peraltro impegnato nello svolgimento dei compiti d’istituto oltre che nella progettazione e direzione lavori relativi ad altre opere pubbliche, non è nelle condizioni di poter assolvere a quanto sopra e che, pertanto, si rende necessario ricorrere a libero professionista abilitato;</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b/>
                <w:bCs/>
                <w:sz w:val="16"/>
                <w:szCs w:val="16"/>
              </w:rPr>
              <w:t>Vista</w:t>
            </w:r>
            <w:r w:rsidRPr="00216D7E">
              <w:rPr>
                <w:sz w:val="16"/>
                <w:szCs w:val="16"/>
              </w:rPr>
              <w:t xml:space="preserve"> la lettera prot. 4335 dell’8.3.2016 con la quale l’ing. Vincenzo ZOCCO da Tricase, ricompreso nell’elenco dei professionisti per l’affidamento di incarichi inferiori ad € 100.000,00 da parte di questa Amministrazione approvato con determinazione del Responsabile del Servizio n°1371 del 31.12.2.2015, è stato invitato a comunicare la propria disponibilità ad accettare l’incarico di che trattasi per il compenso, come quantificato dal Settore LL.PP. comunale, di € 2.000,00 oltre contributi previdenziali ed I.V.A. come per legge;</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b/>
                <w:bCs/>
                <w:sz w:val="16"/>
                <w:szCs w:val="16"/>
              </w:rPr>
              <w:t>Vista</w:t>
            </w:r>
            <w:r w:rsidRPr="00216D7E">
              <w:rPr>
                <w:sz w:val="16"/>
                <w:szCs w:val="16"/>
              </w:rPr>
              <w:t xml:space="preserve"> la nota datata 14.3.2016, acquisita al protocollo comunale il 16.3.2016 al n°4778, con la quale il professionista sopra indicato comunica la disponibilità richiesta;</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b/>
                <w:bCs/>
                <w:sz w:val="16"/>
                <w:szCs w:val="16"/>
              </w:rPr>
              <w:t>Considerato</w:t>
            </w:r>
            <w:r w:rsidRPr="00216D7E">
              <w:rPr>
                <w:sz w:val="16"/>
                <w:szCs w:val="16"/>
              </w:rPr>
              <w:t xml:space="preserve"> che, come detto, il compenso dovuto per le funzioni da assegnare è stato quantificato in netti € 2.000,00, l’incarico per l’espletamento delle stesse può essere conferito direttamente a soggetto idoneo ai sensi dell’art. 125, comma 11, del D.L.vo 12.4.2006, n°163 e successive modificazioni ed integrazioni, nonché ai sensi dell’art. 25, comma 2, della deliberazione consiliare n°8 del 20.3.2014 di approvazione regolamento comunale esecuzione lavori, forniture e servizi in economia;</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b/>
                <w:bCs/>
                <w:sz w:val="16"/>
                <w:szCs w:val="16"/>
              </w:rPr>
              <w:t>Ritenuto</w:t>
            </w:r>
            <w:r w:rsidRPr="00216D7E">
              <w:rPr>
                <w:sz w:val="16"/>
                <w:szCs w:val="16"/>
              </w:rPr>
              <w:t xml:space="preserve"> di dover provvedere in merito;</w:t>
            </w:r>
          </w:p>
          <w:p w:rsidR="0023556B" w:rsidRPr="00216D7E" w:rsidRDefault="0023556B" w:rsidP="0023556B">
            <w:pPr>
              <w:jc w:val="both"/>
              <w:rPr>
                <w:sz w:val="16"/>
                <w:szCs w:val="16"/>
              </w:rPr>
            </w:pPr>
          </w:p>
          <w:p w:rsidR="0023556B" w:rsidRPr="00216D7E" w:rsidRDefault="0023556B" w:rsidP="0023556B">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23556B" w:rsidRPr="00216D7E" w:rsidRDefault="0023556B" w:rsidP="0023556B">
            <w:pPr>
              <w:jc w:val="both"/>
              <w:rPr>
                <w:sz w:val="16"/>
                <w:szCs w:val="16"/>
              </w:rPr>
            </w:pPr>
            <w:r w:rsidRPr="00216D7E">
              <w:rPr>
                <w:sz w:val="16"/>
                <w:szCs w:val="16"/>
              </w:rPr>
              <w:t>a)-rispetto delle normative comunitarie, statali, regionali e regolamentari, generali e di settore;</w:t>
            </w:r>
          </w:p>
          <w:p w:rsidR="0023556B" w:rsidRPr="00216D7E" w:rsidRDefault="0023556B" w:rsidP="0023556B">
            <w:pPr>
              <w:jc w:val="both"/>
              <w:rPr>
                <w:sz w:val="16"/>
                <w:szCs w:val="16"/>
              </w:rPr>
            </w:pPr>
            <w:r w:rsidRPr="00216D7E">
              <w:rPr>
                <w:sz w:val="16"/>
                <w:szCs w:val="16"/>
              </w:rPr>
              <w:t>b)-correttezza e regolarità della procedura;</w:t>
            </w:r>
          </w:p>
          <w:p w:rsidR="0023556B" w:rsidRPr="00216D7E" w:rsidRDefault="0023556B" w:rsidP="0023556B">
            <w:pPr>
              <w:jc w:val="both"/>
              <w:rPr>
                <w:sz w:val="16"/>
                <w:szCs w:val="16"/>
              </w:rPr>
            </w:pPr>
            <w:r w:rsidRPr="00216D7E">
              <w:rPr>
                <w:sz w:val="16"/>
                <w:szCs w:val="16"/>
              </w:rPr>
              <w:t>c)-correttezza formale della redazione dell’atto;</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23556B" w:rsidRPr="00216D7E" w:rsidRDefault="0023556B" w:rsidP="0023556B">
            <w:pPr>
              <w:jc w:val="both"/>
              <w:rPr>
                <w:sz w:val="16"/>
                <w:szCs w:val="16"/>
              </w:rPr>
            </w:pPr>
          </w:p>
          <w:p w:rsidR="0023556B" w:rsidRPr="00216D7E" w:rsidRDefault="0023556B" w:rsidP="0023556B">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sz w:val="16"/>
                <w:szCs w:val="16"/>
              </w:rPr>
              <w:t>1)-Per le ragioni espresse in narrativa, conferire incarico all’ing. Vincenzo ZOCCO da Tricase, regolarmente iscritto all’albo professionale della Provincia di Lecce, per il collaudo statico delle opere in cemento armato dei lavori adeguamento di costruzione nuova cappella loculi comunali nel cimitero del Capoluogo (C.U.P. D77E14000050004).</w:t>
            </w:r>
          </w:p>
          <w:p w:rsidR="0023556B" w:rsidRPr="00216D7E" w:rsidRDefault="0023556B" w:rsidP="0023556B">
            <w:pPr>
              <w:jc w:val="both"/>
              <w:rPr>
                <w:sz w:val="16"/>
                <w:szCs w:val="16"/>
              </w:rPr>
            </w:pPr>
          </w:p>
          <w:p w:rsidR="0023556B" w:rsidRPr="00216D7E" w:rsidRDefault="0023556B" w:rsidP="0023556B">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2)-Per l’espletamento dell’incarico di cui sopra al professionista verrà corrisposto un compenso di € 2.000,00 (duemila/00), oltre oneri fiscali e previdenziali ed I.V.A. come per legge se dovuti, senza che null’altro lo stesso possa pretendere.</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sz w:val="16"/>
                <w:szCs w:val="16"/>
              </w:rPr>
              <w:t>3)-Le competenze di cui sopra saranno prelevate dal quadro economico dell’intervento finanziato come meglio specificato in narrativa.</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sz w:val="16"/>
                <w:szCs w:val="16"/>
              </w:rPr>
              <w:t xml:space="preserve">4)-Dare atto che il CIG di riferimento di detto incarico è: </w:t>
            </w:r>
            <w:r w:rsidRPr="00216D7E">
              <w:rPr>
                <w:b/>
                <w:bCs/>
                <w:sz w:val="16"/>
                <w:szCs w:val="16"/>
              </w:rPr>
              <w:t>Z3D190D3B6</w:t>
            </w:r>
            <w:r w:rsidRPr="00216D7E">
              <w:rPr>
                <w:sz w:val="16"/>
                <w:szCs w:val="16"/>
              </w:rPr>
              <w:t>.</w:t>
            </w:r>
          </w:p>
          <w:p w:rsidR="0023556B" w:rsidRPr="00216D7E" w:rsidRDefault="0023556B" w:rsidP="0023556B">
            <w:pPr>
              <w:jc w:val="both"/>
              <w:rPr>
                <w:sz w:val="16"/>
                <w:szCs w:val="16"/>
              </w:rPr>
            </w:pPr>
          </w:p>
          <w:p w:rsidR="0023556B" w:rsidRPr="00216D7E" w:rsidRDefault="0023556B" w:rsidP="0023556B">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5)-Procedere alla liquidazione dell'importo dovuto, con separato atto determinativo, ad incarico espletato e dietro presentazione di apposita fattura munita del visto di regolarità da parte del Settore LL.PP. comunale, nonché ad avvenuta erogazione del citato finanziamento.</w:t>
            </w:r>
          </w:p>
          <w:p w:rsidR="0023556B" w:rsidRPr="00216D7E" w:rsidRDefault="0023556B" w:rsidP="0023556B">
            <w:pPr>
              <w:jc w:val="both"/>
              <w:rPr>
                <w:sz w:val="16"/>
                <w:szCs w:val="16"/>
              </w:rPr>
            </w:pPr>
          </w:p>
          <w:p w:rsidR="0023556B" w:rsidRPr="00216D7E" w:rsidRDefault="0023556B" w:rsidP="0023556B">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6)-Inviare copia della presente al professionista incaricato.</w:t>
            </w:r>
          </w:p>
          <w:p w:rsidR="0023556B" w:rsidRPr="00216D7E" w:rsidRDefault="0023556B" w:rsidP="0023556B">
            <w:pPr>
              <w:jc w:val="both"/>
              <w:rPr>
                <w:sz w:val="16"/>
                <w:szCs w:val="16"/>
              </w:rPr>
            </w:pPr>
          </w:p>
          <w:p w:rsidR="0023556B" w:rsidRPr="00216D7E" w:rsidRDefault="0023556B" w:rsidP="0023556B">
            <w:pPr>
              <w:jc w:val="both"/>
              <w:rPr>
                <w:sz w:val="16"/>
                <w:szCs w:val="16"/>
              </w:rPr>
            </w:pPr>
            <w:r w:rsidRPr="00216D7E">
              <w:rPr>
                <w:sz w:val="16"/>
                <w:szCs w:val="16"/>
              </w:rPr>
              <w:t>7)-Dare atto, altresì, che l’incarico di che trattasi diventerà effettivo soltanto dopo che il professionista stesso avrà rilasciato dichiarazione di accettazione delle condizioni contenute nel presente atto.-</w:t>
            </w:r>
          </w:p>
          <w:p w:rsidR="0023556B" w:rsidRPr="00216D7E" w:rsidRDefault="0023556B" w:rsidP="0023556B">
            <w:pPr>
              <w:jc w:val="both"/>
              <w:rPr>
                <w:sz w:val="16"/>
                <w:szCs w:val="16"/>
              </w:rPr>
            </w:pPr>
          </w:p>
          <w:p w:rsidR="0023556B" w:rsidRPr="00216D7E" w:rsidRDefault="0023556B" w:rsidP="00D97AD5">
            <w:pPr>
              <w:pStyle w:val="Titolo"/>
              <w:jc w:val="both"/>
              <w:rPr>
                <w:rFonts w:asciiTheme="minorHAnsi" w:hAnsiTheme="minorHAnsi" w:cs="Times New Roman"/>
                <w:sz w:val="16"/>
                <w:szCs w:val="16"/>
              </w:rPr>
            </w:pPr>
          </w:p>
          <w:p w:rsidR="0023556B" w:rsidRPr="00216D7E" w:rsidRDefault="0023556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23556B" w:rsidP="00D97AD5">
            <w:pPr>
              <w:rPr>
                <w:sz w:val="16"/>
                <w:szCs w:val="16"/>
              </w:rPr>
            </w:pPr>
            <w:r w:rsidRPr="00216D7E">
              <w:rPr>
                <w:rFonts w:cs="Times New Roman"/>
                <w:sz w:val="16"/>
                <w:szCs w:val="16"/>
              </w:rPr>
              <w:lastRenderedPageBreak/>
              <w:t>€ 2.000,00 (duemila/00), oltre oneri fiscali e previdenziali ed I.V.A. come per legge se dovuti</w:t>
            </w:r>
          </w:p>
        </w:tc>
        <w:tc>
          <w:tcPr>
            <w:tcW w:w="1985" w:type="dxa"/>
          </w:tcPr>
          <w:p w:rsidR="0023556B" w:rsidRPr="00216D7E" w:rsidRDefault="0023556B" w:rsidP="0023556B">
            <w:pPr>
              <w:jc w:val="both"/>
              <w:rPr>
                <w:sz w:val="16"/>
                <w:szCs w:val="16"/>
              </w:rPr>
            </w:pPr>
            <w:r w:rsidRPr="00216D7E">
              <w:rPr>
                <w:sz w:val="16"/>
                <w:szCs w:val="16"/>
              </w:rPr>
              <w:t xml:space="preserve">lettera prot. 4335 dell’8.3.2016 con la quale l’ing. Vincenzo ZOCCO da Tricase, ricompreso nell’elenco dei professionisti per l’affidamento di incarichi inferiori ad € 100.000,00 da parte di questa Amministrazione </w:t>
            </w:r>
            <w:r w:rsidRPr="00216D7E">
              <w:rPr>
                <w:sz w:val="16"/>
                <w:szCs w:val="16"/>
              </w:rPr>
              <w:lastRenderedPageBreak/>
              <w:t>approvato con determinazione del Responsabile del Servizio n°1371 del 31.12.2.2015, è stato invitato a comunicare la propria disponibilità ad accettare l’incarico di che trattasi per il compenso, come quantificato dal Settore LL.PP. comunale, di € 2.000,00 oltre contributi previdenziali ed I.V.A. come per legge;</w:t>
            </w:r>
          </w:p>
          <w:p w:rsidR="0023556B" w:rsidRPr="00216D7E" w:rsidRDefault="0023556B" w:rsidP="0023556B">
            <w:pPr>
              <w:jc w:val="both"/>
              <w:rPr>
                <w:sz w:val="16"/>
                <w:szCs w:val="16"/>
              </w:rPr>
            </w:pPr>
          </w:p>
          <w:p w:rsidR="00B44B07" w:rsidRPr="00216D7E" w:rsidRDefault="0023556B" w:rsidP="0023556B">
            <w:pPr>
              <w:rPr>
                <w:sz w:val="16"/>
                <w:szCs w:val="16"/>
              </w:rPr>
            </w:pPr>
            <w:r w:rsidRPr="00216D7E">
              <w:rPr>
                <w:sz w:val="16"/>
                <w:szCs w:val="16"/>
              </w:rPr>
              <w:t xml:space="preserve">nota datata 14.3.2016, acquisita al protocollo comunale il 16.3.2016 al n°4778, con la quale </w:t>
            </w:r>
            <w:r w:rsidR="001F43ED" w:rsidRPr="00216D7E">
              <w:rPr>
                <w:sz w:val="16"/>
                <w:szCs w:val="16"/>
              </w:rPr>
              <w:t>l’ing. Vincenzo Zocco</w:t>
            </w:r>
            <w:r w:rsidRPr="00216D7E">
              <w:rPr>
                <w:sz w:val="16"/>
                <w:szCs w:val="16"/>
              </w:rPr>
              <w:t xml:space="preserve"> comunica la disponibilità richiesta</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8E44ED" w:rsidP="00D97AD5">
            <w:pPr>
              <w:rPr>
                <w:sz w:val="16"/>
                <w:szCs w:val="16"/>
              </w:rPr>
            </w:pPr>
            <w:r w:rsidRPr="00216D7E">
              <w:rPr>
                <w:sz w:val="16"/>
                <w:szCs w:val="16"/>
              </w:rPr>
              <w:t>n.312 del 21.3.2016</w:t>
            </w:r>
          </w:p>
        </w:tc>
        <w:tc>
          <w:tcPr>
            <w:tcW w:w="1701" w:type="dxa"/>
          </w:tcPr>
          <w:p w:rsidR="00B44B07" w:rsidRPr="00216D7E" w:rsidRDefault="008E44ED" w:rsidP="00D97AD5">
            <w:pPr>
              <w:rPr>
                <w:sz w:val="16"/>
                <w:szCs w:val="16"/>
              </w:rPr>
            </w:pPr>
            <w:r w:rsidRPr="00216D7E">
              <w:rPr>
                <w:sz w:val="16"/>
                <w:szCs w:val="16"/>
              </w:rPr>
              <w:t>PIANO AZIONE GIOVANI (PAG) SICUREZZA E LEGALITÀ -  Linea di Intervento 1 - "sport e legalità" - LAVORI DI "REALIZZAZIONE DEL CAMPO DI CALCIO A 5 "ANTONIO MONTINARO" IN LUCUGNANO - AFFIDAMENTO "FORNITURA DI TARGA CELEBRATIVA IN BRONZO"- CIG: Z011872D6D</w:t>
            </w:r>
          </w:p>
        </w:tc>
        <w:tc>
          <w:tcPr>
            <w:tcW w:w="4253" w:type="dxa"/>
          </w:tcPr>
          <w:p w:rsidR="00B44B07" w:rsidRPr="00216D7E" w:rsidRDefault="008E44ED"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8E44ED" w:rsidRPr="00216D7E" w:rsidRDefault="008E44ED" w:rsidP="008E44ED">
            <w:pPr>
              <w:jc w:val="both"/>
              <w:rPr>
                <w:sz w:val="16"/>
                <w:szCs w:val="16"/>
              </w:rPr>
            </w:pPr>
            <w:r w:rsidRPr="00216D7E">
              <w:rPr>
                <w:sz w:val="16"/>
                <w:szCs w:val="16"/>
              </w:rPr>
              <w:t>- che con deliberazione della Giunta Municipale n°124 del 19.4.2011, esecutiva come per legge, è stata approvata la documentazione relativa all’iniziativa “IO GIOCO LEGALE” avviata dall’Autorità di Gestione del PON Sicurezza per lo Sviluppo – Obiettivo Convergenza 2007/2013 – Obiettivo Operativo 2.8, ai fini della realizzazione di un campo di calcio a 5 sull’area esterna adiacente il plesso per Scuola Elementare e Media nella frazione di Lucugnano per un importo complessivo di € 261.000,00;</w:t>
            </w:r>
          </w:p>
          <w:p w:rsidR="008E44ED" w:rsidRPr="00216D7E" w:rsidRDefault="008E44ED" w:rsidP="008E44ED">
            <w:pPr>
              <w:jc w:val="both"/>
              <w:rPr>
                <w:sz w:val="16"/>
                <w:szCs w:val="16"/>
              </w:rPr>
            </w:pPr>
            <w:r w:rsidRPr="00216D7E">
              <w:rPr>
                <w:sz w:val="16"/>
                <w:szCs w:val="16"/>
              </w:rPr>
              <w:t>- che con nota prot. 0002779 del 18.7.2011, acquisita al protocollo comunale il 26.7.2011 al n°12037, il Ministero dell’Interno – Dipartimento della Pubblica Sicurezza ha comunicato che con decreto dell’Autorità di Gestione del 7 luglio 2011 il progetto suindicato è stato ammesso a finanziamento;</w:t>
            </w:r>
          </w:p>
          <w:p w:rsidR="008E44ED" w:rsidRPr="00216D7E" w:rsidRDefault="008E44ED" w:rsidP="008E44ED">
            <w:pPr>
              <w:jc w:val="both"/>
              <w:rPr>
                <w:sz w:val="16"/>
                <w:szCs w:val="16"/>
              </w:rPr>
            </w:pPr>
            <w:r w:rsidRPr="00216D7E">
              <w:rPr>
                <w:sz w:val="16"/>
                <w:szCs w:val="16"/>
              </w:rPr>
              <w:t>- che con Determinazione del Commissario Prefettizio n. 25 del 05/029/2011 è stato disposto di nominare ai sensi dell'art. 10 del D. Lgs. n. 163/2006 quale Responsabile del Procedimento del progetto in oggetto l’ing. Vito Ferramosca dipendente di questo Ente con la qualifica di Responsabile del Settore LL.PP.;</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 che con D.R.S. n. 276 del 28/02/2013 è stato approvato il progetto esecutivo relativo ai lavori di “Realizzazione di un campo di calcio a 5 nella frazione di Lucugnano - PON Sicurezza per lo sviluppo - Progetto Quadro “IO GIOCO LEgALE” -Obiettivo convergenza 2007-2013”- Obiettivo Operativo 2.8” dell’importo complessivo di € 261.000,00.</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 che a conclusione dell’intervento è prevista l’apposizione di una targa celebrativa in bronzo presso la struttura realizzata;</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 che i lavori, affidati alla ditta FABRIKA s.r.l. con contratto in data 31/05/2013, n. 2249 di rep., sono stati completati ed ultimati;</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 che nel quadro economico del progetto di che trattasi, approvato con la suddetta D.R.S. 276/2013, all’interno delle somme a disposizione, è stata prevista una somma pari ad € 1.000,00 compresa IVA per l’acquisto di una targa celebrativa in bronzo da apporre nel “campo di calcio a 5 “ANTONIO MONTINARO” realizzato nella frazione di Lucugnano”</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 xml:space="preserve">Vista la D.R.S. n. 137 del 12/02/2015 con la quale si è stabilito, tra l’altro, di procedere all’acquisto della targa </w:t>
            </w:r>
            <w:r w:rsidRPr="00216D7E">
              <w:rPr>
                <w:sz w:val="16"/>
                <w:szCs w:val="16"/>
              </w:rPr>
              <w:lastRenderedPageBreak/>
              <w:t>attraverso le modalità di ordine di acquisto diretto (O.d.A) o di richiesta di offerta (RDO);</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Considerato che a seguito di ordine diretto attraverso il MEPA numero identificativo d’ordine 2807528 si è proceduto ad incaricare il TIMBRIFICIO DO-AM di Frumenzi Donatella &amp; C s.a.s. con sede in Senigallia (AN) alla via Testaferrata, 27 per la fornitura di una targa celebrativa in bronzo per l’importo di € 785,00 oltre I.V.A. 22%;</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Confermata con la procedura su MEPA, effettuata dal punto istruttore,  la congruità dei prezzi in relazione alla tipologia del prodotto offerto e in rapporto agli attuali  prezzi di mercato;</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Accertata la regolarità contributiva della ditta affidataria giusto DURC on_line protocollo INAIL_2707765, in corso di validità;</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Eseguito con esito favorevole il controllo preventivo di regolarità amministrativa del presente atto avendo verificato:</w:t>
            </w:r>
          </w:p>
          <w:p w:rsidR="008E44ED" w:rsidRPr="00216D7E" w:rsidRDefault="008E44ED" w:rsidP="008E44ED">
            <w:pPr>
              <w:jc w:val="both"/>
              <w:rPr>
                <w:sz w:val="16"/>
                <w:szCs w:val="16"/>
              </w:rPr>
            </w:pPr>
            <w:r w:rsidRPr="00216D7E">
              <w:rPr>
                <w:sz w:val="16"/>
                <w:szCs w:val="16"/>
              </w:rPr>
              <w:t>a)-rispetto delle normative comunitarie, statali, regionali e regolamentari, generali e di settore;</w:t>
            </w:r>
          </w:p>
          <w:p w:rsidR="008E44ED" w:rsidRPr="00216D7E" w:rsidRDefault="008E44ED" w:rsidP="008E44ED">
            <w:pPr>
              <w:jc w:val="both"/>
              <w:rPr>
                <w:sz w:val="16"/>
                <w:szCs w:val="16"/>
              </w:rPr>
            </w:pPr>
            <w:r w:rsidRPr="00216D7E">
              <w:rPr>
                <w:sz w:val="16"/>
                <w:szCs w:val="16"/>
              </w:rPr>
              <w:t>b)-correttezza e regolarità della procedura;</w:t>
            </w:r>
          </w:p>
          <w:p w:rsidR="008E44ED" w:rsidRPr="00216D7E" w:rsidRDefault="008E44ED" w:rsidP="008E44ED">
            <w:pPr>
              <w:jc w:val="both"/>
              <w:rPr>
                <w:sz w:val="16"/>
                <w:szCs w:val="16"/>
              </w:rPr>
            </w:pPr>
            <w:r w:rsidRPr="00216D7E">
              <w:rPr>
                <w:sz w:val="16"/>
                <w:szCs w:val="16"/>
              </w:rPr>
              <w:t>c)-correttezza formale della redazione dell’atto;</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Acquisiti il seguente parere sulla regolarità contabile espresso dal Responsabile dei Servizi Finanziari: “favorevole”, nonché l’attestazione sulla copertura finanziaria;</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Visto il T.U. delle leggi sull’Ordinamento degli Enti Locali approvato con D.L. n°267 del 18.8.2000;</w:t>
            </w:r>
          </w:p>
          <w:p w:rsidR="008E44ED" w:rsidRPr="00216D7E" w:rsidRDefault="008E44ED" w:rsidP="008E44ED">
            <w:pPr>
              <w:rPr>
                <w:sz w:val="16"/>
                <w:szCs w:val="16"/>
              </w:rPr>
            </w:pPr>
          </w:p>
          <w:p w:rsidR="008E44ED" w:rsidRPr="00216D7E" w:rsidRDefault="008E44ED" w:rsidP="008E44ED">
            <w:pPr>
              <w:rPr>
                <w:sz w:val="16"/>
                <w:szCs w:val="16"/>
              </w:rPr>
            </w:pPr>
            <w:r w:rsidRPr="00216D7E">
              <w:rPr>
                <w:sz w:val="16"/>
                <w:szCs w:val="16"/>
              </w:rPr>
              <w:t>D E T E R M I N A</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1)-Di approvare l’ordine diretto d’acquisto (attraverso il MEPA) numero identificativo 2807528 relativo all’acquisto di una targa celebrativa in bronzo delle dimensioni di cm 50x30 contenente le informazioni di seguito riportate:</w:t>
            </w:r>
          </w:p>
          <w:p w:rsidR="008E44ED" w:rsidRPr="00216D7E" w:rsidRDefault="008E44ED" w:rsidP="008E44ED">
            <w:pPr>
              <w:jc w:val="both"/>
              <w:rPr>
                <w:sz w:val="16"/>
                <w:szCs w:val="16"/>
              </w:rPr>
            </w:pPr>
            <w:r w:rsidRPr="00216D7E">
              <w:rPr>
                <w:sz w:val="16"/>
                <w:szCs w:val="16"/>
              </w:rPr>
              <w:t>- Logo dell’Unione Europea;</w:t>
            </w:r>
          </w:p>
          <w:p w:rsidR="008E44ED" w:rsidRPr="00216D7E" w:rsidRDefault="008E44ED" w:rsidP="008E44ED">
            <w:pPr>
              <w:jc w:val="both"/>
              <w:rPr>
                <w:sz w:val="16"/>
                <w:szCs w:val="16"/>
              </w:rPr>
            </w:pPr>
            <w:r w:rsidRPr="00216D7E">
              <w:rPr>
                <w:sz w:val="16"/>
                <w:szCs w:val="16"/>
              </w:rPr>
              <w:t>- Logo del Ministero dell’Interno;</w:t>
            </w:r>
          </w:p>
          <w:p w:rsidR="008E44ED" w:rsidRPr="00216D7E" w:rsidRDefault="008E44ED" w:rsidP="008E44ED">
            <w:pPr>
              <w:jc w:val="both"/>
              <w:rPr>
                <w:sz w:val="16"/>
                <w:szCs w:val="16"/>
              </w:rPr>
            </w:pPr>
            <w:r w:rsidRPr="00216D7E">
              <w:rPr>
                <w:sz w:val="16"/>
                <w:szCs w:val="16"/>
              </w:rPr>
              <w:t>- Indicazione del Programma Operativo;</w:t>
            </w:r>
          </w:p>
          <w:p w:rsidR="008E44ED" w:rsidRPr="00216D7E" w:rsidRDefault="008E44ED" w:rsidP="008E44ED">
            <w:pPr>
              <w:jc w:val="both"/>
              <w:rPr>
                <w:sz w:val="16"/>
                <w:szCs w:val="16"/>
              </w:rPr>
            </w:pPr>
            <w:r w:rsidRPr="00216D7E">
              <w:rPr>
                <w:sz w:val="16"/>
                <w:szCs w:val="16"/>
              </w:rPr>
              <w:t>- Titolo del progetto;</w:t>
            </w:r>
          </w:p>
          <w:p w:rsidR="008E44ED" w:rsidRPr="00216D7E" w:rsidRDefault="008E44ED" w:rsidP="008E44ED">
            <w:pPr>
              <w:jc w:val="both"/>
              <w:rPr>
                <w:sz w:val="16"/>
                <w:szCs w:val="16"/>
              </w:rPr>
            </w:pPr>
            <w:r w:rsidRPr="00216D7E">
              <w:rPr>
                <w:sz w:val="16"/>
                <w:szCs w:val="16"/>
              </w:rPr>
              <w:t>- Logo dell’Ente Beneficiario:</w:t>
            </w:r>
          </w:p>
          <w:p w:rsidR="008E44ED" w:rsidRPr="00216D7E" w:rsidRDefault="008E44ED" w:rsidP="008E44ED">
            <w:pPr>
              <w:jc w:val="both"/>
              <w:rPr>
                <w:sz w:val="16"/>
                <w:szCs w:val="16"/>
              </w:rPr>
            </w:pPr>
            <w:r w:rsidRPr="00216D7E">
              <w:rPr>
                <w:sz w:val="16"/>
                <w:szCs w:val="16"/>
              </w:rPr>
              <w:t>come da fac simile fornito, in bozza, dal Ministero dell’Interno.</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 xml:space="preserve">2)-Affidare alla ditta TIMBRIFICIO DO-AM di Frumenzi Donatella &amp; C s.a.s. con sede in Senigallia (AN) alla via </w:t>
            </w:r>
            <w:r w:rsidRPr="00216D7E">
              <w:rPr>
                <w:sz w:val="16"/>
                <w:szCs w:val="16"/>
              </w:rPr>
              <w:lastRenderedPageBreak/>
              <w:t>Testaferrata, 27, per l’importo di € 785,00 oltre I.V.A. 22%, la fornitura di una targa celebrativa in bronzo per la divulgazione del progetto di realizzazione di un campo di calcio a 5 “ANTONIO MONTINARO”  nella frazione di Lucugnano finanziato con il PIANO AZIONE GIOVANI (PAG) SICUREZZA E LEGALITÀ -  LINEA DI INTERVENTO 1 - “Sport e Legalità”.</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3)-Dare atto che alla spesa di € 957,7 si farà fronte con i fondi di cui al finanziamento dell’opera meglio specificato in narrativa – Serv. 0602 – Tit. II – Int. 01 – Cap. 3863 “Realizzazione campo di calcetto” del bilancio comunale.</w:t>
            </w:r>
          </w:p>
          <w:p w:rsidR="008E44ED" w:rsidRPr="00216D7E" w:rsidRDefault="008E44ED" w:rsidP="008E44ED">
            <w:pPr>
              <w:jc w:val="both"/>
              <w:rPr>
                <w:sz w:val="16"/>
                <w:szCs w:val="16"/>
              </w:rPr>
            </w:pPr>
          </w:p>
          <w:p w:rsidR="008E44ED" w:rsidRPr="00216D7E" w:rsidRDefault="008E44ED" w:rsidP="008E44ED">
            <w:pPr>
              <w:jc w:val="both"/>
              <w:rPr>
                <w:sz w:val="16"/>
                <w:szCs w:val="16"/>
              </w:rPr>
            </w:pPr>
            <w:r w:rsidRPr="00216D7E">
              <w:rPr>
                <w:sz w:val="16"/>
                <w:szCs w:val="16"/>
              </w:rPr>
              <w:t>4)-Stabilire che alla liquidazione del corrispettivo si provvedere con successiva separata determinazione.</w:t>
            </w:r>
          </w:p>
          <w:p w:rsidR="008E44ED" w:rsidRPr="00216D7E" w:rsidRDefault="008E44ED" w:rsidP="00D97AD5">
            <w:pPr>
              <w:pStyle w:val="Titolo"/>
              <w:jc w:val="both"/>
              <w:rPr>
                <w:rFonts w:asciiTheme="minorHAnsi" w:hAnsiTheme="minorHAnsi" w:cs="Times New Roman"/>
                <w:sz w:val="16"/>
                <w:szCs w:val="16"/>
              </w:rPr>
            </w:pPr>
          </w:p>
          <w:p w:rsidR="008E44ED" w:rsidRPr="00216D7E" w:rsidRDefault="008E44ED"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8E44ED" w:rsidP="00D97AD5">
            <w:pPr>
              <w:rPr>
                <w:sz w:val="16"/>
                <w:szCs w:val="16"/>
              </w:rPr>
            </w:pPr>
            <w:r w:rsidRPr="00216D7E">
              <w:rPr>
                <w:sz w:val="16"/>
                <w:szCs w:val="16"/>
              </w:rPr>
              <w:lastRenderedPageBreak/>
              <w:t>€ 957,7</w:t>
            </w:r>
          </w:p>
        </w:tc>
        <w:tc>
          <w:tcPr>
            <w:tcW w:w="1985" w:type="dxa"/>
          </w:tcPr>
          <w:p w:rsidR="00B44B07" w:rsidRPr="00216D7E" w:rsidRDefault="008E44ED" w:rsidP="00D97AD5">
            <w:pPr>
              <w:rPr>
                <w:sz w:val="16"/>
                <w:szCs w:val="16"/>
              </w:rPr>
            </w:pPr>
            <w:r w:rsidRPr="00216D7E">
              <w:rPr>
                <w:sz w:val="16"/>
                <w:szCs w:val="16"/>
              </w:rPr>
              <w:t xml:space="preserve">ordine diretto attraverso il MEPA numero identificativo d’ordine 2807528 </w:t>
            </w:r>
            <w:r w:rsidR="000C2AED">
              <w:rPr>
                <w:sz w:val="16"/>
                <w:szCs w:val="16"/>
              </w:rPr>
              <w:t xml:space="preserve"> con il quale </w:t>
            </w:r>
            <w:r w:rsidRPr="00216D7E">
              <w:rPr>
                <w:sz w:val="16"/>
                <w:szCs w:val="16"/>
              </w:rPr>
              <w:t>si è proceduto ad incaricare il TIMBRIFICIO DO-AM di Frumenzi Donatella &amp; C s.a.s. con sede in Senigallia (AN)  per la fornitura di una targa celebrativa in bronzo per l’importo di € 785,00 oltre I.V.A. 22%;</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DD237B" w:rsidP="00D97AD5">
            <w:pPr>
              <w:rPr>
                <w:sz w:val="16"/>
                <w:szCs w:val="16"/>
              </w:rPr>
            </w:pPr>
            <w:r w:rsidRPr="00216D7E">
              <w:rPr>
                <w:sz w:val="16"/>
                <w:szCs w:val="16"/>
              </w:rPr>
              <w:t>n.328 del 23.3.2016</w:t>
            </w:r>
          </w:p>
        </w:tc>
        <w:tc>
          <w:tcPr>
            <w:tcW w:w="1701" w:type="dxa"/>
          </w:tcPr>
          <w:p w:rsidR="00B44B07" w:rsidRPr="00216D7E" w:rsidRDefault="00DD237B" w:rsidP="00D97AD5">
            <w:pPr>
              <w:rPr>
                <w:sz w:val="16"/>
                <w:szCs w:val="16"/>
              </w:rPr>
            </w:pPr>
            <w:r w:rsidRPr="00216D7E">
              <w:rPr>
                <w:sz w:val="16"/>
                <w:szCs w:val="16"/>
              </w:rPr>
              <w:t>AVORI DI ADEGUAMENTO RECAPITO FINALE RETE PLUVIALE CITTADINA - COSTRUZIONE VASCA DI GRIGLIATURA E SEDIMENTAZIONE ACQUE PIOVANE (C.U.P. D77B15000440002) - CONFERIMENTO INCARICO SUPPORTO AL RESPONSABILE UNICO DEL PROCEDIMENTO - RETTIFICA D.R.S. N°294 DEL 10.03.2016.-</w:t>
            </w:r>
          </w:p>
        </w:tc>
        <w:tc>
          <w:tcPr>
            <w:tcW w:w="4253" w:type="dxa"/>
          </w:tcPr>
          <w:p w:rsidR="00B44B07" w:rsidRPr="00216D7E" w:rsidRDefault="00DD237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DD237B" w:rsidRPr="00216D7E" w:rsidRDefault="00DD237B" w:rsidP="00DD237B">
            <w:pPr>
              <w:jc w:val="both"/>
              <w:rPr>
                <w:sz w:val="16"/>
                <w:szCs w:val="16"/>
              </w:rPr>
            </w:pPr>
            <w:r w:rsidRPr="00216D7E">
              <w:rPr>
                <w:b/>
                <w:bCs/>
                <w:sz w:val="16"/>
                <w:szCs w:val="16"/>
              </w:rPr>
              <w:t>Premesso</w:t>
            </w:r>
            <w:r w:rsidRPr="00216D7E">
              <w:rPr>
                <w:sz w:val="16"/>
                <w:szCs w:val="16"/>
              </w:rPr>
              <w:t>:</w:t>
            </w:r>
          </w:p>
          <w:p w:rsidR="00DD237B" w:rsidRPr="00216D7E" w:rsidRDefault="00DD237B" w:rsidP="00DD237B">
            <w:pPr>
              <w:jc w:val="both"/>
              <w:rPr>
                <w:sz w:val="16"/>
                <w:szCs w:val="16"/>
              </w:rPr>
            </w:pPr>
            <w:r w:rsidRPr="00216D7E">
              <w:rPr>
                <w:sz w:val="16"/>
                <w:szCs w:val="16"/>
              </w:rPr>
              <w:t>-</w:t>
            </w:r>
            <w:r w:rsidRPr="00216D7E">
              <w:rPr>
                <w:b/>
                <w:bCs/>
                <w:sz w:val="16"/>
                <w:szCs w:val="16"/>
              </w:rPr>
              <w:t>che</w:t>
            </w:r>
            <w:r w:rsidRPr="00216D7E">
              <w:rPr>
                <w:sz w:val="16"/>
                <w:szCs w:val="16"/>
              </w:rPr>
              <w:t xml:space="preserve"> con deliberazione G.M. n°116 del 13.5.2015 è stato approvato, ai fini del reperimento delle fonti di finanziamento, il progetto definitivo dei lavori di adeguamento recapito finale rete pluviale cittadina – costruzione vasca di grigliatura e sedimentazione acque piovane, redatto dal Settore LL.PP. comunale in data aprile 2015, dell'importo complessivo di € 750.000,00;</w:t>
            </w:r>
          </w:p>
          <w:p w:rsidR="00DD237B" w:rsidRPr="00216D7E" w:rsidRDefault="00DD237B" w:rsidP="00DD237B">
            <w:pPr>
              <w:jc w:val="both"/>
              <w:rPr>
                <w:sz w:val="16"/>
                <w:szCs w:val="16"/>
              </w:rPr>
            </w:pPr>
            <w:r w:rsidRPr="00216D7E">
              <w:rPr>
                <w:sz w:val="16"/>
                <w:szCs w:val="16"/>
              </w:rPr>
              <w:t>-</w:t>
            </w:r>
            <w:r w:rsidRPr="00216D7E">
              <w:rPr>
                <w:b/>
                <w:bCs/>
                <w:sz w:val="16"/>
                <w:szCs w:val="16"/>
              </w:rPr>
              <w:t>che</w:t>
            </w:r>
            <w:r w:rsidRPr="00216D7E">
              <w:rPr>
                <w:sz w:val="16"/>
                <w:szCs w:val="16"/>
              </w:rPr>
              <w:t xml:space="preserve"> con atto dirigenziale della Regione Puglia – Area politiche per la riqualificazione, la tutela e la sicurezza ambientale e per l’attuazione delle opere pubbliche – Servizio Lavori Pubblici n°557 del 30.10.2015 l’opera suindicata è stata finanziata;</w:t>
            </w:r>
          </w:p>
          <w:p w:rsidR="00DD237B" w:rsidRPr="00216D7E" w:rsidRDefault="00DD237B" w:rsidP="00DD237B">
            <w:pPr>
              <w:jc w:val="both"/>
              <w:rPr>
                <w:sz w:val="16"/>
                <w:szCs w:val="16"/>
              </w:rPr>
            </w:pPr>
            <w:r w:rsidRPr="00216D7E">
              <w:rPr>
                <w:sz w:val="16"/>
                <w:szCs w:val="16"/>
              </w:rPr>
              <w:t>-</w:t>
            </w:r>
            <w:r w:rsidRPr="00216D7E">
              <w:rPr>
                <w:b/>
                <w:bCs/>
                <w:sz w:val="16"/>
                <w:szCs w:val="16"/>
              </w:rPr>
              <w:t>che</w:t>
            </w:r>
            <w:r w:rsidRPr="00216D7E">
              <w:rPr>
                <w:sz w:val="16"/>
                <w:szCs w:val="16"/>
              </w:rPr>
              <w:t xml:space="preserve"> il progetto esecutivo dell’opera stessa è in corso di approvazione;</w:t>
            </w:r>
          </w:p>
          <w:p w:rsidR="00DD237B" w:rsidRPr="00216D7E" w:rsidRDefault="00DD237B" w:rsidP="00DD237B">
            <w:pPr>
              <w:jc w:val="both"/>
              <w:rPr>
                <w:sz w:val="16"/>
                <w:szCs w:val="16"/>
              </w:rPr>
            </w:pPr>
            <w:r w:rsidRPr="00216D7E">
              <w:rPr>
                <w:sz w:val="16"/>
                <w:szCs w:val="16"/>
              </w:rPr>
              <w:t>-che il Responsabile Unico del procedimento dell’intervento di che trattasi è l’ing. Vito FERRAMOSCA – Responsabile del Settore LL.PP. comunale;</w:t>
            </w:r>
          </w:p>
          <w:p w:rsidR="00DD237B" w:rsidRPr="00216D7E" w:rsidRDefault="00DD237B" w:rsidP="00DD237B">
            <w:pPr>
              <w:jc w:val="both"/>
              <w:rPr>
                <w:sz w:val="16"/>
                <w:szCs w:val="16"/>
              </w:rPr>
            </w:pPr>
          </w:p>
          <w:p w:rsidR="00DD237B" w:rsidRPr="00216D7E" w:rsidRDefault="00DD237B" w:rsidP="00DD237B">
            <w:pPr>
              <w:suppressAutoHyphens/>
              <w:autoSpaceDE w:val="0"/>
              <w:ind w:right="-37"/>
              <w:jc w:val="both"/>
              <w:rPr>
                <w:sz w:val="16"/>
                <w:szCs w:val="16"/>
              </w:rPr>
            </w:pPr>
            <w:r w:rsidRPr="00216D7E">
              <w:rPr>
                <w:b/>
                <w:bCs/>
                <w:sz w:val="16"/>
                <w:szCs w:val="16"/>
              </w:rPr>
              <w:t>Richiamata</w:t>
            </w:r>
            <w:r w:rsidRPr="00216D7E">
              <w:rPr>
                <w:sz w:val="16"/>
                <w:szCs w:val="16"/>
              </w:rPr>
              <w:t xml:space="preserve"> la propria precedente determinazione n°294 del 17.3.2016 con la quale è stato conferito al geom. Giuseppe PALMA da Taurisano l’incarico professionale del servizio di supporto al Responsabile Unico del procedimento nell’ambito della esecuzione dei lavori suindicati;</w:t>
            </w:r>
          </w:p>
          <w:p w:rsidR="00DD237B" w:rsidRPr="00216D7E" w:rsidRDefault="00DD237B" w:rsidP="00DD237B">
            <w:pPr>
              <w:suppressAutoHyphens/>
              <w:autoSpaceDE w:val="0"/>
              <w:ind w:right="-37"/>
              <w:jc w:val="both"/>
              <w:rPr>
                <w:sz w:val="16"/>
                <w:szCs w:val="16"/>
              </w:rPr>
            </w:pPr>
          </w:p>
          <w:p w:rsidR="00DD237B" w:rsidRPr="00216D7E" w:rsidRDefault="00DD237B" w:rsidP="00DD237B">
            <w:pPr>
              <w:jc w:val="both"/>
              <w:rPr>
                <w:sz w:val="16"/>
                <w:szCs w:val="16"/>
              </w:rPr>
            </w:pPr>
            <w:r w:rsidRPr="00216D7E">
              <w:rPr>
                <w:b/>
                <w:bCs/>
                <w:sz w:val="16"/>
                <w:szCs w:val="16"/>
              </w:rPr>
              <w:t>Considerato</w:t>
            </w:r>
            <w:r w:rsidRPr="00216D7E">
              <w:rPr>
                <w:sz w:val="16"/>
                <w:szCs w:val="16"/>
              </w:rPr>
              <w:t xml:space="preserve"> che nella citata determinazione è stato erroneamente indicato il compenso da corrispondere al professionista per l’espletamento dell’incarico di cui sopra in maniera onnicomprensiva nell’importo di € 10.000,000 nel mentre, così come previsto ed inserito nel quadro economico dell’opera di che trattasi, l’importo stesso deve intendersi </w:t>
            </w:r>
            <w:r w:rsidRPr="00216D7E">
              <w:rPr>
                <w:sz w:val="16"/>
                <w:szCs w:val="16"/>
              </w:rPr>
              <w:lastRenderedPageBreak/>
              <w:t>oltre contributi previdenziali ed I.V.A. come per legge;</w:t>
            </w:r>
          </w:p>
          <w:p w:rsidR="00DD237B" w:rsidRPr="00216D7E" w:rsidRDefault="00DD237B" w:rsidP="00DD237B">
            <w:pPr>
              <w:jc w:val="both"/>
              <w:rPr>
                <w:sz w:val="16"/>
                <w:szCs w:val="16"/>
              </w:rPr>
            </w:pPr>
          </w:p>
          <w:p w:rsidR="00DD237B" w:rsidRPr="00216D7E" w:rsidRDefault="00DD237B" w:rsidP="00DD237B">
            <w:pPr>
              <w:jc w:val="both"/>
              <w:rPr>
                <w:sz w:val="16"/>
                <w:szCs w:val="16"/>
              </w:rPr>
            </w:pPr>
            <w:r w:rsidRPr="00216D7E">
              <w:rPr>
                <w:b/>
                <w:bCs/>
                <w:sz w:val="16"/>
                <w:szCs w:val="16"/>
              </w:rPr>
              <w:t>Ritenuto</w:t>
            </w:r>
            <w:r w:rsidRPr="00216D7E">
              <w:rPr>
                <w:sz w:val="16"/>
                <w:szCs w:val="16"/>
              </w:rPr>
              <w:t>, pertanto, di dover rettificare in tal senso il citato atto determinativo;</w:t>
            </w:r>
          </w:p>
          <w:p w:rsidR="00DD237B" w:rsidRPr="00216D7E" w:rsidRDefault="00DD237B" w:rsidP="00DD237B">
            <w:pPr>
              <w:jc w:val="both"/>
              <w:rPr>
                <w:sz w:val="16"/>
                <w:szCs w:val="16"/>
              </w:rPr>
            </w:pPr>
          </w:p>
          <w:p w:rsidR="00DD237B" w:rsidRPr="00216D7E" w:rsidRDefault="00DD237B" w:rsidP="00DD237B">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DD237B" w:rsidRPr="00216D7E" w:rsidRDefault="00DD237B" w:rsidP="00DD237B">
            <w:pPr>
              <w:jc w:val="both"/>
              <w:rPr>
                <w:sz w:val="16"/>
                <w:szCs w:val="16"/>
              </w:rPr>
            </w:pPr>
            <w:r w:rsidRPr="00216D7E">
              <w:rPr>
                <w:sz w:val="16"/>
                <w:szCs w:val="16"/>
              </w:rPr>
              <w:t>a)-rispetto delle normative comunitarie, statali, regionali e regolamentari, generali e di settore;</w:t>
            </w:r>
          </w:p>
          <w:p w:rsidR="00DD237B" w:rsidRPr="00216D7E" w:rsidRDefault="00DD237B" w:rsidP="00DD237B">
            <w:pPr>
              <w:jc w:val="both"/>
              <w:rPr>
                <w:sz w:val="16"/>
                <w:szCs w:val="16"/>
              </w:rPr>
            </w:pPr>
            <w:r w:rsidRPr="00216D7E">
              <w:rPr>
                <w:sz w:val="16"/>
                <w:szCs w:val="16"/>
              </w:rPr>
              <w:t>b)-correttezza e regolarità della procedura;</w:t>
            </w:r>
          </w:p>
          <w:p w:rsidR="00DD237B" w:rsidRPr="00216D7E" w:rsidRDefault="00DD237B" w:rsidP="00DD237B">
            <w:pPr>
              <w:jc w:val="both"/>
              <w:rPr>
                <w:sz w:val="16"/>
                <w:szCs w:val="16"/>
              </w:rPr>
            </w:pPr>
            <w:r w:rsidRPr="00216D7E">
              <w:rPr>
                <w:sz w:val="16"/>
                <w:szCs w:val="16"/>
              </w:rPr>
              <w:t>c)-correttezza formale della redazione dell’atto;</w:t>
            </w:r>
          </w:p>
          <w:p w:rsidR="00DD237B" w:rsidRPr="00216D7E" w:rsidRDefault="00DD237B" w:rsidP="00DD237B">
            <w:pPr>
              <w:jc w:val="both"/>
              <w:rPr>
                <w:sz w:val="16"/>
                <w:szCs w:val="16"/>
              </w:rPr>
            </w:pPr>
          </w:p>
          <w:p w:rsidR="00DD237B" w:rsidRPr="00216D7E" w:rsidRDefault="00DD237B" w:rsidP="00DD237B">
            <w:pPr>
              <w:pStyle w:val="Corpodeltesto"/>
              <w:rPr>
                <w:rFonts w:asciiTheme="minorHAnsi" w:hAnsiTheme="minorHAnsi"/>
                <w:sz w:val="16"/>
                <w:szCs w:val="16"/>
              </w:rPr>
            </w:pPr>
            <w:r w:rsidRPr="00216D7E">
              <w:rPr>
                <w:rFonts w:asciiTheme="minorHAnsi" w:hAnsiTheme="minorHAnsi"/>
                <w:b/>
                <w:bCs/>
                <w:sz w:val="16"/>
                <w:szCs w:val="16"/>
              </w:rPr>
              <w:t>Acquisiti</w:t>
            </w:r>
            <w:r w:rsidRPr="00216D7E">
              <w:rPr>
                <w:rFonts w:asciiTheme="minorHAnsi" w:hAnsiTheme="minorHAnsi"/>
                <w:sz w:val="16"/>
                <w:szCs w:val="16"/>
              </w:rPr>
              <w:t xml:space="preserve"> il seguente parere sulla regolarità contabile espresso dal Responsabile dei Servizi Finanziari: “favorevole”, nonché l’attestazione sulla copertura finanziaria;</w:t>
            </w:r>
          </w:p>
          <w:p w:rsidR="00DD237B" w:rsidRPr="00216D7E" w:rsidRDefault="00DD237B" w:rsidP="00DD237B">
            <w:pPr>
              <w:jc w:val="both"/>
              <w:rPr>
                <w:sz w:val="16"/>
                <w:szCs w:val="16"/>
              </w:rPr>
            </w:pPr>
          </w:p>
          <w:p w:rsidR="00DD237B" w:rsidRPr="00216D7E" w:rsidRDefault="00DD237B" w:rsidP="00DD237B">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DD237B" w:rsidRPr="00216D7E" w:rsidRDefault="00DD237B" w:rsidP="00DD237B">
            <w:pPr>
              <w:jc w:val="both"/>
              <w:rPr>
                <w:sz w:val="16"/>
                <w:szCs w:val="16"/>
              </w:rPr>
            </w:pPr>
          </w:p>
          <w:p w:rsidR="00DD237B" w:rsidRPr="00216D7E" w:rsidRDefault="00DD237B" w:rsidP="00DD237B">
            <w:pPr>
              <w:pStyle w:val="Titolo1"/>
              <w:outlineLvl w:val="0"/>
              <w:rPr>
                <w:rFonts w:asciiTheme="minorHAnsi" w:hAnsiTheme="minorHAnsi"/>
                <w:b w:val="0"/>
                <w:bCs w:val="0"/>
                <w:sz w:val="16"/>
                <w:szCs w:val="16"/>
              </w:rPr>
            </w:pPr>
            <w:r w:rsidRPr="00216D7E">
              <w:rPr>
                <w:rFonts w:asciiTheme="minorHAnsi" w:hAnsiTheme="minorHAnsi"/>
                <w:b w:val="0"/>
                <w:bCs w:val="0"/>
                <w:sz w:val="16"/>
                <w:szCs w:val="16"/>
              </w:rPr>
              <w:t>D E T E R M I N A</w:t>
            </w:r>
          </w:p>
          <w:p w:rsidR="00DD237B" w:rsidRPr="00216D7E" w:rsidRDefault="00DD237B" w:rsidP="00DD237B">
            <w:pPr>
              <w:jc w:val="both"/>
              <w:rPr>
                <w:sz w:val="16"/>
                <w:szCs w:val="16"/>
              </w:rPr>
            </w:pPr>
          </w:p>
          <w:p w:rsidR="00DD237B" w:rsidRPr="00216D7E" w:rsidRDefault="00DD237B" w:rsidP="00DD237B">
            <w:pPr>
              <w:pStyle w:val="Rientrocorpodeltesto"/>
              <w:tabs>
                <w:tab w:val="left" w:pos="708"/>
              </w:tabs>
              <w:ind w:left="0" w:right="-37"/>
              <w:rPr>
                <w:rFonts w:cs="Times New Roman"/>
                <w:sz w:val="16"/>
                <w:szCs w:val="16"/>
              </w:rPr>
            </w:pPr>
            <w:r w:rsidRPr="00216D7E">
              <w:rPr>
                <w:rFonts w:cs="Times New Roman"/>
                <w:sz w:val="16"/>
                <w:szCs w:val="16"/>
              </w:rPr>
              <w:t>1)-Per le ragioni espresse in narrativa, rettificare il punto 3) della parte dispositiva della citata precedente propria determinazione n°294 del 17.3.2016, nonché in conseguenza l’art. 4 dello schema di disciplinare alla stessa determinazione allegato, nel senso che al geom. Giuseppe PALMA da Taurisano, incaricato del servizio di supporto al Responsabile Unico del procedimento nell’ambito della esecuzione dei lavori di adeguamento recapito finale rete pluviale cittadina – costruzione vasca di grigliatura e sedimentazione acque piovane, verrà corrisposto il compenso di € 10.000,00, oltre contributi previdenziali ed I.V.A. come per legge, previsto ed inserito nel quadro economico dell’intervento finanziato come meglio specificato in narrativa.</w:t>
            </w:r>
          </w:p>
          <w:p w:rsidR="00DD237B" w:rsidRPr="00216D7E" w:rsidRDefault="00DD237B" w:rsidP="00DD237B">
            <w:pPr>
              <w:pStyle w:val="Rientrocorpodeltesto"/>
              <w:tabs>
                <w:tab w:val="left" w:pos="708"/>
              </w:tabs>
              <w:ind w:left="0" w:right="-37"/>
              <w:rPr>
                <w:rFonts w:cs="Times New Roman"/>
                <w:sz w:val="16"/>
                <w:szCs w:val="16"/>
              </w:rPr>
            </w:pPr>
          </w:p>
          <w:p w:rsidR="00DD237B" w:rsidRPr="00216D7E" w:rsidRDefault="00DD237B" w:rsidP="00DD237B">
            <w:pPr>
              <w:jc w:val="both"/>
              <w:rPr>
                <w:sz w:val="16"/>
                <w:szCs w:val="16"/>
              </w:rPr>
            </w:pPr>
            <w:r w:rsidRPr="00216D7E">
              <w:rPr>
                <w:sz w:val="16"/>
                <w:szCs w:val="16"/>
              </w:rPr>
              <w:t>2)-Confermare quant’altro contenuto nella determinazione sopra citata.-</w:t>
            </w:r>
          </w:p>
          <w:p w:rsidR="00DD237B" w:rsidRPr="00216D7E" w:rsidRDefault="00DD237B" w:rsidP="00D97AD5">
            <w:pPr>
              <w:pStyle w:val="Titolo"/>
              <w:jc w:val="both"/>
              <w:rPr>
                <w:rFonts w:asciiTheme="minorHAnsi" w:hAnsiTheme="minorHAnsi" w:cs="Times New Roman"/>
                <w:sz w:val="16"/>
                <w:szCs w:val="16"/>
              </w:rPr>
            </w:pPr>
          </w:p>
          <w:p w:rsidR="00DD237B" w:rsidRPr="00216D7E" w:rsidRDefault="00DD237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DD237B" w:rsidP="00D97AD5">
            <w:pPr>
              <w:rPr>
                <w:sz w:val="16"/>
                <w:szCs w:val="16"/>
              </w:rPr>
            </w:pPr>
            <w:r w:rsidRPr="00216D7E">
              <w:rPr>
                <w:rFonts w:cs="Times New Roman"/>
                <w:sz w:val="16"/>
                <w:szCs w:val="16"/>
              </w:rPr>
              <w:lastRenderedPageBreak/>
              <w:t>€ 10.000,00, oltre contributi previdenziali ed I.V.A. come per legge</w:t>
            </w:r>
          </w:p>
        </w:tc>
        <w:tc>
          <w:tcPr>
            <w:tcW w:w="1985" w:type="dxa"/>
          </w:tcPr>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326A26" w:rsidP="00D97AD5">
            <w:pPr>
              <w:rPr>
                <w:sz w:val="16"/>
                <w:szCs w:val="16"/>
              </w:rPr>
            </w:pPr>
            <w:r w:rsidRPr="00216D7E">
              <w:rPr>
                <w:sz w:val="16"/>
                <w:szCs w:val="16"/>
              </w:rPr>
              <w:t>n.329 del 24.3.2016</w:t>
            </w:r>
          </w:p>
        </w:tc>
        <w:tc>
          <w:tcPr>
            <w:tcW w:w="1701" w:type="dxa"/>
          </w:tcPr>
          <w:p w:rsidR="00B44B07" w:rsidRPr="00216D7E" w:rsidRDefault="00326A26" w:rsidP="00D97AD5">
            <w:pPr>
              <w:rPr>
                <w:sz w:val="16"/>
                <w:szCs w:val="16"/>
              </w:rPr>
            </w:pPr>
            <w:r w:rsidRPr="00216D7E">
              <w:rPr>
                <w:sz w:val="16"/>
                <w:szCs w:val="16"/>
              </w:rPr>
              <w:t xml:space="preserve">ACCORDO DI PROGRAMMA QUADRO SETTORE ISTRUZIONE - DELIBERE CIPE N°79/2012 E N°92/2012 - ADEGUAMENTO </w:t>
            </w:r>
            <w:r w:rsidRPr="00216D7E">
              <w:rPr>
                <w:sz w:val="16"/>
                <w:szCs w:val="16"/>
              </w:rPr>
              <w:lastRenderedPageBreak/>
              <w:t>SISMICO ED ALLE NORME DI SICUREZZA, IGIENE ED AGIBILITA' SCUOLA SECONDARIA DI PRIMO GRADO "D.ALIGHIERI" (C.U.P. D74H15000970005) - CONFERIMENTO INCARICO DIREZIONE, CONTABILITA', COORDINAMENTO SICUREZZA FASE ESECUZIONE E RILASCIO CERTIFICATO REGOLARE ESECUZIONE LAVORI.-</w:t>
            </w:r>
          </w:p>
        </w:tc>
        <w:tc>
          <w:tcPr>
            <w:tcW w:w="4253" w:type="dxa"/>
          </w:tcPr>
          <w:p w:rsidR="00B44B07" w:rsidRPr="00216D7E" w:rsidRDefault="00326A26"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326A26" w:rsidRPr="00216D7E" w:rsidRDefault="00326A26" w:rsidP="00D97AD5">
            <w:pPr>
              <w:pStyle w:val="Titolo"/>
              <w:jc w:val="both"/>
              <w:rPr>
                <w:rFonts w:asciiTheme="minorHAnsi" w:hAnsiTheme="minorHAnsi" w:cs="Times New Roman"/>
                <w:sz w:val="16"/>
                <w:szCs w:val="16"/>
              </w:rPr>
            </w:pPr>
          </w:p>
          <w:p w:rsidR="00326A26" w:rsidRPr="00216D7E" w:rsidRDefault="00326A26" w:rsidP="00326A26">
            <w:pPr>
              <w:jc w:val="both"/>
              <w:rPr>
                <w:sz w:val="16"/>
                <w:szCs w:val="16"/>
              </w:rPr>
            </w:pPr>
            <w:r w:rsidRPr="00216D7E">
              <w:rPr>
                <w:b/>
                <w:bCs/>
                <w:sz w:val="16"/>
                <w:szCs w:val="16"/>
              </w:rPr>
              <w:t>Premesso</w:t>
            </w:r>
            <w:r w:rsidRPr="00216D7E">
              <w:rPr>
                <w:sz w:val="16"/>
                <w:szCs w:val="16"/>
              </w:rPr>
              <w:t>:</w:t>
            </w:r>
          </w:p>
          <w:p w:rsidR="00326A26" w:rsidRPr="00216D7E" w:rsidRDefault="00326A26" w:rsidP="00326A26">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con deliberazione G.M. n°262 del 26.11.2015 è stato approvato il progetto definitivo dei lavori di adeguamento sismico ed alle norme di sicurezza, igiene ed agibilità scuola secondaria di primo grado “D.Alighieri”, redatto dal Settore LL.PP. comunale in data ottobre 2015, dell’importo </w:t>
            </w:r>
            <w:r w:rsidRPr="00216D7E">
              <w:rPr>
                <w:rFonts w:asciiTheme="minorHAnsi" w:hAnsiTheme="minorHAnsi" w:cs="Times New Roman"/>
                <w:sz w:val="16"/>
                <w:szCs w:val="16"/>
              </w:rPr>
              <w:lastRenderedPageBreak/>
              <w:t>complessivo di € 1.000.000,00 di cui € 625.000,00 (compreso € 17.000,00 per oneri di sicurezza non soggetti a ribasso) a base di gara;</w:t>
            </w:r>
          </w:p>
          <w:p w:rsidR="00326A26" w:rsidRPr="00216D7E" w:rsidRDefault="00326A26" w:rsidP="00326A26">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l’opera è finanziata nel seguente modo:</w:t>
            </w:r>
          </w:p>
          <w:p w:rsidR="00326A26" w:rsidRPr="00216D7E" w:rsidRDefault="00326A26" w:rsidP="00326A26">
            <w:pPr>
              <w:pStyle w:val="Corpodeltesto"/>
              <w:suppressAutoHyphens/>
              <w:rPr>
                <w:rFonts w:asciiTheme="minorHAnsi" w:hAnsiTheme="minorHAnsi"/>
                <w:sz w:val="16"/>
                <w:szCs w:val="16"/>
                <w:lang w:eastAsia="ar-SA"/>
              </w:rPr>
            </w:pPr>
            <w:r w:rsidRPr="00216D7E">
              <w:rPr>
                <w:rFonts w:asciiTheme="minorHAnsi" w:hAnsiTheme="minorHAnsi"/>
                <w:sz w:val="16"/>
                <w:szCs w:val="16"/>
              </w:rPr>
              <w:t>-per € 975.600,00 con il contributo concesso con determinazione dirigenziale del Servizio Lavori Pubblici della Regione Puglia n°402 del 7.8.2015;</w:t>
            </w:r>
          </w:p>
          <w:p w:rsidR="00326A26" w:rsidRPr="00216D7E" w:rsidRDefault="00326A26" w:rsidP="00326A26">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-per i restanti € 24.400,00 con quota parte del Mutuo Pos. 453980500 contratto con la Cassa DD.PP. in data 18.12.32009;</w:t>
            </w:r>
          </w:p>
          <w:p w:rsidR="00326A26" w:rsidRPr="00216D7E" w:rsidRDefault="00326A26" w:rsidP="00326A26">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Cap. 3465 “Manutenzione straordinaria edifici scolastici” del bilancio comunale;</w:t>
            </w:r>
          </w:p>
          <w:p w:rsidR="00326A26" w:rsidRPr="00216D7E" w:rsidRDefault="00326A26" w:rsidP="00326A26">
            <w:pPr>
              <w:tabs>
                <w:tab w:val="left" w:pos="284"/>
              </w:tabs>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n°232 del 3.3.2016, a seguito di espletamento di regolare gara mediante appalto integrato, detti lavori sono stati affidati all’impresa INGROSSO COSTRUZIONI s.a.s. da San Donato di Lecce per il prezzo di € 590.314,40, al netto del ribasso del 10%, comprensivo di € 26.114,40 per spese di progettazione e della somma di € 17.000,00 per oneri di sicurezza non soggetti a ribasso, oltre I.V.A. come per legge;</w:t>
            </w:r>
          </w:p>
          <w:p w:rsidR="00326A26" w:rsidRPr="00216D7E" w:rsidRDefault="00326A26" w:rsidP="00326A26">
            <w:pPr>
              <w:pStyle w:val="Testonormale"/>
              <w:jc w:val="both"/>
              <w:rPr>
                <w:rFonts w:asciiTheme="minorHAnsi" w:hAnsiTheme="minorHAnsi" w:cs="Times New Roman"/>
                <w:sz w:val="16"/>
                <w:szCs w:val="16"/>
              </w:rPr>
            </w:pPr>
          </w:p>
          <w:p w:rsidR="00326A26" w:rsidRPr="00216D7E" w:rsidRDefault="00326A26" w:rsidP="00326A26">
            <w:pPr>
              <w:jc w:val="both"/>
              <w:rPr>
                <w:sz w:val="16"/>
                <w:szCs w:val="16"/>
              </w:rPr>
            </w:pPr>
            <w:r w:rsidRPr="00216D7E">
              <w:rPr>
                <w:b/>
                <w:bCs/>
                <w:sz w:val="16"/>
                <w:szCs w:val="16"/>
              </w:rPr>
              <w:t>Atteso</w:t>
            </w:r>
            <w:r w:rsidRPr="00216D7E">
              <w:rPr>
                <w:sz w:val="16"/>
                <w:szCs w:val="16"/>
              </w:rPr>
              <w:t xml:space="preserve"> che, dovendo procedere all’espletamento delle funzioni relative alla direzione, contabilità, coordinamento di sicurezza in fase di esecuzione e rilascio del certificato di regolare esecuzione dei lavori suindicati ed essendo il personale tecnico presente nel Settore LL.PP. comunale impegnato nello svolgimento dei compiti d’istituto oltre che nella progettazione e direzione lavori relativi ad altre opere pubbliche e quindi nelle condizioni di non poter assolvere anche all’incarico suindicato, si rende necessario ricorrere a libero professionista abilitato;</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b/>
                <w:bCs/>
                <w:sz w:val="16"/>
                <w:szCs w:val="16"/>
              </w:rPr>
              <w:t>Vista</w:t>
            </w:r>
            <w:r w:rsidRPr="00216D7E">
              <w:rPr>
                <w:sz w:val="16"/>
                <w:szCs w:val="16"/>
              </w:rPr>
              <w:t xml:space="preserve"> la lettera prot. 4579 dell’11.3.2016 con la quale l’arch. Giuseppe RUSSETTI da Zollino, ricompreso nell’elenco dei professionisti per l’affidamento di incarichi inferiori ad € 100.000,00, è stato invitato a comunicare la propria disponibilità ad accettare l’incarico di che trattasi per il compenso, come quantificato dal Settore LL.PP. comunale, di € 39.000,00 oltre contributi previdenziali ed I.V.A. come per legge;</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b/>
                <w:bCs/>
                <w:sz w:val="16"/>
                <w:szCs w:val="16"/>
              </w:rPr>
              <w:t>Vista</w:t>
            </w:r>
            <w:r w:rsidRPr="00216D7E">
              <w:rPr>
                <w:sz w:val="16"/>
                <w:szCs w:val="16"/>
              </w:rPr>
              <w:t xml:space="preserve"> la nota datata 14.3.2016, acquisita al protocollo comunale il 17.3.2016 al n°4852, con la quale il professionista sopra indicato comunica la disponibilità richiesta;</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b/>
                <w:bCs/>
                <w:sz w:val="16"/>
                <w:szCs w:val="16"/>
              </w:rPr>
              <w:t>Considerato</w:t>
            </w:r>
            <w:r w:rsidRPr="00216D7E">
              <w:rPr>
                <w:sz w:val="16"/>
                <w:szCs w:val="16"/>
              </w:rPr>
              <w:t xml:space="preserve"> che, come detto, il compenso dovuto per le funzioni da assegnare è stato quantificato in netti € 39.000,00, l’incarico per l’espletamento delle stesse può essere conferito direttamente a soggetto idoneo ai sensi </w:t>
            </w:r>
            <w:r w:rsidRPr="00216D7E">
              <w:rPr>
                <w:sz w:val="16"/>
                <w:szCs w:val="16"/>
              </w:rPr>
              <w:lastRenderedPageBreak/>
              <w:t>dell’art. 125, comma 11, del D.L.vo 12.4.2006, n°163 e successive modificazioni ed integrazioni, nonché ai sensi dell’art. 25, comma 2, della deliberazione consiliare n°8 del 20.3.2014 di approvazione regolamento comunale esecuzione lavori, forniture e servizi in economia;</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b/>
                <w:bCs/>
                <w:sz w:val="16"/>
                <w:szCs w:val="16"/>
              </w:rPr>
              <w:t>Ritenuto</w:t>
            </w:r>
            <w:r w:rsidRPr="00216D7E">
              <w:rPr>
                <w:sz w:val="16"/>
                <w:szCs w:val="16"/>
              </w:rPr>
              <w:t xml:space="preserve"> di dover provvedere in merito;</w:t>
            </w:r>
          </w:p>
          <w:p w:rsidR="00326A26" w:rsidRPr="00216D7E" w:rsidRDefault="00326A26" w:rsidP="00326A26">
            <w:pPr>
              <w:jc w:val="both"/>
              <w:rPr>
                <w:sz w:val="16"/>
                <w:szCs w:val="16"/>
              </w:rPr>
            </w:pPr>
          </w:p>
          <w:p w:rsidR="00326A26" w:rsidRPr="00216D7E" w:rsidRDefault="00326A26" w:rsidP="00326A26">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326A26" w:rsidRPr="00216D7E" w:rsidRDefault="00326A26" w:rsidP="00326A26">
            <w:pPr>
              <w:jc w:val="both"/>
              <w:rPr>
                <w:sz w:val="16"/>
                <w:szCs w:val="16"/>
              </w:rPr>
            </w:pPr>
            <w:r w:rsidRPr="00216D7E">
              <w:rPr>
                <w:sz w:val="16"/>
                <w:szCs w:val="16"/>
              </w:rPr>
              <w:t>a)-rispetto delle normative comunitarie, statali, regionali e regolamentari, generali e di settore;</w:t>
            </w:r>
          </w:p>
          <w:p w:rsidR="00326A26" w:rsidRPr="00216D7E" w:rsidRDefault="00326A26" w:rsidP="00326A26">
            <w:pPr>
              <w:jc w:val="both"/>
              <w:rPr>
                <w:sz w:val="16"/>
                <w:szCs w:val="16"/>
              </w:rPr>
            </w:pPr>
            <w:r w:rsidRPr="00216D7E">
              <w:rPr>
                <w:sz w:val="16"/>
                <w:szCs w:val="16"/>
              </w:rPr>
              <w:t>b)-correttezza e regolarità della procedura;</w:t>
            </w:r>
          </w:p>
          <w:p w:rsidR="00326A26" w:rsidRPr="00216D7E" w:rsidRDefault="00326A26" w:rsidP="00326A26">
            <w:pPr>
              <w:jc w:val="both"/>
              <w:rPr>
                <w:sz w:val="16"/>
                <w:szCs w:val="16"/>
              </w:rPr>
            </w:pPr>
            <w:r w:rsidRPr="00216D7E">
              <w:rPr>
                <w:sz w:val="16"/>
                <w:szCs w:val="16"/>
              </w:rPr>
              <w:t>c)-correttezza formale della redazione dell’atto;</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326A26" w:rsidRPr="00216D7E" w:rsidRDefault="00326A26" w:rsidP="00326A26">
            <w:pPr>
              <w:jc w:val="both"/>
              <w:rPr>
                <w:sz w:val="16"/>
                <w:szCs w:val="16"/>
              </w:rPr>
            </w:pPr>
          </w:p>
          <w:p w:rsidR="00326A26" w:rsidRPr="00216D7E" w:rsidRDefault="00326A26" w:rsidP="00326A26">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sz w:val="16"/>
                <w:szCs w:val="16"/>
              </w:rPr>
              <w:t>1)-Per le ragioni espresse in narrativa, conferire all’arch. Giuseppe RUSSETTI da Zollino, regolarmente iscritto all’albo professionale della Provincia di Lecce, l’incarico per la direzione, contabilità, coordinamento sicurezza in fase di esecuzione e rilascio del certificato di regolare esecuzione dei lavori di adeguamento sismico ed alle norme di sicurezza, igiene ed agibilità scuola secondaria di primo grado “D.Alighieri” (C.U.P. D74H15000970005).</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sz w:val="16"/>
                <w:szCs w:val="16"/>
              </w:rPr>
              <w:t>2)-L’incarico è conferito alla condizioni tutte contenute nel disciplinare, allegato in schema alla presente determinazione, la cui efficacia è subordinata alla sottoscrizione da parte del professionista stesso.</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sz w:val="16"/>
                <w:szCs w:val="16"/>
              </w:rPr>
              <w:t>3)-Le competenze professionali, ammontanti ad € 39.000,00 oltre contributi previdenziali ed I.V.A. come per legge, sono previste ed inserite nel quadro economico dell’intervento finanziato come meglio specificato in narrativa.</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sz w:val="16"/>
                <w:szCs w:val="16"/>
              </w:rPr>
              <w:t xml:space="preserve">4)-Il CIG di riferimento di detto incarico è: </w:t>
            </w:r>
            <w:r w:rsidRPr="00216D7E">
              <w:rPr>
                <w:b/>
                <w:bCs/>
                <w:sz w:val="16"/>
                <w:szCs w:val="16"/>
              </w:rPr>
              <w:t>Z401924628</w:t>
            </w:r>
            <w:r w:rsidRPr="00216D7E">
              <w:rPr>
                <w:sz w:val="16"/>
                <w:szCs w:val="16"/>
              </w:rPr>
              <w:t>.</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sz w:val="16"/>
                <w:szCs w:val="16"/>
              </w:rPr>
              <w:t>5)-Inviare copia della presente all’arch. Giuseppe RUSSETTI.-</w:t>
            </w:r>
          </w:p>
          <w:p w:rsidR="00326A26" w:rsidRPr="00216D7E" w:rsidRDefault="00326A26" w:rsidP="00326A26">
            <w:pPr>
              <w:jc w:val="both"/>
              <w:rPr>
                <w:sz w:val="16"/>
                <w:szCs w:val="16"/>
              </w:rPr>
            </w:pPr>
          </w:p>
          <w:p w:rsidR="00326A26" w:rsidRPr="00216D7E" w:rsidRDefault="00326A26" w:rsidP="00D97AD5">
            <w:pPr>
              <w:pStyle w:val="Titolo"/>
              <w:jc w:val="both"/>
              <w:rPr>
                <w:rFonts w:asciiTheme="minorHAnsi" w:hAnsiTheme="minorHAnsi" w:cs="Times New Roman"/>
                <w:sz w:val="16"/>
                <w:szCs w:val="16"/>
              </w:rPr>
            </w:pPr>
          </w:p>
          <w:p w:rsidR="00326A26" w:rsidRPr="00216D7E" w:rsidRDefault="00326A26"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326A26" w:rsidP="00D97AD5">
            <w:pPr>
              <w:rPr>
                <w:sz w:val="16"/>
                <w:szCs w:val="16"/>
              </w:rPr>
            </w:pPr>
            <w:r w:rsidRPr="00216D7E">
              <w:rPr>
                <w:sz w:val="16"/>
                <w:szCs w:val="16"/>
              </w:rPr>
              <w:lastRenderedPageBreak/>
              <w:t>€ 39.000,00 oltre contributi previdenziali ed I.V.A. come per legge</w:t>
            </w:r>
          </w:p>
        </w:tc>
        <w:tc>
          <w:tcPr>
            <w:tcW w:w="1985" w:type="dxa"/>
          </w:tcPr>
          <w:p w:rsidR="00326A26" w:rsidRPr="00216D7E" w:rsidRDefault="00326A26" w:rsidP="00326A26">
            <w:pPr>
              <w:jc w:val="both"/>
              <w:rPr>
                <w:sz w:val="16"/>
                <w:szCs w:val="16"/>
              </w:rPr>
            </w:pPr>
            <w:r w:rsidRPr="00216D7E">
              <w:rPr>
                <w:sz w:val="16"/>
                <w:szCs w:val="16"/>
              </w:rPr>
              <w:t xml:space="preserve">lettera prot. 4579 dell’11.3.2016 con la quale l’arch. Giuseppe RUSSETTI da Zollino, ricompreso nell’elenco dei professionisti per l’affidamento di incarichi inferiori ad € 100.000,00, è </w:t>
            </w:r>
            <w:r w:rsidRPr="00216D7E">
              <w:rPr>
                <w:sz w:val="16"/>
                <w:szCs w:val="16"/>
              </w:rPr>
              <w:lastRenderedPageBreak/>
              <w:t>stato invitato a comunicare la propria disponibilità ad accettare l’incarico di che trattasi per il compenso, come quantificato dal Settore LL.PP. comunale, di € 39.000,00 oltre contributi previdenziali ed I.V.A. come per legge;</w:t>
            </w:r>
          </w:p>
          <w:p w:rsidR="00326A26" w:rsidRPr="00216D7E" w:rsidRDefault="00326A26" w:rsidP="00326A26">
            <w:pPr>
              <w:jc w:val="both"/>
              <w:rPr>
                <w:sz w:val="16"/>
                <w:szCs w:val="16"/>
              </w:rPr>
            </w:pPr>
          </w:p>
          <w:p w:rsidR="00326A26" w:rsidRPr="00216D7E" w:rsidRDefault="00326A26" w:rsidP="00326A26">
            <w:pPr>
              <w:jc w:val="both"/>
              <w:rPr>
                <w:sz w:val="16"/>
                <w:szCs w:val="16"/>
              </w:rPr>
            </w:pPr>
            <w:r w:rsidRPr="00216D7E">
              <w:rPr>
                <w:sz w:val="16"/>
                <w:szCs w:val="16"/>
              </w:rPr>
              <w:t>nota datata 14.3.2016, acquisita al protocollo comunale il 17.3.2016 al n°4852, con la quale l’arch. G</w:t>
            </w:r>
            <w:r w:rsidR="00F27F05" w:rsidRPr="00216D7E">
              <w:rPr>
                <w:sz w:val="16"/>
                <w:szCs w:val="16"/>
              </w:rPr>
              <w:t>iuseppe Russetti</w:t>
            </w:r>
            <w:r w:rsidRPr="00216D7E">
              <w:rPr>
                <w:sz w:val="16"/>
                <w:szCs w:val="16"/>
              </w:rPr>
              <w:t xml:space="preserve"> comunica la disponibilità richiesta;</w:t>
            </w:r>
          </w:p>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18281A" w:rsidP="00D97AD5">
            <w:pPr>
              <w:rPr>
                <w:sz w:val="16"/>
                <w:szCs w:val="16"/>
              </w:rPr>
            </w:pPr>
            <w:r w:rsidRPr="00216D7E">
              <w:rPr>
                <w:sz w:val="16"/>
                <w:szCs w:val="16"/>
              </w:rPr>
              <w:t>n.330 del 24.3.2016</w:t>
            </w:r>
          </w:p>
        </w:tc>
        <w:tc>
          <w:tcPr>
            <w:tcW w:w="1701" w:type="dxa"/>
          </w:tcPr>
          <w:p w:rsidR="00B44B07" w:rsidRPr="00216D7E" w:rsidRDefault="0018281A" w:rsidP="00D97AD5">
            <w:pPr>
              <w:rPr>
                <w:sz w:val="16"/>
                <w:szCs w:val="16"/>
              </w:rPr>
            </w:pPr>
            <w:r w:rsidRPr="00216D7E">
              <w:rPr>
                <w:sz w:val="16"/>
                <w:szCs w:val="16"/>
              </w:rPr>
              <w:t>ACCORDO DI PROGRAMMA QUADRO SETTORE ISTRUZIONE - DELIBERE CIPE N°79/2012 E N°92/2012 - LAVORI DI ADEGUAMENTO SISMICO ED ALLE NORME DI SICUREZZA, IGIENE ED AGIBILITA' SCUOLA SECONDARIA DI PRIMO GRADO "D.ALIGHIERI" (C.U.P. D74H15000970005) - CONFERIMENTO INCARICO SUPPORTO AL RESPONSABILE UNICO DEL PROCEDIMENTO.-</w:t>
            </w:r>
          </w:p>
        </w:tc>
        <w:tc>
          <w:tcPr>
            <w:tcW w:w="4253" w:type="dxa"/>
          </w:tcPr>
          <w:p w:rsidR="00B44B07" w:rsidRPr="00216D7E" w:rsidRDefault="0018281A"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18281A" w:rsidRPr="00216D7E" w:rsidRDefault="0018281A" w:rsidP="00D97AD5">
            <w:pPr>
              <w:pStyle w:val="Titolo"/>
              <w:jc w:val="both"/>
              <w:rPr>
                <w:rFonts w:asciiTheme="minorHAnsi" w:hAnsiTheme="minorHAnsi" w:cs="Times New Roman"/>
                <w:sz w:val="16"/>
                <w:szCs w:val="16"/>
              </w:rPr>
            </w:pPr>
          </w:p>
          <w:p w:rsidR="0018281A" w:rsidRPr="00216D7E" w:rsidRDefault="0018281A" w:rsidP="0018281A">
            <w:pPr>
              <w:jc w:val="both"/>
              <w:rPr>
                <w:sz w:val="16"/>
                <w:szCs w:val="16"/>
              </w:rPr>
            </w:pPr>
            <w:r w:rsidRPr="00216D7E">
              <w:rPr>
                <w:b/>
                <w:bCs/>
                <w:sz w:val="16"/>
                <w:szCs w:val="16"/>
              </w:rPr>
              <w:t>Premesso</w:t>
            </w:r>
            <w:r w:rsidRPr="00216D7E">
              <w:rPr>
                <w:sz w:val="16"/>
                <w:szCs w:val="16"/>
              </w:rPr>
              <w:t>:</w:t>
            </w:r>
          </w:p>
          <w:p w:rsidR="0018281A" w:rsidRPr="00216D7E" w:rsidRDefault="0018281A" w:rsidP="0018281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con deliberazione G.M. n°262 del 26.11.2015 è stato approvato il progetto definitivo dei lavori di adeguamento sismico ed alle norme di sicurezza, igiene ed agibilità scuola secondaria di primo grado “D.Alighieri”, redatto dal Settore LL.PP. comunale in data ottobre 2015, dell’importo complessivo di € 1.000.000,00 di cui € 625.000,00 (compreso € 17.000,00 per oneri di sicurezza non soggetti a ribasso) a base di gara;</w:t>
            </w:r>
          </w:p>
          <w:p w:rsidR="0018281A" w:rsidRPr="00216D7E" w:rsidRDefault="0018281A" w:rsidP="0018281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l’opera è finanziata nel seguente modo:</w:t>
            </w:r>
          </w:p>
          <w:p w:rsidR="0018281A" w:rsidRPr="00216D7E" w:rsidRDefault="0018281A" w:rsidP="0018281A">
            <w:pPr>
              <w:pStyle w:val="Corpodeltesto"/>
              <w:suppressAutoHyphens/>
              <w:rPr>
                <w:rFonts w:asciiTheme="minorHAnsi" w:hAnsiTheme="minorHAnsi"/>
                <w:sz w:val="16"/>
                <w:szCs w:val="16"/>
                <w:lang w:eastAsia="ar-SA"/>
              </w:rPr>
            </w:pPr>
            <w:r w:rsidRPr="00216D7E">
              <w:rPr>
                <w:rFonts w:asciiTheme="minorHAnsi" w:hAnsiTheme="minorHAnsi"/>
                <w:sz w:val="16"/>
                <w:szCs w:val="16"/>
              </w:rPr>
              <w:t>-per € 975.600,00 con il contributo concesso con determinazione dirigenziale del Servizio Lavori Pubblici della Regione Puglia n°402 del 7.8.2015;</w:t>
            </w:r>
          </w:p>
          <w:p w:rsidR="0018281A" w:rsidRPr="00216D7E" w:rsidRDefault="0018281A" w:rsidP="0018281A">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-per i restanti € 24.400,00 con quota parte del Mutuo Pos. 453980500 contratto con la Cassa DD.PP. in data 18.12.32009;</w:t>
            </w:r>
          </w:p>
          <w:p w:rsidR="0018281A" w:rsidRPr="00216D7E" w:rsidRDefault="0018281A" w:rsidP="0018281A">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Cap. 3465 “Manutenzione straordinaria edifici scolastici” del bilancio comunale;</w:t>
            </w:r>
          </w:p>
          <w:p w:rsidR="0018281A" w:rsidRPr="00216D7E" w:rsidRDefault="0018281A" w:rsidP="0018281A">
            <w:pPr>
              <w:tabs>
                <w:tab w:val="left" w:pos="284"/>
              </w:tabs>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n°232 del 3.3.2016, a seguito di espletamento di regolare gara mediante appalto integrato, detti lavori sono stati affidati all’impresa INGROSSO COSTRUZIONI s.a.s. da San Donato di Lecce per il prezzo di € 590.314,40, al netto del ribasso del 10%, comprensivo di € 26.114,40 per spese di progettazione e della somma di € 17.000,00 per oneri di sicurezza non soggetti a ribasso, oltre I.V.A. come per legge;</w:t>
            </w:r>
          </w:p>
          <w:p w:rsidR="0018281A" w:rsidRPr="00216D7E" w:rsidRDefault="0018281A" w:rsidP="0018281A">
            <w:pPr>
              <w:jc w:val="both"/>
              <w:rPr>
                <w:sz w:val="16"/>
                <w:szCs w:val="16"/>
              </w:rPr>
            </w:pPr>
            <w:r w:rsidRPr="00216D7E">
              <w:rPr>
                <w:sz w:val="16"/>
                <w:szCs w:val="16"/>
              </w:rPr>
              <w:t>-</w:t>
            </w:r>
            <w:r w:rsidRPr="00216D7E">
              <w:rPr>
                <w:b/>
                <w:bCs/>
                <w:sz w:val="16"/>
                <w:szCs w:val="16"/>
              </w:rPr>
              <w:t>che</w:t>
            </w:r>
            <w:r w:rsidRPr="00216D7E">
              <w:rPr>
                <w:sz w:val="16"/>
                <w:szCs w:val="16"/>
              </w:rPr>
              <w:t xml:space="preserve"> il Responsabile Unico del procedimento dell’intervento di che trattasi è l’ing. Vito FERRAMOSCA – Responsabile del Settore LL.PP. comunale;</w:t>
            </w:r>
          </w:p>
          <w:p w:rsidR="0018281A" w:rsidRPr="00216D7E" w:rsidRDefault="0018281A" w:rsidP="0018281A">
            <w:pPr>
              <w:jc w:val="both"/>
              <w:rPr>
                <w:sz w:val="16"/>
                <w:szCs w:val="16"/>
              </w:rPr>
            </w:pPr>
          </w:p>
          <w:p w:rsidR="0018281A" w:rsidRPr="00216D7E" w:rsidRDefault="0018281A" w:rsidP="0018281A">
            <w:pPr>
              <w:suppressAutoHyphens/>
              <w:autoSpaceDE w:val="0"/>
              <w:ind w:right="-37"/>
              <w:jc w:val="both"/>
              <w:rPr>
                <w:sz w:val="16"/>
                <w:szCs w:val="16"/>
              </w:rPr>
            </w:pPr>
            <w:r w:rsidRPr="00216D7E">
              <w:rPr>
                <w:b/>
                <w:bCs/>
                <w:sz w:val="16"/>
                <w:szCs w:val="16"/>
              </w:rPr>
              <w:t>Accertata</w:t>
            </w:r>
            <w:r w:rsidRPr="00216D7E">
              <w:rPr>
                <w:sz w:val="16"/>
                <w:szCs w:val="16"/>
              </w:rPr>
              <w:t xml:space="preserve"> la impossibilità di poter espletare in maniera adeguata tutte le incombenze attribuite al R.U.P. in quanto il citato Responsabile e l’altro ridotto personale del Settore sono impegnati nella progettazione e direzione lavori di altre opere pubbliche oltre che nell’assolvimento degli ordinari compiti d’istituto;</w:t>
            </w:r>
          </w:p>
          <w:p w:rsidR="0018281A" w:rsidRPr="00216D7E" w:rsidRDefault="0018281A" w:rsidP="0018281A">
            <w:pPr>
              <w:suppressAutoHyphens/>
              <w:autoSpaceDE w:val="0"/>
              <w:ind w:right="-37"/>
              <w:jc w:val="both"/>
              <w:rPr>
                <w:sz w:val="16"/>
                <w:szCs w:val="16"/>
              </w:rPr>
            </w:pPr>
          </w:p>
          <w:p w:rsidR="0018281A" w:rsidRPr="00216D7E" w:rsidRDefault="0018281A" w:rsidP="0018281A">
            <w:pPr>
              <w:suppressAutoHyphens/>
              <w:autoSpaceDE w:val="0"/>
              <w:ind w:right="-37"/>
              <w:jc w:val="both"/>
              <w:rPr>
                <w:sz w:val="16"/>
                <w:szCs w:val="16"/>
              </w:rPr>
            </w:pPr>
            <w:r w:rsidRPr="00216D7E">
              <w:rPr>
                <w:b/>
                <w:bCs/>
                <w:sz w:val="16"/>
                <w:szCs w:val="16"/>
              </w:rPr>
              <w:t>Considerato</w:t>
            </w:r>
            <w:r w:rsidRPr="00216D7E">
              <w:rPr>
                <w:sz w:val="16"/>
                <w:szCs w:val="16"/>
              </w:rPr>
              <w:t>:</w:t>
            </w:r>
          </w:p>
          <w:p w:rsidR="0018281A" w:rsidRPr="00216D7E" w:rsidRDefault="0018281A" w:rsidP="0018281A">
            <w:pPr>
              <w:suppressAutoHyphens/>
              <w:autoSpaceDE w:val="0"/>
              <w:ind w:right="-37"/>
              <w:jc w:val="both"/>
              <w:rPr>
                <w:sz w:val="16"/>
                <w:szCs w:val="16"/>
                <w:lang w:eastAsia="ar-SA"/>
              </w:rPr>
            </w:pPr>
            <w:r w:rsidRPr="00216D7E">
              <w:rPr>
                <w:sz w:val="16"/>
                <w:szCs w:val="16"/>
              </w:rPr>
              <w:t>-</w:t>
            </w:r>
            <w:r w:rsidRPr="00216D7E">
              <w:rPr>
                <w:b/>
                <w:bCs/>
                <w:sz w:val="16"/>
                <w:szCs w:val="16"/>
              </w:rPr>
              <w:t>che</w:t>
            </w:r>
            <w:r w:rsidRPr="00216D7E">
              <w:rPr>
                <w:sz w:val="16"/>
                <w:szCs w:val="16"/>
              </w:rPr>
              <w:t xml:space="preserve"> si rende opportuno e necessario, pertanto, conferire a libero professionista esterno abilitato, ai sensi dell’ex art. 91 comma 2, del D.L.vo n°163 del 12.4.2006 e s.m.i., l’incarico di supporto al R.U.P. nell’ambito delle attività inerenti la realizzazione di detto intervento;</w:t>
            </w:r>
          </w:p>
          <w:p w:rsidR="0018281A" w:rsidRPr="00216D7E" w:rsidRDefault="0018281A" w:rsidP="0018281A">
            <w:pPr>
              <w:suppressAutoHyphens/>
              <w:autoSpaceDE w:val="0"/>
              <w:ind w:right="-37"/>
              <w:jc w:val="both"/>
              <w:rPr>
                <w:sz w:val="16"/>
                <w:szCs w:val="16"/>
                <w:lang w:eastAsia="ar-SA"/>
              </w:rPr>
            </w:pPr>
            <w:r w:rsidRPr="00216D7E">
              <w:rPr>
                <w:sz w:val="16"/>
                <w:szCs w:val="16"/>
              </w:rPr>
              <w:t>-</w:t>
            </w:r>
            <w:r w:rsidRPr="00216D7E">
              <w:rPr>
                <w:b/>
                <w:bCs/>
                <w:sz w:val="16"/>
                <w:szCs w:val="16"/>
              </w:rPr>
              <w:t>che</w:t>
            </w:r>
            <w:r w:rsidRPr="00216D7E">
              <w:rPr>
                <w:sz w:val="16"/>
                <w:szCs w:val="16"/>
              </w:rPr>
              <w:t xml:space="preserve"> tale attività di supporto è considerata servizio in economia, da affidare mediante cottimo ai sensi dell’art. 125 del citato D.L.vo n°163/2006 e s.m.i.;</w:t>
            </w:r>
          </w:p>
          <w:p w:rsidR="0018281A" w:rsidRPr="00216D7E" w:rsidRDefault="0018281A" w:rsidP="0018281A">
            <w:pPr>
              <w:jc w:val="both"/>
              <w:rPr>
                <w:sz w:val="16"/>
                <w:szCs w:val="16"/>
              </w:rPr>
            </w:pPr>
            <w:r w:rsidRPr="00216D7E">
              <w:rPr>
                <w:sz w:val="16"/>
                <w:szCs w:val="16"/>
              </w:rPr>
              <w:t>-</w:t>
            </w:r>
            <w:r w:rsidRPr="00216D7E">
              <w:rPr>
                <w:b/>
                <w:bCs/>
                <w:sz w:val="16"/>
                <w:szCs w:val="16"/>
              </w:rPr>
              <w:t>che</w:t>
            </w:r>
            <w:r w:rsidRPr="00216D7E">
              <w:rPr>
                <w:sz w:val="16"/>
                <w:szCs w:val="16"/>
              </w:rPr>
              <w:t xml:space="preserve"> l’importo del compenso è quantificato in maniera </w:t>
            </w:r>
            <w:r w:rsidRPr="00216D7E">
              <w:rPr>
                <w:sz w:val="16"/>
                <w:szCs w:val="16"/>
              </w:rPr>
              <w:lastRenderedPageBreak/>
              <w:t xml:space="preserve">onnicomprensiva di € 10.000,00 e, pertanto, può essere effettuato l’affidamento diretto, ai sensi del citato art. 125, comma 11 – ultima parte - il quale stabilisce che </w:t>
            </w:r>
            <w:r w:rsidRPr="00216D7E">
              <w:rPr>
                <w:i/>
                <w:iCs/>
                <w:sz w:val="16"/>
                <w:szCs w:val="16"/>
              </w:rPr>
              <w:t>“Per servizi o forniture inferiori a quarantamila euro, è consentito l'affidamento diretto da parte del responsabile del procedimento ”</w:t>
            </w:r>
            <w:r w:rsidRPr="00216D7E">
              <w:rPr>
                <w:sz w:val="16"/>
                <w:szCs w:val="16"/>
              </w:rPr>
              <w:t>, nonchè ai sensi dell’art.15, comma 2, della deliberazione consiliare n°8 del 20.3.2014 di approvazione regolamento comunale esecuzione lavori, forniture e servizi in economia;</w:t>
            </w:r>
          </w:p>
          <w:p w:rsidR="0018281A" w:rsidRPr="00216D7E" w:rsidRDefault="0018281A" w:rsidP="0018281A">
            <w:pPr>
              <w:jc w:val="both"/>
              <w:rPr>
                <w:sz w:val="16"/>
                <w:szCs w:val="16"/>
              </w:rPr>
            </w:pPr>
          </w:p>
          <w:p w:rsidR="0018281A" w:rsidRPr="00216D7E" w:rsidRDefault="0018281A" w:rsidP="0018281A">
            <w:pPr>
              <w:jc w:val="both"/>
              <w:rPr>
                <w:sz w:val="16"/>
                <w:szCs w:val="16"/>
              </w:rPr>
            </w:pPr>
            <w:r w:rsidRPr="00216D7E">
              <w:rPr>
                <w:b/>
                <w:bCs/>
                <w:sz w:val="16"/>
                <w:szCs w:val="16"/>
              </w:rPr>
              <w:t>Vista</w:t>
            </w:r>
            <w:r w:rsidRPr="00216D7E">
              <w:rPr>
                <w:sz w:val="16"/>
                <w:szCs w:val="16"/>
              </w:rPr>
              <w:t xml:space="preserve"> la lettera prot. 4581 dell’11.3.2016 con la quale l’ing. Nives FOGGETTI da Lequile, ricompresa nell’elenco dei professionisti per l’affidamento di incarichi inferiori ad € 100.000,00, è stata invitata a comunicare la propria disponibilità ad accettare l’incarico di che trattasi per il compenso, come quantificato dal Settore LL.PP. comunale, di € 10.000,00 oltre contributi previdenziali ed I.V.A. come per legge;</w:t>
            </w:r>
          </w:p>
          <w:p w:rsidR="0018281A" w:rsidRPr="00216D7E" w:rsidRDefault="0018281A" w:rsidP="0018281A">
            <w:pPr>
              <w:jc w:val="both"/>
              <w:rPr>
                <w:sz w:val="16"/>
                <w:szCs w:val="16"/>
              </w:rPr>
            </w:pPr>
          </w:p>
          <w:p w:rsidR="0018281A" w:rsidRPr="00216D7E" w:rsidRDefault="0018281A" w:rsidP="0018281A">
            <w:pPr>
              <w:jc w:val="both"/>
              <w:rPr>
                <w:sz w:val="16"/>
                <w:szCs w:val="16"/>
              </w:rPr>
            </w:pPr>
            <w:r w:rsidRPr="00216D7E">
              <w:rPr>
                <w:b/>
                <w:bCs/>
                <w:sz w:val="16"/>
                <w:szCs w:val="16"/>
              </w:rPr>
              <w:t>Vista</w:t>
            </w:r>
            <w:r w:rsidRPr="00216D7E">
              <w:rPr>
                <w:sz w:val="16"/>
                <w:szCs w:val="16"/>
              </w:rPr>
              <w:t xml:space="preserve"> la nota datata 15.3.2016, acquisita al protocollo comunale il 17.3.2016 al n°4851, con la quale la professionista sopra indicata comunica la disponibilità richiesta;</w:t>
            </w:r>
          </w:p>
          <w:p w:rsidR="0018281A" w:rsidRPr="00216D7E" w:rsidRDefault="0018281A" w:rsidP="0018281A">
            <w:pPr>
              <w:jc w:val="both"/>
              <w:rPr>
                <w:sz w:val="16"/>
                <w:szCs w:val="16"/>
              </w:rPr>
            </w:pPr>
          </w:p>
          <w:p w:rsidR="0018281A" w:rsidRPr="00216D7E" w:rsidRDefault="0018281A" w:rsidP="0018281A">
            <w:pPr>
              <w:jc w:val="both"/>
              <w:rPr>
                <w:sz w:val="16"/>
                <w:szCs w:val="16"/>
              </w:rPr>
            </w:pPr>
          </w:p>
          <w:p w:rsidR="0018281A" w:rsidRPr="00216D7E" w:rsidRDefault="0018281A" w:rsidP="0018281A">
            <w:pPr>
              <w:jc w:val="both"/>
              <w:rPr>
                <w:sz w:val="16"/>
                <w:szCs w:val="16"/>
              </w:rPr>
            </w:pPr>
            <w:r w:rsidRPr="00216D7E">
              <w:rPr>
                <w:b/>
                <w:bCs/>
                <w:sz w:val="16"/>
                <w:szCs w:val="16"/>
              </w:rPr>
              <w:t>Ritenuto</w:t>
            </w:r>
            <w:r w:rsidRPr="00216D7E">
              <w:rPr>
                <w:sz w:val="16"/>
                <w:szCs w:val="16"/>
              </w:rPr>
              <w:t xml:space="preserve"> di dover provvedere in merito;</w:t>
            </w:r>
          </w:p>
          <w:p w:rsidR="0018281A" w:rsidRPr="00216D7E" w:rsidRDefault="0018281A" w:rsidP="0018281A">
            <w:pPr>
              <w:jc w:val="both"/>
              <w:rPr>
                <w:sz w:val="16"/>
                <w:szCs w:val="16"/>
              </w:rPr>
            </w:pPr>
          </w:p>
          <w:p w:rsidR="0018281A" w:rsidRPr="00216D7E" w:rsidRDefault="0018281A" w:rsidP="0018281A">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18281A" w:rsidRPr="00216D7E" w:rsidRDefault="0018281A" w:rsidP="0018281A">
            <w:pPr>
              <w:jc w:val="both"/>
              <w:rPr>
                <w:sz w:val="16"/>
                <w:szCs w:val="16"/>
              </w:rPr>
            </w:pPr>
            <w:r w:rsidRPr="00216D7E">
              <w:rPr>
                <w:sz w:val="16"/>
                <w:szCs w:val="16"/>
              </w:rPr>
              <w:t>a)-rispetto delle normative comunitarie, statali, regionali e regolamentari, generali e di settore;</w:t>
            </w:r>
          </w:p>
          <w:p w:rsidR="0018281A" w:rsidRPr="00216D7E" w:rsidRDefault="0018281A" w:rsidP="0018281A">
            <w:pPr>
              <w:jc w:val="both"/>
              <w:rPr>
                <w:sz w:val="16"/>
                <w:szCs w:val="16"/>
              </w:rPr>
            </w:pPr>
            <w:r w:rsidRPr="00216D7E">
              <w:rPr>
                <w:sz w:val="16"/>
                <w:szCs w:val="16"/>
              </w:rPr>
              <w:t>b)-correttezza e regolarità della procedura;</w:t>
            </w:r>
          </w:p>
          <w:p w:rsidR="0018281A" w:rsidRPr="00216D7E" w:rsidRDefault="0018281A" w:rsidP="0018281A">
            <w:pPr>
              <w:jc w:val="both"/>
              <w:rPr>
                <w:sz w:val="16"/>
                <w:szCs w:val="16"/>
              </w:rPr>
            </w:pPr>
            <w:r w:rsidRPr="00216D7E">
              <w:rPr>
                <w:sz w:val="16"/>
                <w:szCs w:val="16"/>
              </w:rPr>
              <w:t>c)-correttezza formale della redazione dell’atto;</w:t>
            </w:r>
          </w:p>
          <w:p w:rsidR="0018281A" w:rsidRPr="00216D7E" w:rsidRDefault="0018281A" w:rsidP="0018281A">
            <w:pPr>
              <w:jc w:val="both"/>
              <w:rPr>
                <w:sz w:val="16"/>
                <w:szCs w:val="16"/>
              </w:rPr>
            </w:pPr>
          </w:p>
          <w:p w:rsidR="0018281A" w:rsidRPr="00216D7E" w:rsidRDefault="0018281A" w:rsidP="0018281A">
            <w:pPr>
              <w:pStyle w:val="Corpodeltesto"/>
              <w:rPr>
                <w:rFonts w:asciiTheme="minorHAnsi" w:hAnsiTheme="minorHAnsi"/>
                <w:sz w:val="16"/>
                <w:szCs w:val="16"/>
              </w:rPr>
            </w:pPr>
            <w:r w:rsidRPr="00216D7E">
              <w:rPr>
                <w:rFonts w:asciiTheme="minorHAnsi" w:hAnsiTheme="minorHAnsi"/>
                <w:b/>
                <w:bCs/>
                <w:sz w:val="16"/>
                <w:szCs w:val="16"/>
              </w:rPr>
              <w:t>Acquisiti</w:t>
            </w:r>
            <w:r w:rsidRPr="00216D7E">
              <w:rPr>
                <w:rFonts w:asciiTheme="minorHAnsi" w:hAnsiTheme="minorHAnsi"/>
                <w:sz w:val="16"/>
                <w:szCs w:val="16"/>
              </w:rPr>
              <w:t xml:space="preserve"> il seguente parere sulla regolarità contabile espresso dal Responsabile dei Servizi Finanziari: “favorevole”, nonché l’attestazione sulla copertura finanziaria;</w:t>
            </w:r>
          </w:p>
          <w:p w:rsidR="0018281A" w:rsidRPr="00216D7E" w:rsidRDefault="0018281A" w:rsidP="0018281A">
            <w:pPr>
              <w:jc w:val="both"/>
              <w:rPr>
                <w:sz w:val="16"/>
                <w:szCs w:val="16"/>
              </w:rPr>
            </w:pPr>
          </w:p>
          <w:p w:rsidR="0018281A" w:rsidRPr="00216D7E" w:rsidRDefault="0018281A" w:rsidP="0018281A">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18281A" w:rsidRPr="00216D7E" w:rsidRDefault="0018281A" w:rsidP="0018281A">
            <w:pPr>
              <w:jc w:val="both"/>
              <w:rPr>
                <w:sz w:val="16"/>
                <w:szCs w:val="16"/>
              </w:rPr>
            </w:pPr>
          </w:p>
          <w:p w:rsidR="0018281A" w:rsidRPr="00216D7E" w:rsidRDefault="0018281A" w:rsidP="0018281A">
            <w:pPr>
              <w:pStyle w:val="Titolo1"/>
              <w:outlineLvl w:val="0"/>
              <w:rPr>
                <w:rFonts w:asciiTheme="minorHAnsi" w:hAnsiTheme="minorHAnsi"/>
                <w:b w:val="0"/>
                <w:bCs w:val="0"/>
                <w:sz w:val="16"/>
                <w:szCs w:val="16"/>
              </w:rPr>
            </w:pPr>
            <w:r w:rsidRPr="00216D7E">
              <w:rPr>
                <w:rFonts w:asciiTheme="minorHAnsi" w:hAnsiTheme="minorHAnsi"/>
                <w:b w:val="0"/>
                <w:bCs w:val="0"/>
                <w:sz w:val="16"/>
                <w:szCs w:val="16"/>
              </w:rPr>
              <w:t>D E T E R M I N A</w:t>
            </w:r>
          </w:p>
          <w:p w:rsidR="0018281A" w:rsidRPr="00216D7E" w:rsidRDefault="0018281A" w:rsidP="0018281A">
            <w:pPr>
              <w:jc w:val="both"/>
              <w:rPr>
                <w:sz w:val="16"/>
                <w:szCs w:val="16"/>
              </w:rPr>
            </w:pPr>
          </w:p>
          <w:p w:rsidR="0018281A" w:rsidRPr="00216D7E" w:rsidRDefault="0018281A" w:rsidP="0018281A">
            <w:pPr>
              <w:pStyle w:val="Rientrocorpodeltesto"/>
              <w:tabs>
                <w:tab w:val="left" w:pos="708"/>
              </w:tabs>
              <w:ind w:left="0" w:right="-37"/>
              <w:rPr>
                <w:rFonts w:cs="Times New Roman"/>
                <w:sz w:val="16"/>
                <w:szCs w:val="16"/>
              </w:rPr>
            </w:pPr>
            <w:r w:rsidRPr="00216D7E">
              <w:rPr>
                <w:rFonts w:cs="Times New Roman"/>
                <w:sz w:val="16"/>
                <w:szCs w:val="16"/>
              </w:rPr>
              <w:t xml:space="preserve">1)-Per le ragioni espresse in narrativa, conferire, ai sensi dell’art.10 -comma 7 - del D.L.vo 12.4.2006, n°163 e s.m.i., all’ing. Nives FOGGETTI da Lequile l’incarico professionale del servizio di supporto al Responsabile Unico del procedimento nell’ambito della esecuzione dei lavori di adeguamento sismico ed alle norme di sicurezza, igiene ed agibilità scuola </w:t>
            </w:r>
            <w:r w:rsidRPr="00216D7E">
              <w:rPr>
                <w:rFonts w:cs="Times New Roman"/>
                <w:sz w:val="16"/>
                <w:szCs w:val="16"/>
              </w:rPr>
              <w:lastRenderedPageBreak/>
              <w:t>secondaria di primo grado “D.Alighieri” (C.U.P. D74H15000970005).</w:t>
            </w:r>
          </w:p>
          <w:p w:rsidR="0018281A" w:rsidRPr="00216D7E" w:rsidRDefault="0018281A" w:rsidP="0018281A">
            <w:pPr>
              <w:pStyle w:val="Rientrocorpodeltesto"/>
              <w:tabs>
                <w:tab w:val="left" w:pos="708"/>
              </w:tabs>
              <w:ind w:left="0" w:right="-37"/>
              <w:rPr>
                <w:rFonts w:cs="Times New Roman"/>
                <w:sz w:val="16"/>
                <w:szCs w:val="16"/>
              </w:rPr>
            </w:pPr>
          </w:p>
          <w:p w:rsidR="0018281A" w:rsidRPr="00216D7E" w:rsidRDefault="0018281A" w:rsidP="0018281A">
            <w:pPr>
              <w:jc w:val="both"/>
              <w:rPr>
                <w:sz w:val="16"/>
                <w:szCs w:val="16"/>
              </w:rPr>
            </w:pPr>
            <w:r w:rsidRPr="00216D7E">
              <w:rPr>
                <w:sz w:val="16"/>
                <w:szCs w:val="16"/>
              </w:rPr>
              <w:t>2)-L’incarico è conferito alla condizioni tutte contenute nel disciplinare, allegato in schema alla presente determinazione, la cui efficacia è subordinata alla sottoscrizione dello stesso da parte del citato professionista.</w:t>
            </w:r>
          </w:p>
          <w:p w:rsidR="0018281A" w:rsidRPr="00216D7E" w:rsidRDefault="0018281A" w:rsidP="0018281A">
            <w:pPr>
              <w:jc w:val="both"/>
              <w:rPr>
                <w:sz w:val="16"/>
                <w:szCs w:val="16"/>
              </w:rPr>
            </w:pPr>
          </w:p>
          <w:p w:rsidR="0018281A" w:rsidRPr="00216D7E" w:rsidRDefault="0018281A" w:rsidP="0018281A">
            <w:pPr>
              <w:pStyle w:val="Corpodeltesto"/>
              <w:rPr>
                <w:rFonts w:asciiTheme="minorHAnsi" w:hAnsiTheme="minorHAnsi"/>
                <w:sz w:val="16"/>
                <w:szCs w:val="16"/>
              </w:rPr>
            </w:pPr>
            <w:r w:rsidRPr="00216D7E">
              <w:rPr>
                <w:rFonts w:asciiTheme="minorHAnsi" w:hAnsiTheme="minorHAnsi"/>
                <w:sz w:val="16"/>
                <w:szCs w:val="16"/>
              </w:rPr>
              <w:t>3)-Le competenze professionali, ammontanti ad € 10.000,00 oltre contributi previdenziali ed I.V.A. come per legge, sono previste ed inserite nel quadro economico dell’intervento finanziato come meglio specificato in narrativa.</w:t>
            </w:r>
          </w:p>
          <w:p w:rsidR="0018281A" w:rsidRPr="00216D7E" w:rsidRDefault="0018281A" w:rsidP="0018281A">
            <w:pPr>
              <w:jc w:val="both"/>
              <w:rPr>
                <w:sz w:val="16"/>
                <w:szCs w:val="16"/>
              </w:rPr>
            </w:pPr>
          </w:p>
          <w:p w:rsidR="0018281A" w:rsidRPr="00216D7E" w:rsidRDefault="0018281A" w:rsidP="0018281A">
            <w:pPr>
              <w:jc w:val="both"/>
              <w:rPr>
                <w:sz w:val="16"/>
                <w:szCs w:val="16"/>
              </w:rPr>
            </w:pPr>
            <w:r w:rsidRPr="00216D7E">
              <w:rPr>
                <w:sz w:val="16"/>
                <w:szCs w:val="16"/>
              </w:rPr>
              <w:t xml:space="preserve">4)-Dare atto che il C.I.G. di riferimento dell’incarico di che trattasi è: </w:t>
            </w:r>
            <w:r w:rsidRPr="00216D7E">
              <w:rPr>
                <w:b/>
                <w:bCs/>
                <w:sz w:val="16"/>
                <w:szCs w:val="16"/>
              </w:rPr>
              <w:t>ZD91924732</w:t>
            </w:r>
            <w:r w:rsidRPr="00216D7E">
              <w:rPr>
                <w:sz w:val="16"/>
                <w:szCs w:val="16"/>
              </w:rPr>
              <w:t>.</w:t>
            </w:r>
          </w:p>
          <w:p w:rsidR="0018281A" w:rsidRPr="00216D7E" w:rsidRDefault="0018281A" w:rsidP="0018281A">
            <w:pPr>
              <w:jc w:val="both"/>
              <w:rPr>
                <w:sz w:val="16"/>
                <w:szCs w:val="16"/>
              </w:rPr>
            </w:pPr>
          </w:p>
          <w:p w:rsidR="0018281A" w:rsidRPr="00216D7E" w:rsidRDefault="0018281A" w:rsidP="0018281A">
            <w:pPr>
              <w:jc w:val="both"/>
              <w:rPr>
                <w:sz w:val="16"/>
                <w:szCs w:val="16"/>
              </w:rPr>
            </w:pPr>
            <w:r w:rsidRPr="00216D7E">
              <w:rPr>
                <w:sz w:val="16"/>
                <w:szCs w:val="16"/>
              </w:rPr>
              <w:t>5)-Inviare copia della presente all’ing. Nives FOGGETTI.-</w:t>
            </w:r>
          </w:p>
          <w:p w:rsidR="0018281A" w:rsidRPr="00216D7E" w:rsidRDefault="0018281A" w:rsidP="00D97AD5">
            <w:pPr>
              <w:pStyle w:val="Titolo"/>
              <w:jc w:val="both"/>
              <w:rPr>
                <w:rFonts w:asciiTheme="minorHAnsi" w:hAnsiTheme="minorHAnsi" w:cs="Times New Roman"/>
                <w:sz w:val="16"/>
                <w:szCs w:val="16"/>
              </w:rPr>
            </w:pPr>
          </w:p>
          <w:p w:rsidR="0018281A" w:rsidRPr="00216D7E" w:rsidRDefault="0018281A"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18281A" w:rsidP="00D97AD5">
            <w:pPr>
              <w:rPr>
                <w:sz w:val="16"/>
                <w:szCs w:val="16"/>
              </w:rPr>
            </w:pPr>
            <w:r w:rsidRPr="00216D7E">
              <w:rPr>
                <w:sz w:val="16"/>
                <w:szCs w:val="16"/>
              </w:rPr>
              <w:lastRenderedPageBreak/>
              <w:t>€ 10.000,00 oltre contributi previdenziali ed I.V.A. come per legge</w:t>
            </w:r>
          </w:p>
        </w:tc>
        <w:tc>
          <w:tcPr>
            <w:tcW w:w="1985" w:type="dxa"/>
          </w:tcPr>
          <w:p w:rsidR="0018281A" w:rsidRPr="00216D7E" w:rsidRDefault="0018281A" w:rsidP="0018281A">
            <w:pPr>
              <w:jc w:val="both"/>
              <w:rPr>
                <w:sz w:val="16"/>
                <w:szCs w:val="16"/>
              </w:rPr>
            </w:pPr>
            <w:r w:rsidRPr="00216D7E">
              <w:rPr>
                <w:sz w:val="16"/>
                <w:szCs w:val="16"/>
              </w:rPr>
              <w:t>lettera prot. 4581 dell’11.3.2016 con la quale l’ing. Nives FOGGETTI da Lequile, ricompresa nell’elenco dei professionisti per l’affidamento di incarichi inferiori ad € 100.000,00, è stata invitata a comunicare la propria disponibilità ad accettare l’incarico di che trattasi per il compenso, come quantificato dal Settore LL.PP. comunale, di € 10.000,00 oltre contributi previdenziali ed I.V.A. come per legge;</w:t>
            </w:r>
          </w:p>
          <w:p w:rsidR="0018281A" w:rsidRPr="00216D7E" w:rsidRDefault="0018281A" w:rsidP="0018281A">
            <w:pPr>
              <w:jc w:val="both"/>
              <w:rPr>
                <w:sz w:val="16"/>
                <w:szCs w:val="16"/>
              </w:rPr>
            </w:pPr>
          </w:p>
          <w:p w:rsidR="00B44B07" w:rsidRPr="00216D7E" w:rsidRDefault="0018281A" w:rsidP="0018281A">
            <w:pPr>
              <w:rPr>
                <w:sz w:val="16"/>
                <w:szCs w:val="16"/>
              </w:rPr>
            </w:pPr>
            <w:r w:rsidRPr="00216D7E">
              <w:rPr>
                <w:sz w:val="16"/>
                <w:szCs w:val="16"/>
              </w:rPr>
              <w:t>nota datata 15.3.2016, acquisita al protocollo comunale il 17.3.2016 al n°4851, con la quale l’ing. Nives Foggetti comunica la disponibilità richiesta</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38117F" w:rsidP="00D97AD5">
            <w:pPr>
              <w:rPr>
                <w:sz w:val="16"/>
                <w:szCs w:val="16"/>
              </w:rPr>
            </w:pPr>
            <w:r w:rsidRPr="00216D7E">
              <w:rPr>
                <w:sz w:val="16"/>
                <w:szCs w:val="16"/>
              </w:rPr>
              <w:t>n.344 del 30.3.2016</w:t>
            </w:r>
          </w:p>
        </w:tc>
        <w:tc>
          <w:tcPr>
            <w:tcW w:w="1701" w:type="dxa"/>
          </w:tcPr>
          <w:p w:rsidR="00B44B07" w:rsidRPr="00216D7E" w:rsidRDefault="0038117F" w:rsidP="00D97AD5">
            <w:pPr>
              <w:rPr>
                <w:sz w:val="16"/>
                <w:szCs w:val="16"/>
              </w:rPr>
            </w:pPr>
            <w:r w:rsidRPr="00216D7E">
              <w:rPr>
                <w:sz w:val="16"/>
                <w:szCs w:val="16"/>
              </w:rPr>
              <w:t>ACCORDO DI PROGRAMMA QUADRO SETTORE ISTRUZIONE - DELIBERE CIPE N°79/2012 E N°92/2012 - LAVORI DI ADEGUAMENTO SISMICO ED ALLE NORME DI SICUREZZA, IGIENE ED AGIBILITA' SCUOLA SECONDARIA DI PRIMO GRADO "D.ALIGHIERI" (C.U.P. D74H15000970005) - CONFERIMENTO INCARICO REDAZIONE RELAZIONE GEOLOGICA.-</w:t>
            </w:r>
          </w:p>
        </w:tc>
        <w:tc>
          <w:tcPr>
            <w:tcW w:w="4253" w:type="dxa"/>
          </w:tcPr>
          <w:p w:rsidR="00B44B07" w:rsidRPr="00216D7E" w:rsidRDefault="0038117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38117F" w:rsidRPr="00216D7E" w:rsidRDefault="0038117F" w:rsidP="0038117F">
            <w:pPr>
              <w:jc w:val="both"/>
              <w:rPr>
                <w:sz w:val="16"/>
                <w:szCs w:val="16"/>
              </w:rPr>
            </w:pPr>
            <w:r w:rsidRPr="00216D7E">
              <w:rPr>
                <w:b/>
                <w:bCs/>
                <w:sz w:val="16"/>
                <w:szCs w:val="16"/>
              </w:rPr>
              <w:t>Premesso</w:t>
            </w:r>
            <w:r w:rsidRPr="00216D7E">
              <w:rPr>
                <w:sz w:val="16"/>
                <w:szCs w:val="16"/>
              </w:rPr>
              <w:t>:</w:t>
            </w:r>
          </w:p>
          <w:p w:rsidR="0038117F" w:rsidRPr="00216D7E" w:rsidRDefault="0038117F" w:rsidP="0038117F">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con deliberazione G.M. n°262 del 26.11.2015 è stato approvato il progetto definitivo dei lavori di adeguamento sismico ed alle norme di sicurezza, igiene ed agibilità scuola secondaria di primo grado “D.Alighieri”, redatto dal Settore LL.PP. comunale in data ottobre 2015, dell’importo complessivo di € 1.000.000,00 di cui € 625.000,00 (compreso € 17.000,00 per oneri di sicurezza non soggetti a ribasso) a base di gara;</w:t>
            </w:r>
          </w:p>
          <w:p w:rsidR="0038117F" w:rsidRPr="00216D7E" w:rsidRDefault="0038117F" w:rsidP="0038117F">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l’opera è finanziata nel seguente modo:</w:t>
            </w:r>
          </w:p>
          <w:p w:rsidR="0038117F" w:rsidRPr="00216D7E" w:rsidRDefault="0038117F" w:rsidP="0038117F">
            <w:pPr>
              <w:pStyle w:val="Corpodeltesto"/>
              <w:suppressAutoHyphens/>
              <w:rPr>
                <w:rFonts w:asciiTheme="minorHAnsi" w:hAnsiTheme="minorHAnsi"/>
                <w:sz w:val="16"/>
                <w:szCs w:val="16"/>
                <w:lang w:eastAsia="ar-SA"/>
              </w:rPr>
            </w:pPr>
            <w:r w:rsidRPr="00216D7E">
              <w:rPr>
                <w:rFonts w:asciiTheme="minorHAnsi" w:hAnsiTheme="minorHAnsi"/>
                <w:sz w:val="16"/>
                <w:szCs w:val="16"/>
              </w:rPr>
              <w:t>-per € 975.600,00 con il contributo concesso con determinazione dirigenziale del Servizio Lavori Pubblici della Regione Puglia n°402 del 7.8.2015;</w:t>
            </w:r>
          </w:p>
          <w:p w:rsidR="0038117F" w:rsidRPr="00216D7E" w:rsidRDefault="0038117F" w:rsidP="0038117F">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-per i restanti € 24.400,00 con quota parte del Mutuo Pos. 453980500 contratto con la Cassa DD.PP. in data 18.12.32009;</w:t>
            </w:r>
          </w:p>
          <w:p w:rsidR="0038117F" w:rsidRPr="00216D7E" w:rsidRDefault="0038117F" w:rsidP="0038117F">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Cap. 3465 “Manutenzione straordinaria edifici scolastici” del bilancio comunale;</w:t>
            </w:r>
          </w:p>
          <w:p w:rsidR="0038117F" w:rsidRPr="00216D7E" w:rsidRDefault="0038117F" w:rsidP="0038117F">
            <w:pPr>
              <w:tabs>
                <w:tab w:val="left" w:pos="284"/>
              </w:tabs>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n°232 del 3.3.2016, a seguito di espletamento di regolare gara mediante appalto integrato, detti lavori sono stati affidati all’impresa INGROSSO COSTRUZIONI s.a.s. da San Donato di Lecce per il prezzo di € 590.314,40, al netto del ribasso del 10%, comprensivo di € 26.114,40 per spese di progettazione e della somma di € 17.000,00 per oneri di sicurezza non soggetti a ribasso, oltre I.V.A. come per legge;</w:t>
            </w:r>
          </w:p>
          <w:p w:rsidR="0038117F" w:rsidRPr="00216D7E" w:rsidRDefault="0038117F" w:rsidP="0038117F">
            <w:pPr>
              <w:jc w:val="both"/>
              <w:rPr>
                <w:sz w:val="16"/>
                <w:szCs w:val="16"/>
              </w:rPr>
            </w:pPr>
            <w:r w:rsidRPr="00216D7E">
              <w:rPr>
                <w:sz w:val="16"/>
                <w:szCs w:val="16"/>
              </w:rPr>
              <w:t>-</w:t>
            </w:r>
            <w:r w:rsidRPr="00216D7E">
              <w:rPr>
                <w:b/>
                <w:bCs/>
                <w:sz w:val="16"/>
                <w:szCs w:val="16"/>
              </w:rPr>
              <w:t>che</w:t>
            </w:r>
            <w:r w:rsidRPr="00216D7E">
              <w:rPr>
                <w:sz w:val="16"/>
                <w:szCs w:val="16"/>
              </w:rPr>
              <w:t xml:space="preserve"> il progetto esecutivo dell’opera stessa è in corso di </w:t>
            </w:r>
            <w:r w:rsidRPr="00216D7E">
              <w:rPr>
                <w:sz w:val="16"/>
                <w:szCs w:val="16"/>
              </w:rPr>
              <w:lastRenderedPageBreak/>
              <w:t>redazione;</w:t>
            </w:r>
          </w:p>
          <w:p w:rsidR="0038117F" w:rsidRPr="00216D7E" w:rsidRDefault="0038117F" w:rsidP="0038117F">
            <w:pPr>
              <w:jc w:val="both"/>
              <w:rPr>
                <w:sz w:val="16"/>
                <w:szCs w:val="16"/>
              </w:rPr>
            </w:pPr>
            <w:r w:rsidRPr="00216D7E">
              <w:rPr>
                <w:sz w:val="16"/>
                <w:szCs w:val="16"/>
              </w:rPr>
              <w:t>-</w:t>
            </w:r>
            <w:r w:rsidRPr="00216D7E">
              <w:rPr>
                <w:b/>
                <w:bCs/>
                <w:sz w:val="16"/>
                <w:szCs w:val="16"/>
              </w:rPr>
              <w:t>che</w:t>
            </w:r>
            <w:r w:rsidRPr="00216D7E">
              <w:rPr>
                <w:sz w:val="16"/>
                <w:szCs w:val="16"/>
              </w:rPr>
              <w:t>, pertanto, si rende necessario acquisire con urgenza la necessaria relazione geologica relativa all’intervento di che trattasi;</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b/>
                <w:bCs/>
                <w:sz w:val="16"/>
                <w:szCs w:val="16"/>
              </w:rPr>
              <w:t>Atteso</w:t>
            </w:r>
            <w:r w:rsidRPr="00216D7E">
              <w:rPr>
                <w:sz w:val="16"/>
                <w:szCs w:val="16"/>
              </w:rPr>
              <w:t xml:space="preserve"> che questo Settore LL.PP., già impegnato peraltro nella progettazione e direzione lavori di altre opere pubbliche oltre che nell’assolvimento degli ordinari compiti d’istituto, non possedendo la strumentazione necessaria e non avendo in organico un tecnico con la qualifica di geologo, ha necessità di avvalersi di una figura professionale esterna abilitata nella materia specifica per l’acquisizione dell’elaborato di cui sopra;</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b/>
                <w:bCs/>
                <w:sz w:val="16"/>
                <w:szCs w:val="16"/>
              </w:rPr>
              <w:t>Vista</w:t>
            </w:r>
            <w:r w:rsidRPr="00216D7E">
              <w:rPr>
                <w:sz w:val="16"/>
                <w:szCs w:val="16"/>
              </w:rPr>
              <w:t xml:space="preserve"> la lettera prot. 5067 del 21.3.2016 con la quale il geologo dott. Marcello DE DONATIS da Ruffano, ricompreso nell’elenco dei professionisti per l’affidamento di incarichi inferiori ad € 100.000,00, è stato invitato a comunicare la propria disponibilità ad accettare l’incarico di che trattasi per il compenso, come quantificato dal Settore LL.PP. comunale, di € 3.500,00 oltre contributi previdenziali ed I.V.A. come per legge;</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b/>
                <w:bCs/>
                <w:sz w:val="16"/>
                <w:szCs w:val="16"/>
              </w:rPr>
              <w:t>Vista</w:t>
            </w:r>
            <w:r w:rsidRPr="00216D7E">
              <w:rPr>
                <w:sz w:val="16"/>
                <w:szCs w:val="16"/>
              </w:rPr>
              <w:t xml:space="preserve"> la nota datata 21.3.2016, acquisita al protocollo comunale il 23.3.2016 al n°5196, con la quale il professionista sopra indicato comunica la disponibilità richiesta;</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b/>
                <w:bCs/>
                <w:sz w:val="16"/>
                <w:szCs w:val="16"/>
              </w:rPr>
              <w:t>Considerato</w:t>
            </w:r>
            <w:r w:rsidRPr="00216D7E">
              <w:rPr>
                <w:sz w:val="16"/>
                <w:szCs w:val="16"/>
              </w:rPr>
              <w:t xml:space="preserve"> che, come detto, il compenso dovuto per le funzioni da assegnare è stato quantificato in netti € 3.500,00, l’incarico per l’espletamento delle stesse può essere conferito direttamente a soggetto idoneo ai sensi dell’art. 125, comma 11, del D.L.vo 12.4.2006, n°163 e successive modificazioni ed integrazioni, nonché ai sensi dell’art. 25, comma 2, della deliberazione consiliare n°8 del 20.3.2014 di approvazione regolamento comunale esecuzione lavori, forniture e servizi in economia;</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b/>
                <w:bCs/>
                <w:sz w:val="16"/>
                <w:szCs w:val="16"/>
              </w:rPr>
              <w:t>Ritenuto</w:t>
            </w:r>
            <w:r w:rsidRPr="00216D7E">
              <w:rPr>
                <w:sz w:val="16"/>
                <w:szCs w:val="16"/>
              </w:rPr>
              <w:t xml:space="preserve"> di dover provvedere in merito;</w:t>
            </w:r>
          </w:p>
          <w:p w:rsidR="0038117F" w:rsidRPr="00216D7E" w:rsidRDefault="0038117F" w:rsidP="0038117F">
            <w:pPr>
              <w:jc w:val="both"/>
              <w:rPr>
                <w:sz w:val="16"/>
                <w:szCs w:val="16"/>
              </w:rPr>
            </w:pPr>
          </w:p>
          <w:p w:rsidR="0038117F" w:rsidRPr="00216D7E" w:rsidRDefault="0038117F" w:rsidP="0038117F">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38117F" w:rsidRPr="00216D7E" w:rsidRDefault="0038117F" w:rsidP="0038117F">
            <w:pPr>
              <w:jc w:val="both"/>
              <w:rPr>
                <w:sz w:val="16"/>
                <w:szCs w:val="16"/>
              </w:rPr>
            </w:pPr>
            <w:r w:rsidRPr="00216D7E">
              <w:rPr>
                <w:sz w:val="16"/>
                <w:szCs w:val="16"/>
              </w:rPr>
              <w:t>a)-rispetto delle normative comunitarie, statali, regionali e regolamentari, generali e di settore;</w:t>
            </w:r>
          </w:p>
          <w:p w:rsidR="0038117F" w:rsidRPr="00216D7E" w:rsidRDefault="0038117F" w:rsidP="0038117F">
            <w:pPr>
              <w:jc w:val="both"/>
              <w:rPr>
                <w:sz w:val="16"/>
                <w:szCs w:val="16"/>
              </w:rPr>
            </w:pPr>
            <w:r w:rsidRPr="00216D7E">
              <w:rPr>
                <w:sz w:val="16"/>
                <w:szCs w:val="16"/>
              </w:rPr>
              <w:t>b)-correttezza e regolarità della procedura;</w:t>
            </w:r>
          </w:p>
          <w:p w:rsidR="0038117F" w:rsidRPr="00216D7E" w:rsidRDefault="0038117F" w:rsidP="0038117F">
            <w:pPr>
              <w:jc w:val="both"/>
              <w:rPr>
                <w:sz w:val="16"/>
                <w:szCs w:val="16"/>
              </w:rPr>
            </w:pPr>
            <w:r w:rsidRPr="00216D7E">
              <w:rPr>
                <w:sz w:val="16"/>
                <w:szCs w:val="16"/>
              </w:rPr>
              <w:t>c)-correttezza formale della redazione dell’atto;</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38117F" w:rsidRPr="00216D7E" w:rsidRDefault="0038117F" w:rsidP="0038117F">
            <w:pPr>
              <w:jc w:val="both"/>
              <w:rPr>
                <w:sz w:val="16"/>
                <w:szCs w:val="16"/>
              </w:rPr>
            </w:pPr>
          </w:p>
          <w:p w:rsidR="0038117F" w:rsidRPr="00216D7E" w:rsidRDefault="0038117F" w:rsidP="0038117F">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sz w:val="16"/>
                <w:szCs w:val="16"/>
              </w:rPr>
              <w:t>1)-Per le ragioni espresse in narrativa, conferire al geologo dott. Marcello DE DONATIS da Ruffano, regolarmente iscritto all’albo professionale della Provincia di Lecce, l’incarico per la predisposizione di una relazione geologica relativa ai lavori di adeguamento sismico ed alle norme di sicurezza, igiene ed agibilità scuola secondaria di primo grado “D.Alighieri” (C.U.P. D74H15000970005).</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sz w:val="16"/>
                <w:szCs w:val="16"/>
              </w:rPr>
              <w:t>2)-Per l’espletamento dell’incarico di cui sopra al citato professionista verrà corrisposto un compenso di € 3.500,00 (tremilacinquecento/00), oltre eventuali contributi previdenziali ed I.V.A. come per legge, appositamente previsto ed inserito nel quadro economico dell’opera di che trattasi.</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sz w:val="16"/>
                <w:szCs w:val="16"/>
              </w:rPr>
              <w:t>3)-Procedere alla liquidazione di quanto dovuto con separato atto determinativo, ad incarico espletato, dietro presentazione di apposita fattura munita del visto di regolarità da parte del Settore LL.PP. comunale, nonché ad avvenuta erogazione del finanziamento dell’opera stessa.</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sz w:val="16"/>
                <w:szCs w:val="16"/>
              </w:rPr>
              <w:t xml:space="preserve">4)-Il CIG di riferimento di detto incarico è: </w:t>
            </w:r>
            <w:r w:rsidRPr="00216D7E">
              <w:rPr>
                <w:b/>
                <w:bCs/>
                <w:sz w:val="16"/>
                <w:szCs w:val="16"/>
              </w:rPr>
              <w:t>Z4C192F4F9</w:t>
            </w:r>
            <w:r w:rsidRPr="00216D7E">
              <w:rPr>
                <w:sz w:val="16"/>
                <w:szCs w:val="16"/>
              </w:rPr>
              <w:t>.</w:t>
            </w:r>
          </w:p>
          <w:p w:rsidR="0038117F" w:rsidRPr="00216D7E" w:rsidRDefault="0038117F" w:rsidP="0038117F">
            <w:pPr>
              <w:jc w:val="both"/>
              <w:rPr>
                <w:sz w:val="16"/>
                <w:szCs w:val="16"/>
              </w:rPr>
            </w:pPr>
          </w:p>
          <w:p w:rsidR="0038117F" w:rsidRPr="00216D7E" w:rsidRDefault="0038117F" w:rsidP="0038117F">
            <w:pPr>
              <w:jc w:val="both"/>
              <w:rPr>
                <w:sz w:val="16"/>
                <w:szCs w:val="16"/>
              </w:rPr>
            </w:pPr>
            <w:r w:rsidRPr="00216D7E">
              <w:rPr>
                <w:sz w:val="16"/>
                <w:szCs w:val="16"/>
              </w:rPr>
              <w:t>5)-Dare atto, altresì, che l’incarico di che trattasi diventerà effettivo soltanto dopo che il professionista sopra citato avrà rilasciato dichiarazione di accettazione delle condizioni contenute nel presente atto.-</w:t>
            </w:r>
          </w:p>
          <w:p w:rsidR="0038117F" w:rsidRPr="00216D7E" w:rsidRDefault="0038117F" w:rsidP="00D97AD5">
            <w:pPr>
              <w:pStyle w:val="Titolo"/>
              <w:jc w:val="both"/>
              <w:rPr>
                <w:rFonts w:asciiTheme="minorHAnsi" w:hAnsiTheme="minorHAnsi" w:cs="Times New Roman"/>
                <w:sz w:val="16"/>
                <w:szCs w:val="16"/>
              </w:rPr>
            </w:pPr>
          </w:p>
          <w:p w:rsidR="0038117F" w:rsidRPr="00216D7E" w:rsidRDefault="0038117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38117F" w:rsidP="00D97AD5">
            <w:pPr>
              <w:rPr>
                <w:sz w:val="16"/>
                <w:szCs w:val="16"/>
              </w:rPr>
            </w:pPr>
            <w:r w:rsidRPr="00216D7E">
              <w:rPr>
                <w:sz w:val="16"/>
                <w:szCs w:val="16"/>
              </w:rPr>
              <w:lastRenderedPageBreak/>
              <w:t>€ 3.500,00 (tremilacinquecento/00), oltre eventuali contributi previdenziali ed I.V.A. come per legge</w:t>
            </w:r>
          </w:p>
        </w:tc>
        <w:tc>
          <w:tcPr>
            <w:tcW w:w="1985" w:type="dxa"/>
          </w:tcPr>
          <w:p w:rsidR="0038117F" w:rsidRPr="00216D7E" w:rsidRDefault="0038117F" w:rsidP="0038117F">
            <w:pPr>
              <w:jc w:val="both"/>
              <w:rPr>
                <w:sz w:val="16"/>
                <w:szCs w:val="16"/>
              </w:rPr>
            </w:pPr>
            <w:r w:rsidRPr="00216D7E">
              <w:rPr>
                <w:sz w:val="16"/>
                <w:szCs w:val="16"/>
              </w:rPr>
              <w:t>lettera prot. 5067 del 21.3.2016 con la quale il geologo dott. Marcello DE DONATIS da Ruffano, ricompreso nell’elenco dei professionisti per l’affidamento di incarichi inferiori ad € 100.000,00, è stato invitato a comunicare la propria disponibilità ad accettare l’incarico di che trattasi per il compenso, come quantificato dal Settore LL.PP. comunale, di € 3.500,00 oltre contributi previdenziali ed I.V.A. come per legge;</w:t>
            </w:r>
          </w:p>
          <w:p w:rsidR="0038117F" w:rsidRPr="00216D7E" w:rsidRDefault="0038117F" w:rsidP="0038117F">
            <w:pPr>
              <w:jc w:val="both"/>
              <w:rPr>
                <w:sz w:val="16"/>
                <w:szCs w:val="16"/>
              </w:rPr>
            </w:pPr>
          </w:p>
          <w:p w:rsidR="00B44B07" w:rsidRPr="00216D7E" w:rsidRDefault="0038117F" w:rsidP="0038117F">
            <w:pPr>
              <w:rPr>
                <w:sz w:val="16"/>
                <w:szCs w:val="16"/>
              </w:rPr>
            </w:pPr>
            <w:r w:rsidRPr="00216D7E">
              <w:rPr>
                <w:sz w:val="16"/>
                <w:szCs w:val="16"/>
              </w:rPr>
              <w:t xml:space="preserve">nota datata 21.3.2016, acquisita al protocollo comunale il 23.3.2016 al n°5196, con la quale </w:t>
            </w:r>
            <w:r w:rsidR="00DF7E61" w:rsidRPr="00216D7E">
              <w:rPr>
                <w:sz w:val="16"/>
                <w:szCs w:val="16"/>
              </w:rPr>
              <w:t xml:space="preserve">il dott. Marcello De Donatis </w:t>
            </w:r>
            <w:r w:rsidRPr="00216D7E">
              <w:rPr>
                <w:sz w:val="16"/>
                <w:szCs w:val="16"/>
              </w:rPr>
              <w:t xml:space="preserve"> comunica la disponibilità richiesta</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C105EA" w:rsidP="00D97AD5">
            <w:pPr>
              <w:rPr>
                <w:sz w:val="16"/>
                <w:szCs w:val="16"/>
              </w:rPr>
            </w:pPr>
            <w:r w:rsidRPr="00216D7E">
              <w:rPr>
                <w:sz w:val="16"/>
                <w:szCs w:val="16"/>
              </w:rPr>
              <w:t>n.351 del 31.3.2016</w:t>
            </w:r>
          </w:p>
        </w:tc>
        <w:tc>
          <w:tcPr>
            <w:tcW w:w="1701" w:type="dxa"/>
          </w:tcPr>
          <w:p w:rsidR="00B44B07" w:rsidRPr="00216D7E" w:rsidRDefault="00C105EA" w:rsidP="00D97AD5">
            <w:pPr>
              <w:rPr>
                <w:sz w:val="16"/>
                <w:szCs w:val="16"/>
              </w:rPr>
            </w:pPr>
            <w:r w:rsidRPr="00216D7E">
              <w:rPr>
                <w:sz w:val="16"/>
                <w:szCs w:val="16"/>
              </w:rPr>
              <w:t>PALAZZETTO DELLO SPORT - GESTIONE PROVVISORIA AFFIDAMENTO INCARICO</w:t>
            </w:r>
          </w:p>
        </w:tc>
        <w:tc>
          <w:tcPr>
            <w:tcW w:w="4253" w:type="dxa"/>
          </w:tcPr>
          <w:p w:rsidR="00B44B07" w:rsidRPr="00216D7E" w:rsidRDefault="00C105EA"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C105EA" w:rsidRPr="00216D7E" w:rsidRDefault="00C105EA" w:rsidP="00C105EA">
            <w:pPr>
              <w:jc w:val="both"/>
              <w:rPr>
                <w:sz w:val="16"/>
                <w:szCs w:val="16"/>
              </w:rPr>
            </w:pPr>
            <w:r w:rsidRPr="00216D7E">
              <w:rPr>
                <w:sz w:val="16"/>
                <w:szCs w:val="16"/>
              </w:rPr>
              <w:t xml:space="preserve">che con Ordinanza del Responsabile del Servizio n. </w:t>
            </w:r>
            <w:r w:rsidRPr="00216D7E">
              <w:rPr>
                <w:b/>
                <w:sz w:val="16"/>
                <w:szCs w:val="16"/>
              </w:rPr>
              <w:t>53</w:t>
            </w:r>
            <w:r w:rsidRPr="00216D7E">
              <w:rPr>
                <w:sz w:val="16"/>
                <w:szCs w:val="16"/>
              </w:rPr>
              <w:t xml:space="preserve"> del </w:t>
            </w:r>
            <w:r w:rsidRPr="00216D7E">
              <w:rPr>
                <w:b/>
                <w:sz w:val="16"/>
                <w:szCs w:val="16"/>
              </w:rPr>
              <w:t>30-03-2016</w:t>
            </w:r>
            <w:r w:rsidRPr="00216D7E">
              <w:rPr>
                <w:sz w:val="16"/>
                <w:szCs w:val="16"/>
              </w:rPr>
              <w:t xml:space="preserve"> è stata revocata la convenzione di gestione del Palazzetto dello Sport alla A.S.D. aggiudicataria;</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sz w:val="16"/>
                <w:szCs w:val="16"/>
              </w:rPr>
              <w:t>-che tra gli oneri contrattuali, alla stessa A.S.D. competeva l’apertura e chiusura della struttura in occasione delle attività sportive e la relativa pulizia dell’impianto;</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CONSIDERATO</w:t>
            </w:r>
            <w:r w:rsidRPr="00216D7E">
              <w:rPr>
                <w:sz w:val="16"/>
                <w:szCs w:val="16"/>
              </w:rPr>
              <w:t xml:space="preserve"> che ai sensi della L.R. n. 33 del 04-12-2006, occorre garantire il servizio;</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sz w:val="16"/>
                <w:szCs w:val="16"/>
              </w:rPr>
              <w:t>-che le attività sportive sono tutt’ora in corso e termineranno presumibilmente entro la fine di maggio 2016;</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sz w:val="16"/>
                <w:szCs w:val="16"/>
              </w:rPr>
              <w:t>-che si rende quindi necessario incaricare, per detto periodo, altro soggetto che renda possibile l’utilizzo dell’impianto e contestualmente provveda anche alla pulizia di tutti i locali utilizzati;</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sz w:val="16"/>
                <w:szCs w:val="16"/>
              </w:rPr>
              <w:t>-che a tal fine si è chiesto un preventivo di spesa alla Coop. Sociale San Vito, già ditta di fiducia di questa Amministrazione, per l’apertura, la guardiania durante l’utilizzo da parte delle società sportive autorizzate dell’impianto, la sua contestuale pulizia e la chiusura;</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sz w:val="16"/>
                <w:szCs w:val="16"/>
              </w:rPr>
              <w:t>-che la stessa Coop. Sociale con due distinti preventivi pervenuti il primo in data 23-03-2016 con prot. n. 5246 ed il secondo in data 31-03-2016 con prot. n. 5868, ha prodotto la propria migliore offerta per il servizio richiesto dal 1° aprile al 31 maggio c.a., ammontante a complessi € 1.952,00 IVA inclusa;</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RITENUTO</w:t>
            </w:r>
            <w:r w:rsidRPr="00216D7E">
              <w:rPr>
                <w:sz w:val="16"/>
                <w:szCs w:val="16"/>
              </w:rPr>
              <w:t xml:space="preserve"> lo stesso congruo e vantaggioso per questa Amministrazione;</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sz w:val="16"/>
                <w:szCs w:val="16"/>
              </w:rPr>
              <w:t xml:space="preserve">-che ai fini della tracciabilità dei flussi finanziari, a detto intervento è stato attribuito il seguente Smart CIG: </w:t>
            </w:r>
            <w:r w:rsidRPr="00216D7E">
              <w:rPr>
                <w:b/>
                <w:sz w:val="16"/>
                <w:szCs w:val="16"/>
                <w:u w:val="single"/>
              </w:rPr>
              <w:t>Z231936962</w:t>
            </w:r>
            <w:r w:rsidRPr="00216D7E">
              <w:rPr>
                <w:sz w:val="16"/>
                <w:szCs w:val="16"/>
              </w:rPr>
              <w:t>;</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sz w:val="16"/>
                <w:szCs w:val="16"/>
              </w:rPr>
              <w:t>-che detto importo è disponibile sui fondi di bilancio comunali;</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sz w:val="16"/>
                <w:szCs w:val="16"/>
              </w:rPr>
              <w:t xml:space="preserve">-che trattandosi di interventi ordinari riguardanti servizi in economia, disciplinati dall’apposito Regolamento, nello specifico dall’art. </w:t>
            </w:r>
            <w:r w:rsidRPr="00216D7E">
              <w:rPr>
                <w:b/>
                <w:sz w:val="16"/>
                <w:szCs w:val="16"/>
              </w:rPr>
              <w:t>8</w:t>
            </w:r>
            <w:r w:rsidRPr="00216D7E">
              <w:rPr>
                <w:sz w:val="16"/>
                <w:szCs w:val="16"/>
              </w:rPr>
              <w:t xml:space="preserve">, comma </w:t>
            </w:r>
            <w:r w:rsidRPr="00216D7E">
              <w:rPr>
                <w:b/>
                <w:sz w:val="16"/>
                <w:szCs w:val="16"/>
              </w:rPr>
              <w:t>1</w:t>
            </w:r>
            <w:r w:rsidRPr="00216D7E">
              <w:rPr>
                <w:sz w:val="16"/>
                <w:szCs w:val="16"/>
              </w:rPr>
              <w:t xml:space="preserve"> lett. </w:t>
            </w:r>
            <w:r w:rsidRPr="00216D7E">
              <w:rPr>
                <w:b/>
                <w:sz w:val="16"/>
                <w:szCs w:val="16"/>
              </w:rPr>
              <w:t>n</w:t>
            </w:r>
            <w:r w:rsidRPr="00216D7E">
              <w:rPr>
                <w:sz w:val="16"/>
                <w:szCs w:val="16"/>
              </w:rPr>
              <w:t xml:space="preserve">), approvato con D.C.C. n. 8/2014, per gli stessi, si può procedere all’affidamento diretto mediante cottimo fiduciario, incaricando allo scopo la Coop. Sociale San Vito, per un importo concordato pari ad omnicomprensivi </w:t>
            </w:r>
            <w:r w:rsidRPr="00216D7E">
              <w:rPr>
                <w:b/>
                <w:sz w:val="16"/>
                <w:szCs w:val="16"/>
              </w:rPr>
              <w:t>€</w:t>
            </w:r>
            <w:r w:rsidRPr="00216D7E">
              <w:rPr>
                <w:sz w:val="16"/>
                <w:szCs w:val="16"/>
              </w:rPr>
              <w:t xml:space="preserve"> </w:t>
            </w:r>
            <w:r w:rsidRPr="00216D7E">
              <w:rPr>
                <w:b/>
                <w:sz w:val="16"/>
                <w:szCs w:val="16"/>
              </w:rPr>
              <w:t>1.952,00</w:t>
            </w:r>
            <w:r w:rsidRPr="00216D7E">
              <w:rPr>
                <w:sz w:val="16"/>
                <w:szCs w:val="16"/>
              </w:rPr>
              <w:t>;</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sz w:val="16"/>
                <w:szCs w:val="16"/>
              </w:rPr>
              <w:t>-ritenuto pertanto dover provvedere in merito;</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ESEGUITO</w:t>
            </w:r>
            <w:r w:rsidRPr="00216D7E">
              <w:rPr>
                <w:sz w:val="16"/>
                <w:szCs w:val="16"/>
              </w:rPr>
              <w:t xml:space="preserve"> con esito favorevole il controllo preventivo di regolarità amministrativa del presente atto avendo verificato:</w:t>
            </w:r>
          </w:p>
          <w:p w:rsidR="00C105EA" w:rsidRPr="00216D7E" w:rsidRDefault="00C105EA" w:rsidP="00DA4158">
            <w:pPr>
              <w:pStyle w:val="Paragrafoelenco"/>
              <w:numPr>
                <w:ilvl w:val="0"/>
                <w:numId w:val="15"/>
              </w:numPr>
              <w:jc w:val="both"/>
              <w:rPr>
                <w:i/>
                <w:sz w:val="16"/>
                <w:szCs w:val="16"/>
              </w:rPr>
            </w:pPr>
            <w:r w:rsidRPr="00216D7E">
              <w:rPr>
                <w:i/>
                <w:sz w:val="16"/>
                <w:szCs w:val="16"/>
              </w:rPr>
              <w:t>Rispetto delle normative comunitarie, regionali e regolamentari, generali di settore;</w:t>
            </w:r>
          </w:p>
          <w:p w:rsidR="00C105EA" w:rsidRPr="00216D7E" w:rsidRDefault="00C105EA" w:rsidP="00DA4158">
            <w:pPr>
              <w:pStyle w:val="Paragrafoelenco"/>
              <w:numPr>
                <w:ilvl w:val="0"/>
                <w:numId w:val="15"/>
              </w:numPr>
              <w:jc w:val="both"/>
              <w:rPr>
                <w:i/>
                <w:sz w:val="16"/>
                <w:szCs w:val="16"/>
              </w:rPr>
            </w:pPr>
            <w:r w:rsidRPr="00216D7E">
              <w:rPr>
                <w:i/>
                <w:sz w:val="16"/>
                <w:szCs w:val="16"/>
              </w:rPr>
              <w:t>Correttezza e regolarità della procedura;</w:t>
            </w:r>
          </w:p>
          <w:p w:rsidR="00C105EA" w:rsidRPr="00216D7E" w:rsidRDefault="00C105EA" w:rsidP="00DA4158">
            <w:pPr>
              <w:pStyle w:val="Paragrafoelenco"/>
              <w:numPr>
                <w:ilvl w:val="0"/>
                <w:numId w:val="15"/>
              </w:numPr>
              <w:jc w:val="both"/>
              <w:rPr>
                <w:i/>
                <w:sz w:val="16"/>
                <w:szCs w:val="16"/>
              </w:rPr>
            </w:pPr>
            <w:r w:rsidRPr="00216D7E">
              <w:rPr>
                <w:i/>
                <w:sz w:val="16"/>
                <w:szCs w:val="16"/>
              </w:rPr>
              <w:t>Correttezza formale nella redazione dell’atto;</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“favorevole”;</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lastRenderedPageBreak/>
              <w:t>VISTO</w:t>
            </w:r>
            <w:r w:rsidRPr="00216D7E">
              <w:rPr>
                <w:sz w:val="16"/>
                <w:szCs w:val="16"/>
              </w:rPr>
              <w:t xml:space="preserve"> il D.L.vo n° 163/06 e s.m.i.;</w:t>
            </w:r>
          </w:p>
          <w:p w:rsidR="00C105EA" w:rsidRPr="00216D7E" w:rsidRDefault="00C105EA" w:rsidP="00C105EA">
            <w:pPr>
              <w:jc w:val="both"/>
              <w:rPr>
                <w:sz w:val="16"/>
                <w:szCs w:val="16"/>
              </w:rPr>
            </w:pP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VISTO</w:t>
            </w:r>
            <w:r w:rsidRPr="00216D7E">
              <w:rPr>
                <w:sz w:val="16"/>
                <w:szCs w:val="16"/>
              </w:rPr>
              <w:t xml:space="preserve"> l’art. </w:t>
            </w:r>
            <w:r w:rsidRPr="00216D7E">
              <w:rPr>
                <w:b/>
                <w:sz w:val="16"/>
                <w:szCs w:val="16"/>
              </w:rPr>
              <w:t>8</w:t>
            </w:r>
            <w:r w:rsidRPr="00216D7E">
              <w:rPr>
                <w:sz w:val="16"/>
                <w:szCs w:val="16"/>
              </w:rPr>
              <w:t xml:space="preserve"> comma </w:t>
            </w:r>
            <w:r w:rsidRPr="00216D7E">
              <w:rPr>
                <w:b/>
                <w:sz w:val="16"/>
                <w:szCs w:val="16"/>
              </w:rPr>
              <w:t>1</w:t>
            </w:r>
            <w:r w:rsidRPr="00216D7E">
              <w:rPr>
                <w:sz w:val="16"/>
                <w:szCs w:val="16"/>
              </w:rPr>
              <w:t xml:space="preserve">, lett. </w:t>
            </w:r>
            <w:r w:rsidRPr="00216D7E">
              <w:rPr>
                <w:b/>
                <w:sz w:val="16"/>
                <w:szCs w:val="16"/>
              </w:rPr>
              <w:t>n</w:t>
            </w:r>
            <w:r w:rsidRPr="00216D7E">
              <w:rPr>
                <w:sz w:val="16"/>
                <w:szCs w:val="16"/>
              </w:rPr>
              <w:t>), del regolamento Comunale per l’esecuzione di lavori e forniture e Servizi in economia, approvato con D.C.C. n° 11 del 09-03-2009;</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VISTO</w:t>
            </w:r>
            <w:r w:rsidRPr="00216D7E">
              <w:rPr>
                <w:sz w:val="16"/>
                <w:szCs w:val="16"/>
              </w:rPr>
              <w:t xml:space="preserve"> il Regolamento comunale di contabilità;</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VISTO</w:t>
            </w:r>
            <w:r w:rsidRPr="00216D7E">
              <w:rPr>
                <w:sz w:val="16"/>
                <w:szCs w:val="16"/>
              </w:rPr>
              <w:t xml:space="preserve"> il T.U., approvato con DL.vo n° 267/2000</w:t>
            </w:r>
          </w:p>
          <w:p w:rsidR="00C105EA" w:rsidRPr="00216D7E" w:rsidRDefault="00C105EA" w:rsidP="00C105EA">
            <w:pPr>
              <w:jc w:val="both"/>
              <w:rPr>
                <w:sz w:val="16"/>
                <w:szCs w:val="16"/>
              </w:rPr>
            </w:pPr>
          </w:p>
          <w:p w:rsidR="00C105EA" w:rsidRPr="00216D7E" w:rsidRDefault="00C105EA" w:rsidP="00C105EA">
            <w:pPr>
              <w:jc w:val="center"/>
              <w:rPr>
                <w:b/>
                <w:sz w:val="16"/>
                <w:szCs w:val="16"/>
              </w:rPr>
            </w:pPr>
            <w:r w:rsidRPr="00216D7E">
              <w:rPr>
                <w:b/>
                <w:sz w:val="16"/>
                <w:szCs w:val="16"/>
              </w:rPr>
              <w:t>D E T E R M I N A</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1)-</w:t>
            </w:r>
            <w:r w:rsidRPr="00216D7E">
              <w:rPr>
                <w:sz w:val="16"/>
                <w:szCs w:val="16"/>
              </w:rPr>
              <w:t xml:space="preserve">Impegnare la somma omnicomprensiva di </w:t>
            </w:r>
            <w:r w:rsidRPr="00216D7E">
              <w:rPr>
                <w:b/>
                <w:sz w:val="16"/>
                <w:szCs w:val="16"/>
              </w:rPr>
              <w:t>€ 1.952,00</w:t>
            </w:r>
            <w:r w:rsidRPr="00216D7E">
              <w:rPr>
                <w:sz w:val="16"/>
                <w:szCs w:val="16"/>
              </w:rPr>
              <w:t xml:space="preserve"> sul </w:t>
            </w:r>
            <w:r w:rsidRPr="00216D7E">
              <w:rPr>
                <w:b/>
                <w:bCs/>
                <w:sz w:val="16"/>
                <w:szCs w:val="16"/>
              </w:rPr>
              <w:t>Cap. 820 - Miss 06 -Prog. 01 -AC Tit. 1 Macroacc. 03 P. conti  1.03.01.02.999 (Impianti Sportivi – prestazione di servizi)</w:t>
            </w:r>
            <w:r w:rsidRPr="00216D7E">
              <w:rPr>
                <w:sz w:val="16"/>
                <w:szCs w:val="16"/>
              </w:rPr>
              <w:t xml:space="preserve"> </w:t>
            </w:r>
            <w:r w:rsidRPr="00216D7E">
              <w:rPr>
                <w:rFonts w:cs="Calibri"/>
                <w:color w:val="000000"/>
                <w:sz w:val="16"/>
                <w:szCs w:val="16"/>
              </w:rPr>
              <w:t>del bilancio comunale in corso di perfezionamento.</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2)-</w:t>
            </w:r>
            <w:r w:rsidRPr="00216D7E">
              <w:rPr>
                <w:sz w:val="16"/>
                <w:szCs w:val="16"/>
              </w:rPr>
              <w:t xml:space="preserve">Per le ragioni motivate in narrativa, incaricare per il periodo 1° aprile 31 maggio c.a. e salvo diverse determinazioni da parte dell’organo politico, la </w:t>
            </w:r>
            <w:r w:rsidRPr="00216D7E">
              <w:rPr>
                <w:b/>
                <w:sz w:val="16"/>
                <w:szCs w:val="16"/>
              </w:rPr>
              <w:t>“Coop. Sociale San Vito”</w:t>
            </w:r>
            <w:r w:rsidRPr="00216D7E">
              <w:rPr>
                <w:sz w:val="16"/>
                <w:szCs w:val="16"/>
              </w:rPr>
              <w:t xml:space="preserve"> di Tricase, di provvedere:</w:t>
            </w:r>
          </w:p>
          <w:p w:rsidR="00C105EA" w:rsidRPr="00216D7E" w:rsidRDefault="00C105EA" w:rsidP="00DA4158">
            <w:pPr>
              <w:pStyle w:val="Paragrafoelenco"/>
              <w:numPr>
                <w:ilvl w:val="0"/>
                <w:numId w:val="14"/>
              </w:numPr>
              <w:jc w:val="both"/>
              <w:rPr>
                <w:sz w:val="16"/>
                <w:szCs w:val="16"/>
              </w:rPr>
            </w:pPr>
            <w:r w:rsidRPr="00216D7E">
              <w:rPr>
                <w:sz w:val="16"/>
                <w:szCs w:val="16"/>
              </w:rPr>
              <w:t>alla pulizia giornaliera di tutti gli ambienti utilizzati all’interno del Palazzetto dello Sport comunale, durante le attività sportive autorizzate;</w:t>
            </w:r>
          </w:p>
          <w:p w:rsidR="00C105EA" w:rsidRPr="00216D7E" w:rsidRDefault="00C105EA" w:rsidP="00DA4158">
            <w:pPr>
              <w:pStyle w:val="Paragrafoelenco"/>
              <w:numPr>
                <w:ilvl w:val="0"/>
                <w:numId w:val="14"/>
              </w:numPr>
              <w:jc w:val="both"/>
              <w:rPr>
                <w:sz w:val="16"/>
                <w:szCs w:val="16"/>
              </w:rPr>
            </w:pPr>
            <w:r w:rsidRPr="00216D7E">
              <w:rPr>
                <w:sz w:val="16"/>
                <w:szCs w:val="16"/>
              </w:rPr>
              <w:t>al servizio di apertura e chiusura della struttura durante le attività programmate ed autorizzate dall’Amministrazione comunale, previo il pagamento degli importi stabiliti dal tariffario vigente;</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3)-</w:t>
            </w:r>
            <w:r w:rsidRPr="00216D7E">
              <w:rPr>
                <w:sz w:val="16"/>
                <w:szCs w:val="16"/>
              </w:rPr>
              <w:t xml:space="preserve">Impegnare l’importo complessivo occorrente sul </w:t>
            </w:r>
            <w:r w:rsidRPr="00216D7E">
              <w:rPr>
                <w:b/>
                <w:bCs/>
                <w:sz w:val="16"/>
                <w:szCs w:val="16"/>
              </w:rPr>
              <w:t xml:space="preserve">Cap. 820 - Miss 06 -Prog. 01 -AC Tit. 1 Macroacc. 03 Piano dei conti 1.03.01.02.999 (Impianti Sportivi – prestazione di servizi) </w:t>
            </w:r>
            <w:r w:rsidRPr="00216D7E">
              <w:rPr>
                <w:sz w:val="16"/>
                <w:szCs w:val="16"/>
              </w:rPr>
              <w:t>del bilancio comunale corrente anno in corso di perfezionamento.</w:t>
            </w:r>
          </w:p>
          <w:p w:rsidR="00C105EA" w:rsidRPr="00216D7E" w:rsidRDefault="00C105EA" w:rsidP="00C105EA">
            <w:pPr>
              <w:jc w:val="both"/>
              <w:rPr>
                <w:sz w:val="16"/>
                <w:szCs w:val="16"/>
              </w:rPr>
            </w:pPr>
          </w:p>
          <w:p w:rsidR="00C105EA" w:rsidRPr="00216D7E" w:rsidRDefault="00C105EA" w:rsidP="00C105EA">
            <w:pPr>
              <w:jc w:val="both"/>
              <w:rPr>
                <w:sz w:val="16"/>
                <w:szCs w:val="16"/>
              </w:rPr>
            </w:pPr>
            <w:r w:rsidRPr="00216D7E">
              <w:rPr>
                <w:b/>
                <w:sz w:val="16"/>
                <w:szCs w:val="16"/>
              </w:rPr>
              <w:t>4)-</w:t>
            </w:r>
            <w:r w:rsidRPr="00216D7E">
              <w:rPr>
                <w:sz w:val="16"/>
                <w:szCs w:val="16"/>
              </w:rPr>
              <w:t>Liquidare e pagare con successivi atti determinativi la ditta incaricata, anche mediante acconti e dietro presentazione di regolare fattura munita del visto di liquidità.</w:t>
            </w:r>
          </w:p>
          <w:p w:rsidR="00C105EA" w:rsidRPr="00216D7E" w:rsidRDefault="00C105EA" w:rsidP="00D97AD5">
            <w:pPr>
              <w:pStyle w:val="Titolo"/>
              <w:jc w:val="both"/>
              <w:rPr>
                <w:rFonts w:asciiTheme="minorHAnsi" w:hAnsiTheme="minorHAnsi" w:cs="Times New Roman"/>
                <w:sz w:val="16"/>
                <w:szCs w:val="16"/>
              </w:rPr>
            </w:pPr>
          </w:p>
          <w:p w:rsidR="00C105EA" w:rsidRPr="00216D7E" w:rsidRDefault="00C105EA"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C105EA" w:rsidP="00D97AD5">
            <w:pPr>
              <w:rPr>
                <w:sz w:val="16"/>
                <w:szCs w:val="16"/>
              </w:rPr>
            </w:pPr>
            <w:r w:rsidRPr="00216D7E">
              <w:rPr>
                <w:b/>
                <w:sz w:val="16"/>
                <w:szCs w:val="16"/>
              </w:rPr>
              <w:lastRenderedPageBreak/>
              <w:t>€ 1.952,00</w:t>
            </w:r>
          </w:p>
        </w:tc>
        <w:tc>
          <w:tcPr>
            <w:tcW w:w="1985" w:type="dxa"/>
          </w:tcPr>
          <w:p w:rsidR="00B44B07" w:rsidRPr="00216D7E" w:rsidRDefault="003D669A" w:rsidP="00D97AD5">
            <w:pPr>
              <w:rPr>
                <w:sz w:val="16"/>
                <w:szCs w:val="16"/>
              </w:rPr>
            </w:pPr>
            <w:r>
              <w:rPr>
                <w:sz w:val="16"/>
                <w:szCs w:val="16"/>
              </w:rPr>
              <w:t xml:space="preserve">Con due </w:t>
            </w:r>
            <w:r w:rsidRPr="00216D7E">
              <w:rPr>
                <w:sz w:val="16"/>
                <w:szCs w:val="16"/>
              </w:rPr>
              <w:t>distint</w:t>
            </w:r>
            <w:r>
              <w:rPr>
                <w:sz w:val="16"/>
                <w:szCs w:val="16"/>
              </w:rPr>
              <w:t xml:space="preserve"> </w:t>
            </w:r>
            <w:r w:rsidRPr="00216D7E">
              <w:rPr>
                <w:sz w:val="16"/>
                <w:szCs w:val="16"/>
              </w:rPr>
              <w:t xml:space="preserve">preventivi </w:t>
            </w:r>
            <w:r>
              <w:rPr>
                <w:sz w:val="16"/>
                <w:szCs w:val="16"/>
              </w:rPr>
              <w:t xml:space="preserve"> la </w:t>
            </w:r>
            <w:r w:rsidRPr="00216D7E">
              <w:rPr>
                <w:sz w:val="16"/>
                <w:szCs w:val="16"/>
              </w:rPr>
              <w:t>Coop. Sociale San Vito</w:t>
            </w:r>
            <w:r>
              <w:rPr>
                <w:sz w:val="16"/>
                <w:szCs w:val="16"/>
              </w:rPr>
              <w:t xml:space="preserve">, </w:t>
            </w:r>
            <w:r w:rsidRPr="00216D7E">
              <w:rPr>
                <w:sz w:val="16"/>
                <w:szCs w:val="16"/>
              </w:rPr>
              <w:t xml:space="preserve"> pervenuti il primo in data 23-03-2016 con prot. n. 5246 ed il secondo in data 31-03-2016 con prot. n. 5868, ha prodotto la propria migliore offerta per il servizio richiesto dal 1° aprile al 31 maggio c.a., ammontante a complessi € 1.952,00 IVA inclusa</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454F64" w:rsidP="00D97AD5">
            <w:pPr>
              <w:rPr>
                <w:sz w:val="16"/>
                <w:szCs w:val="16"/>
              </w:rPr>
            </w:pPr>
            <w:r w:rsidRPr="00216D7E">
              <w:rPr>
                <w:sz w:val="16"/>
                <w:szCs w:val="16"/>
              </w:rPr>
              <w:t>n.361 del 4.4.2016</w:t>
            </w:r>
          </w:p>
        </w:tc>
        <w:tc>
          <w:tcPr>
            <w:tcW w:w="1701" w:type="dxa"/>
          </w:tcPr>
          <w:p w:rsidR="00B44B07" w:rsidRPr="00216D7E" w:rsidRDefault="00454F64" w:rsidP="00D97AD5">
            <w:pPr>
              <w:rPr>
                <w:sz w:val="16"/>
                <w:szCs w:val="16"/>
              </w:rPr>
            </w:pPr>
            <w:r w:rsidRPr="00216D7E">
              <w:rPr>
                <w:sz w:val="16"/>
                <w:szCs w:val="16"/>
              </w:rPr>
              <w:t xml:space="preserve">FORNITURA DI SOFTWARE PER GLI  ADEMPIMENTI  A.N.A.C. EX A.V.C.P. LEGGE 109/2012 E D.LVO N. 229/2011 - </w:t>
            </w:r>
            <w:r w:rsidRPr="00216D7E">
              <w:rPr>
                <w:sz w:val="16"/>
                <w:szCs w:val="16"/>
              </w:rPr>
              <w:lastRenderedPageBreak/>
              <w:t>INTEGRAZIONE D.R.S. N. 326 DEL 31/03/2015.-</w:t>
            </w:r>
          </w:p>
        </w:tc>
        <w:tc>
          <w:tcPr>
            <w:tcW w:w="4253" w:type="dxa"/>
          </w:tcPr>
          <w:p w:rsidR="00B44B07" w:rsidRPr="00216D7E" w:rsidRDefault="00454F64"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454F64" w:rsidRPr="00216D7E" w:rsidRDefault="00454F64" w:rsidP="00454F64">
            <w:pPr>
              <w:pStyle w:val="Testonormale"/>
              <w:jc w:val="both"/>
              <w:rPr>
                <w:rFonts w:asciiTheme="minorHAnsi" w:hAnsiTheme="minorHAnsi"/>
                <w:sz w:val="16"/>
                <w:szCs w:val="16"/>
              </w:rPr>
            </w:pPr>
            <w:r w:rsidRPr="00216D7E">
              <w:rPr>
                <w:rFonts w:asciiTheme="minorHAnsi" w:hAnsiTheme="minorHAnsi"/>
                <w:sz w:val="16"/>
                <w:szCs w:val="16"/>
              </w:rPr>
              <w:t>-che con determina del Responsabile del Servizio n. 326 del 31/032015 è stato approvato il preventivo di spesa prodotto dalla ditta TSS S.p.A. che prevedeva la fornitura di un  software per la gestione dei lavori pubblici, come di seguito indicato:</w:t>
            </w:r>
          </w:p>
          <w:p w:rsidR="00454F64" w:rsidRPr="00216D7E" w:rsidRDefault="00454F64" w:rsidP="00DA4158">
            <w:pPr>
              <w:numPr>
                <w:ilvl w:val="0"/>
                <w:numId w:val="7"/>
              </w:numPr>
              <w:jc w:val="both"/>
              <w:rPr>
                <w:sz w:val="16"/>
                <w:szCs w:val="16"/>
              </w:rPr>
            </w:pPr>
            <w:r w:rsidRPr="00216D7E">
              <w:rPr>
                <w:sz w:val="16"/>
                <w:szCs w:val="16"/>
              </w:rPr>
              <w:lastRenderedPageBreak/>
              <w:t>Gestione opera</w:t>
            </w:r>
            <w:r w:rsidRPr="00216D7E">
              <w:rPr>
                <w:sz w:val="16"/>
                <w:szCs w:val="16"/>
              </w:rPr>
              <w:tab/>
            </w:r>
            <w:r w:rsidRPr="00216D7E">
              <w:rPr>
                <w:sz w:val="16"/>
                <w:szCs w:val="16"/>
              </w:rPr>
              <w:tab/>
            </w:r>
            <w:r w:rsidRPr="00216D7E">
              <w:rPr>
                <w:sz w:val="16"/>
                <w:szCs w:val="16"/>
              </w:rPr>
              <w:tab/>
            </w:r>
            <w:r w:rsidRPr="00216D7E">
              <w:rPr>
                <w:sz w:val="16"/>
                <w:szCs w:val="16"/>
              </w:rPr>
              <w:tab/>
            </w:r>
            <w:r w:rsidRPr="00216D7E">
              <w:rPr>
                <w:sz w:val="16"/>
                <w:szCs w:val="16"/>
              </w:rPr>
              <w:tab/>
              <w:t>€    845,00;</w:t>
            </w:r>
          </w:p>
          <w:p w:rsidR="00454F64" w:rsidRPr="00216D7E" w:rsidRDefault="00454F64" w:rsidP="00DA4158">
            <w:pPr>
              <w:numPr>
                <w:ilvl w:val="0"/>
                <w:numId w:val="7"/>
              </w:numPr>
              <w:jc w:val="both"/>
              <w:rPr>
                <w:sz w:val="16"/>
                <w:szCs w:val="16"/>
              </w:rPr>
            </w:pPr>
            <w:r w:rsidRPr="00216D7E">
              <w:rPr>
                <w:sz w:val="16"/>
                <w:szCs w:val="16"/>
              </w:rPr>
              <w:t>Rendicontazione d.lgs n. 229/2011</w:t>
            </w:r>
            <w:r w:rsidRPr="00216D7E">
              <w:rPr>
                <w:sz w:val="16"/>
                <w:szCs w:val="16"/>
              </w:rPr>
              <w:tab/>
            </w:r>
            <w:r w:rsidRPr="00216D7E">
              <w:rPr>
                <w:sz w:val="16"/>
                <w:szCs w:val="16"/>
              </w:rPr>
              <w:tab/>
              <w:t>€    195,00;</w:t>
            </w:r>
          </w:p>
          <w:p w:rsidR="00454F64" w:rsidRPr="00216D7E" w:rsidRDefault="00454F64" w:rsidP="00DA4158">
            <w:pPr>
              <w:numPr>
                <w:ilvl w:val="0"/>
                <w:numId w:val="7"/>
              </w:numPr>
              <w:jc w:val="both"/>
              <w:rPr>
                <w:sz w:val="16"/>
                <w:szCs w:val="16"/>
              </w:rPr>
            </w:pPr>
            <w:r w:rsidRPr="00216D7E">
              <w:rPr>
                <w:sz w:val="16"/>
                <w:szCs w:val="16"/>
              </w:rPr>
              <w:t>Controllo di gestione</w:t>
            </w:r>
            <w:r w:rsidRPr="00216D7E">
              <w:rPr>
                <w:sz w:val="16"/>
                <w:szCs w:val="16"/>
              </w:rPr>
              <w:tab/>
            </w:r>
            <w:r w:rsidRPr="00216D7E">
              <w:rPr>
                <w:sz w:val="16"/>
                <w:szCs w:val="16"/>
              </w:rPr>
              <w:tab/>
            </w:r>
            <w:r w:rsidRPr="00216D7E">
              <w:rPr>
                <w:sz w:val="16"/>
                <w:szCs w:val="16"/>
              </w:rPr>
              <w:tab/>
            </w:r>
            <w:r w:rsidRPr="00216D7E">
              <w:rPr>
                <w:sz w:val="16"/>
                <w:szCs w:val="16"/>
              </w:rPr>
              <w:tab/>
              <w:t>€    390,00;</w:t>
            </w:r>
          </w:p>
          <w:p w:rsidR="00454F64" w:rsidRPr="00216D7E" w:rsidRDefault="00454F64" w:rsidP="00DA4158">
            <w:pPr>
              <w:numPr>
                <w:ilvl w:val="0"/>
                <w:numId w:val="7"/>
              </w:numPr>
              <w:jc w:val="both"/>
              <w:rPr>
                <w:sz w:val="16"/>
                <w:szCs w:val="16"/>
              </w:rPr>
            </w:pPr>
            <w:r w:rsidRPr="00216D7E">
              <w:rPr>
                <w:sz w:val="16"/>
                <w:szCs w:val="16"/>
              </w:rPr>
              <w:t>Forniture e Servizi</w:t>
            </w:r>
            <w:r w:rsidRPr="00216D7E">
              <w:rPr>
                <w:sz w:val="16"/>
                <w:szCs w:val="16"/>
              </w:rPr>
              <w:tab/>
            </w:r>
            <w:r w:rsidRPr="00216D7E">
              <w:rPr>
                <w:sz w:val="16"/>
                <w:szCs w:val="16"/>
              </w:rPr>
              <w:tab/>
            </w:r>
            <w:r w:rsidRPr="00216D7E">
              <w:rPr>
                <w:sz w:val="16"/>
                <w:szCs w:val="16"/>
              </w:rPr>
              <w:tab/>
            </w:r>
            <w:r w:rsidRPr="00216D7E">
              <w:rPr>
                <w:sz w:val="16"/>
                <w:szCs w:val="16"/>
              </w:rPr>
              <w:tab/>
              <w:t>€    455,00;</w:t>
            </w:r>
          </w:p>
          <w:p w:rsidR="00454F64" w:rsidRPr="00216D7E" w:rsidRDefault="00454F64" w:rsidP="00DA4158">
            <w:pPr>
              <w:numPr>
                <w:ilvl w:val="0"/>
                <w:numId w:val="7"/>
              </w:numPr>
              <w:jc w:val="both"/>
              <w:rPr>
                <w:sz w:val="16"/>
                <w:szCs w:val="16"/>
              </w:rPr>
            </w:pPr>
            <w:r w:rsidRPr="00216D7E">
              <w:rPr>
                <w:sz w:val="16"/>
                <w:szCs w:val="16"/>
              </w:rPr>
              <w:t>Installazione, formazione, corsi (gg. 4)</w:t>
            </w:r>
            <w:r w:rsidRPr="00216D7E">
              <w:rPr>
                <w:sz w:val="16"/>
                <w:szCs w:val="16"/>
              </w:rPr>
              <w:tab/>
            </w:r>
            <w:r w:rsidRPr="00216D7E">
              <w:rPr>
                <w:sz w:val="16"/>
                <w:szCs w:val="16"/>
              </w:rPr>
              <w:tab/>
              <w:t>€  2.452,00;</w:t>
            </w:r>
          </w:p>
          <w:p w:rsidR="00454F64" w:rsidRPr="00216D7E" w:rsidRDefault="00454F64" w:rsidP="00454F64">
            <w:pPr>
              <w:jc w:val="both"/>
              <w:rPr>
                <w:sz w:val="16"/>
                <w:szCs w:val="16"/>
              </w:rPr>
            </w:pPr>
            <w:r w:rsidRPr="00216D7E">
              <w:rPr>
                <w:sz w:val="16"/>
                <w:szCs w:val="16"/>
              </w:rPr>
              <w:t>per un costo di € 4.337,00, oltre I.V.A., oltre I.V.A. come per legge, per un totale quindi di € (4.337,00 * 22%) = € 5.291,14;</w:t>
            </w:r>
          </w:p>
          <w:p w:rsidR="00454F64" w:rsidRPr="00216D7E" w:rsidRDefault="00454F64" w:rsidP="00454F64">
            <w:pPr>
              <w:jc w:val="both"/>
              <w:rPr>
                <w:sz w:val="16"/>
                <w:szCs w:val="16"/>
              </w:rPr>
            </w:pPr>
            <w:r w:rsidRPr="00216D7E">
              <w:rPr>
                <w:sz w:val="16"/>
                <w:szCs w:val="16"/>
              </w:rPr>
              <w:t>-che con la stessa D.R.S. n. 326/2015, per mero errore materiale, veniva impegnata sul Serv. 0102 - Int. 03 - Cap. 72 “Spese funzionamento centro elettronico – Prestazioni di servizio”, la somma di 4.751,70 e non quella effettivamente necessaria di € 5.291,14 in quanto l’I.V.A. da applicare è stata erroneamente calcolata solo sulla fornitura del software (gestione opera, rendicontazione d.lgs n. 229/2011, controllo di gestione, forniture e servizi) e non sull’intero pacchetto, così come indicato nel preventivo prodotto dalla  TSS S.p.A.;</w:t>
            </w:r>
          </w:p>
          <w:p w:rsidR="00454F64" w:rsidRPr="00216D7E" w:rsidRDefault="00454F64" w:rsidP="00454F64">
            <w:pPr>
              <w:jc w:val="both"/>
              <w:rPr>
                <w:sz w:val="16"/>
                <w:szCs w:val="16"/>
              </w:rPr>
            </w:pPr>
            <w:r w:rsidRPr="00216D7E">
              <w:rPr>
                <w:sz w:val="16"/>
                <w:szCs w:val="16"/>
              </w:rPr>
              <w:t>Preso atto che occorre, quindi, procedere all’impegno di una ulteriore somma pari ad € 539,44 necessaria per la liquidazione del saldo della fornitura software, della sua installazione, nonché della formazione e dei corsi  effettuati con personale della stessa TSS S.p.A;</w:t>
            </w:r>
          </w:p>
          <w:p w:rsidR="00454F64" w:rsidRPr="00216D7E" w:rsidRDefault="00454F64" w:rsidP="00454F64">
            <w:pPr>
              <w:jc w:val="both"/>
              <w:rPr>
                <w:sz w:val="16"/>
                <w:szCs w:val="16"/>
              </w:rPr>
            </w:pPr>
            <w:r w:rsidRPr="00216D7E">
              <w:rPr>
                <w:sz w:val="16"/>
                <w:szCs w:val="16"/>
              </w:rPr>
              <w:t>Ritenuto di provvedere in merito;</w:t>
            </w:r>
          </w:p>
          <w:p w:rsidR="00454F64" w:rsidRPr="00216D7E" w:rsidRDefault="00454F64" w:rsidP="00454F64">
            <w:pPr>
              <w:pStyle w:val="Corpodeltesto"/>
              <w:rPr>
                <w:rFonts w:asciiTheme="minorHAnsi" w:hAnsiTheme="minorHAnsi"/>
                <w:sz w:val="16"/>
                <w:szCs w:val="16"/>
              </w:rPr>
            </w:pPr>
            <w:r w:rsidRPr="00216D7E">
              <w:rPr>
                <w:rFonts w:asciiTheme="minorHAnsi" w:hAnsiTheme="minorHAnsi"/>
                <w:sz w:val="16"/>
                <w:szCs w:val="16"/>
              </w:rPr>
              <w:t>Eseguito con esito favorevole il controllo preventivo di regolarità amministrativa del presente atto avendo verificato:</w:t>
            </w:r>
          </w:p>
          <w:p w:rsidR="00454F64" w:rsidRPr="00216D7E" w:rsidRDefault="00454F64" w:rsidP="00454F64">
            <w:pPr>
              <w:pStyle w:val="Corpodeltesto"/>
              <w:rPr>
                <w:rFonts w:asciiTheme="minorHAnsi" w:hAnsiTheme="minorHAnsi"/>
                <w:sz w:val="16"/>
                <w:szCs w:val="16"/>
              </w:rPr>
            </w:pPr>
            <w:r w:rsidRPr="00216D7E">
              <w:rPr>
                <w:rFonts w:asciiTheme="minorHAnsi" w:hAnsiTheme="minorHAnsi"/>
                <w:sz w:val="16"/>
                <w:szCs w:val="16"/>
              </w:rPr>
              <w:t>a) rispetto delle normative comunitarie, statali regionali e regolamentari, generali e di settore;</w:t>
            </w:r>
          </w:p>
          <w:p w:rsidR="00454F64" w:rsidRPr="00216D7E" w:rsidRDefault="00454F64" w:rsidP="00454F64">
            <w:pPr>
              <w:pStyle w:val="Corpodeltesto"/>
              <w:rPr>
                <w:rFonts w:asciiTheme="minorHAnsi" w:hAnsiTheme="minorHAnsi"/>
                <w:sz w:val="16"/>
                <w:szCs w:val="16"/>
              </w:rPr>
            </w:pPr>
            <w:r w:rsidRPr="00216D7E">
              <w:rPr>
                <w:rFonts w:asciiTheme="minorHAnsi" w:hAnsiTheme="minorHAnsi"/>
                <w:sz w:val="16"/>
                <w:szCs w:val="16"/>
              </w:rPr>
              <w:t>b) correttezza e regolarità della procedura;</w:t>
            </w:r>
          </w:p>
          <w:p w:rsidR="00454F64" w:rsidRPr="00216D7E" w:rsidRDefault="00454F64" w:rsidP="00454F64">
            <w:pPr>
              <w:pStyle w:val="Corpodeltesto"/>
              <w:rPr>
                <w:rFonts w:asciiTheme="minorHAnsi" w:hAnsiTheme="minorHAnsi"/>
                <w:sz w:val="16"/>
                <w:szCs w:val="16"/>
              </w:rPr>
            </w:pPr>
            <w:r w:rsidRPr="00216D7E">
              <w:rPr>
                <w:rFonts w:asciiTheme="minorHAnsi" w:hAnsiTheme="minorHAnsi"/>
                <w:sz w:val="16"/>
                <w:szCs w:val="16"/>
              </w:rPr>
              <w:t>c) correttezza formale nella redazione dell'atto;</w:t>
            </w:r>
          </w:p>
          <w:p w:rsidR="00454F64" w:rsidRPr="00216D7E" w:rsidRDefault="00454F64" w:rsidP="00454F64">
            <w:pPr>
              <w:jc w:val="both"/>
              <w:rPr>
                <w:sz w:val="16"/>
                <w:szCs w:val="16"/>
              </w:rPr>
            </w:pPr>
          </w:p>
          <w:p w:rsidR="00454F64" w:rsidRPr="00216D7E" w:rsidRDefault="00454F64" w:rsidP="00454F64">
            <w:pPr>
              <w:pStyle w:val="Corpodeltesto"/>
              <w:rPr>
                <w:rFonts w:asciiTheme="minorHAnsi" w:hAnsiTheme="minorHAnsi"/>
                <w:sz w:val="16"/>
                <w:szCs w:val="16"/>
              </w:rPr>
            </w:pPr>
            <w:r w:rsidRPr="00216D7E">
              <w:rPr>
                <w:rFonts w:asciiTheme="minorHAnsi" w:hAnsiTheme="minorHAnsi"/>
                <w:sz w:val="16"/>
                <w:szCs w:val="16"/>
              </w:rPr>
              <w:t>Acquisito il seguente parere sulla regolarità contabile espresso dal Responsabile dei Servizi Finanziari: "favorevole".</w:t>
            </w:r>
          </w:p>
          <w:p w:rsidR="00454F64" w:rsidRPr="00216D7E" w:rsidRDefault="00454F64" w:rsidP="00454F64">
            <w:pPr>
              <w:pStyle w:val="Corpodeltesto"/>
              <w:rPr>
                <w:rFonts w:asciiTheme="minorHAnsi" w:hAnsiTheme="minorHAnsi"/>
                <w:sz w:val="16"/>
                <w:szCs w:val="16"/>
              </w:rPr>
            </w:pPr>
          </w:p>
          <w:p w:rsidR="00454F64" w:rsidRPr="00216D7E" w:rsidRDefault="00454F64" w:rsidP="00454F64">
            <w:pPr>
              <w:jc w:val="both"/>
              <w:rPr>
                <w:sz w:val="16"/>
                <w:szCs w:val="16"/>
              </w:rPr>
            </w:pPr>
            <w:r w:rsidRPr="00216D7E">
              <w:rPr>
                <w:sz w:val="16"/>
                <w:szCs w:val="16"/>
              </w:rPr>
              <w:t>Visto il Regolamento comunale di contabilità;</w:t>
            </w:r>
          </w:p>
          <w:p w:rsidR="00454F64" w:rsidRPr="00216D7E" w:rsidRDefault="00454F64" w:rsidP="00454F64">
            <w:pPr>
              <w:jc w:val="both"/>
              <w:rPr>
                <w:sz w:val="16"/>
                <w:szCs w:val="16"/>
              </w:rPr>
            </w:pPr>
            <w:r w:rsidRPr="00216D7E">
              <w:rPr>
                <w:sz w:val="16"/>
                <w:szCs w:val="16"/>
              </w:rPr>
              <w:t>Visto il T.U. approvato con D.Lgs n. 267/2000;</w:t>
            </w:r>
          </w:p>
          <w:p w:rsidR="00454F64" w:rsidRPr="00216D7E" w:rsidRDefault="00454F64" w:rsidP="00454F64">
            <w:pPr>
              <w:pStyle w:val="Testonormale"/>
              <w:jc w:val="center"/>
              <w:rPr>
                <w:rFonts w:asciiTheme="minorHAnsi" w:hAnsiTheme="minorHAnsi"/>
                <w:b/>
                <w:sz w:val="16"/>
                <w:szCs w:val="16"/>
              </w:rPr>
            </w:pPr>
            <w:r w:rsidRPr="00216D7E">
              <w:rPr>
                <w:rFonts w:asciiTheme="minorHAnsi" w:hAnsiTheme="minorHAnsi"/>
                <w:b/>
                <w:sz w:val="16"/>
                <w:szCs w:val="16"/>
              </w:rPr>
              <w:t>D E T E R M I N A</w:t>
            </w:r>
          </w:p>
          <w:p w:rsidR="00454F64" w:rsidRPr="00216D7E" w:rsidRDefault="00454F64" w:rsidP="00454F64">
            <w:pPr>
              <w:pStyle w:val="Testonormale"/>
              <w:jc w:val="both"/>
              <w:rPr>
                <w:rFonts w:asciiTheme="minorHAnsi" w:hAnsiTheme="minorHAnsi"/>
                <w:sz w:val="16"/>
                <w:szCs w:val="16"/>
              </w:rPr>
            </w:pPr>
          </w:p>
          <w:p w:rsidR="00454F64" w:rsidRPr="00216D7E" w:rsidRDefault="00454F64" w:rsidP="00454F64">
            <w:pPr>
              <w:pStyle w:val="Testonormale"/>
              <w:jc w:val="both"/>
              <w:rPr>
                <w:rFonts w:asciiTheme="minorHAnsi" w:hAnsiTheme="minorHAnsi"/>
                <w:sz w:val="16"/>
                <w:szCs w:val="16"/>
              </w:rPr>
            </w:pPr>
            <w:r w:rsidRPr="00216D7E">
              <w:rPr>
                <w:rFonts w:asciiTheme="minorHAnsi" w:hAnsiTheme="minorHAnsi"/>
                <w:sz w:val="16"/>
                <w:szCs w:val="16"/>
              </w:rPr>
              <w:t>1)-Impegnare la ulteriore somma occorrente di € 539,44 sul Serv. 0102 – Int. 03 – Cap. 72 “Spese funzionamento centro elettronico – Prestazioni di servizio”</w:t>
            </w:r>
          </w:p>
          <w:p w:rsidR="00454F64" w:rsidRPr="00216D7E" w:rsidRDefault="00454F64" w:rsidP="00454F64">
            <w:pPr>
              <w:pStyle w:val="Testonormale"/>
              <w:jc w:val="both"/>
              <w:rPr>
                <w:rFonts w:asciiTheme="minorHAnsi" w:hAnsiTheme="minorHAnsi"/>
                <w:sz w:val="16"/>
                <w:szCs w:val="16"/>
              </w:rPr>
            </w:pPr>
          </w:p>
          <w:p w:rsidR="00454F64" w:rsidRPr="00216D7E" w:rsidRDefault="00454F64" w:rsidP="00D97AD5">
            <w:pPr>
              <w:pStyle w:val="Titolo"/>
              <w:jc w:val="both"/>
              <w:rPr>
                <w:rFonts w:asciiTheme="minorHAnsi" w:hAnsiTheme="minorHAnsi" w:cs="Times New Roman"/>
                <w:sz w:val="16"/>
                <w:szCs w:val="16"/>
              </w:rPr>
            </w:pPr>
          </w:p>
          <w:p w:rsidR="00454F64" w:rsidRPr="00216D7E" w:rsidRDefault="00454F64"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454F64" w:rsidP="00D97AD5">
            <w:pPr>
              <w:rPr>
                <w:sz w:val="16"/>
                <w:szCs w:val="16"/>
              </w:rPr>
            </w:pPr>
            <w:r w:rsidRPr="00216D7E">
              <w:rPr>
                <w:sz w:val="16"/>
                <w:szCs w:val="16"/>
              </w:rPr>
              <w:lastRenderedPageBreak/>
              <w:t>€ 539,44</w:t>
            </w:r>
          </w:p>
        </w:tc>
        <w:tc>
          <w:tcPr>
            <w:tcW w:w="1985" w:type="dxa"/>
          </w:tcPr>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 xml:space="preserve">Responsabile del </w:t>
            </w:r>
            <w:r w:rsidRPr="00216D7E">
              <w:rPr>
                <w:sz w:val="16"/>
                <w:szCs w:val="16"/>
              </w:rPr>
              <w:lastRenderedPageBreak/>
              <w:t>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lastRenderedPageBreak/>
              <w:t>Determina</w:t>
            </w:r>
          </w:p>
        </w:tc>
        <w:tc>
          <w:tcPr>
            <w:tcW w:w="992" w:type="dxa"/>
          </w:tcPr>
          <w:p w:rsidR="00B44B07" w:rsidRPr="00216D7E" w:rsidRDefault="007E7257" w:rsidP="00D97AD5">
            <w:pPr>
              <w:rPr>
                <w:sz w:val="16"/>
                <w:szCs w:val="16"/>
              </w:rPr>
            </w:pPr>
            <w:r>
              <w:rPr>
                <w:sz w:val="16"/>
                <w:szCs w:val="16"/>
              </w:rPr>
              <w:t xml:space="preserve">n.365 del </w:t>
            </w:r>
            <w:r>
              <w:rPr>
                <w:sz w:val="16"/>
                <w:szCs w:val="16"/>
              </w:rPr>
              <w:lastRenderedPageBreak/>
              <w:t>5.4.2016</w:t>
            </w:r>
          </w:p>
        </w:tc>
        <w:tc>
          <w:tcPr>
            <w:tcW w:w="1701" w:type="dxa"/>
          </w:tcPr>
          <w:p w:rsidR="00B44B07" w:rsidRPr="00216D7E" w:rsidRDefault="007E7257" w:rsidP="00D97AD5">
            <w:pPr>
              <w:rPr>
                <w:sz w:val="16"/>
                <w:szCs w:val="16"/>
              </w:rPr>
            </w:pPr>
            <w:r w:rsidRPr="007E7257">
              <w:rPr>
                <w:sz w:val="16"/>
                <w:szCs w:val="16"/>
              </w:rPr>
              <w:lastRenderedPageBreak/>
              <w:t xml:space="preserve">MANUTENZIONE </w:t>
            </w:r>
            <w:r w:rsidRPr="007E7257">
              <w:rPr>
                <w:sz w:val="16"/>
                <w:szCs w:val="16"/>
              </w:rPr>
              <w:lastRenderedPageBreak/>
              <w:t>IMMOBILI COMUNALI - LIQUIDAZIONE FATTURE</w:t>
            </w:r>
          </w:p>
        </w:tc>
        <w:tc>
          <w:tcPr>
            <w:tcW w:w="4253" w:type="dxa"/>
          </w:tcPr>
          <w:p w:rsidR="00B44B07" w:rsidRPr="00216D7E" w:rsidRDefault="00957498"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957498" w:rsidRPr="00216D7E" w:rsidRDefault="00957498" w:rsidP="00D97AD5">
            <w:pPr>
              <w:pStyle w:val="Titolo"/>
              <w:jc w:val="both"/>
              <w:rPr>
                <w:rFonts w:asciiTheme="minorHAnsi" w:hAnsiTheme="minorHAnsi" w:cs="Times New Roman"/>
                <w:sz w:val="16"/>
                <w:szCs w:val="16"/>
              </w:rPr>
            </w:pPr>
          </w:p>
          <w:p w:rsidR="00957498" w:rsidRPr="00216D7E" w:rsidRDefault="00957498" w:rsidP="00957498">
            <w:pPr>
              <w:jc w:val="both"/>
              <w:rPr>
                <w:sz w:val="16"/>
                <w:szCs w:val="16"/>
              </w:rPr>
            </w:pPr>
            <w:r w:rsidRPr="00216D7E">
              <w:rPr>
                <w:sz w:val="16"/>
                <w:szCs w:val="16"/>
              </w:rPr>
              <w:t>che presso gli immobili comunali si è dovuto procedere con urgenza all’esecuzioni di lavori manutentivi e verifiche strutturali mediante l’utilizzo di ditte esterne di fiducia di questa Amministrazione;</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sz w:val="16"/>
                <w:szCs w:val="16"/>
              </w:rPr>
              <w:t>-visto pertanto i seguenti interventi e le relative fatture:</w:t>
            </w:r>
          </w:p>
          <w:p w:rsidR="00957498" w:rsidRPr="00216D7E" w:rsidRDefault="00957498" w:rsidP="00957498">
            <w:pPr>
              <w:jc w:val="both"/>
              <w:rPr>
                <w:sz w:val="16"/>
                <w:szCs w:val="16"/>
              </w:rPr>
            </w:pPr>
          </w:p>
          <w:p w:rsidR="00957498" w:rsidRPr="00216D7E" w:rsidRDefault="00957498" w:rsidP="00DA4158">
            <w:pPr>
              <w:numPr>
                <w:ilvl w:val="0"/>
                <w:numId w:val="16"/>
              </w:numPr>
              <w:jc w:val="both"/>
              <w:rPr>
                <w:sz w:val="16"/>
                <w:szCs w:val="16"/>
              </w:rPr>
            </w:pPr>
            <w:r w:rsidRPr="00216D7E">
              <w:rPr>
                <w:b/>
                <w:bCs/>
                <w:sz w:val="16"/>
                <w:szCs w:val="16"/>
              </w:rPr>
              <w:t xml:space="preserve">Ditta TECNOIMPIANTI di pasquale Panarese </w:t>
            </w:r>
            <w:r w:rsidRPr="00216D7E">
              <w:rPr>
                <w:sz w:val="16"/>
                <w:szCs w:val="16"/>
              </w:rPr>
              <w:t xml:space="preserve">fattura </w:t>
            </w:r>
            <w:r w:rsidRPr="00216D7E">
              <w:rPr>
                <w:b/>
                <w:sz w:val="16"/>
                <w:szCs w:val="16"/>
              </w:rPr>
              <w:t>01/16</w:t>
            </w:r>
            <w:r w:rsidRPr="00216D7E">
              <w:rPr>
                <w:sz w:val="16"/>
                <w:szCs w:val="16"/>
              </w:rPr>
              <w:t xml:space="preserve"> del 26-02-16 prot. 3701 per:</w:t>
            </w:r>
          </w:p>
          <w:p w:rsidR="00957498" w:rsidRPr="00216D7E" w:rsidRDefault="00957498" w:rsidP="00DA4158">
            <w:pPr>
              <w:numPr>
                <w:ilvl w:val="1"/>
                <w:numId w:val="16"/>
              </w:numPr>
              <w:jc w:val="both"/>
              <w:rPr>
                <w:sz w:val="16"/>
                <w:szCs w:val="16"/>
              </w:rPr>
            </w:pPr>
            <w:r w:rsidRPr="00216D7E">
              <w:rPr>
                <w:sz w:val="16"/>
                <w:szCs w:val="16"/>
              </w:rPr>
              <w:t>Manutenzione impianti termici € 1.458,32</w:t>
            </w:r>
          </w:p>
          <w:p w:rsidR="00957498" w:rsidRPr="00216D7E" w:rsidRDefault="00957498" w:rsidP="00DA4158">
            <w:pPr>
              <w:numPr>
                <w:ilvl w:val="1"/>
                <w:numId w:val="16"/>
              </w:numPr>
              <w:jc w:val="both"/>
              <w:rPr>
                <w:sz w:val="16"/>
                <w:szCs w:val="16"/>
              </w:rPr>
            </w:pPr>
            <w:r w:rsidRPr="00216D7E">
              <w:rPr>
                <w:sz w:val="16"/>
                <w:szCs w:val="16"/>
              </w:rPr>
              <w:t>Fornitura scheda caldaia via Curtatone € 350,00</w:t>
            </w:r>
          </w:p>
          <w:p w:rsidR="00957498" w:rsidRPr="00216D7E" w:rsidRDefault="00957498" w:rsidP="00DA4158">
            <w:pPr>
              <w:numPr>
                <w:ilvl w:val="1"/>
                <w:numId w:val="16"/>
              </w:numPr>
              <w:jc w:val="both"/>
              <w:rPr>
                <w:sz w:val="16"/>
                <w:szCs w:val="16"/>
              </w:rPr>
            </w:pPr>
            <w:r w:rsidRPr="00216D7E">
              <w:rPr>
                <w:sz w:val="16"/>
                <w:szCs w:val="16"/>
              </w:rPr>
              <w:t>F.p.o. di n. 2 WC G. Pascoli € 220,00</w:t>
            </w:r>
          </w:p>
          <w:p w:rsidR="00957498" w:rsidRPr="00216D7E" w:rsidRDefault="00957498" w:rsidP="00DA4158">
            <w:pPr>
              <w:numPr>
                <w:ilvl w:val="1"/>
                <w:numId w:val="16"/>
              </w:numPr>
              <w:jc w:val="both"/>
              <w:rPr>
                <w:sz w:val="16"/>
                <w:szCs w:val="16"/>
              </w:rPr>
            </w:pPr>
            <w:r w:rsidRPr="00216D7E">
              <w:rPr>
                <w:sz w:val="16"/>
                <w:szCs w:val="16"/>
              </w:rPr>
              <w:t>Riparazione e ricarica condizionatori URP € 200,00</w:t>
            </w:r>
          </w:p>
          <w:p w:rsidR="00957498" w:rsidRPr="00216D7E" w:rsidRDefault="00957498" w:rsidP="00DA4158">
            <w:pPr>
              <w:numPr>
                <w:ilvl w:val="1"/>
                <w:numId w:val="16"/>
              </w:numPr>
              <w:jc w:val="both"/>
              <w:rPr>
                <w:sz w:val="16"/>
                <w:szCs w:val="16"/>
              </w:rPr>
            </w:pPr>
            <w:r w:rsidRPr="00216D7E">
              <w:rPr>
                <w:sz w:val="16"/>
                <w:szCs w:val="16"/>
              </w:rPr>
              <w:t>Fornitura pressostato caldaia ex Tribunale € 90,00</w:t>
            </w:r>
          </w:p>
          <w:p w:rsidR="00957498" w:rsidRPr="00216D7E" w:rsidRDefault="00957498" w:rsidP="00DA4158">
            <w:pPr>
              <w:numPr>
                <w:ilvl w:val="1"/>
                <w:numId w:val="16"/>
              </w:numPr>
              <w:jc w:val="both"/>
              <w:rPr>
                <w:sz w:val="16"/>
                <w:szCs w:val="16"/>
              </w:rPr>
            </w:pPr>
            <w:r w:rsidRPr="00216D7E">
              <w:rPr>
                <w:sz w:val="16"/>
                <w:szCs w:val="16"/>
              </w:rPr>
              <w:t>Fornitura apparecchiatura bruciatore € 60,00</w:t>
            </w:r>
          </w:p>
          <w:p w:rsidR="00957498" w:rsidRPr="00216D7E" w:rsidRDefault="00957498" w:rsidP="00DA4158">
            <w:pPr>
              <w:numPr>
                <w:ilvl w:val="1"/>
                <w:numId w:val="16"/>
              </w:numPr>
              <w:jc w:val="both"/>
              <w:rPr>
                <w:sz w:val="16"/>
                <w:szCs w:val="16"/>
              </w:rPr>
            </w:pPr>
            <w:r w:rsidRPr="00216D7E">
              <w:rPr>
                <w:sz w:val="16"/>
                <w:szCs w:val="16"/>
              </w:rPr>
              <w:t>Fornitura bobina elettrovalvola impianto Castello € 60,00</w:t>
            </w:r>
          </w:p>
          <w:p w:rsidR="00957498" w:rsidRPr="00216D7E" w:rsidRDefault="00957498" w:rsidP="00DA4158">
            <w:pPr>
              <w:numPr>
                <w:ilvl w:val="1"/>
                <w:numId w:val="16"/>
              </w:numPr>
              <w:jc w:val="both"/>
              <w:rPr>
                <w:sz w:val="16"/>
                <w:szCs w:val="16"/>
              </w:rPr>
            </w:pPr>
            <w:r w:rsidRPr="00216D7E">
              <w:rPr>
                <w:sz w:val="16"/>
                <w:szCs w:val="16"/>
              </w:rPr>
              <w:t>Riparazione tubo esterno AQP Palazzetto € 90,00</w:t>
            </w:r>
          </w:p>
          <w:p w:rsidR="00957498" w:rsidRPr="00216D7E" w:rsidRDefault="00957498" w:rsidP="00DA4158">
            <w:pPr>
              <w:numPr>
                <w:ilvl w:val="1"/>
                <w:numId w:val="16"/>
              </w:numPr>
              <w:jc w:val="both"/>
              <w:rPr>
                <w:sz w:val="16"/>
                <w:szCs w:val="16"/>
              </w:rPr>
            </w:pPr>
            <w:r w:rsidRPr="00216D7E">
              <w:rPr>
                <w:sz w:val="16"/>
                <w:szCs w:val="16"/>
              </w:rPr>
              <w:t>Fornitura flessibili bruciatore scuola materna Depressa € 50,00</w:t>
            </w:r>
          </w:p>
          <w:p w:rsidR="00957498" w:rsidRPr="00216D7E" w:rsidRDefault="00957498" w:rsidP="00DA4158">
            <w:pPr>
              <w:numPr>
                <w:ilvl w:val="1"/>
                <w:numId w:val="16"/>
              </w:numPr>
              <w:jc w:val="both"/>
              <w:rPr>
                <w:sz w:val="16"/>
                <w:szCs w:val="16"/>
              </w:rPr>
            </w:pPr>
            <w:r w:rsidRPr="00216D7E">
              <w:rPr>
                <w:sz w:val="16"/>
                <w:szCs w:val="16"/>
              </w:rPr>
              <w:t>F.p.o. n. 2 polmoni autoclave ex Tribunale € 90,00</w:t>
            </w:r>
          </w:p>
          <w:p w:rsidR="00957498" w:rsidRPr="00216D7E" w:rsidRDefault="00957498" w:rsidP="00DA4158">
            <w:pPr>
              <w:numPr>
                <w:ilvl w:val="1"/>
                <w:numId w:val="16"/>
              </w:numPr>
              <w:jc w:val="both"/>
              <w:rPr>
                <w:sz w:val="16"/>
                <w:szCs w:val="16"/>
              </w:rPr>
            </w:pPr>
            <w:r w:rsidRPr="00216D7E">
              <w:rPr>
                <w:sz w:val="16"/>
                <w:szCs w:val="16"/>
              </w:rPr>
              <w:t>F.p.o. di rubinetti, scaldabagno, linea acqua scuola materna Lucugnano € 350,00</w:t>
            </w:r>
          </w:p>
          <w:p w:rsidR="00957498" w:rsidRPr="00216D7E" w:rsidRDefault="00957498" w:rsidP="00DA4158">
            <w:pPr>
              <w:numPr>
                <w:ilvl w:val="1"/>
                <w:numId w:val="16"/>
              </w:numPr>
              <w:jc w:val="both"/>
              <w:rPr>
                <w:sz w:val="16"/>
                <w:szCs w:val="16"/>
              </w:rPr>
            </w:pPr>
            <w:r w:rsidRPr="00216D7E">
              <w:rPr>
                <w:sz w:val="16"/>
                <w:szCs w:val="16"/>
              </w:rPr>
              <w:t>Fontana riparazione linea principale Marina Serra € 130,00</w:t>
            </w:r>
          </w:p>
          <w:p w:rsidR="00957498" w:rsidRPr="00216D7E" w:rsidRDefault="00957498" w:rsidP="00DA4158">
            <w:pPr>
              <w:numPr>
                <w:ilvl w:val="1"/>
                <w:numId w:val="16"/>
              </w:numPr>
              <w:jc w:val="both"/>
              <w:rPr>
                <w:sz w:val="16"/>
                <w:szCs w:val="16"/>
              </w:rPr>
            </w:pPr>
            <w:r w:rsidRPr="00216D7E">
              <w:rPr>
                <w:sz w:val="16"/>
                <w:szCs w:val="16"/>
              </w:rPr>
              <w:t>Collegamento acqua e fogna via catalano € 150,00</w:t>
            </w:r>
          </w:p>
          <w:p w:rsidR="00957498" w:rsidRPr="00216D7E" w:rsidRDefault="00957498" w:rsidP="00DA4158">
            <w:pPr>
              <w:numPr>
                <w:ilvl w:val="1"/>
                <w:numId w:val="16"/>
              </w:numPr>
              <w:jc w:val="both"/>
              <w:rPr>
                <w:sz w:val="16"/>
                <w:szCs w:val="16"/>
              </w:rPr>
            </w:pPr>
            <w:r w:rsidRPr="00216D7E">
              <w:rPr>
                <w:sz w:val="16"/>
                <w:szCs w:val="16"/>
              </w:rPr>
              <w:t>Riparazione bagni scuola elementare via D’Aquino € 130,00</w:t>
            </w:r>
          </w:p>
          <w:p w:rsidR="00957498" w:rsidRPr="00216D7E" w:rsidRDefault="00957498" w:rsidP="00DA4158">
            <w:pPr>
              <w:numPr>
                <w:ilvl w:val="1"/>
                <w:numId w:val="16"/>
              </w:numPr>
              <w:jc w:val="both"/>
              <w:rPr>
                <w:sz w:val="16"/>
                <w:szCs w:val="16"/>
              </w:rPr>
            </w:pPr>
            <w:r w:rsidRPr="00216D7E">
              <w:rPr>
                <w:sz w:val="16"/>
                <w:szCs w:val="16"/>
              </w:rPr>
              <w:t>Riparazione bagni scuola media via D’Aquino € 100,00</w:t>
            </w:r>
          </w:p>
          <w:p w:rsidR="00957498" w:rsidRPr="00216D7E" w:rsidRDefault="00957498" w:rsidP="00DA4158">
            <w:pPr>
              <w:numPr>
                <w:ilvl w:val="1"/>
                <w:numId w:val="16"/>
              </w:numPr>
              <w:jc w:val="both"/>
              <w:rPr>
                <w:sz w:val="16"/>
                <w:szCs w:val="16"/>
              </w:rPr>
            </w:pPr>
            <w:r w:rsidRPr="00216D7E">
              <w:rPr>
                <w:sz w:val="16"/>
                <w:szCs w:val="16"/>
              </w:rPr>
              <w:t>Fornitura apparecchio Landis via F. Gioia € 90,00</w:t>
            </w:r>
          </w:p>
          <w:p w:rsidR="00957498" w:rsidRPr="00216D7E" w:rsidRDefault="00957498" w:rsidP="00DA4158">
            <w:pPr>
              <w:numPr>
                <w:ilvl w:val="1"/>
                <w:numId w:val="16"/>
              </w:numPr>
              <w:jc w:val="both"/>
              <w:rPr>
                <w:sz w:val="16"/>
                <w:szCs w:val="16"/>
              </w:rPr>
            </w:pPr>
            <w:r w:rsidRPr="00216D7E">
              <w:rPr>
                <w:sz w:val="16"/>
                <w:szCs w:val="16"/>
              </w:rPr>
              <w:t>Fornitura n. 4 valvole Jolli palazzetto € 50,00</w:t>
            </w:r>
          </w:p>
          <w:p w:rsidR="00957498" w:rsidRPr="00216D7E" w:rsidRDefault="00957498" w:rsidP="00DA4158">
            <w:pPr>
              <w:numPr>
                <w:ilvl w:val="1"/>
                <w:numId w:val="16"/>
              </w:numPr>
              <w:jc w:val="both"/>
              <w:rPr>
                <w:sz w:val="16"/>
                <w:szCs w:val="16"/>
              </w:rPr>
            </w:pPr>
            <w:r w:rsidRPr="00216D7E">
              <w:rPr>
                <w:sz w:val="16"/>
                <w:szCs w:val="16"/>
              </w:rPr>
              <w:t>Fornitura valvola a strappo materna Depressa € 45,00</w:t>
            </w:r>
          </w:p>
          <w:p w:rsidR="00957498" w:rsidRPr="00216D7E" w:rsidRDefault="00957498" w:rsidP="00DA4158">
            <w:pPr>
              <w:numPr>
                <w:ilvl w:val="1"/>
                <w:numId w:val="16"/>
              </w:numPr>
              <w:jc w:val="both"/>
              <w:rPr>
                <w:sz w:val="16"/>
                <w:szCs w:val="16"/>
              </w:rPr>
            </w:pPr>
            <w:r w:rsidRPr="00216D7E">
              <w:rPr>
                <w:sz w:val="16"/>
                <w:szCs w:val="16"/>
              </w:rPr>
              <w:t>IVA 22% € 846,93,60</w:t>
            </w:r>
          </w:p>
          <w:p w:rsidR="00957498" w:rsidRPr="00216D7E" w:rsidRDefault="00957498" w:rsidP="00DA4158">
            <w:pPr>
              <w:pStyle w:val="Paragrafoelenco"/>
              <w:numPr>
                <w:ilvl w:val="4"/>
                <w:numId w:val="16"/>
              </w:numPr>
              <w:jc w:val="both"/>
              <w:rPr>
                <w:sz w:val="16"/>
                <w:szCs w:val="16"/>
              </w:rPr>
            </w:pPr>
            <w:r w:rsidRPr="00216D7E">
              <w:rPr>
                <w:sz w:val="16"/>
                <w:szCs w:val="16"/>
              </w:rPr>
              <w:t xml:space="preserve">Totale </w:t>
            </w:r>
            <w:r w:rsidRPr="00216D7E">
              <w:rPr>
                <w:b/>
                <w:sz w:val="16"/>
                <w:szCs w:val="16"/>
              </w:rPr>
              <w:t>€  4.530,25</w:t>
            </w:r>
          </w:p>
          <w:p w:rsidR="00957498" w:rsidRPr="00216D7E" w:rsidRDefault="00957498" w:rsidP="00957498">
            <w:pPr>
              <w:jc w:val="both"/>
              <w:rPr>
                <w:sz w:val="16"/>
                <w:szCs w:val="16"/>
              </w:rPr>
            </w:pPr>
            <w:r w:rsidRPr="00216D7E">
              <w:rPr>
                <w:b/>
                <w:sz w:val="16"/>
                <w:szCs w:val="16"/>
              </w:rPr>
              <w:t>VERIFICATA</w:t>
            </w:r>
            <w:r w:rsidRPr="00216D7E">
              <w:rPr>
                <w:sz w:val="16"/>
                <w:szCs w:val="16"/>
              </w:rPr>
              <w:t xml:space="preserve"> la regolarità contributiva mediante il DURC rilasciato in data 18-03-2016;</w:t>
            </w:r>
          </w:p>
          <w:p w:rsidR="00957498" w:rsidRPr="00216D7E" w:rsidRDefault="00957498" w:rsidP="00957498">
            <w:pPr>
              <w:jc w:val="both"/>
              <w:rPr>
                <w:sz w:val="16"/>
                <w:szCs w:val="16"/>
              </w:rPr>
            </w:pPr>
          </w:p>
          <w:p w:rsidR="00957498" w:rsidRPr="00216D7E" w:rsidRDefault="00957498" w:rsidP="00DA4158">
            <w:pPr>
              <w:numPr>
                <w:ilvl w:val="0"/>
                <w:numId w:val="16"/>
              </w:numPr>
              <w:jc w:val="both"/>
              <w:rPr>
                <w:sz w:val="16"/>
                <w:szCs w:val="16"/>
              </w:rPr>
            </w:pPr>
            <w:r w:rsidRPr="00216D7E">
              <w:rPr>
                <w:b/>
                <w:bCs/>
                <w:sz w:val="16"/>
                <w:szCs w:val="16"/>
              </w:rPr>
              <w:t xml:space="preserve">Ditta PROGENERAL s.r.l. </w:t>
            </w:r>
            <w:r w:rsidRPr="00216D7E">
              <w:rPr>
                <w:sz w:val="16"/>
                <w:szCs w:val="16"/>
              </w:rPr>
              <w:t xml:space="preserve">fattura 01/16 del 26-03-16 </w:t>
            </w:r>
            <w:r w:rsidRPr="00216D7E">
              <w:rPr>
                <w:sz w:val="16"/>
                <w:szCs w:val="16"/>
              </w:rPr>
              <w:lastRenderedPageBreak/>
              <w:t>prot. 5659 per:</w:t>
            </w:r>
          </w:p>
          <w:p w:rsidR="00957498" w:rsidRPr="00216D7E" w:rsidRDefault="00957498" w:rsidP="00DA4158">
            <w:pPr>
              <w:numPr>
                <w:ilvl w:val="1"/>
                <w:numId w:val="16"/>
              </w:numPr>
              <w:jc w:val="both"/>
              <w:rPr>
                <w:sz w:val="16"/>
                <w:szCs w:val="16"/>
              </w:rPr>
            </w:pPr>
            <w:r w:rsidRPr="00216D7E">
              <w:rPr>
                <w:sz w:val="16"/>
                <w:szCs w:val="16"/>
              </w:rPr>
              <w:t>F.p.o. impianto di allarme Chiesa dei Diavoli € 1.450,00</w:t>
            </w:r>
          </w:p>
          <w:p w:rsidR="00957498" w:rsidRPr="00216D7E" w:rsidRDefault="00957498" w:rsidP="00DA4158">
            <w:pPr>
              <w:numPr>
                <w:ilvl w:val="1"/>
                <w:numId w:val="16"/>
              </w:numPr>
              <w:jc w:val="both"/>
              <w:rPr>
                <w:sz w:val="16"/>
                <w:szCs w:val="16"/>
              </w:rPr>
            </w:pPr>
            <w:r w:rsidRPr="00216D7E">
              <w:rPr>
                <w:sz w:val="16"/>
                <w:szCs w:val="16"/>
              </w:rPr>
              <w:t>F.p.o. di fari esterni c/o caserma VV.F. € 700,00</w:t>
            </w:r>
          </w:p>
          <w:p w:rsidR="00957498" w:rsidRPr="00216D7E" w:rsidRDefault="00957498" w:rsidP="00DA4158">
            <w:pPr>
              <w:numPr>
                <w:ilvl w:val="1"/>
                <w:numId w:val="16"/>
              </w:numPr>
              <w:jc w:val="both"/>
              <w:rPr>
                <w:sz w:val="16"/>
                <w:szCs w:val="16"/>
              </w:rPr>
            </w:pPr>
            <w:r w:rsidRPr="00216D7E">
              <w:rPr>
                <w:sz w:val="16"/>
                <w:szCs w:val="16"/>
              </w:rPr>
              <w:t>Ripristino funzionamento caldaia ex Tribunale € 300,00</w:t>
            </w:r>
          </w:p>
          <w:p w:rsidR="00957498" w:rsidRPr="00216D7E" w:rsidRDefault="00957498" w:rsidP="00DA4158">
            <w:pPr>
              <w:numPr>
                <w:ilvl w:val="1"/>
                <w:numId w:val="16"/>
              </w:numPr>
              <w:jc w:val="both"/>
              <w:rPr>
                <w:sz w:val="16"/>
                <w:szCs w:val="16"/>
              </w:rPr>
            </w:pPr>
            <w:r w:rsidRPr="00216D7E">
              <w:rPr>
                <w:sz w:val="16"/>
                <w:szCs w:val="16"/>
              </w:rPr>
              <w:t>Ripristino impianto di illuminazione Palazzetto sport € 500,00</w:t>
            </w:r>
          </w:p>
          <w:p w:rsidR="00957498" w:rsidRPr="00216D7E" w:rsidRDefault="00957498" w:rsidP="00DA4158">
            <w:pPr>
              <w:numPr>
                <w:ilvl w:val="1"/>
                <w:numId w:val="16"/>
              </w:numPr>
              <w:jc w:val="both"/>
              <w:rPr>
                <w:sz w:val="16"/>
                <w:szCs w:val="16"/>
              </w:rPr>
            </w:pPr>
            <w:r w:rsidRPr="00216D7E">
              <w:rPr>
                <w:sz w:val="16"/>
                <w:szCs w:val="16"/>
              </w:rPr>
              <w:t>Ripristino illuminazione esterna caserma Carabinieri € 300,00</w:t>
            </w:r>
          </w:p>
          <w:p w:rsidR="00957498" w:rsidRPr="00216D7E" w:rsidRDefault="00957498" w:rsidP="00DA4158">
            <w:pPr>
              <w:numPr>
                <w:ilvl w:val="1"/>
                <w:numId w:val="16"/>
              </w:numPr>
              <w:jc w:val="both"/>
              <w:rPr>
                <w:sz w:val="16"/>
                <w:szCs w:val="16"/>
              </w:rPr>
            </w:pPr>
            <w:r w:rsidRPr="00216D7E">
              <w:rPr>
                <w:sz w:val="16"/>
                <w:szCs w:val="16"/>
              </w:rPr>
              <w:t>Riparazione elettriche varie alloggio Comandante caserma Carabinieri € 300,00</w:t>
            </w:r>
          </w:p>
          <w:p w:rsidR="00957498" w:rsidRPr="00216D7E" w:rsidRDefault="00957498" w:rsidP="00DA4158">
            <w:pPr>
              <w:numPr>
                <w:ilvl w:val="1"/>
                <w:numId w:val="16"/>
              </w:numPr>
              <w:jc w:val="both"/>
              <w:rPr>
                <w:sz w:val="16"/>
                <w:szCs w:val="16"/>
              </w:rPr>
            </w:pPr>
            <w:r w:rsidRPr="00216D7E">
              <w:rPr>
                <w:sz w:val="16"/>
                <w:szCs w:val="16"/>
              </w:rPr>
              <w:t>Sostituzione centrale d’allarme e rilevatori scuola elementare Lucugnano € 1.450,00</w:t>
            </w:r>
          </w:p>
          <w:p w:rsidR="00957498" w:rsidRPr="00216D7E" w:rsidRDefault="00957498" w:rsidP="00DA4158">
            <w:pPr>
              <w:numPr>
                <w:ilvl w:val="1"/>
                <w:numId w:val="16"/>
              </w:numPr>
              <w:jc w:val="both"/>
              <w:rPr>
                <w:sz w:val="16"/>
                <w:szCs w:val="16"/>
              </w:rPr>
            </w:pPr>
            <w:r w:rsidRPr="00216D7E">
              <w:rPr>
                <w:sz w:val="16"/>
                <w:szCs w:val="16"/>
              </w:rPr>
              <w:t>IVA € 1.100,00</w:t>
            </w:r>
          </w:p>
          <w:p w:rsidR="00957498" w:rsidRPr="00216D7E" w:rsidRDefault="00957498" w:rsidP="00DA4158">
            <w:pPr>
              <w:pStyle w:val="Paragrafoelenco"/>
              <w:numPr>
                <w:ilvl w:val="4"/>
                <w:numId w:val="16"/>
              </w:numPr>
              <w:jc w:val="both"/>
              <w:rPr>
                <w:sz w:val="16"/>
                <w:szCs w:val="16"/>
              </w:rPr>
            </w:pPr>
            <w:r w:rsidRPr="00216D7E">
              <w:rPr>
                <w:sz w:val="16"/>
                <w:szCs w:val="16"/>
              </w:rPr>
              <w:t xml:space="preserve">Totale </w:t>
            </w:r>
            <w:r w:rsidRPr="00216D7E">
              <w:rPr>
                <w:b/>
                <w:sz w:val="16"/>
                <w:szCs w:val="16"/>
              </w:rPr>
              <w:t>€  6.100,00</w:t>
            </w:r>
          </w:p>
          <w:p w:rsidR="00957498" w:rsidRPr="00216D7E" w:rsidRDefault="00957498" w:rsidP="00957498">
            <w:pPr>
              <w:jc w:val="both"/>
              <w:rPr>
                <w:sz w:val="16"/>
                <w:szCs w:val="16"/>
              </w:rPr>
            </w:pPr>
            <w:r w:rsidRPr="00216D7E">
              <w:rPr>
                <w:b/>
                <w:sz w:val="16"/>
                <w:szCs w:val="16"/>
              </w:rPr>
              <w:t>VERIFICATA</w:t>
            </w:r>
            <w:r w:rsidRPr="00216D7E">
              <w:rPr>
                <w:sz w:val="16"/>
                <w:szCs w:val="16"/>
              </w:rPr>
              <w:t xml:space="preserve"> la regolarità contributiva mediante il DURC rilasciato in data 14-03-2016;</w:t>
            </w:r>
          </w:p>
          <w:p w:rsidR="00957498" w:rsidRPr="00216D7E" w:rsidRDefault="00957498" w:rsidP="00957498">
            <w:pPr>
              <w:jc w:val="both"/>
              <w:rPr>
                <w:sz w:val="16"/>
                <w:szCs w:val="16"/>
              </w:rPr>
            </w:pPr>
          </w:p>
          <w:p w:rsidR="00957498" w:rsidRPr="00216D7E" w:rsidRDefault="00957498" w:rsidP="00DA4158">
            <w:pPr>
              <w:numPr>
                <w:ilvl w:val="0"/>
                <w:numId w:val="16"/>
              </w:numPr>
              <w:jc w:val="both"/>
              <w:rPr>
                <w:sz w:val="16"/>
                <w:szCs w:val="16"/>
              </w:rPr>
            </w:pPr>
            <w:r w:rsidRPr="00216D7E">
              <w:rPr>
                <w:b/>
                <w:bCs/>
                <w:sz w:val="16"/>
                <w:szCs w:val="16"/>
              </w:rPr>
              <w:t xml:space="preserve">Ditta EMMEBI SALENTO SAS </w:t>
            </w:r>
            <w:r w:rsidRPr="00216D7E">
              <w:rPr>
                <w:sz w:val="16"/>
                <w:szCs w:val="16"/>
              </w:rPr>
              <w:t>fattura 07/PA del 22-03-16 prot. 5130 per:</w:t>
            </w:r>
          </w:p>
          <w:p w:rsidR="00957498" w:rsidRPr="00216D7E" w:rsidRDefault="00957498" w:rsidP="00DA4158">
            <w:pPr>
              <w:numPr>
                <w:ilvl w:val="1"/>
                <w:numId w:val="16"/>
              </w:numPr>
              <w:jc w:val="both"/>
              <w:rPr>
                <w:sz w:val="16"/>
                <w:szCs w:val="16"/>
              </w:rPr>
            </w:pPr>
            <w:r w:rsidRPr="00216D7E">
              <w:rPr>
                <w:sz w:val="16"/>
                <w:szCs w:val="16"/>
              </w:rPr>
              <w:t>certificazioni strutture € 732,00</w:t>
            </w:r>
          </w:p>
          <w:p w:rsidR="00957498" w:rsidRPr="00216D7E" w:rsidRDefault="00957498" w:rsidP="00DA4158">
            <w:pPr>
              <w:pStyle w:val="Paragrafoelenco"/>
              <w:numPr>
                <w:ilvl w:val="4"/>
                <w:numId w:val="16"/>
              </w:numPr>
              <w:jc w:val="both"/>
              <w:rPr>
                <w:sz w:val="16"/>
                <w:szCs w:val="16"/>
              </w:rPr>
            </w:pPr>
            <w:r w:rsidRPr="00216D7E">
              <w:rPr>
                <w:sz w:val="16"/>
                <w:szCs w:val="16"/>
              </w:rPr>
              <w:t xml:space="preserve">Totale </w:t>
            </w:r>
            <w:r w:rsidRPr="00216D7E">
              <w:rPr>
                <w:b/>
                <w:sz w:val="16"/>
                <w:szCs w:val="16"/>
              </w:rPr>
              <w:t>€  732,00</w:t>
            </w:r>
          </w:p>
          <w:p w:rsidR="00957498" w:rsidRPr="00216D7E" w:rsidRDefault="00957498" w:rsidP="00957498">
            <w:pPr>
              <w:jc w:val="both"/>
              <w:rPr>
                <w:sz w:val="16"/>
                <w:szCs w:val="16"/>
              </w:rPr>
            </w:pPr>
            <w:r w:rsidRPr="00216D7E">
              <w:rPr>
                <w:b/>
                <w:sz w:val="16"/>
                <w:szCs w:val="16"/>
              </w:rPr>
              <w:t>VERIFICATA</w:t>
            </w:r>
            <w:r w:rsidRPr="00216D7E">
              <w:rPr>
                <w:sz w:val="16"/>
                <w:szCs w:val="16"/>
              </w:rPr>
              <w:t xml:space="preserve"> la regolarità contributiva mediante il DURC rilasciato in data 11-03-2016;</w:t>
            </w:r>
          </w:p>
          <w:p w:rsidR="00957498" w:rsidRPr="00216D7E" w:rsidRDefault="00957498" w:rsidP="00957498">
            <w:pPr>
              <w:jc w:val="both"/>
              <w:rPr>
                <w:sz w:val="16"/>
                <w:szCs w:val="16"/>
              </w:rPr>
            </w:pP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sz w:val="16"/>
                <w:szCs w:val="16"/>
              </w:rPr>
              <w:t xml:space="preserve">-che l’importo da liquidare per complessive </w:t>
            </w:r>
            <w:r w:rsidRPr="00216D7E">
              <w:rPr>
                <w:b/>
                <w:sz w:val="16"/>
                <w:szCs w:val="16"/>
              </w:rPr>
              <w:t>€ 11.362,25</w:t>
            </w:r>
            <w:r w:rsidRPr="00216D7E">
              <w:rPr>
                <w:sz w:val="16"/>
                <w:szCs w:val="16"/>
              </w:rPr>
              <w:t xml:space="preserve"> è disponibile sull’impegno di spesa eseguito D.R.S. n. </w:t>
            </w:r>
            <w:r w:rsidRPr="00216D7E">
              <w:rPr>
                <w:b/>
                <w:sz w:val="16"/>
                <w:szCs w:val="16"/>
              </w:rPr>
              <w:t>103/16</w:t>
            </w:r>
            <w:r w:rsidRPr="00216D7E">
              <w:rPr>
                <w:sz w:val="16"/>
                <w:szCs w:val="16"/>
              </w:rPr>
              <w:t>;</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sz w:val="16"/>
                <w:szCs w:val="16"/>
              </w:rPr>
              <w:t>-ritenuto pertanto dover provvedere alle liquidazioni;</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b/>
                <w:bCs/>
                <w:sz w:val="16"/>
                <w:szCs w:val="16"/>
              </w:rPr>
              <w:t>VISTA</w:t>
            </w:r>
            <w:r w:rsidRPr="00216D7E">
              <w:rPr>
                <w:sz w:val="16"/>
                <w:szCs w:val="16"/>
              </w:rPr>
              <w:t xml:space="preserve"> l’attestazione della copertura finanziaria;</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sz w:val="16"/>
                <w:szCs w:val="16"/>
              </w:rPr>
              <w:t xml:space="preserve">-che a detto intervento è stato attribuito il seguente Smart CIG: </w:t>
            </w:r>
            <w:r w:rsidRPr="00216D7E">
              <w:rPr>
                <w:b/>
                <w:sz w:val="16"/>
                <w:szCs w:val="16"/>
              </w:rPr>
              <w:t>Z6A186287D</w:t>
            </w:r>
            <w:r w:rsidRPr="00216D7E">
              <w:rPr>
                <w:sz w:val="16"/>
                <w:szCs w:val="16"/>
              </w:rPr>
              <w:t>;</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b/>
                <w:bCs/>
                <w:sz w:val="16"/>
                <w:szCs w:val="16"/>
              </w:rPr>
              <w:t xml:space="preserve">ESEGUITO </w:t>
            </w:r>
            <w:r w:rsidRPr="00216D7E">
              <w:rPr>
                <w:sz w:val="16"/>
                <w:szCs w:val="16"/>
              </w:rPr>
              <w:t>con esito favorevole il controllo preventivo di regolarità amministrativa del presente atto avendo verificato:</w:t>
            </w:r>
          </w:p>
          <w:p w:rsidR="00957498" w:rsidRPr="00216D7E" w:rsidRDefault="00957498" w:rsidP="00DA4158">
            <w:pPr>
              <w:pStyle w:val="Paragrafoelenco"/>
              <w:numPr>
                <w:ilvl w:val="0"/>
                <w:numId w:val="18"/>
              </w:numPr>
              <w:jc w:val="both"/>
              <w:rPr>
                <w:i/>
                <w:iCs/>
                <w:sz w:val="16"/>
                <w:szCs w:val="16"/>
              </w:rPr>
            </w:pPr>
            <w:r w:rsidRPr="00216D7E">
              <w:rPr>
                <w:i/>
                <w:iCs/>
                <w:sz w:val="16"/>
                <w:szCs w:val="16"/>
              </w:rPr>
              <w:t>Rispetto delle normative comunitarie, regionali e regolamentari, generali di settore;</w:t>
            </w:r>
          </w:p>
          <w:p w:rsidR="00957498" w:rsidRPr="00216D7E" w:rsidRDefault="00957498" w:rsidP="00DA4158">
            <w:pPr>
              <w:pStyle w:val="Paragrafoelenco"/>
              <w:numPr>
                <w:ilvl w:val="0"/>
                <w:numId w:val="18"/>
              </w:numPr>
              <w:jc w:val="both"/>
              <w:rPr>
                <w:i/>
                <w:iCs/>
                <w:sz w:val="16"/>
                <w:szCs w:val="16"/>
              </w:rPr>
            </w:pPr>
            <w:r w:rsidRPr="00216D7E">
              <w:rPr>
                <w:i/>
                <w:iCs/>
                <w:sz w:val="16"/>
                <w:szCs w:val="16"/>
              </w:rPr>
              <w:t>Correttezza e regolarità della procedura;</w:t>
            </w:r>
          </w:p>
          <w:p w:rsidR="00957498" w:rsidRPr="00216D7E" w:rsidRDefault="00957498" w:rsidP="00DA4158">
            <w:pPr>
              <w:numPr>
                <w:ilvl w:val="0"/>
                <w:numId w:val="18"/>
              </w:numPr>
              <w:jc w:val="both"/>
              <w:rPr>
                <w:i/>
                <w:iCs/>
                <w:sz w:val="16"/>
                <w:szCs w:val="16"/>
              </w:rPr>
            </w:pPr>
            <w:r w:rsidRPr="00216D7E">
              <w:rPr>
                <w:i/>
                <w:iCs/>
                <w:sz w:val="16"/>
                <w:szCs w:val="16"/>
              </w:rPr>
              <w:t>Correttezza formale nella redazione dell’atto;</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b/>
                <w:bCs/>
                <w:sz w:val="16"/>
                <w:szCs w:val="16"/>
              </w:rPr>
              <w:t>ACQUISITO</w:t>
            </w:r>
            <w:r w:rsidRPr="00216D7E">
              <w:rPr>
                <w:sz w:val="16"/>
                <w:szCs w:val="16"/>
              </w:rPr>
              <w:t xml:space="preserve"> il seguente parere sulla regolarità contabile espresso dal Responsabile dei Servizi Finanziari: </w:t>
            </w:r>
            <w:r w:rsidRPr="00216D7E">
              <w:rPr>
                <w:b/>
                <w:bCs/>
                <w:sz w:val="16"/>
                <w:szCs w:val="16"/>
              </w:rPr>
              <w:t>“favorevole”</w:t>
            </w:r>
            <w:r w:rsidRPr="00216D7E">
              <w:rPr>
                <w:sz w:val="16"/>
                <w:szCs w:val="16"/>
              </w:rPr>
              <w:t>;</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b/>
                <w:bCs/>
                <w:sz w:val="16"/>
                <w:szCs w:val="16"/>
              </w:rPr>
              <w:t>VISTO</w:t>
            </w:r>
            <w:r w:rsidRPr="00216D7E">
              <w:rPr>
                <w:sz w:val="16"/>
                <w:szCs w:val="16"/>
              </w:rPr>
              <w:t xml:space="preserve"> l’art. 125, comma 8, del D.L.vo n° 163/06 e s.m.i.;</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b/>
                <w:bCs/>
                <w:sz w:val="16"/>
                <w:szCs w:val="16"/>
              </w:rPr>
              <w:t>VISTI</w:t>
            </w:r>
            <w:r w:rsidRPr="00216D7E">
              <w:rPr>
                <w:sz w:val="16"/>
                <w:szCs w:val="16"/>
              </w:rPr>
              <w:t xml:space="preserve"> l’art. </w:t>
            </w:r>
            <w:r w:rsidRPr="00216D7E">
              <w:rPr>
                <w:b/>
                <w:sz w:val="16"/>
                <w:szCs w:val="16"/>
              </w:rPr>
              <w:t>6</w:t>
            </w:r>
            <w:r w:rsidRPr="00216D7E">
              <w:rPr>
                <w:sz w:val="16"/>
                <w:szCs w:val="16"/>
              </w:rPr>
              <w:t xml:space="preserve">, comma </w:t>
            </w:r>
            <w:r w:rsidRPr="00216D7E">
              <w:rPr>
                <w:b/>
                <w:sz w:val="16"/>
                <w:szCs w:val="16"/>
              </w:rPr>
              <w:t>1</w:t>
            </w:r>
            <w:r w:rsidRPr="00216D7E">
              <w:rPr>
                <w:sz w:val="16"/>
                <w:szCs w:val="16"/>
              </w:rPr>
              <w:t xml:space="preserve">, lett. </w:t>
            </w:r>
            <w:r w:rsidRPr="00216D7E">
              <w:rPr>
                <w:b/>
                <w:sz w:val="16"/>
                <w:szCs w:val="16"/>
              </w:rPr>
              <w:t>a</w:t>
            </w:r>
            <w:r w:rsidRPr="00216D7E">
              <w:rPr>
                <w:sz w:val="16"/>
                <w:szCs w:val="16"/>
              </w:rPr>
              <w:t xml:space="preserve">), l’art. </w:t>
            </w:r>
            <w:r w:rsidRPr="00216D7E">
              <w:rPr>
                <w:b/>
                <w:sz w:val="16"/>
                <w:szCs w:val="16"/>
              </w:rPr>
              <w:t>7</w:t>
            </w:r>
            <w:r w:rsidRPr="00216D7E">
              <w:rPr>
                <w:sz w:val="16"/>
                <w:szCs w:val="16"/>
              </w:rPr>
              <w:t xml:space="preserve"> comma </w:t>
            </w:r>
            <w:r w:rsidRPr="00216D7E">
              <w:rPr>
                <w:b/>
                <w:sz w:val="16"/>
                <w:szCs w:val="16"/>
              </w:rPr>
              <w:t>2</w:t>
            </w:r>
            <w:r w:rsidRPr="00216D7E">
              <w:rPr>
                <w:sz w:val="16"/>
                <w:szCs w:val="16"/>
              </w:rPr>
              <w:t xml:space="preserve"> lett. </w:t>
            </w:r>
            <w:r w:rsidRPr="00216D7E">
              <w:rPr>
                <w:b/>
                <w:sz w:val="16"/>
                <w:szCs w:val="16"/>
              </w:rPr>
              <w:t>e</w:t>
            </w:r>
            <w:r w:rsidRPr="00216D7E">
              <w:rPr>
                <w:sz w:val="16"/>
                <w:szCs w:val="16"/>
              </w:rPr>
              <w:t xml:space="preserve">) e art. </w:t>
            </w:r>
            <w:r w:rsidRPr="00216D7E">
              <w:rPr>
                <w:b/>
                <w:sz w:val="16"/>
                <w:szCs w:val="16"/>
              </w:rPr>
              <w:t>8</w:t>
            </w:r>
            <w:r w:rsidRPr="00216D7E">
              <w:rPr>
                <w:sz w:val="16"/>
                <w:szCs w:val="16"/>
              </w:rPr>
              <w:t xml:space="preserve"> comma </w:t>
            </w:r>
            <w:r w:rsidRPr="00216D7E">
              <w:rPr>
                <w:b/>
                <w:sz w:val="16"/>
                <w:szCs w:val="16"/>
              </w:rPr>
              <w:t>3</w:t>
            </w:r>
            <w:r w:rsidRPr="00216D7E">
              <w:rPr>
                <w:sz w:val="16"/>
                <w:szCs w:val="16"/>
              </w:rPr>
              <w:t>) del Regolamento Comunale per l’esecuzione di lavori e forniture e Servizi in economia, approvato con D.C.C. n° 8/2014;</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b/>
                <w:bCs/>
                <w:sz w:val="16"/>
                <w:szCs w:val="16"/>
              </w:rPr>
              <w:t>VISTO</w:t>
            </w:r>
            <w:r w:rsidRPr="00216D7E">
              <w:rPr>
                <w:sz w:val="16"/>
                <w:szCs w:val="16"/>
              </w:rPr>
              <w:t xml:space="preserve"> il Regolamento comunale di contabilità;</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b/>
                <w:bCs/>
                <w:sz w:val="16"/>
                <w:szCs w:val="16"/>
              </w:rPr>
              <w:t>VISTO</w:t>
            </w:r>
            <w:r w:rsidRPr="00216D7E">
              <w:rPr>
                <w:sz w:val="16"/>
                <w:szCs w:val="16"/>
              </w:rPr>
              <w:t xml:space="preserve"> il T.U., approvato con DL.vo n° 267/2000</w:t>
            </w:r>
          </w:p>
          <w:p w:rsidR="00957498" w:rsidRPr="00216D7E" w:rsidRDefault="00957498" w:rsidP="00957498">
            <w:pPr>
              <w:jc w:val="both"/>
              <w:rPr>
                <w:sz w:val="16"/>
                <w:szCs w:val="16"/>
              </w:rPr>
            </w:pPr>
          </w:p>
          <w:p w:rsidR="00957498" w:rsidRPr="00216D7E" w:rsidRDefault="00957498" w:rsidP="00957498">
            <w:pPr>
              <w:jc w:val="center"/>
              <w:rPr>
                <w:b/>
                <w:bCs/>
                <w:sz w:val="16"/>
                <w:szCs w:val="16"/>
              </w:rPr>
            </w:pPr>
            <w:r w:rsidRPr="00216D7E">
              <w:rPr>
                <w:b/>
                <w:bCs/>
                <w:sz w:val="16"/>
                <w:szCs w:val="16"/>
              </w:rPr>
              <w:t>D E T E R M I N A</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b/>
                <w:bCs/>
                <w:sz w:val="16"/>
                <w:szCs w:val="16"/>
              </w:rPr>
              <w:t>1)</w:t>
            </w:r>
            <w:r w:rsidRPr="00216D7E">
              <w:rPr>
                <w:sz w:val="16"/>
                <w:szCs w:val="16"/>
              </w:rPr>
              <w:t>-Per le ragioni motivate in narrativa, liquidare e pagare:</w:t>
            </w:r>
          </w:p>
          <w:p w:rsidR="00957498" w:rsidRPr="00216D7E" w:rsidRDefault="00957498" w:rsidP="00DA4158">
            <w:pPr>
              <w:numPr>
                <w:ilvl w:val="0"/>
                <w:numId w:val="17"/>
              </w:numPr>
              <w:jc w:val="both"/>
              <w:rPr>
                <w:sz w:val="16"/>
                <w:szCs w:val="16"/>
              </w:rPr>
            </w:pPr>
            <w:r w:rsidRPr="00216D7E">
              <w:rPr>
                <w:sz w:val="16"/>
                <w:szCs w:val="16"/>
              </w:rPr>
              <w:t xml:space="preserve">alla </w:t>
            </w:r>
            <w:r w:rsidRPr="00216D7E">
              <w:rPr>
                <w:b/>
                <w:bCs/>
                <w:sz w:val="16"/>
                <w:szCs w:val="16"/>
              </w:rPr>
              <w:t xml:space="preserve">Ditta TECNOIMPIANTI di Pasquale Panarese </w:t>
            </w:r>
            <w:r w:rsidRPr="00216D7E">
              <w:rPr>
                <w:sz w:val="16"/>
                <w:szCs w:val="16"/>
              </w:rPr>
              <w:t xml:space="preserve">l’importo complessivo di </w:t>
            </w:r>
            <w:r w:rsidRPr="00216D7E">
              <w:rPr>
                <w:b/>
                <w:bCs/>
                <w:sz w:val="16"/>
                <w:szCs w:val="16"/>
              </w:rPr>
              <w:t xml:space="preserve">€ </w:t>
            </w:r>
            <w:r w:rsidRPr="00216D7E">
              <w:rPr>
                <w:b/>
                <w:sz w:val="16"/>
                <w:szCs w:val="16"/>
              </w:rPr>
              <w:t>4.530,25;</w:t>
            </w:r>
          </w:p>
          <w:p w:rsidR="00957498" w:rsidRPr="00216D7E" w:rsidRDefault="00957498" w:rsidP="00DA4158">
            <w:pPr>
              <w:numPr>
                <w:ilvl w:val="0"/>
                <w:numId w:val="17"/>
              </w:numPr>
              <w:jc w:val="both"/>
              <w:rPr>
                <w:sz w:val="16"/>
                <w:szCs w:val="16"/>
              </w:rPr>
            </w:pPr>
            <w:r w:rsidRPr="00216D7E">
              <w:rPr>
                <w:bCs/>
                <w:sz w:val="16"/>
                <w:szCs w:val="16"/>
              </w:rPr>
              <w:t xml:space="preserve">alla </w:t>
            </w:r>
            <w:r w:rsidRPr="00216D7E">
              <w:rPr>
                <w:b/>
                <w:bCs/>
                <w:sz w:val="16"/>
                <w:szCs w:val="16"/>
              </w:rPr>
              <w:t>Ditta PROGENERAL</w:t>
            </w:r>
            <w:r w:rsidRPr="00216D7E">
              <w:rPr>
                <w:sz w:val="16"/>
                <w:szCs w:val="16"/>
              </w:rPr>
              <w:t xml:space="preserve"> l’importo complessivo di </w:t>
            </w:r>
            <w:r w:rsidRPr="00216D7E">
              <w:rPr>
                <w:b/>
                <w:sz w:val="16"/>
                <w:szCs w:val="16"/>
              </w:rPr>
              <w:t>€ 6.100,00</w:t>
            </w:r>
          </w:p>
          <w:p w:rsidR="00957498" w:rsidRPr="00216D7E" w:rsidRDefault="00957498" w:rsidP="00DA4158">
            <w:pPr>
              <w:numPr>
                <w:ilvl w:val="0"/>
                <w:numId w:val="17"/>
              </w:numPr>
              <w:jc w:val="both"/>
              <w:rPr>
                <w:sz w:val="16"/>
                <w:szCs w:val="16"/>
              </w:rPr>
            </w:pPr>
            <w:r w:rsidRPr="00216D7E">
              <w:rPr>
                <w:bCs/>
                <w:sz w:val="16"/>
                <w:szCs w:val="16"/>
              </w:rPr>
              <w:t xml:space="preserve">alla </w:t>
            </w:r>
            <w:r w:rsidRPr="00216D7E">
              <w:rPr>
                <w:b/>
                <w:bCs/>
                <w:sz w:val="16"/>
                <w:szCs w:val="16"/>
              </w:rPr>
              <w:t>Ditta EMMEBI SALENTO s.a.s.</w:t>
            </w:r>
            <w:r w:rsidRPr="00216D7E">
              <w:rPr>
                <w:sz w:val="16"/>
                <w:szCs w:val="16"/>
              </w:rPr>
              <w:t xml:space="preserve"> l’importo complessivo di </w:t>
            </w:r>
            <w:r w:rsidRPr="00216D7E">
              <w:rPr>
                <w:b/>
                <w:sz w:val="16"/>
                <w:szCs w:val="16"/>
              </w:rPr>
              <w:t>€ 732,00</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b/>
                <w:bCs/>
                <w:sz w:val="16"/>
                <w:szCs w:val="16"/>
              </w:rPr>
              <w:t>2)</w:t>
            </w:r>
            <w:r w:rsidRPr="00216D7E">
              <w:rPr>
                <w:sz w:val="16"/>
                <w:szCs w:val="16"/>
              </w:rPr>
              <w:t xml:space="preserve">-Prelevare l’importo suddetto di </w:t>
            </w:r>
            <w:r w:rsidRPr="00216D7E">
              <w:rPr>
                <w:b/>
                <w:sz w:val="16"/>
                <w:szCs w:val="16"/>
              </w:rPr>
              <w:t>€ 11.362,25</w:t>
            </w:r>
            <w:r w:rsidRPr="00216D7E">
              <w:rPr>
                <w:sz w:val="16"/>
                <w:szCs w:val="16"/>
              </w:rPr>
              <w:t xml:space="preserve"> dalla somma disponibile con l’impegno eseguito con Determina n. </w:t>
            </w:r>
            <w:r w:rsidRPr="00216D7E">
              <w:rPr>
                <w:b/>
                <w:sz w:val="16"/>
                <w:szCs w:val="16"/>
              </w:rPr>
              <w:t>103</w:t>
            </w:r>
            <w:r w:rsidRPr="00216D7E">
              <w:rPr>
                <w:sz w:val="16"/>
                <w:szCs w:val="16"/>
              </w:rPr>
              <w:t xml:space="preserve"> del 05-02-2016 sul </w:t>
            </w:r>
            <w:r w:rsidRPr="00216D7E">
              <w:rPr>
                <w:b/>
                <w:bCs/>
                <w:sz w:val="16"/>
                <w:szCs w:val="16"/>
              </w:rPr>
              <w:t>Tit. 1 – Cap. 200 Mis/Prog.AC 0105 Tit. AC 1 Macroacc. AC 03 P. conti AC 1.03.02.09.008</w:t>
            </w:r>
            <w:r w:rsidRPr="00216D7E">
              <w:rPr>
                <w:sz w:val="16"/>
                <w:szCs w:val="16"/>
              </w:rPr>
              <w:t xml:space="preserve"> (Manutenzione beni patrimoniali – Prestazione di servizi) del bilancio comunale corrente esercizio in corso di perfezionamento.</w:t>
            </w:r>
          </w:p>
          <w:p w:rsidR="00957498" w:rsidRPr="00216D7E" w:rsidRDefault="00957498" w:rsidP="00957498">
            <w:pPr>
              <w:jc w:val="both"/>
              <w:rPr>
                <w:sz w:val="16"/>
                <w:szCs w:val="16"/>
              </w:rPr>
            </w:pPr>
          </w:p>
          <w:p w:rsidR="00957498" w:rsidRPr="00216D7E" w:rsidRDefault="00957498" w:rsidP="00957498">
            <w:pPr>
              <w:jc w:val="both"/>
              <w:rPr>
                <w:sz w:val="16"/>
                <w:szCs w:val="16"/>
              </w:rPr>
            </w:pPr>
            <w:r w:rsidRPr="00216D7E">
              <w:rPr>
                <w:b/>
                <w:sz w:val="16"/>
                <w:szCs w:val="16"/>
              </w:rPr>
              <w:t>3)</w:t>
            </w:r>
            <w:r w:rsidRPr="00216D7E">
              <w:rPr>
                <w:sz w:val="16"/>
                <w:szCs w:val="16"/>
              </w:rPr>
              <w:t>-Dare atto altresì che, ai sensi dell’art. 26 del D.L.vo n. 33/2013, i dati contenuti nel presente provvedimento verranno pubblicati sul sito internet istituzionale di questo Ente come da scheda allegata in atti.</w:t>
            </w:r>
          </w:p>
          <w:p w:rsidR="00957498" w:rsidRPr="00216D7E" w:rsidRDefault="00957498" w:rsidP="00D97AD5">
            <w:pPr>
              <w:pStyle w:val="Titolo"/>
              <w:jc w:val="both"/>
              <w:rPr>
                <w:rFonts w:asciiTheme="minorHAnsi" w:hAnsiTheme="minorHAnsi" w:cs="Times New Roman"/>
                <w:sz w:val="16"/>
                <w:szCs w:val="16"/>
              </w:rPr>
            </w:pPr>
          </w:p>
          <w:p w:rsidR="00957498" w:rsidRPr="00216D7E" w:rsidRDefault="00957498"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957498" w:rsidP="00D97AD5">
            <w:pPr>
              <w:rPr>
                <w:sz w:val="16"/>
                <w:szCs w:val="16"/>
              </w:rPr>
            </w:pPr>
            <w:r w:rsidRPr="00216D7E">
              <w:rPr>
                <w:b/>
                <w:sz w:val="16"/>
                <w:szCs w:val="16"/>
              </w:rPr>
              <w:lastRenderedPageBreak/>
              <w:t>€ 11.362,25</w:t>
            </w:r>
          </w:p>
        </w:tc>
        <w:tc>
          <w:tcPr>
            <w:tcW w:w="1985" w:type="dxa"/>
          </w:tcPr>
          <w:p w:rsidR="00957498" w:rsidRPr="00216D7E" w:rsidRDefault="00957498" w:rsidP="00957498">
            <w:pPr>
              <w:jc w:val="both"/>
              <w:rPr>
                <w:sz w:val="16"/>
                <w:szCs w:val="16"/>
              </w:rPr>
            </w:pPr>
            <w:r w:rsidRPr="00216D7E">
              <w:rPr>
                <w:sz w:val="16"/>
                <w:szCs w:val="16"/>
              </w:rPr>
              <w:t>fatture:</w:t>
            </w:r>
          </w:p>
          <w:p w:rsidR="00957498" w:rsidRPr="00216D7E" w:rsidRDefault="00957498" w:rsidP="00957498">
            <w:pPr>
              <w:jc w:val="both"/>
              <w:rPr>
                <w:sz w:val="16"/>
                <w:szCs w:val="16"/>
              </w:rPr>
            </w:pPr>
          </w:p>
          <w:p w:rsidR="00957498" w:rsidRPr="00216D7E" w:rsidRDefault="00957498" w:rsidP="00DA4158">
            <w:pPr>
              <w:numPr>
                <w:ilvl w:val="0"/>
                <w:numId w:val="16"/>
              </w:numPr>
              <w:jc w:val="both"/>
              <w:rPr>
                <w:sz w:val="16"/>
                <w:szCs w:val="16"/>
              </w:rPr>
            </w:pPr>
            <w:r w:rsidRPr="00216D7E">
              <w:rPr>
                <w:b/>
                <w:bCs/>
                <w:sz w:val="16"/>
                <w:szCs w:val="16"/>
              </w:rPr>
              <w:t xml:space="preserve">Ditta TECNOIMPIANTI di pasquale Panarese </w:t>
            </w:r>
            <w:r w:rsidRPr="00216D7E">
              <w:rPr>
                <w:sz w:val="16"/>
                <w:szCs w:val="16"/>
              </w:rPr>
              <w:t xml:space="preserve">fattura </w:t>
            </w:r>
            <w:r w:rsidRPr="00216D7E">
              <w:rPr>
                <w:b/>
                <w:sz w:val="16"/>
                <w:szCs w:val="16"/>
              </w:rPr>
              <w:t>01/16</w:t>
            </w:r>
            <w:r w:rsidRPr="00216D7E">
              <w:rPr>
                <w:sz w:val="16"/>
                <w:szCs w:val="16"/>
              </w:rPr>
              <w:t xml:space="preserve"> del 26-02-16 prot. 3701 per:</w:t>
            </w:r>
          </w:p>
          <w:p w:rsidR="00957498" w:rsidRPr="00216D7E" w:rsidRDefault="00957498" w:rsidP="00DA4158">
            <w:pPr>
              <w:numPr>
                <w:ilvl w:val="1"/>
                <w:numId w:val="16"/>
              </w:numPr>
              <w:jc w:val="both"/>
              <w:rPr>
                <w:sz w:val="16"/>
                <w:szCs w:val="16"/>
              </w:rPr>
            </w:pPr>
            <w:r w:rsidRPr="00216D7E">
              <w:rPr>
                <w:sz w:val="16"/>
                <w:szCs w:val="16"/>
              </w:rPr>
              <w:t>Manutenzione impianti termici € 1.458,32</w:t>
            </w:r>
          </w:p>
          <w:p w:rsidR="00957498" w:rsidRPr="00216D7E" w:rsidRDefault="00957498" w:rsidP="00DA4158">
            <w:pPr>
              <w:numPr>
                <w:ilvl w:val="1"/>
                <w:numId w:val="16"/>
              </w:numPr>
              <w:jc w:val="both"/>
              <w:rPr>
                <w:sz w:val="16"/>
                <w:szCs w:val="16"/>
              </w:rPr>
            </w:pPr>
            <w:r w:rsidRPr="00216D7E">
              <w:rPr>
                <w:sz w:val="16"/>
                <w:szCs w:val="16"/>
              </w:rPr>
              <w:t>Fornitura scheda caldaia via Curtatone € 350,00</w:t>
            </w:r>
          </w:p>
          <w:p w:rsidR="00957498" w:rsidRPr="00216D7E" w:rsidRDefault="00957498" w:rsidP="00DA4158">
            <w:pPr>
              <w:numPr>
                <w:ilvl w:val="1"/>
                <w:numId w:val="16"/>
              </w:numPr>
              <w:jc w:val="both"/>
              <w:rPr>
                <w:sz w:val="16"/>
                <w:szCs w:val="16"/>
              </w:rPr>
            </w:pPr>
            <w:r w:rsidRPr="00216D7E">
              <w:rPr>
                <w:sz w:val="16"/>
                <w:szCs w:val="16"/>
              </w:rPr>
              <w:t>F.p.o. di n. 2 WC G. Pascoli € 220,00</w:t>
            </w:r>
          </w:p>
          <w:p w:rsidR="00957498" w:rsidRPr="00216D7E" w:rsidRDefault="00957498" w:rsidP="00DA4158">
            <w:pPr>
              <w:numPr>
                <w:ilvl w:val="1"/>
                <w:numId w:val="16"/>
              </w:numPr>
              <w:jc w:val="both"/>
              <w:rPr>
                <w:sz w:val="16"/>
                <w:szCs w:val="16"/>
              </w:rPr>
            </w:pPr>
            <w:r w:rsidRPr="00216D7E">
              <w:rPr>
                <w:sz w:val="16"/>
                <w:szCs w:val="16"/>
              </w:rPr>
              <w:t>Riparazione e ricarica condizionatori URP € 200,00</w:t>
            </w:r>
          </w:p>
          <w:p w:rsidR="00957498" w:rsidRPr="00216D7E" w:rsidRDefault="00957498" w:rsidP="00DA4158">
            <w:pPr>
              <w:numPr>
                <w:ilvl w:val="1"/>
                <w:numId w:val="16"/>
              </w:numPr>
              <w:jc w:val="both"/>
              <w:rPr>
                <w:sz w:val="16"/>
                <w:szCs w:val="16"/>
              </w:rPr>
            </w:pPr>
            <w:r w:rsidRPr="00216D7E">
              <w:rPr>
                <w:sz w:val="16"/>
                <w:szCs w:val="16"/>
              </w:rPr>
              <w:t>Fornitura pressostato caldaia ex Tribunale € 90,00</w:t>
            </w:r>
          </w:p>
          <w:p w:rsidR="00957498" w:rsidRPr="00216D7E" w:rsidRDefault="00957498" w:rsidP="00DA4158">
            <w:pPr>
              <w:numPr>
                <w:ilvl w:val="1"/>
                <w:numId w:val="16"/>
              </w:numPr>
              <w:jc w:val="both"/>
              <w:rPr>
                <w:sz w:val="16"/>
                <w:szCs w:val="16"/>
              </w:rPr>
            </w:pPr>
            <w:r w:rsidRPr="00216D7E">
              <w:rPr>
                <w:sz w:val="16"/>
                <w:szCs w:val="16"/>
              </w:rPr>
              <w:t>Fornitura apparecchiatura bruciatore € 60,00</w:t>
            </w:r>
          </w:p>
          <w:p w:rsidR="00957498" w:rsidRPr="00216D7E" w:rsidRDefault="00957498" w:rsidP="00DA4158">
            <w:pPr>
              <w:numPr>
                <w:ilvl w:val="1"/>
                <w:numId w:val="16"/>
              </w:numPr>
              <w:jc w:val="both"/>
              <w:rPr>
                <w:sz w:val="16"/>
                <w:szCs w:val="16"/>
              </w:rPr>
            </w:pPr>
            <w:r w:rsidRPr="00216D7E">
              <w:rPr>
                <w:sz w:val="16"/>
                <w:szCs w:val="16"/>
              </w:rPr>
              <w:t>Fornitura bobina elettrovalvola impianto Castello € 60,00</w:t>
            </w:r>
          </w:p>
          <w:p w:rsidR="00957498" w:rsidRPr="00216D7E" w:rsidRDefault="00957498" w:rsidP="00DA4158">
            <w:pPr>
              <w:numPr>
                <w:ilvl w:val="1"/>
                <w:numId w:val="16"/>
              </w:numPr>
              <w:jc w:val="both"/>
              <w:rPr>
                <w:sz w:val="16"/>
                <w:szCs w:val="16"/>
              </w:rPr>
            </w:pPr>
            <w:r w:rsidRPr="00216D7E">
              <w:rPr>
                <w:sz w:val="16"/>
                <w:szCs w:val="16"/>
              </w:rPr>
              <w:t xml:space="preserve">Riparazione tubo esterno AQP Palazzetto </w:t>
            </w:r>
            <w:r w:rsidRPr="00216D7E">
              <w:rPr>
                <w:sz w:val="16"/>
                <w:szCs w:val="16"/>
              </w:rPr>
              <w:lastRenderedPageBreak/>
              <w:t>€ 90,00</w:t>
            </w:r>
          </w:p>
          <w:p w:rsidR="00957498" w:rsidRPr="00216D7E" w:rsidRDefault="00957498" w:rsidP="00DA4158">
            <w:pPr>
              <w:numPr>
                <w:ilvl w:val="1"/>
                <w:numId w:val="16"/>
              </w:numPr>
              <w:jc w:val="both"/>
              <w:rPr>
                <w:sz w:val="16"/>
                <w:szCs w:val="16"/>
              </w:rPr>
            </w:pPr>
            <w:r w:rsidRPr="00216D7E">
              <w:rPr>
                <w:sz w:val="16"/>
                <w:szCs w:val="16"/>
              </w:rPr>
              <w:t>Fornitura flessibili bruciatore scuola materna Depressa € 50,00</w:t>
            </w:r>
          </w:p>
          <w:p w:rsidR="00957498" w:rsidRPr="00216D7E" w:rsidRDefault="00957498" w:rsidP="00DA4158">
            <w:pPr>
              <w:numPr>
                <w:ilvl w:val="1"/>
                <w:numId w:val="16"/>
              </w:numPr>
              <w:jc w:val="both"/>
              <w:rPr>
                <w:sz w:val="16"/>
                <w:szCs w:val="16"/>
              </w:rPr>
            </w:pPr>
            <w:r w:rsidRPr="00216D7E">
              <w:rPr>
                <w:sz w:val="16"/>
                <w:szCs w:val="16"/>
              </w:rPr>
              <w:t>F.p.o. n. 2 polmoni autoclave ex Tribunale € 90,00</w:t>
            </w:r>
          </w:p>
          <w:p w:rsidR="00957498" w:rsidRPr="00216D7E" w:rsidRDefault="00957498" w:rsidP="00DA4158">
            <w:pPr>
              <w:numPr>
                <w:ilvl w:val="1"/>
                <w:numId w:val="16"/>
              </w:numPr>
              <w:jc w:val="both"/>
              <w:rPr>
                <w:sz w:val="16"/>
                <w:szCs w:val="16"/>
              </w:rPr>
            </w:pPr>
            <w:r w:rsidRPr="00216D7E">
              <w:rPr>
                <w:sz w:val="16"/>
                <w:szCs w:val="16"/>
              </w:rPr>
              <w:t>F.p.o. di rubinetti, scaldabagno, linea acqua scuola materna Lucugnano € 350,00</w:t>
            </w:r>
          </w:p>
          <w:p w:rsidR="00957498" w:rsidRPr="00216D7E" w:rsidRDefault="00957498" w:rsidP="00DA4158">
            <w:pPr>
              <w:numPr>
                <w:ilvl w:val="1"/>
                <w:numId w:val="16"/>
              </w:numPr>
              <w:jc w:val="both"/>
              <w:rPr>
                <w:sz w:val="16"/>
                <w:szCs w:val="16"/>
              </w:rPr>
            </w:pPr>
            <w:r w:rsidRPr="00216D7E">
              <w:rPr>
                <w:sz w:val="16"/>
                <w:szCs w:val="16"/>
              </w:rPr>
              <w:t>Fontana riparazione linea principale Marina Serra € 130,00</w:t>
            </w:r>
          </w:p>
          <w:p w:rsidR="00957498" w:rsidRPr="00216D7E" w:rsidRDefault="00957498" w:rsidP="00DA4158">
            <w:pPr>
              <w:numPr>
                <w:ilvl w:val="1"/>
                <w:numId w:val="16"/>
              </w:numPr>
              <w:jc w:val="both"/>
              <w:rPr>
                <w:sz w:val="16"/>
                <w:szCs w:val="16"/>
              </w:rPr>
            </w:pPr>
            <w:r w:rsidRPr="00216D7E">
              <w:rPr>
                <w:sz w:val="16"/>
                <w:szCs w:val="16"/>
              </w:rPr>
              <w:t>Collegamento acqua e fogna via catalano € 150,00</w:t>
            </w:r>
          </w:p>
          <w:p w:rsidR="00957498" w:rsidRPr="00216D7E" w:rsidRDefault="00957498" w:rsidP="00DA4158">
            <w:pPr>
              <w:numPr>
                <w:ilvl w:val="1"/>
                <w:numId w:val="16"/>
              </w:numPr>
              <w:jc w:val="both"/>
              <w:rPr>
                <w:sz w:val="16"/>
                <w:szCs w:val="16"/>
              </w:rPr>
            </w:pPr>
            <w:r w:rsidRPr="00216D7E">
              <w:rPr>
                <w:sz w:val="16"/>
                <w:szCs w:val="16"/>
              </w:rPr>
              <w:t>Riparazione bagni scuola elementare via D’Aquino € 130,00</w:t>
            </w:r>
          </w:p>
          <w:p w:rsidR="00957498" w:rsidRPr="00216D7E" w:rsidRDefault="00957498" w:rsidP="00DA4158">
            <w:pPr>
              <w:numPr>
                <w:ilvl w:val="1"/>
                <w:numId w:val="16"/>
              </w:numPr>
              <w:jc w:val="both"/>
              <w:rPr>
                <w:sz w:val="16"/>
                <w:szCs w:val="16"/>
              </w:rPr>
            </w:pPr>
            <w:r w:rsidRPr="00216D7E">
              <w:rPr>
                <w:sz w:val="16"/>
                <w:szCs w:val="16"/>
              </w:rPr>
              <w:t>Riparazione bagni scuola media via D’Aquino € 100,00</w:t>
            </w:r>
          </w:p>
          <w:p w:rsidR="00957498" w:rsidRPr="00216D7E" w:rsidRDefault="00957498" w:rsidP="00DA4158">
            <w:pPr>
              <w:numPr>
                <w:ilvl w:val="1"/>
                <w:numId w:val="16"/>
              </w:numPr>
              <w:jc w:val="both"/>
              <w:rPr>
                <w:sz w:val="16"/>
                <w:szCs w:val="16"/>
              </w:rPr>
            </w:pPr>
            <w:r w:rsidRPr="00216D7E">
              <w:rPr>
                <w:sz w:val="16"/>
                <w:szCs w:val="16"/>
              </w:rPr>
              <w:lastRenderedPageBreak/>
              <w:t>Fornitura apparecchio Landis via F. Gioia € 90,00</w:t>
            </w:r>
          </w:p>
          <w:p w:rsidR="00957498" w:rsidRPr="00216D7E" w:rsidRDefault="00957498" w:rsidP="00DA4158">
            <w:pPr>
              <w:numPr>
                <w:ilvl w:val="1"/>
                <w:numId w:val="16"/>
              </w:numPr>
              <w:jc w:val="both"/>
              <w:rPr>
                <w:sz w:val="16"/>
                <w:szCs w:val="16"/>
              </w:rPr>
            </w:pPr>
            <w:r w:rsidRPr="00216D7E">
              <w:rPr>
                <w:sz w:val="16"/>
                <w:szCs w:val="16"/>
              </w:rPr>
              <w:t>Fornitura n. 4 valvole Jolli palazzetto € 50,00</w:t>
            </w:r>
          </w:p>
          <w:p w:rsidR="00957498" w:rsidRPr="00216D7E" w:rsidRDefault="00957498" w:rsidP="00DA4158">
            <w:pPr>
              <w:numPr>
                <w:ilvl w:val="1"/>
                <w:numId w:val="16"/>
              </w:numPr>
              <w:jc w:val="both"/>
              <w:rPr>
                <w:sz w:val="16"/>
                <w:szCs w:val="16"/>
              </w:rPr>
            </w:pPr>
            <w:r w:rsidRPr="00216D7E">
              <w:rPr>
                <w:sz w:val="16"/>
                <w:szCs w:val="16"/>
              </w:rPr>
              <w:t>Fornitura valvola a strappo materna Depressa € 45,00</w:t>
            </w:r>
          </w:p>
          <w:p w:rsidR="00957498" w:rsidRPr="00216D7E" w:rsidRDefault="00957498" w:rsidP="00DA4158">
            <w:pPr>
              <w:numPr>
                <w:ilvl w:val="1"/>
                <w:numId w:val="16"/>
              </w:numPr>
              <w:jc w:val="both"/>
              <w:rPr>
                <w:sz w:val="16"/>
                <w:szCs w:val="16"/>
              </w:rPr>
            </w:pPr>
            <w:r w:rsidRPr="00216D7E">
              <w:rPr>
                <w:sz w:val="16"/>
                <w:szCs w:val="16"/>
              </w:rPr>
              <w:t>IVA 22% € 846,93,60</w:t>
            </w:r>
          </w:p>
          <w:p w:rsidR="00B44B07" w:rsidRPr="00216D7E" w:rsidRDefault="00957498" w:rsidP="00957498">
            <w:pPr>
              <w:rPr>
                <w:b/>
                <w:sz w:val="16"/>
                <w:szCs w:val="16"/>
              </w:rPr>
            </w:pPr>
            <w:r w:rsidRPr="00216D7E">
              <w:rPr>
                <w:sz w:val="16"/>
                <w:szCs w:val="16"/>
              </w:rPr>
              <w:t xml:space="preserve">Totale </w:t>
            </w:r>
            <w:r w:rsidRPr="00216D7E">
              <w:rPr>
                <w:b/>
                <w:sz w:val="16"/>
                <w:szCs w:val="16"/>
              </w:rPr>
              <w:t>€  4.530,25</w:t>
            </w:r>
          </w:p>
          <w:p w:rsidR="00957498" w:rsidRPr="00216D7E" w:rsidRDefault="00957498" w:rsidP="00DA4158">
            <w:pPr>
              <w:numPr>
                <w:ilvl w:val="0"/>
                <w:numId w:val="16"/>
              </w:numPr>
              <w:jc w:val="both"/>
              <w:rPr>
                <w:sz w:val="16"/>
                <w:szCs w:val="16"/>
              </w:rPr>
            </w:pPr>
            <w:r w:rsidRPr="00216D7E">
              <w:rPr>
                <w:b/>
                <w:bCs/>
                <w:sz w:val="16"/>
                <w:szCs w:val="16"/>
              </w:rPr>
              <w:t xml:space="preserve">Ditta PROGENERAL s.r.l. </w:t>
            </w:r>
            <w:r w:rsidRPr="00216D7E">
              <w:rPr>
                <w:sz w:val="16"/>
                <w:szCs w:val="16"/>
              </w:rPr>
              <w:t>fattura 01/16 del 26-03-16 prot. 5659 per:</w:t>
            </w:r>
          </w:p>
          <w:p w:rsidR="00957498" w:rsidRPr="00216D7E" w:rsidRDefault="00957498" w:rsidP="00DA4158">
            <w:pPr>
              <w:numPr>
                <w:ilvl w:val="1"/>
                <w:numId w:val="16"/>
              </w:numPr>
              <w:jc w:val="both"/>
              <w:rPr>
                <w:sz w:val="16"/>
                <w:szCs w:val="16"/>
              </w:rPr>
            </w:pPr>
            <w:r w:rsidRPr="00216D7E">
              <w:rPr>
                <w:sz w:val="16"/>
                <w:szCs w:val="16"/>
              </w:rPr>
              <w:t>F.p.o. impianto di allarme Chiesa dei Diavoli € 1.450,00</w:t>
            </w:r>
          </w:p>
          <w:p w:rsidR="00957498" w:rsidRPr="00216D7E" w:rsidRDefault="00957498" w:rsidP="00DA4158">
            <w:pPr>
              <w:numPr>
                <w:ilvl w:val="1"/>
                <w:numId w:val="16"/>
              </w:numPr>
              <w:jc w:val="both"/>
              <w:rPr>
                <w:sz w:val="16"/>
                <w:szCs w:val="16"/>
              </w:rPr>
            </w:pPr>
            <w:r w:rsidRPr="00216D7E">
              <w:rPr>
                <w:sz w:val="16"/>
                <w:szCs w:val="16"/>
              </w:rPr>
              <w:t>F.p.o. di fari esterni c/o caserma VV.F. € 700,00</w:t>
            </w:r>
          </w:p>
          <w:p w:rsidR="00957498" w:rsidRPr="00216D7E" w:rsidRDefault="00957498" w:rsidP="00DA4158">
            <w:pPr>
              <w:numPr>
                <w:ilvl w:val="1"/>
                <w:numId w:val="16"/>
              </w:numPr>
              <w:jc w:val="both"/>
              <w:rPr>
                <w:sz w:val="16"/>
                <w:szCs w:val="16"/>
              </w:rPr>
            </w:pPr>
            <w:r w:rsidRPr="00216D7E">
              <w:rPr>
                <w:sz w:val="16"/>
                <w:szCs w:val="16"/>
              </w:rPr>
              <w:t>Ripristino funzionamento caldaia ex Tribunale € 300,00</w:t>
            </w:r>
          </w:p>
          <w:p w:rsidR="00957498" w:rsidRPr="00216D7E" w:rsidRDefault="00957498" w:rsidP="00DA4158">
            <w:pPr>
              <w:numPr>
                <w:ilvl w:val="1"/>
                <w:numId w:val="16"/>
              </w:numPr>
              <w:jc w:val="both"/>
              <w:rPr>
                <w:sz w:val="16"/>
                <w:szCs w:val="16"/>
              </w:rPr>
            </w:pPr>
            <w:r w:rsidRPr="00216D7E">
              <w:rPr>
                <w:sz w:val="16"/>
                <w:szCs w:val="16"/>
              </w:rPr>
              <w:t xml:space="preserve">Ripristino impianto di illuminazione </w:t>
            </w:r>
            <w:r w:rsidRPr="00216D7E">
              <w:rPr>
                <w:sz w:val="16"/>
                <w:szCs w:val="16"/>
              </w:rPr>
              <w:lastRenderedPageBreak/>
              <w:t>Palazzetto sport € 500,00</w:t>
            </w:r>
          </w:p>
          <w:p w:rsidR="00957498" w:rsidRPr="00216D7E" w:rsidRDefault="00957498" w:rsidP="00DA4158">
            <w:pPr>
              <w:numPr>
                <w:ilvl w:val="1"/>
                <w:numId w:val="16"/>
              </w:numPr>
              <w:jc w:val="both"/>
              <w:rPr>
                <w:sz w:val="16"/>
                <w:szCs w:val="16"/>
              </w:rPr>
            </w:pPr>
            <w:r w:rsidRPr="00216D7E">
              <w:rPr>
                <w:sz w:val="16"/>
                <w:szCs w:val="16"/>
              </w:rPr>
              <w:t>Ripristino illuminazione esterna caserma Carabinieri € 300,00</w:t>
            </w:r>
          </w:p>
          <w:p w:rsidR="00957498" w:rsidRPr="00216D7E" w:rsidRDefault="00957498" w:rsidP="00DA4158">
            <w:pPr>
              <w:numPr>
                <w:ilvl w:val="1"/>
                <w:numId w:val="16"/>
              </w:numPr>
              <w:jc w:val="both"/>
              <w:rPr>
                <w:sz w:val="16"/>
                <w:szCs w:val="16"/>
              </w:rPr>
            </w:pPr>
            <w:r w:rsidRPr="00216D7E">
              <w:rPr>
                <w:sz w:val="16"/>
                <w:szCs w:val="16"/>
              </w:rPr>
              <w:t>Riparazione elettriche varie alloggio Comandante caserma Carabinieri € 300,00</w:t>
            </w:r>
          </w:p>
          <w:p w:rsidR="00957498" w:rsidRPr="00216D7E" w:rsidRDefault="00957498" w:rsidP="00DA4158">
            <w:pPr>
              <w:numPr>
                <w:ilvl w:val="1"/>
                <w:numId w:val="16"/>
              </w:numPr>
              <w:jc w:val="both"/>
              <w:rPr>
                <w:sz w:val="16"/>
                <w:szCs w:val="16"/>
              </w:rPr>
            </w:pPr>
            <w:r w:rsidRPr="00216D7E">
              <w:rPr>
                <w:sz w:val="16"/>
                <w:szCs w:val="16"/>
              </w:rPr>
              <w:t>Sostituzione centrale d’allarme e rilevatori scuola elementare Lucugnano € 1.450,00</w:t>
            </w:r>
          </w:p>
          <w:p w:rsidR="00957498" w:rsidRPr="00216D7E" w:rsidRDefault="00957498" w:rsidP="00DA4158">
            <w:pPr>
              <w:numPr>
                <w:ilvl w:val="1"/>
                <w:numId w:val="16"/>
              </w:numPr>
              <w:jc w:val="both"/>
              <w:rPr>
                <w:sz w:val="16"/>
                <w:szCs w:val="16"/>
              </w:rPr>
            </w:pPr>
            <w:r w:rsidRPr="00216D7E">
              <w:rPr>
                <w:sz w:val="16"/>
                <w:szCs w:val="16"/>
              </w:rPr>
              <w:t>IVA € 1.100,00</w:t>
            </w:r>
          </w:p>
          <w:p w:rsidR="00957498" w:rsidRPr="00216D7E" w:rsidRDefault="00957498" w:rsidP="00957498">
            <w:pPr>
              <w:rPr>
                <w:b/>
                <w:sz w:val="16"/>
                <w:szCs w:val="16"/>
              </w:rPr>
            </w:pPr>
            <w:r w:rsidRPr="00216D7E">
              <w:rPr>
                <w:sz w:val="16"/>
                <w:szCs w:val="16"/>
              </w:rPr>
              <w:t xml:space="preserve">Totale </w:t>
            </w:r>
            <w:r w:rsidRPr="00216D7E">
              <w:rPr>
                <w:b/>
                <w:sz w:val="16"/>
                <w:szCs w:val="16"/>
              </w:rPr>
              <w:t>€  6.100,00</w:t>
            </w:r>
          </w:p>
          <w:p w:rsidR="00957498" w:rsidRPr="00216D7E" w:rsidRDefault="00957498" w:rsidP="00DA4158">
            <w:pPr>
              <w:numPr>
                <w:ilvl w:val="0"/>
                <w:numId w:val="16"/>
              </w:numPr>
              <w:jc w:val="both"/>
              <w:rPr>
                <w:sz w:val="16"/>
                <w:szCs w:val="16"/>
              </w:rPr>
            </w:pPr>
            <w:r w:rsidRPr="00216D7E">
              <w:rPr>
                <w:b/>
                <w:bCs/>
                <w:sz w:val="16"/>
                <w:szCs w:val="16"/>
              </w:rPr>
              <w:t xml:space="preserve">Ditta EMMEBI SALENTO SAS </w:t>
            </w:r>
            <w:r w:rsidRPr="00216D7E">
              <w:rPr>
                <w:sz w:val="16"/>
                <w:szCs w:val="16"/>
              </w:rPr>
              <w:t>fattura 07/PA del 22-03-16 prot. 5130 per:</w:t>
            </w:r>
          </w:p>
          <w:p w:rsidR="00957498" w:rsidRPr="00216D7E" w:rsidRDefault="00957498" w:rsidP="00DA4158">
            <w:pPr>
              <w:numPr>
                <w:ilvl w:val="1"/>
                <w:numId w:val="16"/>
              </w:numPr>
              <w:jc w:val="both"/>
              <w:rPr>
                <w:sz w:val="16"/>
                <w:szCs w:val="16"/>
              </w:rPr>
            </w:pPr>
            <w:r w:rsidRPr="00216D7E">
              <w:rPr>
                <w:sz w:val="16"/>
                <w:szCs w:val="16"/>
              </w:rPr>
              <w:t>certificazioni strutture € 732,00</w:t>
            </w:r>
          </w:p>
          <w:p w:rsidR="00957498" w:rsidRPr="00216D7E" w:rsidRDefault="00957498" w:rsidP="00DA4158">
            <w:pPr>
              <w:pStyle w:val="Paragrafoelenco"/>
              <w:numPr>
                <w:ilvl w:val="4"/>
                <w:numId w:val="16"/>
              </w:numPr>
              <w:jc w:val="both"/>
              <w:rPr>
                <w:sz w:val="16"/>
                <w:szCs w:val="16"/>
              </w:rPr>
            </w:pPr>
            <w:r w:rsidRPr="00216D7E">
              <w:rPr>
                <w:sz w:val="16"/>
                <w:szCs w:val="16"/>
              </w:rPr>
              <w:t>Totale</w:t>
            </w:r>
            <w:r w:rsidRPr="00216D7E">
              <w:rPr>
                <w:sz w:val="16"/>
                <w:szCs w:val="16"/>
              </w:rPr>
              <w:lastRenderedPageBreak/>
              <w:t xml:space="preserve"> </w:t>
            </w:r>
            <w:r w:rsidRPr="00216D7E">
              <w:rPr>
                <w:b/>
                <w:sz w:val="16"/>
                <w:szCs w:val="16"/>
              </w:rPr>
              <w:t>€  732,00</w:t>
            </w:r>
          </w:p>
          <w:p w:rsidR="00957498" w:rsidRPr="00216D7E" w:rsidRDefault="00957498" w:rsidP="00957498">
            <w:pPr>
              <w:rPr>
                <w:b/>
                <w:sz w:val="16"/>
                <w:szCs w:val="16"/>
              </w:rPr>
            </w:pPr>
          </w:p>
          <w:p w:rsidR="00957498" w:rsidRPr="00216D7E" w:rsidRDefault="00957498" w:rsidP="00957498">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FE6CB8" w:rsidP="00D97AD5">
            <w:pPr>
              <w:rPr>
                <w:sz w:val="16"/>
                <w:szCs w:val="16"/>
              </w:rPr>
            </w:pPr>
            <w:r w:rsidRPr="00216D7E">
              <w:rPr>
                <w:sz w:val="16"/>
                <w:szCs w:val="16"/>
              </w:rPr>
              <w:t>n.366 del 5.4.2016</w:t>
            </w:r>
          </w:p>
        </w:tc>
        <w:tc>
          <w:tcPr>
            <w:tcW w:w="1701" w:type="dxa"/>
          </w:tcPr>
          <w:p w:rsidR="00B44B07" w:rsidRPr="00216D7E" w:rsidRDefault="00FE6CB8" w:rsidP="00D97AD5">
            <w:pPr>
              <w:rPr>
                <w:sz w:val="16"/>
                <w:szCs w:val="16"/>
              </w:rPr>
            </w:pPr>
            <w:r w:rsidRPr="00216D7E">
              <w:rPr>
                <w:sz w:val="16"/>
                <w:szCs w:val="16"/>
              </w:rPr>
              <w:t>LAVORI DI ADEGUAMENTO RECAPITO FINALE RETE PLUVIALE CITTADINA - COSTRUZIONE VASCA DI GRIGLIATURA E SEDIMENTAZIONE ACQUE PIOVANE (C.U.P. D77B15000440002) - APPROVAZIONE PROGETTO ESECUTIVO DI EURO 750.000,00.-</w:t>
            </w:r>
          </w:p>
        </w:tc>
        <w:tc>
          <w:tcPr>
            <w:tcW w:w="4253" w:type="dxa"/>
          </w:tcPr>
          <w:p w:rsidR="00B44B07" w:rsidRPr="00216D7E" w:rsidRDefault="00FE6CB8"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FE6CB8" w:rsidRPr="00216D7E" w:rsidRDefault="00FE6CB8" w:rsidP="00D97AD5">
            <w:pPr>
              <w:pStyle w:val="Titolo"/>
              <w:jc w:val="both"/>
              <w:rPr>
                <w:rFonts w:asciiTheme="minorHAnsi" w:hAnsiTheme="minorHAnsi" w:cs="Times New Roman"/>
                <w:sz w:val="16"/>
                <w:szCs w:val="16"/>
              </w:rPr>
            </w:pPr>
          </w:p>
          <w:p w:rsidR="00FE6CB8" w:rsidRPr="00216D7E" w:rsidRDefault="00FE6CB8" w:rsidP="00FE6CB8">
            <w:pPr>
              <w:jc w:val="both"/>
              <w:rPr>
                <w:sz w:val="16"/>
                <w:szCs w:val="16"/>
              </w:rPr>
            </w:pPr>
            <w:r w:rsidRPr="00216D7E">
              <w:rPr>
                <w:b/>
                <w:bCs/>
                <w:sz w:val="16"/>
                <w:szCs w:val="16"/>
              </w:rPr>
              <w:t>Premesso</w:t>
            </w:r>
            <w:r w:rsidRPr="00216D7E">
              <w:rPr>
                <w:sz w:val="16"/>
                <w:szCs w:val="16"/>
              </w:rPr>
              <w:t>:</w:t>
            </w:r>
          </w:p>
          <w:p w:rsidR="00FE6CB8" w:rsidRPr="00216D7E" w:rsidRDefault="00FE6CB8" w:rsidP="00FE6CB8">
            <w:pPr>
              <w:jc w:val="both"/>
              <w:rPr>
                <w:sz w:val="16"/>
                <w:szCs w:val="16"/>
              </w:rPr>
            </w:pPr>
            <w:r w:rsidRPr="00216D7E">
              <w:rPr>
                <w:sz w:val="16"/>
                <w:szCs w:val="16"/>
              </w:rPr>
              <w:t>-</w:t>
            </w:r>
            <w:r w:rsidRPr="00216D7E">
              <w:rPr>
                <w:b/>
                <w:bCs/>
                <w:sz w:val="16"/>
                <w:szCs w:val="16"/>
              </w:rPr>
              <w:t>che</w:t>
            </w:r>
            <w:r w:rsidRPr="00216D7E">
              <w:rPr>
                <w:sz w:val="16"/>
                <w:szCs w:val="16"/>
              </w:rPr>
              <w:t xml:space="preserve"> con deliberazione G.M. n°116 del 13.5.2015 è stato approvato, ai fini del reperimento delle fonti di finanziamento, il progetto definitivo dei lavori di adeguamento recapito finale rete pluviale cittadina – costruzione vasca di grigliatura e sedimentazione acque piovane, redatto dal Settore LL.PP. comunale in data aprile 2015, dell'importo complessivo di € 750.000,00;</w:t>
            </w:r>
          </w:p>
          <w:p w:rsidR="00FE6CB8" w:rsidRPr="00216D7E" w:rsidRDefault="00FE6CB8" w:rsidP="00FE6CB8">
            <w:pPr>
              <w:jc w:val="both"/>
              <w:rPr>
                <w:sz w:val="16"/>
                <w:szCs w:val="16"/>
              </w:rPr>
            </w:pPr>
            <w:r w:rsidRPr="00216D7E">
              <w:rPr>
                <w:sz w:val="16"/>
                <w:szCs w:val="16"/>
              </w:rPr>
              <w:t>-</w:t>
            </w:r>
            <w:r w:rsidRPr="00216D7E">
              <w:rPr>
                <w:b/>
                <w:bCs/>
                <w:sz w:val="16"/>
                <w:szCs w:val="16"/>
              </w:rPr>
              <w:t>che</w:t>
            </w:r>
            <w:r w:rsidRPr="00216D7E">
              <w:rPr>
                <w:sz w:val="16"/>
                <w:szCs w:val="16"/>
              </w:rPr>
              <w:t xml:space="preserve"> con atto dirigenziale della Regione Puglia – Area politiche per la riqualificazione, la tutela e la sicurezza ambientale e per l’attuazione delle opere pubbliche – Servizio Lavori Pubblici n°557 del 30.10.2015 l’opera suindicata è stata finanziata;</w:t>
            </w:r>
          </w:p>
          <w:p w:rsidR="00FE6CB8" w:rsidRPr="00216D7E" w:rsidRDefault="00FE6CB8" w:rsidP="00FE6CB8">
            <w:pPr>
              <w:jc w:val="both"/>
              <w:rPr>
                <w:sz w:val="16"/>
                <w:szCs w:val="16"/>
              </w:rPr>
            </w:pPr>
            <w:r w:rsidRPr="00216D7E">
              <w:rPr>
                <w:sz w:val="16"/>
                <w:szCs w:val="16"/>
              </w:rPr>
              <w:t>-</w:t>
            </w:r>
            <w:r w:rsidRPr="00216D7E">
              <w:rPr>
                <w:b/>
                <w:bCs/>
                <w:sz w:val="16"/>
                <w:szCs w:val="16"/>
              </w:rPr>
              <w:t>che</w:t>
            </w:r>
            <w:r w:rsidRPr="00216D7E">
              <w:rPr>
                <w:sz w:val="16"/>
                <w:szCs w:val="16"/>
              </w:rPr>
              <w:t xml:space="preserve"> con determinazione del Responsabile del Servizio n°64 del 26.1.2016 è stato conferito incarico al raggruppamento temporaneo di professionisti composto dall’ing. Andrea MORCIANO (capogruppo/mandatario), dall’ing. Salvatore CASAMASSIMA (mandante) e dal geom. Riccardo FELLINE (mandante) per la progettazione esecutiva, coordinamento sicurezza e direzione dei lavori di che trattasi;</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b/>
                <w:bCs/>
                <w:sz w:val="16"/>
                <w:szCs w:val="16"/>
              </w:rPr>
              <w:t>Visto</w:t>
            </w:r>
            <w:r w:rsidRPr="00216D7E">
              <w:rPr>
                <w:sz w:val="16"/>
                <w:szCs w:val="16"/>
              </w:rPr>
              <w:t xml:space="preserve"> ed esaminato il progetto esecutivo dei lavori di cui sopra, redatto dai tecnici incaricati in data febbraio, di detto importo complessivo di € 750.000,00 così ripartito:</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A)-</w:t>
            </w:r>
            <w:r w:rsidRPr="00216D7E">
              <w:rPr>
                <w:rFonts w:asciiTheme="minorHAnsi" w:hAnsiTheme="minorHAnsi" w:cs="Times New Roman"/>
                <w:sz w:val="16"/>
                <w:szCs w:val="16"/>
                <w:u w:val="single"/>
              </w:rPr>
              <w:t>Lavori</w:t>
            </w:r>
            <w:r w:rsidRPr="00216D7E">
              <w:rPr>
                <w:rFonts w:asciiTheme="minorHAnsi" w:hAnsiTheme="minorHAnsi" w:cs="Times New Roman"/>
                <w:sz w:val="16"/>
                <w:szCs w:val="16"/>
              </w:rPr>
              <w:t>:</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1)-lavori a base d’asta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€ 578.424,38</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2)-oneri per la sicurezza non soggetti a ribasso</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32.764,44</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t>€ 611.188,82</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B)-</w:t>
            </w:r>
            <w:r w:rsidRPr="00216D7E">
              <w:rPr>
                <w:rFonts w:asciiTheme="minorHAnsi" w:hAnsiTheme="minorHAnsi" w:cs="Times New Roman"/>
                <w:sz w:val="16"/>
                <w:szCs w:val="16"/>
                <w:u w:val="single"/>
              </w:rPr>
              <w:t>Somme a disposizione dell'Amministrazione</w:t>
            </w:r>
            <w:r w:rsidRPr="00216D7E">
              <w:rPr>
                <w:rFonts w:asciiTheme="minorHAnsi" w:hAnsiTheme="minorHAnsi" w:cs="Times New Roman"/>
                <w:sz w:val="16"/>
                <w:szCs w:val="16"/>
              </w:rPr>
              <w:t>:</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1)-indagini geologiche</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2.000,00</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2)-imprevisti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3.065.21</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lastRenderedPageBreak/>
              <w:t xml:space="preserve">     3)-spese generali:</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-prog.ne esecutiva e coord. sic. fase progettazione   € 13.000,00</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-D.L., coord. sic. fase esecuzione, ecc.                    € 26.000,00</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-collaudo statico                                                      €   3.000,00</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-supporto al R.U.P.                                                 € 10.000,00</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-incentivo ex art. 92 D.L.vo n°163/2006                  </w:t>
            </w:r>
            <w:r w:rsidRPr="00216D7E">
              <w:rPr>
                <w:rFonts w:asciiTheme="minorHAnsi" w:hAnsiTheme="minorHAnsi" w:cs="Times New Roman"/>
                <w:sz w:val="16"/>
                <w:szCs w:val="16"/>
                <w:u w:val="single"/>
              </w:rPr>
              <w:t>€   6.111,89</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totale</w:t>
            </w:r>
            <w:r w:rsidRPr="00216D7E">
              <w:rPr>
                <w:rFonts w:asciiTheme="minorHAnsi" w:hAnsiTheme="minorHAnsi" w:cs="Times New Roman"/>
                <w:sz w:val="16"/>
                <w:szCs w:val="16"/>
              </w:rPr>
              <w:tab/>
              <w:t>€   58.111.89</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4)-I.V.A. e altre imposte:</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-contr.prev. 4% su B1+B3.1+B3.2+B3.3+B3.4       €      508,58</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-I.V.A. 10% su A                                                    € 61.118,88</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-I.V.A. 22% su B1+B3.1+B3.2+B3.3+B3.4+B4.1  </w:t>
            </w:r>
            <w:r w:rsidRPr="00216D7E">
              <w:rPr>
                <w:rFonts w:asciiTheme="minorHAnsi" w:hAnsiTheme="minorHAnsi" w:cs="Times New Roman"/>
                <w:sz w:val="16"/>
                <w:szCs w:val="16"/>
                <w:u w:val="single"/>
              </w:rPr>
              <w:t>€ 12.355,20</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totale</w:t>
            </w:r>
            <w:r w:rsidRPr="00216D7E">
              <w:rPr>
                <w:rFonts w:asciiTheme="minorHAnsi" w:hAnsiTheme="minorHAnsi" w:cs="Times New Roman"/>
                <w:sz w:val="16"/>
                <w:szCs w:val="16"/>
              </w:rPr>
              <w:tab/>
            </w:r>
            <w:r w:rsidRPr="00216D7E">
              <w:rPr>
                <w:rFonts w:asciiTheme="minorHAnsi" w:hAnsiTheme="minorHAnsi" w:cs="Times New Roman"/>
                <w:sz w:val="16"/>
                <w:szCs w:val="16"/>
                <w:u w:val="single"/>
              </w:rPr>
              <w:t>€ 75.634,08</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r>
            <w:r w:rsidRPr="00216D7E">
              <w:rPr>
                <w:rFonts w:asciiTheme="minorHAnsi" w:hAnsiTheme="minorHAnsi" w:cs="Times New Roman"/>
                <w:sz w:val="16"/>
                <w:szCs w:val="16"/>
                <w:u w:val="single"/>
              </w:rPr>
              <w:t>€ 138.811,18</w:t>
            </w:r>
          </w:p>
          <w:p w:rsidR="00FE6CB8" w:rsidRPr="00216D7E" w:rsidRDefault="00FE6CB8" w:rsidP="00FE6CB8">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w:t>
            </w:r>
            <w:r w:rsidRPr="00216D7E">
              <w:rPr>
                <w:rFonts w:asciiTheme="minorHAnsi" w:hAnsiTheme="minorHAnsi" w:cs="Times New Roman"/>
                <w:b/>
                <w:bCs/>
                <w:sz w:val="16"/>
                <w:szCs w:val="16"/>
              </w:rPr>
              <w:t>Tornano</w:t>
            </w:r>
            <w:r w:rsidRPr="00216D7E">
              <w:rPr>
                <w:rFonts w:asciiTheme="minorHAnsi" w:hAnsiTheme="minorHAnsi" w:cs="Times New Roman"/>
                <w:b/>
                <w:bCs/>
                <w:sz w:val="16"/>
                <w:szCs w:val="16"/>
              </w:rPr>
              <w:tab/>
              <w:t>€ 750.000,00</w:t>
            </w:r>
            <w:r w:rsidRPr="00216D7E">
              <w:rPr>
                <w:rFonts w:asciiTheme="minorHAnsi" w:hAnsiTheme="minorHAnsi" w:cs="Times New Roman"/>
                <w:sz w:val="16"/>
                <w:szCs w:val="16"/>
              </w:rPr>
              <w:t>;</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b/>
                <w:bCs/>
                <w:sz w:val="16"/>
                <w:szCs w:val="16"/>
              </w:rPr>
              <w:t>Visto</w:t>
            </w:r>
            <w:r w:rsidRPr="00216D7E">
              <w:rPr>
                <w:sz w:val="16"/>
                <w:szCs w:val="16"/>
              </w:rPr>
              <w:t xml:space="preserve"> il verbale di validazione del progetto suindicato rilasciato ex art. 55 del Regolamento sui LL.PP. di cui al D.P.R. 5.10.2010, n°207, in data 24.3.2016;</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b/>
                <w:bCs/>
                <w:sz w:val="16"/>
                <w:szCs w:val="16"/>
              </w:rPr>
              <w:t>Atteso</w:t>
            </w:r>
            <w:r w:rsidRPr="00216D7E">
              <w:rPr>
                <w:sz w:val="16"/>
                <w:szCs w:val="16"/>
              </w:rPr>
              <w:t xml:space="preserve"> che l’opera di che trattasi risulta inclusa nel programma triennale 2016/2018 ed elenco annuale 2016 dei lavori pubblici come da deliberazione G.M. n°56 del 10.3.2016;</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b/>
                <w:bCs/>
                <w:sz w:val="16"/>
                <w:szCs w:val="16"/>
              </w:rPr>
              <w:t>Vista</w:t>
            </w:r>
            <w:r w:rsidRPr="00216D7E">
              <w:rPr>
                <w:sz w:val="16"/>
                <w:szCs w:val="16"/>
              </w:rPr>
              <w:t xml:space="preserve"> la L.R. 11.05.2001, n°13, e successive modificazioni ed integrazioni;</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b/>
                <w:bCs/>
                <w:sz w:val="16"/>
                <w:szCs w:val="16"/>
              </w:rPr>
              <w:t>Visto</w:t>
            </w:r>
            <w:r w:rsidRPr="00216D7E">
              <w:rPr>
                <w:sz w:val="16"/>
                <w:szCs w:val="16"/>
              </w:rPr>
              <w:t xml:space="preserve"> il D.L.vo 20.4.2006, n°163, e successive modificazioni ed integrazioni;</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b/>
                <w:bCs/>
                <w:sz w:val="16"/>
                <w:szCs w:val="16"/>
              </w:rPr>
              <w:t>Visto</w:t>
            </w:r>
            <w:r w:rsidRPr="00216D7E">
              <w:rPr>
                <w:sz w:val="16"/>
                <w:szCs w:val="16"/>
              </w:rPr>
              <w:t xml:space="preserve"> il D.P.R. 5.10.2010, n°207;</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b/>
                <w:bCs/>
                <w:sz w:val="16"/>
                <w:szCs w:val="16"/>
              </w:rPr>
              <w:t>Ritenuto</w:t>
            </w:r>
            <w:r w:rsidRPr="00216D7E">
              <w:rPr>
                <w:sz w:val="16"/>
                <w:szCs w:val="16"/>
              </w:rPr>
              <w:t xml:space="preserve"> di dover provvedere in merito;</w:t>
            </w:r>
          </w:p>
          <w:p w:rsidR="00FE6CB8" w:rsidRPr="00216D7E" w:rsidRDefault="00FE6CB8" w:rsidP="00FE6CB8">
            <w:pPr>
              <w:jc w:val="both"/>
              <w:rPr>
                <w:sz w:val="16"/>
                <w:szCs w:val="16"/>
              </w:rPr>
            </w:pPr>
          </w:p>
          <w:p w:rsidR="00FE6CB8" w:rsidRPr="00216D7E" w:rsidRDefault="00FE6CB8" w:rsidP="00FE6CB8">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FE6CB8" w:rsidRPr="00216D7E" w:rsidRDefault="00FE6CB8" w:rsidP="00FE6CB8">
            <w:pPr>
              <w:jc w:val="both"/>
              <w:rPr>
                <w:sz w:val="16"/>
                <w:szCs w:val="16"/>
              </w:rPr>
            </w:pPr>
            <w:r w:rsidRPr="00216D7E">
              <w:rPr>
                <w:sz w:val="16"/>
                <w:szCs w:val="16"/>
              </w:rPr>
              <w:t>a)-rispetto delle normative comunitarie, statali, regionali e regolamentari, generali e di settore;</w:t>
            </w:r>
          </w:p>
          <w:p w:rsidR="00FE6CB8" w:rsidRPr="00216D7E" w:rsidRDefault="00FE6CB8" w:rsidP="00FE6CB8">
            <w:pPr>
              <w:jc w:val="both"/>
              <w:rPr>
                <w:sz w:val="16"/>
                <w:szCs w:val="16"/>
              </w:rPr>
            </w:pPr>
            <w:r w:rsidRPr="00216D7E">
              <w:rPr>
                <w:sz w:val="16"/>
                <w:szCs w:val="16"/>
              </w:rPr>
              <w:t>b)-correttezza e regolarità della procedura;</w:t>
            </w:r>
          </w:p>
          <w:p w:rsidR="00FE6CB8" w:rsidRPr="00216D7E" w:rsidRDefault="00FE6CB8" w:rsidP="00FE6CB8">
            <w:pPr>
              <w:jc w:val="both"/>
              <w:rPr>
                <w:sz w:val="16"/>
                <w:szCs w:val="16"/>
              </w:rPr>
            </w:pPr>
            <w:r w:rsidRPr="00216D7E">
              <w:rPr>
                <w:sz w:val="16"/>
                <w:szCs w:val="16"/>
              </w:rPr>
              <w:t>c)-correttezza formale della redazione dell’atto;</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b/>
                <w:bCs/>
                <w:sz w:val="16"/>
                <w:szCs w:val="16"/>
              </w:rPr>
              <w:lastRenderedPageBreak/>
              <w:t>Acquisiti</w:t>
            </w:r>
            <w:r w:rsidRPr="00216D7E">
              <w:rPr>
                <w:sz w:val="16"/>
                <w:szCs w:val="16"/>
              </w:rPr>
              <w:t xml:space="preserve"> il seguente parere sulla regolarità contabile espresso dal Responsabile dei Servizi Finanziari: “favorevole”, nonché l’attestazione sulla copertura finanziaria;</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FE6CB8" w:rsidRPr="00216D7E" w:rsidRDefault="00FE6CB8" w:rsidP="00FE6CB8">
            <w:pPr>
              <w:jc w:val="both"/>
              <w:rPr>
                <w:sz w:val="16"/>
                <w:szCs w:val="16"/>
              </w:rPr>
            </w:pPr>
          </w:p>
          <w:p w:rsidR="00FE6CB8" w:rsidRPr="00216D7E" w:rsidRDefault="00FE6CB8" w:rsidP="00FE6CB8">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sz w:val="16"/>
                <w:szCs w:val="16"/>
              </w:rPr>
              <w:t>1)-Approvare il progetto esecutivo dei lavori di adeguamento recapito finale rete pluviale cittadina – costruzione vasca di grigliatura e sedimentazione acque piovane , redatto dal raggruppamento temporaneo di professionisti composto dall’ing. Andrea MORCIANO (capogruppo/mandatario), dall’ing. Salvatore CASAMASSIMA (mandante) e dal geom. Riccardo FELLINE (mandante) in data febbraio, dell’importo complessivo di € 750.000,00 ripartito come specificato in narrativa.</w:t>
            </w:r>
          </w:p>
          <w:p w:rsidR="00FE6CB8" w:rsidRPr="00216D7E" w:rsidRDefault="00FE6CB8" w:rsidP="00FE6CB8">
            <w:pPr>
              <w:jc w:val="both"/>
              <w:rPr>
                <w:sz w:val="16"/>
                <w:szCs w:val="16"/>
              </w:rPr>
            </w:pPr>
          </w:p>
          <w:p w:rsidR="00FE6CB8" w:rsidRPr="00216D7E" w:rsidRDefault="00FE6CB8" w:rsidP="00FE6CB8">
            <w:pPr>
              <w:jc w:val="both"/>
              <w:rPr>
                <w:sz w:val="16"/>
                <w:szCs w:val="16"/>
              </w:rPr>
            </w:pPr>
            <w:r w:rsidRPr="00216D7E">
              <w:rPr>
                <w:sz w:val="16"/>
                <w:szCs w:val="16"/>
              </w:rPr>
              <w:t>2)-Finanziare l’importo suddetto con apposito contributo concesso con il citato atto dirigenziale della Regione Puglia – Area politiche per la riqualificazione, la tutela e la sicurezza ambientale e per l’attuazione delle opere pubbliche – Servizio Lavori Pubblici n°557 del 30.10.2015 – Cap. 4118 – Art. 16 – Missione 09 – Programma 04 – Tit. II – Macr. 02 – Piano dei conti 2.02.01.09.010 del bilancio comunale.-</w:t>
            </w:r>
          </w:p>
          <w:p w:rsidR="00FE6CB8" w:rsidRPr="00216D7E" w:rsidRDefault="00FE6CB8" w:rsidP="00FE6CB8">
            <w:pPr>
              <w:rPr>
                <w:sz w:val="16"/>
                <w:szCs w:val="16"/>
              </w:rPr>
            </w:pPr>
          </w:p>
          <w:p w:rsidR="00FE6CB8" w:rsidRPr="00216D7E" w:rsidRDefault="00FE6CB8" w:rsidP="00D97AD5">
            <w:pPr>
              <w:pStyle w:val="Titolo"/>
              <w:jc w:val="both"/>
              <w:rPr>
                <w:rFonts w:asciiTheme="minorHAnsi" w:hAnsiTheme="minorHAnsi" w:cs="Times New Roman"/>
                <w:sz w:val="16"/>
                <w:szCs w:val="16"/>
              </w:rPr>
            </w:pPr>
          </w:p>
          <w:p w:rsidR="00FE6CB8" w:rsidRPr="00216D7E" w:rsidRDefault="00FE6CB8"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FE6CB8" w:rsidP="00D97AD5">
            <w:pPr>
              <w:rPr>
                <w:sz w:val="16"/>
                <w:szCs w:val="16"/>
              </w:rPr>
            </w:pPr>
            <w:r w:rsidRPr="00216D7E">
              <w:rPr>
                <w:sz w:val="16"/>
                <w:szCs w:val="16"/>
              </w:rPr>
              <w:lastRenderedPageBreak/>
              <w:t>Finanziare l’importo suddetto con apposito contributo concesso con il citato atto dirigenziale della Regione Puglia – Area politiche per la riqualificazione, la tutela e la sicurezza ambientale e per l’attuazione delle opere pubbliche – Servizio Lavori Pubblici n°557 del 30.10.2015 – Cap. 4118 – Art. 16 – Missione 09 – Programma 04 – Tit. II – Macr. 02 – Piano dei conti 2.02.01.09.010 del bilancio comunale</w:t>
            </w:r>
          </w:p>
        </w:tc>
        <w:tc>
          <w:tcPr>
            <w:tcW w:w="1985" w:type="dxa"/>
          </w:tcPr>
          <w:p w:rsidR="00B44B07" w:rsidRPr="00216D7E" w:rsidRDefault="007E7257" w:rsidP="00D97AD5">
            <w:pPr>
              <w:rPr>
                <w:sz w:val="16"/>
                <w:szCs w:val="16"/>
              </w:rPr>
            </w:pPr>
            <w:r w:rsidRPr="00216D7E">
              <w:rPr>
                <w:sz w:val="16"/>
                <w:szCs w:val="16"/>
              </w:rPr>
              <w:t>progetto esecutivo dei lavori di adeguamento recapito finale rete pluviale cittadina – costruzione vasca di grigliatura e sedimentazione acque piovane , redatto dal raggruppamento temporaneo di professionisti composto dall’ing. Andrea MORCIANO (capogruppo/mandatario), dall’ing. Salvatore CASAMASSIMA (mandante) e dal geom. Riccardo FELLINE (mandante) in data febbraio, dell’importo complessivo di € 750.000,00</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5F445D" w:rsidP="00D97AD5">
            <w:pPr>
              <w:rPr>
                <w:sz w:val="16"/>
                <w:szCs w:val="16"/>
              </w:rPr>
            </w:pPr>
            <w:r w:rsidRPr="00216D7E">
              <w:rPr>
                <w:sz w:val="16"/>
                <w:szCs w:val="16"/>
              </w:rPr>
              <w:t>n.373 del 6.4.2016</w:t>
            </w:r>
          </w:p>
        </w:tc>
        <w:tc>
          <w:tcPr>
            <w:tcW w:w="1701" w:type="dxa"/>
          </w:tcPr>
          <w:p w:rsidR="00B44B07" w:rsidRPr="00216D7E" w:rsidRDefault="005F445D" w:rsidP="00D97AD5">
            <w:pPr>
              <w:rPr>
                <w:sz w:val="16"/>
                <w:szCs w:val="16"/>
              </w:rPr>
            </w:pPr>
            <w:r w:rsidRPr="00216D7E">
              <w:rPr>
                <w:sz w:val="16"/>
                <w:szCs w:val="16"/>
              </w:rPr>
              <w:t>MANUTENZIONE IMMOBILI COMUNALI - LIQUIDAZIONE FATTURE</w:t>
            </w:r>
          </w:p>
        </w:tc>
        <w:tc>
          <w:tcPr>
            <w:tcW w:w="4253" w:type="dxa"/>
          </w:tcPr>
          <w:p w:rsidR="00B44B07" w:rsidRPr="00216D7E" w:rsidRDefault="005F445D"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5F445D" w:rsidRPr="00216D7E" w:rsidRDefault="005F445D" w:rsidP="00D97AD5">
            <w:pPr>
              <w:pStyle w:val="Titolo"/>
              <w:jc w:val="both"/>
              <w:rPr>
                <w:rFonts w:asciiTheme="minorHAnsi" w:hAnsiTheme="minorHAnsi" w:cs="Times New Roman"/>
                <w:sz w:val="16"/>
                <w:szCs w:val="16"/>
              </w:rPr>
            </w:pPr>
          </w:p>
          <w:p w:rsidR="005F445D" w:rsidRPr="00216D7E" w:rsidRDefault="005F445D" w:rsidP="005F445D">
            <w:pPr>
              <w:jc w:val="both"/>
              <w:rPr>
                <w:sz w:val="16"/>
                <w:szCs w:val="16"/>
              </w:rPr>
            </w:pPr>
            <w:r w:rsidRPr="00216D7E">
              <w:rPr>
                <w:sz w:val="16"/>
                <w:szCs w:val="16"/>
              </w:rPr>
              <w:t>che con Determina n. 103 del 05-02-2016, a firma del Responsabile del Servizio, venne assunto l’impegno di spesa di € 14.500,00 per lavori di manutenzione presso gli immobili comunali;</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sz w:val="16"/>
                <w:szCs w:val="16"/>
              </w:rPr>
              <w:t xml:space="preserve">-che detto importo è stato impegnato sul sul </w:t>
            </w:r>
            <w:r w:rsidRPr="00216D7E">
              <w:rPr>
                <w:b/>
                <w:bCs/>
                <w:sz w:val="16"/>
                <w:szCs w:val="16"/>
              </w:rPr>
              <w:t>Tit. 1 – Cap. 200 Mis/Prog.AC 0105 Tit. AC 1 Macroacc. AC 03 P. conti AC 1.03.02.09.008</w:t>
            </w:r>
            <w:r w:rsidRPr="00216D7E">
              <w:rPr>
                <w:sz w:val="16"/>
                <w:szCs w:val="16"/>
              </w:rPr>
              <w:t xml:space="preserve"> (Manutenzione beni patrimoniali – Prestazione di servizi) del bilancio comunale corrente esercizio in corso di perfezionamento;</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sz w:val="16"/>
                <w:szCs w:val="16"/>
              </w:rPr>
              <w:t>-che ai sensi dell’art. 13 comma 4, lett. d) del Regolamento comunale per l’esecuzione di lavori e forniture e Servizi in economia, approvato con D.C.C. n./2015, l’incarico è stato affidato alla ditta TECONOIMPIANTI di Pasquale Panarese, già ditta di fiducia di questa Amministrazione;</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sz w:val="16"/>
                <w:szCs w:val="16"/>
              </w:rPr>
              <w:t xml:space="preserve">-che a detto intervento è stato attribuito il seguente Smart </w:t>
            </w:r>
            <w:r w:rsidRPr="00216D7E">
              <w:rPr>
                <w:sz w:val="16"/>
                <w:szCs w:val="16"/>
              </w:rPr>
              <w:lastRenderedPageBreak/>
              <w:t>CIG: Z6A186287D;</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sz w:val="16"/>
                <w:szCs w:val="16"/>
              </w:rPr>
              <w:t>-visto pertanto i seguenti interventi e le relativa fattura:</w:t>
            </w:r>
          </w:p>
          <w:p w:rsidR="005F445D" w:rsidRPr="00216D7E" w:rsidRDefault="005F445D" w:rsidP="005F445D">
            <w:pPr>
              <w:jc w:val="both"/>
              <w:rPr>
                <w:sz w:val="16"/>
                <w:szCs w:val="16"/>
              </w:rPr>
            </w:pPr>
          </w:p>
          <w:p w:rsidR="005F445D" w:rsidRPr="00216D7E" w:rsidRDefault="005F445D" w:rsidP="00DA4158">
            <w:pPr>
              <w:numPr>
                <w:ilvl w:val="0"/>
                <w:numId w:val="16"/>
              </w:numPr>
              <w:jc w:val="both"/>
              <w:rPr>
                <w:sz w:val="16"/>
                <w:szCs w:val="16"/>
              </w:rPr>
            </w:pPr>
            <w:r w:rsidRPr="00216D7E">
              <w:rPr>
                <w:b/>
                <w:bCs/>
                <w:sz w:val="16"/>
                <w:szCs w:val="16"/>
              </w:rPr>
              <w:t xml:space="preserve">Ditta O.P.M. Punto Infissi di Orlando Ettore &amp; C. s.n.c. </w:t>
            </w:r>
            <w:r w:rsidRPr="00216D7E">
              <w:rPr>
                <w:sz w:val="16"/>
                <w:szCs w:val="16"/>
              </w:rPr>
              <w:t xml:space="preserve">fattura </w:t>
            </w:r>
            <w:r w:rsidRPr="00216D7E">
              <w:rPr>
                <w:b/>
                <w:sz w:val="16"/>
                <w:szCs w:val="16"/>
              </w:rPr>
              <w:t>01/PA</w:t>
            </w:r>
            <w:r w:rsidRPr="00216D7E">
              <w:rPr>
                <w:sz w:val="16"/>
                <w:szCs w:val="16"/>
              </w:rPr>
              <w:t xml:space="preserve"> del 26-02-16 prot. 3699 per:</w:t>
            </w:r>
          </w:p>
          <w:p w:rsidR="005F445D" w:rsidRPr="00216D7E" w:rsidRDefault="005F445D" w:rsidP="00DA4158">
            <w:pPr>
              <w:numPr>
                <w:ilvl w:val="1"/>
                <w:numId w:val="16"/>
              </w:numPr>
              <w:jc w:val="both"/>
              <w:rPr>
                <w:sz w:val="16"/>
                <w:szCs w:val="16"/>
              </w:rPr>
            </w:pPr>
            <w:r w:rsidRPr="00216D7E">
              <w:rPr>
                <w:sz w:val="16"/>
                <w:szCs w:val="16"/>
              </w:rPr>
              <w:t>Zanzariere fisse in alluminio via Apulia € 650,00</w:t>
            </w:r>
          </w:p>
          <w:p w:rsidR="005F445D" w:rsidRPr="00216D7E" w:rsidRDefault="005F445D" w:rsidP="00DA4158">
            <w:pPr>
              <w:numPr>
                <w:ilvl w:val="1"/>
                <w:numId w:val="16"/>
              </w:numPr>
              <w:jc w:val="both"/>
              <w:rPr>
                <w:sz w:val="16"/>
                <w:szCs w:val="16"/>
              </w:rPr>
            </w:pPr>
            <w:r w:rsidRPr="00216D7E">
              <w:rPr>
                <w:sz w:val="16"/>
                <w:szCs w:val="16"/>
              </w:rPr>
              <w:t>Riparazioni varie presso plessi scolastici € 350,00</w:t>
            </w:r>
          </w:p>
          <w:p w:rsidR="005F445D" w:rsidRPr="00216D7E" w:rsidRDefault="005F445D" w:rsidP="00DA4158">
            <w:pPr>
              <w:numPr>
                <w:ilvl w:val="1"/>
                <w:numId w:val="16"/>
              </w:numPr>
              <w:jc w:val="both"/>
              <w:rPr>
                <w:sz w:val="16"/>
                <w:szCs w:val="16"/>
              </w:rPr>
            </w:pPr>
            <w:r w:rsidRPr="00216D7E">
              <w:rPr>
                <w:sz w:val="16"/>
                <w:szCs w:val="16"/>
              </w:rPr>
              <w:t>IVA 22% € 220,00</w:t>
            </w:r>
          </w:p>
          <w:p w:rsidR="005F445D" w:rsidRPr="00216D7E" w:rsidRDefault="005F445D" w:rsidP="00DA4158">
            <w:pPr>
              <w:pStyle w:val="Paragrafoelenco"/>
              <w:numPr>
                <w:ilvl w:val="4"/>
                <w:numId w:val="16"/>
              </w:numPr>
              <w:jc w:val="both"/>
              <w:rPr>
                <w:sz w:val="16"/>
                <w:szCs w:val="16"/>
              </w:rPr>
            </w:pPr>
            <w:r w:rsidRPr="00216D7E">
              <w:rPr>
                <w:sz w:val="16"/>
                <w:szCs w:val="16"/>
              </w:rPr>
              <w:t xml:space="preserve">Totale </w:t>
            </w:r>
            <w:r w:rsidRPr="00216D7E">
              <w:rPr>
                <w:b/>
                <w:sz w:val="16"/>
                <w:szCs w:val="16"/>
              </w:rPr>
              <w:t>€  1.220,00</w:t>
            </w:r>
          </w:p>
          <w:p w:rsidR="005F445D" w:rsidRPr="00216D7E" w:rsidRDefault="005F445D" w:rsidP="005F445D">
            <w:pPr>
              <w:jc w:val="both"/>
              <w:rPr>
                <w:sz w:val="16"/>
                <w:szCs w:val="16"/>
              </w:rPr>
            </w:pPr>
            <w:r w:rsidRPr="00216D7E">
              <w:rPr>
                <w:b/>
                <w:sz w:val="16"/>
                <w:szCs w:val="16"/>
              </w:rPr>
              <w:t>VERIFICATA</w:t>
            </w:r>
            <w:r w:rsidRPr="00216D7E">
              <w:rPr>
                <w:sz w:val="16"/>
                <w:szCs w:val="16"/>
              </w:rPr>
              <w:t xml:space="preserve"> la regolarità contributiva mediante il DURC rilasciato in data 01-04-2016;</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b/>
                <w:sz w:val="16"/>
                <w:szCs w:val="16"/>
              </w:rPr>
              <w:t>RITENUTO</w:t>
            </w:r>
            <w:r w:rsidRPr="00216D7E">
              <w:rPr>
                <w:sz w:val="16"/>
                <w:szCs w:val="16"/>
              </w:rPr>
              <w:t xml:space="preserve"> pertanto dover provvedere alla liquidazione;</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b/>
                <w:bCs/>
                <w:sz w:val="16"/>
                <w:szCs w:val="16"/>
              </w:rPr>
              <w:t>VISTA</w:t>
            </w:r>
            <w:r w:rsidRPr="00216D7E">
              <w:rPr>
                <w:sz w:val="16"/>
                <w:szCs w:val="16"/>
              </w:rPr>
              <w:t xml:space="preserve"> l’attestazione della copertura finanziaria;</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b/>
                <w:bCs/>
                <w:sz w:val="16"/>
                <w:szCs w:val="16"/>
              </w:rPr>
              <w:t xml:space="preserve">ESEGUITO </w:t>
            </w:r>
            <w:r w:rsidRPr="00216D7E">
              <w:rPr>
                <w:sz w:val="16"/>
                <w:szCs w:val="16"/>
              </w:rPr>
              <w:t>con esito favorevole il controllo preventivo di regolarità amministrativa del presente atto avendo verificato:</w:t>
            </w:r>
          </w:p>
          <w:p w:rsidR="005F445D" w:rsidRPr="00216D7E" w:rsidRDefault="005F445D" w:rsidP="00DA4158">
            <w:pPr>
              <w:pStyle w:val="Paragrafoelenco"/>
              <w:numPr>
                <w:ilvl w:val="0"/>
                <w:numId w:val="19"/>
              </w:numPr>
              <w:jc w:val="both"/>
              <w:rPr>
                <w:i/>
                <w:iCs/>
                <w:sz w:val="16"/>
                <w:szCs w:val="16"/>
              </w:rPr>
            </w:pPr>
            <w:r w:rsidRPr="00216D7E">
              <w:rPr>
                <w:i/>
                <w:iCs/>
                <w:sz w:val="16"/>
                <w:szCs w:val="16"/>
              </w:rPr>
              <w:t>Rispetto delle normative comunitarie, regionali e regolamentari, generali di settore;</w:t>
            </w:r>
          </w:p>
          <w:p w:rsidR="005F445D" w:rsidRPr="00216D7E" w:rsidRDefault="005F445D" w:rsidP="00DA4158">
            <w:pPr>
              <w:pStyle w:val="Paragrafoelenco"/>
              <w:numPr>
                <w:ilvl w:val="0"/>
                <w:numId w:val="19"/>
              </w:numPr>
              <w:jc w:val="both"/>
              <w:rPr>
                <w:i/>
                <w:iCs/>
                <w:sz w:val="16"/>
                <w:szCs w:val="16"/>
              </w:rPr>
            </w:pPr>
            <w:r w:rsidRPr="00216D7E">
              <w:rPr>
                <w:i/>
                <w:iCs/>
                <w:sz w:val="16"/>
                <w:szCs w:val="16"/>
              </w:rPr>
              <w:t>Correttezza e regolarità della procedura;</w:t>
            </w:r>
          </w:p>
          <w:p w:rsidR="005F445D" w:rsidRPr="00216D7E" w:rsidRDefault="005F445D" w:rsidP="00DA4158">
            <w:pPr>
              <w:numPr>
                <w:ilvl w:val="0"/>
                <w:numId w:val="19"/>
              </w:numPr>
              <w:jc w:val="both"/>
              <w:rPr>
                <w:i/>
                <w:iCs/>
                <w:sz w:val="16"/>
                <w:szCs w:val="16"/>
              </w:rPr>
            </w:pPr>
            <w:r w:rsidRPr="00216D7E">
              <w:rPr>
                <w:i/>
                <w:iCs/>
                <w:sz w:val="16"/>
                <w:szCs w:val="16"/>
              </w:rPr>
              <w:t>Correttezza formale nella redazione dell’atto;</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b/>
                <w:bCs/>
                <w:sz w:val="16"/>
                <w:szCs w:val="16"/>
              </w:rPr>
              <w:t>ACQUISITO</w:t>
            </w:r>
            <w:r w:rsidRPr="00216D7E">
              <w:rPr>
                <w:sz w:val="16"/>
                <w:szCs w:val="16"/>
              </w:rPr>
              <w:t xml:space="preserve"> il seguente parere sulla regolarità contabile espresso dal Responsabile dei Servizi Finanziari: </w:t>
            </w:r>
            <w:r w:rsidRPr="00216D7E">
              <w:rPr>
                <w:b/>
                <w:bCs/>
                <w:sz w:val="16"/>
                <w:szCs w:val="16"/>
              </w:rPr>
              <w:t>“favorevole”</w:t>
            </w:r>
            <w:r w:rsidRPr="00216D7E">
              <w:rPr>
                <w:sz w:val="16"/>
                <w:szCs w:val="16"/>
              </w:rPr>
              <w:t>;</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b/>
                <w:bCs/>
                <w:sz w:val="16"/>
                <w:szCs w:val="16"/>
              </w:rPr>
              <w:t>VISTO</w:t>
            </w:r>
            <w:r w:rsidRPr="00216D7E">
              <w:rPr>
                <w:sz w:val="16"/>
                <w:szCs w:val="16"/>
              </w:rPr>
              <w:t xml:space="preserve"> l’art. 125, comma 8, del D.L.vo n° 163/06 e s.m.i.;</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b/>
                <w:bCs/>
                <w:sz w:val="16"/>
                <w:szCs w:val="16"/>
              </w:rPr>
              <w:t>VISTO</w:t>
            </w:r>
            <w:r w:rsidRPr="00216D7E">
              <w:rPr>
                <w:sz w:val="16"/>
                <w:szCs w:val="16"/>
              </w:rPr>
              <w:t xml:space="preserve"> l’art. 13 comma 4, lett. d), del Regolamento Comunale per l’esecuzione di lavori e forniture e Servizi in economia, approvato con D.C.C. n° 8/2014;</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b/>
                <w:bCs/>
                <w:sz w:val="16"/>
                <w:szCs w:val="16"/>
              </w:rPr>
              <w:t>VISTO</w:t>
            </w:r>
            <w:r w:rsidRPr="00216D7E">
              <w:rPr>
                <w:sz w:val="16"/>
                <w:szCs w:val="16"/>
              </w:rPr>
              <w:t xml:space="preserve"> il Regolamento comunale di contabilità;</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b/>
                <w:bCs/>
                <w:sz w:val="16"/>
                <w:szCs w:val="16"/>
              </w:rPr>
              <w:t>VISTO</w:t>
            </w:r>
            <w:r w:rsidRPr="00216D7E">
              <w:rPr>
                <w:sz w:val="16"/>
                <w:szCs w:val="16"/>
              </w:rPr>
              <w:t xml:space="preserve"> il T.U., approvato con DL.vo n° 267/2000</w:t>
            </w:r>
          </w:p>
          <w:p w:rsidR="005F445D" w:rsidRPr="00216D7E" w:rsidRDefault="005F445D" w:rsidP="005F445D">
            <w:pPr>
              <w:jc w:val="both"/>
              <w:rPr>
                <w:sz w:val="16"/>
                <w:szCs w:val="16"/>
              </w:rPr>
            </w:pPr>
          </w:p>
          <w:p w:rsidR="005F445D" w:rsidRPr="00216D7E" w:rsidRDefault="005F445D" w:rsidP="005F445D">
            <w:pPr>
              <w:jc w:val="center"/>
              <w:rPr>
                <w:b/>
                <w:bCs/>
                <w:sz w:val="16"/>
                <w:szCs w:val="16"/>
              </w:rPr>
            </w:pPr>
            <w:r w:rsidRPr="00216D7E">
              <w:rPr>
                <w:b/>
                <w:bCs/>
                <w:sz w:val="16"/>
                <w:szCs w:val="16"/>
              </w:rPr>
              <w:t>D E T E R M I N A</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b/>
                <w:bCs/>
                <w:sz w:val="16"/>
                <w:szCs w:val="16"/>
              </w:rPr>
              <w:t>1)</w:t>
            </w:r>
            <w:r w:rsidRPr="00216D7E">
              <w:rPr>
                <w:sz w:val="16"/>
                <w:szCs w:val="16"/>
              </w:rPr>
              <w:t xml:space="preserve">-Per le ragioni motivate in narrativa, liquidare e pagare alla ditta </w:t>
            </w:r>
            <w:r w:rsidRPr="00216D7E">
              <w:rPr>
                <w:b/>
                <w:bCs/>
                <w:sz w:val="16"/>
                <w:szCs w:val="16"/>
              </w:rPr>
              <w:t>O.P.M. Punto Infissi di Orlando Ettore &amp; C. s.n.c.</w:t>
            </w:r>
            <w:r w:rsidRPr="00216D7E">
              <w:rPr>
                <w:sz w:val="16"/>
                <w:szCs w:val="16"/>
              </w:rPr>
              <w:t xml:space="preserve">, la somma complessiva pari ad </w:t>
            </w:r>
            <w:r w:rsidRPr="00216D7E">
              <w:rPr>
                <w:b/>
                <w:sz w:val="16"/>
                <w:szCs w:val="16"/>
              </w:rPr>
              <w:t>€ 1.220,00</w:t>
            </w:r>
            <w:r w:rsidRPr="00216D7E">
              <w:rPr>
                <w:sz w:val="16"/>
                <w:szCs w:val="16"/>
              </w:rPr>
              <w:t xml:space="preserve">, prelevando detto importo dalla somma disponibile impegnata con Determina n. </w:t>
            </w:r>
            <w:r w:rsidRPr="00216D7E">
              <w:rPr>
                <w:b/>
                <w:sz w:val="16"/>
                <w:szCs w:val="16"/>
              </w:rPr>
              <w:t>103/2016</w:t>
            </w:r>
            <w:r w:rsidRPr="00216D7E">
              <w:rPr>
                <w:sz w:val="16"/>
                <w:szCs w:val="16"/>
              </w:rPr>
              <w:t xml:space="preserve"> sul </w:t>
            </w:r>
            <w:r w:rsidRPr="00216D7E">
              <w:rPr>
                <w:b/>
                <w:bCs/>
                <w:sz w:val="16"/>
                <w:szCs w:val="16"/>
              </w:rPr>
              <w:t>Tit. 1 – Cap. 200 Mis/Prog.AC 0105 Tit. AC 1 Macroacc. AC 03 P. conti AC 1.03.02.09.008</w:t>
            </w:r>
            <w:r w:rsidRPr="00216D7E">
              <w:rPr>
                <w:sz w:val="16"/>
                <w:szCs w:val="16"/>
              </w:rPr>
              <w:t xml:space="preserve"> (Manutenzione beni patrimoniali – Prestazione di servizi) del bilancio </w:t>
            </w:r>
            <w:r w:rsidRPr="00216D7E">
              <w:rPr>
                <w:sz w:val="16"/>
                <w:szCs w:val="16"/>
              </w:rPr>
              <w:lastRenderedPageBreak/>
              <w:t>comunale corrente esercizio in corso di perfezionamento.</w:t>
            </w:r>
          </w:p>
          <w:p w:rsidR="005F445D" w:rsidRPr="00216D7E" w:rsidRDefault="005F445D" w:rsidP="005F445D">
            <w:pPr>
              <w:jc w:val="both"/>
              <w:rPr>
                <w:sz w:val="16"/>
                <w:szCs w:val="16"/>
              </w:rPr>
            </w:pPr>
          </w:p>
          <w:p w:rsidR="005F445D" w:rsidRPr="00216D7E" w:rsidRDefault="005F445D" w:rsidP="005F445D">
            <w:pPr>
              <w:jc w:val="both"/>
              <w:rPr>
                <w:sz w:val="16"/>
                <w:szCs w:val="16"/>
              </w:rPr>
            </w:pPr>
            <w:r w:rsidRPr="00216D7E">
              <w:rPr>
                <w:b/>
                <w:sz w:val="16"/>
                <w:szCs w:val="16"/>
              </w:rPr>
              <w:t>2)</w:t>
            </w:r>
            <w:r w:rsidRPr="00216D7E">
              <w:rPr>
                <w:sz w:val="16"/>
                <w:szCs w:val="16"/>
              </w:rPr>
              <w:t>-Dare atto altresì che, ai sensi dell’art. 26 del D.L.vo n. 33/2013, i dati contenuti nel presente provvedimento verranno pubblicati sul sito internet istituzionale di questo Ente come da scheda allegata in atti.</w:t>
            </w:r>
          </w:p>
          <w:p w:rsidR="005F445D" w:rsidRPr="00216D7E" w:rsidRDefault="005F445D" w:rsidP="00D97AD5">
            <w:pPr>
              <w:pStyle w:val="Titolo"/>
              <w:jc w:val="both"/>
              <w:rPr>
                <w:rFonts w:asciiTheme="minorHAnsi" w:hAnsiTheme="minorHAnsi" w:cs="Times New Roman"/>
                <w:sz w:val="16"/>
                <w:szCs w:val="16"/>
              </w:rPr>
            </w:pPr>
          </w:p>
          <w:p w:rsidR="005F445D" w:rsidRPr="00216D7E" w:rsidRDefault="005F445D"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5F445D" w:rsidP="00D97AD5">
            <w:pPr>
              <w:rPr>
                <w:sz w:val="16"/>
                <w:szCs w:val="16"/>
              </w:rPr>
            </w:pPr>
            <w:r w:rsidRPr="00216D7E">
              <w:rPr>
                <w:b/>
                <w:sz w:val="16"/>
                <w:szCs w:val="16"/>
              </w:rPr>
              <w:lastRenderedPageBreak/>
              <w:t>€ 1.220,00</w:t>
            </w:r>
            <w:r w:rsidRPr="00216D7E">
              <w:rPr>
                <w:sz w:val="16"/>
                <w:szCs w:val="16"/>
              </w:rPr>
              <w:t>,</w:t>
            </w:r>
          </w:p>
        </w:tc>
        <w:tc>
          <w:tcPr>
            <w:tcW w:w="1985" w:type="dxa"/>
          </w:tcPr>
          <w:p w:rsidR="005F445D" w:rsidRPr="00216D7E" w:rsidRDefault="005F445D" w:rsidP="005F445D">
            <w:pPr>
              <w:jc w:val="both"/>
              <w:rPr>
                <w:sz w:val="16"/>
                <w:szCs w:val="16"/>
              </w:rPr>
            </w:pPr>
            <w:r w:rsidRPr="00216D7E">
              <w:rPr>
                <w:sz w:val="16"/>
                <w:szCs w:val="16"/>
              </w:rPr>
              <w:t>fattura:</w:t>
            </w:r>
          </w:p>
          <w:p w:rsidR="005F445D" w:rsidRPr="00216D7E" w:rsidRDefault="005F445D" w:rsidP="005F445D">
            <w:pPr>
              <w:jc w:val="both"/>
              <w:rPr>
                <w:sz w:val="16"/>
                <w:szCs w:val="16"/>
              </w:rPr>
            </w:pPr>
          </w:p>
          <w:p w:rsidR="005F445D" w:rsidRPr="00216D7E" w:rsidRDefault="005F445D" w:rsidP="00DA4158">
            <w:pPr>
              <w:numPr>
                <w:ilvl w:val="0"/>
                <w:numId w:val="16"/>
              </w:numPr>
              <w:jc w:val="both"/>
              <w:rPr>
                <w:sz w:val="16"/>
                <w:szCs w:val="16"/>
              </w:rPr>
            </w:pPr>
            <w:r w:rsidRPr="00216D7E">
              <w:rPr>
                <w:b/>
                <w:bCs/>
                <w:sz w:val="16"/>
                <w:szCs w:val="16"/>
              </w:rPr>
              <w:t xml:space="preserve">Ditta O.P.M. Punto Infissi di Orlando Ettore &amp; C. s.n.c. </w:t>
            </w:r>
            <w:r w:rsidRPr="00216D7E">
              <w:rPr>
                <w:sz w:val="16"/>
                <w:szCs w:val="16"/>
              </w:rPr>
              <w:t xml:space="preserve">fattura </w:t>
            </w:r>
            <w:r w:rsidRPr="00216D7E">
              <w:rPr>
                <w:b/>
                <w:sz w:val="16"/>
                <w:szCs w:val="16"/>
              </w:rPr>
              <w:t>01/PA</w:t>
            </w:r>
            <w:r w:rsidRPr="00216D7E">
              <w:rPr>
                <w:sz w:val="16"/>
                <w:szCs w:val="16"/>
              </w:rPr>
              <w:t xml:space="preserve"> del 26-02-16 prot. 3699 per:</w:t>
            </w:r>
          </w:p>
          <w:p w:rsidR="005F445D" w:rsidRPr="00216D7E" w:rsidRDefault="005F445D" w:rsidP="00DA4158">
            <w:pPr>
              <w:numPr>
                <w:ilvl w:val="1"/>
                <w:numId w:val="16"/>
              </w:numPr>
              <w:jc w:val="both"/>
              <w:rPr>
                <w:sz w:val="16"/>
                <w:szCs w:val="16"/>
              </w:rPr>
            </w:pPr>
            <w:r w:rsidRPr="00216D7E">
              <w:rPr>
                <w:sz w:val="16"/>
                <w:szCs w:val="16"/>
              </w:rPr>
              <w:t>Zanzariere fisse in alluminio via Apulia € 650,00</w:t>
            </w:r>
          </w:p>
          <w:p w:rsidR="005F445D" w:rsidRPr="00216D7E" w:rsidRDefault="005F445D" w:rsidP="00DA4158">
            <w:pPr>
              <w:numPr>
                <w:ilvl w:val="1"/>
                <w:numId w:val="16"/>
              </w:numPr>
              <w:jc w:val="both"/>
              <w:rPr>
                <w:sz w:val="16"/>
                <w:szCs w:val="16"/>
              </w:rPr>
            </w:pPr>
            <w:r w:rsidRPr="00216D7E">
              <w:rPr>
                <w:sz w:val="16"/>
                <w:szCs w:val="16"/>
              </w:rPr>
              <w:t>Riparazioni varie presso plessi scolastici € 350,00</w:t>
            </w:r>
          </w:p>
          <w:p w:rsidR="005F445D" w:rsidRPr="00216D7E" w:rsidRDefault="005F445D" w:rsidP="00DA4158">
            <w:pPr>
              <w:numPr>
                <w:ilvl w:val="1"/>
                <w:numId w:val="16"/>
              </w:numPr>
              <w:jc w:val="both"/>
              <w:rPr>
                <w:sz w:val="16"/>
                <w:szCs w:val="16"/>
              </w:rPr>
            </w:pPr>
            <w:r w:rsidRPr="00216D7E">
              <w:rPr>
                <w:sz w:val="16"/>
                <w:szCs w:val="16"/>
              </w:rPr>
              <w:t>IVA 22% € 220,00</w:t>
            </w:r>
          </w:p>
          <w:p w:rsidR="005F445D" w:rsidRPr="00216D7E" w:rsidRDefault="005F445D" w:rsidP="00DA4158">
            <w:pPr>
              <w:pStyle w:val="Paragrafoelenco"/>
              <w:numPr>
                <w:ilvl w:val="4"/>
                <w:numId w:val="16"/>
              </w:numPr>
              <w:jc w:val="both"/>
              <w:rPr>
                <w:sz w:val="16"/>
                <w:szCs w:val="16"/>
              </w:rPr>
            </w:pPr>
            <w:r w:rsidRPr="00216D7E">
              <w:rPr>
                <w:sz w:val="16"/>
                <w:szCs w:val="16"/>
              </w:rPr>
              <w:lastRenderedPageBreak/>
              <w:t xml:space="preserve">Totale </w:t>
            </w:r>
            <w:r w:rsidRPr="00216D7E">
              <w:rPr>
                <w:b/>
                <w:sz w:val="16"/>
                <w:szCs w:val="16"/>
              </w:rPr>
              <w:t>€  1.220,00</w:t>
            </w:r>
          </w:p>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4C625E" w:rsidP="00D97AD5">
            <w:pPr>
              <w:rPr>
                <w:sz w:val="16"/>
                <w:szCs w:val="16"/>
              </w:rPr>
            </w:pPr>
            <w:r w:rsidRPr="00216D7E">
              <w:rPr>
                <w:sz w:val="16"/>
                <w:szCs w:val="16"/>
              </w:rPr>
              <w:t>n.376 del 6.4.2016</w:t>
            </w:r>
          </w:p>
        </w:tc>
        <w:tc>
          <w:tcPr>
            <w:tcW w:w="1701" w:type="dxa"/>
          </w:tcPr>
          <w:p w:rsidR="00B44B07" w:rsidRPr="00216D7E" w:rsidRDefault="004C625E" w:rsidP="00D97AD5">
            <w:pPr>
              <w:rPr>
                <w:sz w:val="16"/>
                <w:szCs w:val="16"/>
              </w:rPr>
            </w:pPr>
            <w:r w:rsidRPr="00216D7E">
              <w:rPr>
                <w:sz w:val="16"/>
                <w:szCs w:val="16"/>
              </w:rPr>
              <w:t>CONFERIMENTO INCARICO RICOGNIZIONE TERRITORIALE E STUDIO DELLE EMERGENZE ARCHEOLOGICHE PRESENTI IIN LOCALITA' CANALE DEL RIO NELLA MARINA DI TRICASE.-</w:t>
            </w:r>
          </w:p>
        </w:tc>
        <w:tc>
          <w:tcPr>
            <w:tcW w:w="4253" w:type="dxa"/>
          </w:tcPr>
          <w:p w:rsidR="00B44B07" w:rsidRPr="00216D7E" w:rsidRDefault="004C625E"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4C625E" w:rsidRPr="00216D7E" w:rsidRDefault="004C625E" w:rsidP="004C625E">
            <w:pPr>
              <w:pStyle w:val="Corpodeltesto"/>
              <w:rPr>
                <w:rFonts w:asciiTheme="minorHAnsi" w:hAnsiTheme="minorHAnsi"/>
                <w:sz w:val="16"/>
                <w:szCs w:val="16"/>
              </w:rPr>
            </w:pPr>
            <w:r w:rsidRPr="00216D7E">
              <w:rPr>
                <w:rFonts w:asciiTheme="minorHAnsi" w:hAnsiTheme="minorHAnsi"/>
                <w:b/>
                <w:bCs/>
                <w:sz w:val="16"/>
                <w:szCs w:val="16"/>
              </w:rPr>
              <w:t>Vista</w:t>
            </w:r>
            <w:r w:rsidRPr="00216D7E">
              <w:rPr>
                <w:rFonts w:asciiTheme="minorHAnsi" w:hAnsiTheme="minorHAnsi"/>
                <w:sz w:val="16"/>
                <w:szCs w:val="16"/>
              </w:rPr>
              <w:t xml:space="preserve"> la relazione acquisita al protocollo comunale in data 9.3.2016 al n°4451, nonché la successiva nota datata 25.3.2016 acquisita allo stesso protocollo il 30.3.2016 al n°5773, con le quali il dott. Luigi COLUCCIA ed il dott. Andrea CHIURI, considerato:</w:t>
            </w:r>
          </w:p>
          <w:p w:rsidR="004C625E" w:rsidRPr="00216D7E" w:rsidRDefault="004C625E" w:rsidP="004C625E">
            <w:pPr>
              <w:pStyle w:val="Corpodeltesto"/>
              <w:rPr>
                <w:rFonts w:asciiTheme="minorHAnsi" w:hAnsiTheme="minorHAnsi"/>
                <w:sz w:val="16"/>
                <w:szCs w:val="16"/>
              </w:rPr>
            </w:pPr>
            <w:r w:rsidRPr="00216D7E">
              <w:rPr>
                <w:rFonts w:asciiTheme="minorHAnsi" w:hAnsiTheme="minorHAnsi"/>
                <w:sz w:val="16"/>
                <w:szCs w:val="16"/>
              </w:rPr>
              <w:t>-</w:t>
            </w:r>
            <w:r w:rsidRPr="00216D7E">
              <w:rPr>
                <w:rFonts w:asciiTheme="minorHAnsi" w:hAnsiTheme="minorHAnsi"/>
                <w:b/>
                <w:bCs/>
                <w:sz w:val="16"/>
                <w:szCs w:val="16"/>
              </w:rPr>
              <w:t>che</w:t>
            </w:r>
            <w:r w:rsidRPr="00216D7E">
              <w:rPr>
                <w:rFonts w:asciiTheme="minorHAnsi" w:hAnsiTheme="minorHAnsi"/>
                <w:sz w:val="16"/>
                <w:szCs w:val="16"/>
              </w:rPr>
              <w:t xml:space="preserve"> il Canale del Rio nella Marina di Tricase racchiude nella sua essenza fisica quello che concettualmente è stato il modello insediativo costiero della più antica società preistorica salentina essendo un luogo eminente e facilmente difendibile, ricco di acqua come lo stesso nome sta ad indicare, nonché munito di una insenatura naturale adatta all’approdo;</w:t>
            </w:r>
          </w:p>
          <w:p w:rsidR="004C625E" w:rsidRPr="00216D7E" w:rsidRDefault="004C625E" w:rsidP="004C625E">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si spiegano così, di conseguenza, le congrue quantità di ceramica di impasto non tornito dell’età del Bronzo, presenti sia sulla sommità che intorno alle pendici dell’altura, ad indiziare la presenza di un insediamento in relazione al piccolo citato approdo;</w:t>
            </w:r>
          </w:p>
          <w:p w:rsidR="004C625E" w:rsidRPr="00216D7E" w:rsidRDefault="004C625E" w:rsidP="004C625E">
            <w:pPr>
              <w:jc w:val="both"/>
              <w:rPr>
                <w:sz w:val="16"/>
                <w:szCs w:val="16"/>
              </w:rPr>
            </w:pPr>
            <w:r w:rsidRPr="00216D7E">
              <w:rPr>
                <w:sz w:val="16"/>
                <w:szCs w:val="16"/>
              </w:rPr>
              <w:t>-</w:t>
            </w:r>
            <w:r w:rsidRPr="00216D7E">
              <w:rPr>
                <w:b/>
                <w:bCs/>
                <w:sz w:val="16"/>
                <w:szCs w:val="16"/>
              </w:rPr>
              <w:t>che</w:t>
            </w:r>
            <w:r w:rsidRPr="00216D7E">
              <w:rPr>
                <w:sz w:val="16"/>
                <w:szCs w:val="16"/>
              </w:rPr>
              <w:t>, al fine di costituire un primo dossier delle principali evidenze archeologiche verificabili sul sito che possa forniture una base documentaria propedeutica per la formulazione di successivi progetti di ricerca;</w:t>
            </w:r>
          </w:p>
          <w:p w:rsidR="004C625E" w:rsidRPr="00216D7E" w:rsidRDefault="004C625E" w:rsidP="004C625E">
            <w:pPr>
              <w:jc w:val="both"/>
              <w:rPr>
                <w:sz w:val="16"/>
                <w:szCs w:val="16"/>
              </w:rPr>
            </w:pPr>
            <w:r w:rsidRPr="00216D7E">
              <w:rPr>
                <w:sz w:val="16"/>
                <w:szCs w:val="16"/>
              </w:rPr>
              <w:t>avanzano un proposta di ricognizione territoriale e studio delle emergenze archeologiche presenti nella località di che trattasi per il compenso di seguito indicato:</w:t>
            </w:r>
          </w:p>
          <w:p w:rsidR="004C625E" w:rsidRPr="00216D7E" w:rsidRDefault="004C625E" w:rsidP="004C625E">
            <w:pPr>
              <w:jc w:val="both"/>
              <w:rPr>
                <w:sz w:val="16"/>
                <w:szCs w:val="16"/>
              </w:rPr>
            </w:pPr>
            <w:r w:rsidRPr="00216D7E">
              <w:rPr>
                <w:sz w:val="16"/>
                <w:szCs w:val="16"/>
              </w:rPr>
              <w:t>1)-€ 900,00, oltre contributi previdenziali 4% ed I.V.A. 22%, al dott. Luigi COLUCCIA;</w:t>
            </w:r>
          </w:p>
          <w:p w:rsidR="004C625E" w:rsidRPr="00216D7E" w:rsidRDefault="004C625E" w:rsidP="004C625E">
            <w:pPr>
              <w:jc w:val="both"/>
              <w:rPr>
                <w:sz w:val="16"/>
                <w:szCs w:val="16"/>
              </w:rPr>
            </w:pPr>
            <w:r w:rsidRPr="00216D7E">
              <w:rPr>
                <w:sz w:val="16"/>
                <w:szCs w:val="16"/>
              </w:rPr>
              <w:t>2)-€ 900,00 al dott. Andrea CHIURI;</w:t>
            </w:r>
          </w:p>
          <w:p w:rsidR="004C625E" w:rsidRPr="00216D7E" w:rsidRDefault="004C625E" w:rsidP="004C625E">
            <w:pPr>
              <w:jc w:val="both"/>
              <w:rPr>
                <w:sz w:val="16"/>
                <w:szCs w:val="16"/>
              </w:rPr>
            </w:pPr>
          </w:p>
          <w:p w:rsidR="004C625E" w:rsidRPr="00216D7E" w:rsidRDefault="004C625E" w:rsidP="004C625E">
            <w:pPr>
              <w:jc w:val="both"/>
              <w:rPr>
                <w:sz w:val="16"/>
                <w:szCs w:val="16"/>
              </w:rPr>
            </w:pPr>
            <w:r w:rsidRPr="00216D7E">
              <w:rPr>
                <w:b/>
                <w:bCs/>
                <w:sz w:val="16"/>
                <w:szCs w:val="16"/>
              </w:rPr>
              <w:t>Ritenuto</w:t>
            </w:r>
            <w:r w:rsidRPr="00216D7E">
              <w:rPr>
                <w:sz w:val="16"/>
                <w:szCs w:val="16"/>
              </w:rPr>
              <w:t xml:space="preserve"> meritevole di approvazione quanto sopra proposto al fine di verificare eventuali antichissime presenze umane sul territorio comunale;</w:t>
            </w:r>
          </w:p>
          <w:p w:rsidR="004C625E" w:rsidRPr="00216D7E" w:rsidRDefault="004C625E" w:rsidP="004C625E">
            <w:pPr>
              <w:jc w:val="both"/>
              <w:rPr>
                <w:sz w:val="16"/>
                <w:szCs w:val="16"/>
              </w:rPr>
            </w:pPr>
          </w:p>
          <w:p w:rsidR="004C625E" w:rsidRPr="00216D7E" w:rsidRDefault="004C625E" w:rsidP="004C625E">
            <w:pPr>
              <w:jc w:val="both"/>
              <w:rPr>
                <w:sz w:val="16"/>
                <w:szCs w:val="16"/>
              </w:rPr>
            </w:pPr>
            <w:r w:rsidRPr="00216D7E">
              <w:rPr>
                <w:b/>
                <w:bCs/>
                <w:sz w:val="16"/>
                <w:szCs w:val="16"/>
              </w:rPr>
              <w:t>Visti</w:t>
            </w:r>
            <w:r w:rsidRPr="00216D7E">
              <w:rPr>
                <w:sz w:val="16"/>
                <w:szCs w:val="16"/>
              </w:rPr>
              <w:t xml:space="preserve"> i curricula prodotti dai citati professionisti;</w:t>
            </w:r>
          </w:p>
          <w:p w:rsidR="004C625E" w:rsidRPr="00216D7E" w:rsidRDefault="004C625E" w:rsidP="004C625E">
            <w:pPr>
              <w:jc w:val="both"/>
              <w:rPr>
                <w:sz w:val="16"/>
                <w:szCs w:val="16"/>
              </w:rPr>
            </w:pPr>
          </w:p>
          <w:p w:rsidR="004C625E" w:rsidRPr="00216D7E" w:rsidRDefault="004C625E" w:rsidP="004C625E">
            <w:pPr>
              <w:jc w:val="both"/>
              <w:rPr>
                <w:sz w:val="16"/>
                <w:szCs w:val="16"/>
              </w:rPr>
            </w:pPr>
            <w:r w:rsidRPr="00216D7E">
              <w:rPr>
                <w:b/>
                <w:bCs/>
                <w:sz w:val="16"/>
                <w:szCs w:val="16"/>
              </w:rPr>
              <w:t>Considerato</w:t>
            </w:r>
            <w:r w:rsidRPr="00216D7E">
              <w:rPr>
                <w:sz w:val="16"/>
                <w:szCs w:val="16"/>
              </w:rPr>
              <w:t xml:space="preserve"> che, come detto, il compenso richiesto per le funzioni da assegnare ammonta a netti € 1.800,00, l’incarico per l’espletamento delle stesse può essere conferito direttamente a soggetti idonei ai sensi dell’art. 125, comma 11, del D.L.vo 12.4.2006, n°163 e successive modificazioni ed integrazioni, nonché ai sensi dell’art. 25, comma 2, della </w:t>
            </w:r>
            <w:r w:rsidRPr="00216D7E">
              <w:rPr>
                <w:sz w:val="16"/>
                <w:szCs w:val="16"/>
              </w:rPr>
              <w:lastRenderedPageBreak/>
              <w:t>deliberazione consiliare n°8 del 20.3.2014 di approvazione regolamento comunale esecuzione lavori, forniture e servizi in economia;</w:t>
            </w:r>
          </w:p>
          <w:p w:rsidR="004C625E" w:rsidRPr="00216D7E" w:rsidRDefault="004C625E" w:rsidP="004C625E">
            <w:pPr>
              <w:jc w:val="both"/>
              <w:rPr>
                <w:sz w:val="16"/>
                <w:szCs w:val="16"/>
              </w:rPr>
            </w:pPr>
          </w:p>
          <w:p w:rsidR="004C625E" w:rsidRPr="00216D7E" w:rsidRDefault="004C625E" w:rsidP="004C625E">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4C625E" w:rsidRPr="00216D7E" w:rsidRDefault="004C625E" w:rsidP="004C625E">
            <w:pPr>
              <w:jc w:val="both"/>
              <w:rPr>
                <w:sz w:val="16"/>
                <w:szCs w:val="16"/>
              </w:rPr>
            </w:pPr>
            <w:r w:rsidRPr="00216D7E">
              <w:rPr>
                <w:sz w:val="16"/>
                <w:szCs w:val="16"/>
              </w:rPr>
              <w:t>a)-rispetto delle normative comunitarie, statali, regionali e regolamentari, generali e di settore;</w:t>
            </w:r>
          </w:p>
          <w:p w:rsidR="004C625E" w:rsidRPr="00216D7E" w:rsidRDefault="004C625E" w:rsidP="004C625E">
            <w:pPr>
              <w:jc w:val="both"/>
              <w:rPr>
                <w:sz w:val="16"/>
                <w:szCs w:val="16"/>
              </w:rPr>
            </w:pPr>
            <w:r w:rsidRPr="00216D7E">
              <w:rPr>
                <w:sz w:val="16"/>
                <w:szCs w:val="16"/>
              </w:rPr>
              <w:t>b)-correttezza e regolarità della procedura;</w:t>
            </w:r>
          </w:p>
          <w:p w:rsidR="004C625E" w:rsidRPr="00216D7E" w:rsidRDefault="004C625E" w:rsidP="004C625E">
            <w:pPr>
              <w:jc w:val="both"/>
              <w:rPr>
                <w:sz w:val="16"/>
                <w:szCs w:val="16"/>
              </w:rPr>
            </w:pPr>
            <w:r w:rsidRPr="00216D7E">
              <w:rPr>
                <w:sz w:val="16"/>
                <w:szCs w:val="16"/>
              </w:rPr>
              <w:t>c)-correttezza formale della redazione dell’atto;</w:t>
            </w:r>
          </w:p>
          <w:p w:rsidR="004C625E" w:rsidRPr="00216D7E" w:rsidRDefault="004C625E" w:rsidP="004C625E">
            <w:pPr>
              <w:jc w:val="both"/>
              <w:rPr>
                <w:sz w:val="16"/>
                <w:szCs w:val="16"/>
              </w:rPr>
            </w:pPr>
          </w:p>
          <w:p w:rsidR="004C625E" w:rsidRPr="00216D7E" w:rsidRDefault="004C625E" w:rsidP="004C625E">
            <w:pPr>
              <w:jc w:val="both"/>
              <w:rPr>
                <w:sz w:val="16"/>
                <w:szCs w:val="16"/>
              </w:rPr>
            </w:pPr>
            <w:r w:rsidRPr="00216D7E">
              <w:rPr>
                <w:b/>
                <w:bCs/>
                <w:sz w:val="16"/>
                <w:szCs w:val="16"/>
              </w:rPr>
              <w:t>Acquisiti</w:t>
            </w:r>
            <w:r w:rsidRPr="00216D7E">
              <w:rPr>
                <w:sz w:val="16"/>
                <w:szCs w:val="16"/>
              </w:rPr>
              <w:t xml:space="preserve"> il seguente parere sulla regolarità contabile espresso dal Responsabile dei Servizi Finanziari: “favorevole”, nonché l’attestazione sulla copertura finanziaria;</w:t>
            </w:r>
          </w:p>
          <w:p w:rsidR="004C625E" w:rsidRPr="00216D7E" w:rsidRDefault="004C625E" w:rsidP="004C625E">
            <w:pPr>
              <w:jc w:val="both"/>
              <w:rPr>
                <w:sz w:val="16"/>
                <w:szCs w:val="16"/>
              </w:rPr>
            </w:pPr>
          </w:p>
          <w:p w:rsidR="004C625E" w:rsidRPr="00216D7E" w:rsidRDefault="004C625E" w:rsidP="004C625E">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4C625E" w:rsidRPr="00216D7E" w:rsidRDefault="004C625E" w:rsidP="004C625E">
            <w:pPr>
              <w:jc w:val="both"/>
              <w:rPr>
                <w:sz w:val="16"/>
                <w:szCs w:val="16"/>
              </w:rPr>
            </w:pPr>
          </w:p>
          <w:p w:rsidR="004C625E" w:rsidRPr="00216D7E" w:rsidRDefault="004C625E" w:rsidP="004C625E">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4C625E" w:rsidRPr="00216D7E" w:rsidRDefault="004C625E" w:rsidP="004C625E">
            <w:pPr>
              <w:jc w:val="both"/>
              <w:rPr>
                <w:sz w:val="16"/>
                <w:szCs w:val="16"/>
              </w:rPr>
            </w:pPr>
          </w:p>
          <w:p w:rsidR="004C625E" w:rsidRPr="00216D7E" w:rsidRDefault="004C625E" w:rsidP="004C625E">
            <w:pPr>
              <w:jc w:val="both"/>
              <w:rPr>
                <w:sz w:val="16"/>
                <w:szCs w:val="16"/>
              </w:rPr>
            </w:pPr>
            <w:r w:rsidRPr="00216D7E">
              <w:rPr>
                <w:sz w:val="16"/>
                <w:szCs w:val="16"/>
              </w:rPr>
              <w:t>1)-Per le ragioni espresse in narrativa, conferire incarico al dott. Luigi COLUCCIA ed al dott. Andrea CHIURI per la ricognizione territoriale e studio delle emergenze archeologiche presenti in località Canale del Rio nella Marina di Tricase.</w:t>
            </w:r>
          </w:p>
          <w:p w:rsidR="004C625E" w:rsidRPr="00216D7E" w:rsidRDefault="004C625E" w:rsidP="004C625E">
            <w:pPr>
              <w:jc w:val="both"/>
              <w:rPr>
                <w:sz w:val="16"/>
                <w:szCs w:val="16"/>
              </w:rPr>
            </w:pPr>
          </w:p>
          <w:p w:rsidR="004C625E" w:rsidRPr="00216D7E" w:rsidRDefault="004C625E" w:rsidP="004C625E">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2)-Per l’espletamento dell’incarico di cui sopra ai citati professionisti verranno corrisposti i compensi di seguito indicati:</w:t>
            </w:r>
          </w:p>
          <w:p w:rsidR="004C625E" w:rsidRPr="00216D7E" w:rsidRDefault="004C625E" w:rsidP="004C625E">
            <w:pPr>
              <w:jc w:val="both"/>
              <w:rPr>
                <w:sz w:val="16"/>
                <w:szCs w:val="16"/>
              </w:rPr>
            </w:pPr>
            <w:r w:rsidRPr="00216D7E">
              <w:rPr>
                <w:sz w:val="16"/>
                <w:szCs w:val="16"/>
              </w:rPr>
              <w:t>1)-€ (900,00 + 36,00 contributi previdenziali 4% + 205,92 I.V.A. 22%)= € 1.141,92 al dott. Luigi COLUCCIA;</w:t>
            </w:r>
          </w:p>
          <w:p w:rsidR="004C625E" w:rsidRPr="00216D7E" w:rsidRDefault="004C625E" w:rsidP="004C625E">
            <w:pPr>
              <w:jc w:val="both"/>
              <w:rPr>
                <w:sz w:val="16"/>
                <w:szCs w:val="16"/>
              </w:rPr>
            </w:pPr>
            <w:r w:rsidRPr="00216D7E">
              <w:rPr>
                <w:sz w:val="16"/>
                <w:szCs w:val="16"/>
              </w:rPr>
              <w:t>2)-€ 900,00 al dott. Andrea CHIURI.</w:t>
            </w:r>
          </w:p>
          <w:p w:rsidR="004C625E" w:rsidRPr="00216D7E" w:rsidRDefault="004C625E" w:rsidP="004C625E">
            <w:pPr>
              <w:jc w:val="both"/>
              <w:rPr>
                <w:sz w:val="16"/>
                <w:szCs w:val="16"/>
              </w:rPr>
            </w:pPr>
          </w:p>
          <w:p w:rsidR="004C625E" w:rsidRPr="00216D7E" w:rsidRDefault="004C625E" w:rsidP="004C625E">
            <w:pPr>
              <w:jc w:val="both"/>
              <w:rPr>
                <w:sz w:val="16"/>
                <w:szCs w:val="16"/>
              </w:rPr>
            </w:pPr>
            <w:r w:rsidRPr="00216D7E">
              <w:rPr>
                <w:sz w:val="16"/>
                <w:szCs w:val="16"/>
              </w:rPr>
              <w:t>3)-Imputare l’importo complessivo occorrente ammontante ad € 2.041,92 suindicato sul Cap. 4300 – Missione 09 – Programma 05 – Macr. 02 – Piano dei conti 2.02.03.05.001 del bilancio comunale corrente esercizio in corso di compilazione.</w:t>
            </w:r>
          </w:p>
          <w:p w:rsidR="004C625E" w:rsidRPr="00216D7E" w:rsidRDefault="004C625E" w:rsidP="004C625E">
            <w:pPr>
              <w:jc w:val="both"/>
              <w:rPr>
                <w:sz w:val="16"/>
                <w:szCs w:val="16"/>
              </w:rPr>
            </w:pPr>
          </w:p>
          <w:p w:rsidR="004C625E" w:rsidRPr="00216D7E" w:rsidRDefault="004C625E" w:rsidP="004C625E">
            <w:pPr>
              <w:jc w:val="both"/>
              <w:rPr>
                <w:sz w:val="16"/>
                <w:szCs w:val="16"/>
              </w:rPr>
            </w:pPr>
            <w:r w:rsidRPr="00216D7E">
              <w:rPr>
                <w:sz w:val="16"/>
                <w:szCs w:val="16"/>
              </w:rPr>
              <w:t xml:space="preserve">4)-Dare atto che il CIG di riferimento di detto incarico è: </w:t>
            </w:r>
            <w:r w:rsidRPr="00216D7E">
              <w:rPr>
                <w:b/>
                <w:bCs/>
                <w:sz w:val="16"/>
                <w:szCs w:val="16"/>
              </w:rPr>
              <w:t>Z8E194C0F4</w:t>
            </w:r>
            <w:r w:rsidRPr="00216D7E">
              <w:rPr>
                <w:sz w:val="16"/>
                <w:szCs w:val="16"/>
              </w:rPr>
              <w:t>.</w:t>
            </w:r>
          </w:p>
          <w:p w:rsidR="004C625E" w:rsidRPr="00216D7E" w:rsidRDefault="004C625E" w:rsidP="004C625E">
            <w:pPr>
              <w:jc w:val="both"/>
              <w:rPr>
                <w:sz w:val="16"/>
                <w:szCs w:val="16"/>
              </w:rPr>
            </w:pPr>
          </w:p>
          <w:p w:rsidR="004C625E" w:rsidRPr="00216D7E" w:rsidRDefault="004C625E" w:rsidP="004C625E">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5)-Procedere alla liquidazione dell'importo dovuto, con separato atto determinativo, ad incarico espletato e dietro presentazione di apposita fattura munita del visto di regolarità da parte del Settore LL.PP. comunale.</w:t>
            </w:r>
          </w:p>
          <w:p w:rsidR="004C625E" w:rsidRPr="00216D7E" w:rsidRDefault="004C625E" w:rsidP="004C625E">
            <w:pPr>
              <w:jc w:val="both"/>
              <w:rPr>
                <w:sz w:val="16"/>
                <w:szCs w:val="16"/>
              </w:rPr>
            </w:pPr>
          </w:p>
          <w:p w:rsidR="004C625E" w:rsidRPr="00216D7E" w:rsidRDefault="004C625E" w:rsidP="004C625E">
            <w:pPr>
              <w:pStyle w:val="Testonormale"/>
              <w:ind w:right="246"/>
              <w:jc w:val="both"/>
              <w:rPr>
                <w:rFonts w:asciiTheme="minorHAnsi" w:hAnsiTheme="minorHAnsi" w:cs="Times New Roman"/>
                <w:sz w:val="16"/>
                <w:szCs w:val="16"/>
              </w:rPr>
            </w:pPr>
            <w:r w:rsidRPr="00216D7E">
              <w:rPr>
                <w:rFonts w:asciiTheme="minorHAnsi" w:hAnsiTheme="minorHAnsi" w:cs="Times New Roman"/>
                <w:sz w:val="16"/>
                <w:szCs w:val="16"/>
              </w:rPr>
              <w:t>6)-Inviare copia della presente ai professionisti incaricati.</w:t>
            </w:r>
          </w:p>
          <w:p w:rsidR="004C625E" w:rsidRPr="00216D7E" w:rsidRDefault="004C625E" w:rsidP="004C625E">
            <w:pPr>
              <w:jc w:val="both"/>
              <w:rPr>
                <w:sz w:val="16"/>
                <w:szCs w:val="16"/>
              </w:rPr>
            </w:pPr>
          </w:p>
          <w:p w:rsidR="004C625E" w:rsidRPr="00216D7E" w:rsidRDefault="004C625E" w:rsidP="004C625E">
            <w:pPr>
              <w:jc w:val="both"/>
              <w:rPr>
                <w:sz w:val="16"/>
                <w:szCs w:val="16"/>
              </w:rPr>
            </w:pPr>
            <w:r w:rsidRPr="00216D7E">
              <w:rPr>
                <w:sz w:val="16"/>
                <w:szCs w:val="16"/>
              </w:rPr>
              <w:lastRenderedPageBreak/>
              <w:t>7)-Dare atto, altresì, che l’incarico di che trattasi diventerà effettivo soltanto dopo che i professionisti stessi avranno rilasciato dichiarazione di accettazione delle condizioni contenute nel presente atto.-</w:t>
            </w:r>
          </w:p>
          <w:p w:rsidR="004C625E" w:rsidRPr="00216D7E" w:rsidRDefault="004C625E" w:rsidP="004C625E">
            <w:pPr>
              <w:jc w:val="both"/>
              <w:rPr>
                <w:sz w:val="16"/>
                <w:szCs w:val="16"/>
              </w:rPr>
            </w:pPr>
          </w:p>
          <w:p w:rsidR="004C625E" w:rsidRPr="00216D7E" w:rsidRDefault="004C625E" w:rsidP="00D97AD5">
            <w:pPr>
              <w:pStyle w:val="Titolo"/>
              <w:jc w:val="both"/>
              <w:rPr>
                <w:rFonts w:asciiTheme="minorHAnsi" w:hAnsiTheme="minorHAnsi" w:cs="Times New Roman"/>
                <w:sz w:val="16"/>
                <w:szCs w:val="16"/>
              </w:rPr>
            </w:pPr>
          </w:p>
          <w:p w:rsidR="004C625E" w:rsidRPr="00216D7E" w:rsidRDefault="004C625E"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4C625E" w:rsidP="00D97AD5">
            <w:pPr>
              <w:rPr>
                <w:sz w:val="16"/>
                <w:szCs w:val="16"/>
              </w:rPr>
            </w:pPr>
            <w:r w:rsidRPr="00216D7E">
              <w:rPr>
                <w:sz w:val="16"/>
                <w:szCs w:val="16"/>
              </w:rPr>
              <w:lastRenderedPageBreak/>
              <w:t>€ 2.041,92</w:t>
            </w:r>
          </w:p>
        </w:tc>
        <w:tc>
          <w:tcPr>
            <w:tcW w:w="1985" w:type="dxa"/>
          </w:tcPr>
          <w:p w:rsidR="004C625E" w:rsidRPr="00216D7E" w:rsidRDefault="004C625E" w:rsidP="004C625E">
            <w:pPr>
              <w:pStyle w:val="Corpodeltesto"/>
              <w:rPr>
                <w:rFonts w:asciiTheme="minorHAnsi" w:hAnsiTheme="minorHAnsi"/>
                <w:sz w:val="16"/>
                <w:szCs w:val="16"/>
              </w:rPr>
            </w:pPr>
            <w:r w:rsidRPr="00216D7E">
              <w:rPr>
                <w:rFonts w:asciiTheme="minorHAnsi" w:hAnsiTheme="minorHAnsi"/>
                <w:sz w:val="16"/>
                <w:szCs w:val="16"/>
              </w:rPr>
              <w:t>relazione acquisita al protocollo comunale in data 9.3.2016 al n°4451, nonché la successiva nota datata 25.3.2016 acquisita allo stesso protocollo il 30.3.2016 al n°5773, con le quali il dott. Luigi COLUCCIA ed il dott. Andrea CHIURI, considerato:</w:t>
            </w:r>
          </w:p>
          <w:p w:rsidR="004C625E" w:rsidRPr="00216D7E" w:rsidRDefault="004C625E" w:rsidP="004C625E">
            <w:pPr>
              <w:pStyle w:val="Corpodeltesto"/>
              <w:rPr>
                <w:rFonts w:asciiTheme="minorHAnsi" w:hAnsiTheme="minorHAnsi"/>
                <w:sz w:val="16"/>
                <w:szCs w:val="16"/>
              </w:rPr>
            </w:pPr>
            <w:r w:rsidRPr="00216D7E">
              <w:rPr>
                <w:rFonts w:asciiTheme="minorHAnsi" w:hAnsiTheme="minorHAnsi"/>
                <w:sz w:val="16"/>
                <w:szCs w:val="16"/>
              </w:rPr>
              <w:t>-</w:t>
            </w:r>
            <w:r w:rsidRPr="00216D7E">
              <w:rPr>
                <w:rFonts w:asciiTheme="minorHAnsi" w:hAnsiTheme="minorHAnsi"/>
                <w:b/>
                <w:bCs/>
                <w:sz w:val="16"/>
                <w:szCs w:val="16"/>
              </w:rPr>
              <w:t>che</w:t>
            </w:r>
            <w:r w:rsidRPr="00216D7E">
              <w:rPr>
                <w:rFonts w:asciiTheme="minorHAnsi" w:hAnsiTheme="minorHAnsi"/>
                <w:sz w:val="16"/>
                <w:szCs w:val="16"/>
              </w:rPr>
              <w:t xml:space="preserve"> il Canale del Rio nella Marina di Tricase racchiude nella sua essenza fisica quello che concettualmente è stato il modello insediativo costiero della più antica società preistorica salentina essendo un luogo eminente e facilmente difendibile, ricco di acqua come lo stesso nome sta ad indicare, nonché munito di una insenatura naturale adatta all’approdo;</w:t>
            </w:r>
          </w:p>
          <w:p w:rsidR="004C625E" w:rsidRPr="00216D7E" w:rsidRDefault="004C625E" w:rsidP="004C625E">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si spiegano così, di conseguenza, le congrue quantità di ceramica di impasto non tornito dell’età del Bronzo, presenti sia sulla sommità che intorno alle pendici dell’altura, ad indiziare la presenza di un insediamento in relazione al piccolo citato approdo;</w:t>
            </w:r>
          </w:p>
          <w:p w:rsidR="004C625E" w:rsidRPr="00216D7E" w:rsidRDefault="004C625E" w:rsidP="004C625E">
            <w:pPr>
              <w:jc w:val="both"/>
              <w:rPr>
                <w:sz w:val="16"/>
                <w:szCs w:val="16"/>
              </w:rPr>
            </w:pPr>
            <w:r w:rsidRPr="00216D7E">
              <w:rPr>
                <w:sz w:val="16"/>
                <w:szCs w:val="16"/>
              </w:rPr>
              <w:t>-</w:t>
            </w:r>
            <w:r w:rsidRPr="00216D7E">
              <w:rPr>
                <w:b/>
                <w:bCs/>
                <w:sz w:val="16"/>
                <w:szCs w:val="16"/>
              </w:rPr>
              <w:t>che</w:t>
            </w:r>
            <w:r w:rsidRPr="00216D7E">
              <w:rPr>
                <w:sz w:val="16"/>
                <w:szCs w:val="16"/>
              </w:rPr>
              <w:t xml:space="preserve">, al fine di costituire un primo dossier delle principali evidenze </w:t>
            </w:r>
            <w:r w:rsidRPr="00216D7E">
              <w:rPr>
                <w:sz w:val="16"/>
                <w:szCs w:val="16"/>
              </w:rPr>
              <w:lastRenderedPageBreak/>
              <w:t>archeologiche verificabili sul sito che possa forniture una base documentaria propedeutica per la formulazione di successivi progetti di ricerca;</w:t>
            </w:r>
          </w:p>
          <w:p w:rsidR="004C625E" w:rsidRPr="00216D7E" w:rsidRDefault="004C625E" w:rsidP="004C625E">
            <w:pPr>
              <w:jc w:val="both"/>
              <w:rPr>
                <w:sz w:val="16"/>
                <w:szCs w:val="16"/>
              </w:rPr>
            </w:pPr>
            <w:r w:rsidRPr="00216D7E">
              <w:rPr>
                <w:sz w:val="16"/>
                <w:szCs w:val="16"/>
              </w:rPr>
              <w:t>avanzano un proposta di ricognizione territoriale e studio delle emergenze archeologiche presenti nella località di che trattasi per il compenso di seguito indicato:</w:t>
            </w:r>
          </w:p>
          <w:p w:rsidR="004C625E" w:rsidRPr="00216D7E" w:rsidRDefault="004C625E" w:rsidP="004C625E">
            <w:pPr>
              <w:jc w:val="both"/>
              <w:rPr>
                <w:sz w:val="16"/>
                <w:szCs w:val="16"/>
              </w:rPr>
            </w:pPr>
            <w:r w:rsidRPr="00216D7E">
              <w:rPr>
                <w:sz w:val="16"/>
                <w:szCs w:val="16"/>
              </w:rPr>
              <w:t>1)-€ 900,00, oltre contributi previdenziali 4% ed I.V.A. 22%, al dott. Luigi COLUCCIA;</w:t>
            </w:r>
          </w:p>
          <w:p w:rsidR="00B44B07" w:rsidRPr="00216D7E" w:rsidRDefault="004C625E" w:rsidP="004C625E">
            <w:pPr>
              <w:rPr>
                <w:sz w:val="16"/>
                <w:szCs w:val="16"/>
              </w:rPr>
            </w:pPr>
            <w:r w:rsidRPr="00216D7E">
              <w:rPr>
                <w:sz w:val="16"/>
                <w:szCs w:val="16"/>
              </w:rPr>
              <w:t>2)-€ 900,00 al dott. Andrea CHIURI</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3760DF" w:rsidP="00D97AD5">
            <w:pPr>
              <w:rPr>
                <w:sz w:val="16"/>
                <w:szCs w:val="16"/>
              </w:rPr>
            </w:pPr>
            <w:r w:rsidRPr="00216D7E">
              <w:rPr>
                <w:sz w:val="16"/>
                <w:szCs w:val="16"/>
              </w:rPr>
              <w:t>n.377 del 6.4.2016</w:t>
            </w:r>
          </w:p>
        </w:tc>
        <w:tc>
          <w:tcPr>
            <w:tcW w:w="1701" w:type="dxa"/>
          </w:tcPr>
          <w:p w:rsidR="00B44B07" w:rsidRPr="00216D7E" w:rsidRDefault="003760DF" w:rsidP="00D97AD5">
            <w:pPr>
              <w:rPr>
                <w:sz w:val="16"/>
                <w:szCs w:val="16"/>
              </w:rPr>
            </w:pPr>
            <w:r w:rsidRPr="00216D7E">
              <w:rPr>
                <w:sz w:val="16"/>
                <w:szCs w:val="16"/>
              </w:rPr>
              <w:t>LABORATORIO DI STUDIO E MONITORAGGIO DELLA BIODIVERSITA' DEGLI ECOSISTEMI MARINI E COSTIERI DENOMINATO "AVAMPOSTO" - INCARICO A DITTA SPECIALIZZATA PER I SERVIZI DI PULIZIA - IMPEGNO DELLA SPESA.</w:t>
            </w:r>
          </w:p>
        </w:tc>
        <w:tc>
          <w:tcPr>
            <w:tcW w:w="4253" w:type="dxa"/>
          </w:tcPr>
          <w:p w:rsidR="00B44B07" w:rsidRPr="00216D7E" w:rsidRDefault="003760D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3760DF" w:rsidRPr="00216D7E" w:rsidRDefault="003760DF" w:rsidP="003760DF">
            <w:pPr>
              <w:jc w:val="both"/>
              <w:rPr>
                <w:sz w:val="16"/>
                <w:szCs w:val="16"/>
              </w:rPr>
            </w:pPr>
            <w:r w:rsidRPr="00216D7E">
              <w:rPr>
                <w:sz w:val="16"/>
                <w:szCs w:val="16"/>
              </w:rPr>
              <w:t>che con Delibera Consiliare n. 18 del 11-08-2015, è stata approvato lo schema di Convenzione con il quale il CIHEAM IAMB Bari, il DiSTeBA dell’Università del Salento ed il Comune di Tricase, convengono di collaborare all’attivazione, alla gestione ed alla valorizzazione del laboratorio di studio e monitoraggio della biodiversità degli ecosistemi marini e costieri, denominato “Avamposto Mediterraneo di ricerca e osservazione della biodiversità marina costiera” (Avamposto);</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sz w:val="16"/>
                <w:szCs w:val="16"/>
              </w:rPr>
              <w:t>-che detto avamposto è stato realizzato con finanziamento del programma Europeo di Cooperazione Territoriale Grecia – Italia 2007/2013, presso l’immobile di proprietà comunale ubicato in Tricase Porto;</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sz w:val="16"/>
                <w:szCs w:val="16"/>
              </w:rPr>
              <w:t>che all’art. 3 (Impegni) della predetta Convenzione, le parti si impegnano a porre in essere con esattezza tutti gli adempimenti amministrativi burocratici, richiesti dai loro rispettivi ordinamenti;</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sz w:val="16"/>
                <w:szCs w:val="16"/>
              </w:rPr>
              <w:t>-che alla lettera c) del suddetto art. 3, il Comune di Tricase si impegna, tra l’altro, alla coperture delle spese riguardanti la pulizia di detto immobile;</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sz w:val="16"/>
                <w:szCs w:val="16"/>
              </w:rPr>
              <w:t>-che pertanto per ottemperare all’impegno preso, si è chiesto un preventivo di spesa alla Coop. Sociale San Vito, già ditta di fiducia di questa Amministrazione;</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sz w:val="16"/>
                <w:szCs w:val="16"/>
              </w:rPr>
              <w:t xml:space="preserve">-che la stessa Coop. Sociale con preventivo datato 21-03-2016 ed acquisito al protocollo comunale in data 23-03-2016 con il n. 5245, ha prodotto la propria migliore offerta per il servizio richiesto per un costo complessivo mensile pari ad </w:t>
            </w:r>
            <w:r w:rsidRPr="00216D7E">
              <w:rPr>
                <w:b/>
                <w:sz w:val="16"/>
                <w:szCs w:val="16"/>
              </w:rPr>
              <w:t>€ 183,00</w:t>
            </w:r>
            <w:r w:rsidRPr="00216D7E">
              <w:rPr>
                <w:sz w:val="16"/>
                <w:szCs w:val="16"/>
              </w:rPr>
              <w:t>;</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b/>
                <w:sz w:val="16"/>
                <w:szCs w:val="16"/>
              </w:rPr>
              <w:t>RITENUTO</w:t>
            </w:r>
            <w:r w:rsidRPr="00216D7E">
              <w:rPr>
                <w:sz w:val="16"/>
                <w:szCs w:val="16"/>
              </w:rPr>
              <w:t xml:space="preserve"> che lo stesso è da ritenersi congruo e vantaggioso per questa Amministrazione;</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sz w:val="16"/>
                <w:szCs w:val="16"/>
              </w:rPr>
              <w:t xml:space="preserve">-che si ritiene attualmente poter assumere l’impegno della spesa per un arco temporale di mesi 6 (sei) e quindi per un importo omnicomprensivo di </w:t>
            </w:r>
            <w:r w:rsidRPr="00216D7E">
              <w:rPr>
                <w:b/>
                <w:sz w:val="16"/>
                <w:szCs w:val="16"/>
              </w:rPr>
              <w:t>€ 1.098,00</w:t>
            </w:r>
            <w:r w:rsidRPr="00216D7E">
              <w:rPr>
                <w:sz w:val="16"/>
                <w:szCs w:val="16"/>
              </w:rPr>
              <w:t>;</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sz w:val="16"/>
                <w:szCs w:val="16"/>
              </w:rPr>
              <w:t xml:space="preserve">-che ai fini della tracciabilità dei flussi finanziari, a detto intervento è stato attribuito il seguente Smart CIG: </w:t>
            </w:r>
            <w:r w:rsidRPr="00216D7E">
              <w:rPr>
                <w:b/>
                <w:i/>
                <w:sz w:val="16"/>
                <w:szCs w:val="16"/>
                <w:u w:val="single"/>
              </w:rPr>
              <w:lastRenderedPageBreak/>
              <w:t>Z7B194CA8A</w:t>
            </w:r>
            <w:r w:rsidRPr="00216D7E">
              <w:rPr>
                <w:sz w:val="16"/>
                <w:szCs w:val="16"/>
              </w:rPr>
              <w:t>;</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sz w:val="16"/>
                <w:szCs w:val="16"/>
              </w:rPr>
              <w:t>-che detto importo è disponibile sui fondi di bilancio comunali;</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sz w:val="16"/>
                <w:szCs w:val="16"/>
              </w:rPr>
              <w:t xml:space="preserve">-che trattandosi di interventi ordinari riguardanti servizi in economia, disciplinati dall’apposito Regolamento, nello specifico dall’art. </w:t>
            </w:r>
            <w:r w:rsidRPr="00216D7E">
              <w:rPr>
                <w:b/>
                <w:sz w:val="16"/>
                <w:szCs w:val="16"/>
              </w:rPr>
              <w:t>8</w:t>
            </w:r>
            <w:r w:rsidRPr="00216D7E">
              <w:rPr>
                <w:sz w:val="16"/>
                <w:szCs w:val="16"/>
              </w:rPr>
              <w:t xml:space="preserve">, comma </w:t>
            </w:r>
            <w:r w:rsidRPr="00216D7E">
              <w:rPr>
                <w:b/>
                <w:sz w:val="16"/>
                <w:szCs w:val="16"/>
              </w:rPr>
              <w:t>1</w:t>
            </w:r>
            <w:r w:rsidRPr="00216D7E">
              <w:rPr>
                <w:sz w:val="16"/>
                <w:szCs w:val="16"/>
              </w:rPr>
              <w:t xml:space="preserve"> lett. </w:t>
            </w:r>
            <w:r w:rsidRPr="00216D7E">
              <w:rPr>
                <w:b/>
                <w:sz w:val="16"/>
                <w:szCs w:val="16"/>
              </w:rPr>
              <w:t>n</w:t>
            </w:r>
            <w:r w:rsidRPr="00216D7E">
              <w:rPr>
                <w:sz w:val="16"/>
                <w:szCs w:val="16"/>
              </w:rPr>
              <w:t xml:space="preserve">), approvato con D.C.C. n. 8/2014, per gli stessi, si può procedere all’affidamento diretto mediante cottimo fiduciario, incaricando allo scopo la Coop. Sociale San Vito, per l’importo suddetto concordato pari ad omnicomprensivi </w:t>
            </w:r>
            <w:r w:rsidRPr="00216D7E">
              <w:rPr>
                <w:b/>
                <w:sz w:val="16"/>
                <w:szCs w:val="16"/>
              </w:rPr>
              <w:t>€ 1.098,00</w:t>
            </w:r>
            <w:r w:rsidRPr="00216D7E">
              <w:rPr>
                <w:sz w:val="16"/>
                <w:szCs w:val="16"/>
              </w:rPr>
              <w:t>;</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sz w:val="16"/>
                <w:szCs w:val="16"/>
              </w:rPr>
              <w:t>-ritenuto pertanto dover provvedere in merito;</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b/>
                <w:sz w:val="16"/>
                <w:szCs w:val="16"/>
              </w:rPr>
              <w:t>ESEGUITO</w:t>
            </w:r>
            <w:r w:rsidRPr="00216D7E">
              <w:rPr>
                <w:sz w:val="16"/>
                <w:szCs w:val="16"/>
              </w:rPr>
              <w:t xml:space="preserve"> con esito favorevole il controllo preventivo di regolarità amministrativa del presente atto avendo verificato:</w:t>
            </w:r>
          </w:p>
          <w:p w:rsidR="003760DF" w:rsidRPr="00216D7E" w:rsidRDefault="003760DF" w:rsidP="00DA4158">
            <w:pPr>
              <w:pStyle w:val="Paragrafoelenco"/>
              <w:numPr>
                <w:ilvl w:val="0"/>
                <w:numId w:val="20"/>
              </w:numPr>
              <w:jc w:val="both"/>
              <w:rPr>
                <w:i/>
                <w:sz w:val="16"/>
                <w:szCs w:val="16"/>
              </w:rPr>
            </w:pPr>
            <w:r w:rsidRPr="00216D7E">
              <w:rPr>
                <w:i/>
                <w:sz w:val="16"/>
                <w:szCs w:val="16"/>
              </w:rPr>
              <w:t>Rispetto delle normative comunitarie, regionali e regolamentari, generali di settore;</w:t>
            </w:r>
          </w:p>
          <w:p w:rsidR="003760DF" w:rsidRPr="00216D7E" w:rsidRDefault="003760DF" w:rsidP="00DA4158">
            <w:pPr>
              <w:pStyle w:val="Paragrafoelenco"/>
              <w:numPr>
                <w:ilvl w:val="0"/>
                <w:numId w:val="20"/>
              </w:numPr>
              <w:jc w:val="both"/>
              <w:rPr>
                <w:i/>
                <w:sz w:val="16"/>
                <w:szCs w:val="16"/>
              </w:rPr>
            </w:pPr>
            <w:r w:rsidRPr="00216D7E">
              <w:rPr>
                <w:i/>
                <w:sz w:val="16"/>
                <w:szCs w:val="16"/>
              </w:rPr>
              <w:t>Correttezza e regolarità della procedura;</w:t>
            </w:r>
          </w:p>
          <w:p w:rsidR="003760DF" w:rsidRPr="00216D7E" w:rsidRDefault="003760DF" w:rsidP="00DA4158">
            <w:pPr>
              <w:pStyle w:val="Paragrafoelenco"/>
              <w:numPr>
                <w:ilvl w:val="0"/>
                <w:numId w:val="20"/>
              </w:numPr>
              <w:jc w:val="both"/>
              <w:rPr>
                <w:i/>
                <w:sz w:val="16"/>
                <w:szCs w:val="16"/>
              </w:rPr>
            </w:pPr>
            <w:r w:rsidRPr="00216D7E">
              <w:rPr>
                <w:i/>
                <w:sz w:val="16"/>
                <w:szCs w:val="16"/>
              </w:rPr>
              <w:t>Correttezza formale nella redazione dell’atto;</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“favorevole”;</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b/>
                <w:sz w:val="16"/>
                <w:szCs w:val="16"/>
              </w:rPr>
              <w:t>VISTO</w:t>
            </w:r>
            <w:r w:rsidRPr="00216D7E">
              <w:rPr>
                <w:sz w:val="16"/>
                <w:szCs w:val="16"/>
              </w:rPr>
              <w:t xml:space="preserve"> il D.L.vo n° 163/06 e s.m.i.;</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b/>
                <w:sz w:val="16"/>
                <w:szCs w:val="16"/>
              </w:rPr>
              <w:t>VISTO</w:t>
            </w:r>
            <w:r w:rsidRPr="00216D7E">
              <w:rPr>
                <w:sz w:val="16"/>
                <w:szCs w:val="16"/>
              </w:rPr>
              <w:t xml:space="preserve"> l’art. </w:t>
            </w:r>
            <w:r w:rsidRPr="00216D7E">
              <w:rPr>
                <w:b/>
                <w:sz w:val="16"/>
                <w:szCs w:val="16"/>
              </w:rPr>
              <w:t>8</w:t>
            </w:r>
            <w:r w:rsidRPr="00216D7E">
              <w:rPr>
                <w:sz w:val="16"/>
                <w:szCs w:val="16"/>
              </w:rPr>
              <w:t xml:space="preserve"> comma </w:t>
            </w:r>
            <w:r w:rsidRPr="00216D7E">
              <w:rPr>
                <w:b/>
                <w:sz w:val="16"/>
                <w:szCs w:val="16"/>
              </w:rPr>
              <w:t>1</w:t>
            </w:r>
            <w:r w:rsidRPr="00216D7E">
              <w:rPr>
                <w:sz w:val="16"/>
                <w:szCs w:val="16"/>
              </w:rPr>
              <w:t xml:space="preserve">, lett. </w:t>
            </w:r>
            <w:r w:rsidRPr="00216D7E">
              <w:rPr>
                <w:b/>
                <w:sz w:val="16"/>
                <w:szCs w:val="16"/>
              </w:rPr>
              <w:t>n</w:t>
            </w:r>
            <w:r w:rsidRPr="00216D7E">
              <w:rPr>
                <w:sz w:val="16"/>
                <w:szCs w:val="16"/>
              </w:rPr>
              <w:t>), del regolamento Comunale per l’esecuzione di Servizi in economia, approvato con D.C.C. n° 8 del 20-03-2014;</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b/>
                <w:sz w:val="16"/>
                <w:szCs w:val="16"/>
              </w:rPr>
              <w:t>VISTO</w:t>
            </w:r>
            <w:r w:rsidRPr="00216D7E">
              <w:rPr>
                <w:sz w:val="16"/>
                <w:szCs w:val="16"/>
              </w:rPr>
              <w:t xml:space="preserve"> il Regolamento comunale di contabilità;</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b/>
                <w:sz w:val="16"/>
                <w:szCs w:val="16"/>
              </w:rPr>
              <w:t>VISTO</w:t>
            </w:r>
            <w:r w:rsidRPr="00216D7E">
              <w:rPr>
                <w:sz w:val="16"/>
                <w:szCs w:val="16"/>
              </w:rPr>
              <w:t xml:space="preserve"> il T.U., approvato con DL.vo n° 267/2000</w:t>
            </w:r>
          </w:p>
          <w:p w:rsidR="003760DF" w:rsidRPr="00216D7E" w:rsidRDefault="003760DF" w:rsidP="003760DF">
            <w:pPr>
              <w:jc w:val="both"/>
              <w:rPr>
                <w:sz w:val="16"/>
                <w:szCs w:val="16"/>
              </w:rPr>
            </w:pPr>
          </w:p>
          <w:p w:rsidR="003760DF" w:rsidRPr="00216D7E" w:rsidRDefault="003760DF" w:rsidP="003760DF">
            <w:pPr>
              <w:jc w:val="center"/>
              <w:rPr>
                <w:b/>
                <w:sz w:val="16"/>
                <w:szCs w:val="16"/>
              </w:rPr>
            </w:pPr>
            <w:r w:rsidRPr="00216D7E">
              <w:rPr>
                <w:b/>
                <w:sz w:val="16"/>
                <w:szCs w:val="16"/>
              </w:rPr>
              <w:t>D E T E R M I N A</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b/>
                <w:sz w:val="16"/>
                <w:szCs w:val="16"/>
              </w:rPr>
              <w:t>1)-</w:t>
            </w:r>
            <w:r w:rsidRPr="00216D7E">
              <w:rPr>
                <w:sz w:val="16"/>
                <w:szCs w:val="16"/>
              </w:rPr>
              <w:t xml:space="preserve">Impegnare la somma omnicomprensiva di </w:t>
            </w:r>
            <w:r w:rsidRPr="00216D7E">
              <w:rPr>
                <w:b/>
                <w:sz w:val="16"/>
                <w:szCs w:val="16"/>
              </w:rPr>
              <w:t>€ 1.098,00</w:t>
            </w:r>
            <w:r w:rsidRPr="00216D7E">
              <w:rPr>
                <w:sz w:val="16"/>
                <w:szCs w:val="16"/>
              </w:rPr>
              <w:t xml:space="preserve"> sul </w:t>
            </w:r>
            <w:r w:rsidRPr="00216D7E">
              <w:rPr>
                <w:b/>
                <w:bCs/>
                <w:sz w:val="16"/>
                <w:szCs w:val="16"/>
              </w:rPr>
              <w:t>Cap. 74 - Miss 01 -Prog. 02 -AC Tit. 1 Macroacc. 03 P. conti  1.03.01.02.999 (Gestione Uffici – prestazione di servizi vari)</w:t>
            </w:r>
            <w:r w:rsidRPr="00216D7E">
              <w:rPr>
                <w:sz w:val="16"/>
                <w:szCs w:val="16"/>
              </w:rPr>
              <w:t xml:space="preserve"> </w:t>
            </w:r>
            <w:r w:rsidRPr="00216D7E">
              <w:rPr>
                <w:rFonts w:cs="Calibri"/>
                <w:color w:val="000000"/>
                <w:sz w:val="16"/>
                <w:szCs w:val="16"/>
              </w:rPr>
              <w:t>del bilancio comunale in corso di perfezionamento.</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b/>
                <w:sz w:val="16"/>
                <w:szCs w:val="16"/>
              </w:rPr>
              <w:t>2)-</w:t>
            </w:r>
            <w:r w:rsidRPr="00216D7E">
              <w:rPr>
                <w:sz w:val="16"/>
                <w:szCs w:val="16"/>
              </w:rPr>
              <w:t xml:space="preserve">Per le ragioni motivate in narrativa, incaricare per il periodo di mesi 6 (sei) e salvo diverse determinazioni, la </w:t>
            </w:r>
            <w:r w:rsidRPr="00216D7E">
              <w:rPr>
                <w:b/>
                <w:sz w:val="16"/>
                <w:szCs w:val="16"/>
              </w:rPr>
              <w:t>“Coop. Sociale San Vito”</w:t>
            </w:r>
            <w:r w:rsidRPr="00216D7E">
              <w:rPr>
                <w:sz w:val="16"/>
                <w:szCs w:val="16"/>
              </w:rPr>
              <w:t xml:space="preserve"> di Tricase, di provvedere alla pulizia dei locali dell’Avamposto una volta alla settimana e per due ore lavorative:</w:t>
            </w:r>
          </w:p>
          <w:p w:rsidR="003760DF" w:rsidRPr="00216D7E" w:rsidRDefault="003760DF" w:rsidP="003760DF">
            <w:pPr>
              <w:jc w:val="both"/>
              <w:rPr>
                <w:sz w:val="16"/>
                <w:szCs w:val="16"/>
              </w:rPr>
            </w:pPr>
          </w:p>
          <w:p w:rsidR="003760DF" w:rsidRPr="00216D7E" w:rsidRDefault="003760DF" w:rsidP="003760DF">
            <w:pPr>
              <w:jc w:val="both"/>
              <w:rPr>
                <w:sz w:val="16"/>
                <w:szCs w:val="16"/>
              </w:rPr>
            </w:pPr>
            <w:r w:rsidRPr="00216D7E">
              <w:rPr>
                <w:b/>
                <w:sz w:val="16"/>
                <w:szCs w:val="16"/>
              </w:rPr>
              <w:t>3)-</w:t>
            </w:r>
            <w:r w:rsidRPr="00216D7E">
              <w:rPr>
                <w:sz w:val="16"/>
                <w:szCs w:val="16"/>
              </w:rPr>
              <w:t xml:space="preserve">Liquidare e pagare con successivi atti determinativi la ditta </w:t>
            </w:r>
            <w:r w:rsidRPr="00216D7E">
              <w:rPr>
                <w:sz w:val="16"/>
                <w:szCs w:val="16"/>
              </w:rPr>
              <w:lastRenderedPageBreak/>
              <w:t>incaricata, anche mediante acconti e dietro presentazione di regolare fattura munita del visto di liquidità.</w:t>
            </w:r>
          </w:p>
          <w:p w:rsidR="003760DF" w:rsidRPr="00216D7E" w:rsidRDefault="003760DF" w:rsidP="00D97AD5">
            <w:pPr>
              <w:pStyle w:val="Titolo"/>
              <w:jc w:val="both"/>
              <w:rPr>
                <w:rFonts w:asciiTheme="minorHAnsi" w:hAnsiTheme="minorHAnsi" w:cs="Times New Roman"/>
                <w:sz w:val="16"/>
                <w:szCs w:val="16"/>
              </w:rPr>
            </w:pPr>
          </w:p>
          <w:p w:rsidR="003760DF" w:rsidRPr="00216D7E" w:rsidRDefault="003760D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3760DF" w:rsidP="00D97AD5">
            <w:pPr>
              <w:rPr>
                <w:sz w:val="16"/>
                <w:szCs w:val="16"/>
              </w:rPr>
            </w:pPr>
            <w:r w:rsidRPr="00216D7E">
              <w:rPr>
                <w:b/>
                <w:sz w:val="16"/>
                <w:szCs w:val="16"/>
              </w:rPr>
              <w:lastRenderedPageBreak/>
              <w:t>€ 1.098,00</w:t>
            </w:r>
          </w:p>
        </w:tc>
        <w:tc>
          <w:tcPr>
            <w:tcW w:w="1985" w:type="dxa"/>
          </w:tcPr>
          <w:p w:rsidR="00B44B07" w:rsidRPr="00216D7E" w:rsidRDefault="003760DF" w:rsidP="00D97AD5">
            <w:pPr>
              <w:rPr>
                <w:sz w:val="16"/>
                <w:szCs w:val="16"/>
              </w:rPr>
            </w:pPr>
            <w:r w:rsidRPr="00216D7E">
              <w:rPr>
                <w:sz w:val="16"/>
                <w:szCs w:val="16"/>
              </w:rPr>
              <w:t xml:space="preserve">preventivo datato 21-03-2016 ed acquisito al protocollo comunale in data 23-03-2016 con il n. 5245, la Coop Sociale San Vito ha prodotto la propria migliore offerta per il servizio richiesto per un costo complessivo mensile pari ad </w:t>
            </w:r>
            <w:r w:rsidRPr="00216D7E">
              <w:rPr>
                <w:b/>
                <w:sz w:val="16"/>
                <w:szCs w:val="16"/>
              </w:rPr>
              <w:t>€ 183,00</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1866AC" w:rsidP="00D97AD5">
            <w:pPr>
              <w:rPr>
                <w:sz w:val="16"/>
                <w:szCs w:val="16"/>
              </w:rPr>
            </w:pPr>
            <w:r w:rsidRPr="00216D7E">
              <w:rPr>
                <w:sz w:val="16"/>
                <w:szCs w:val="16"/>
              </w:rPr>
              <w:t>n.393 del 7.4.2016</w:t>
            </w:r>
          </w:p>
        </w:tc>
        <w:tc>
          <w:tcPr>
            <w:tcW w:w="1701" w:type="dxa"/>
          </w:tcPr>
          <w:p w:rsidR="00B44B07" w:rsidRPr="00216D7E" w:rsidRDefault="001866AC" w:rsidP="00D97AD5">
            <w:pPr>
              <w:rPr>
                <w:sz w:val="16"/>
                <w:szCs w:val="16"/>
              </w:rPr>
            </w:pPr>
            <w:r w:rsidRPr="00216D7E">
              <w:rPr>
                <w:sz w:val="16"/>
                <w:szCs w:val="16"/>
              </w:rPr>
              <w:t>MANUTENZIONE IMMOBILI COMUNALI - IMPEGNO DELLA SPESA.</w:t>
            </w:r>
          </w:p>
        </w:tc>
        <w:tc>
          <w:tcPr>
            <w:tcW w:w="4253" w:type="dxa"/>
          </w:tcPr>
          <w:p w:rsidR="00B44B07" w:rsidRPr="00216D7E" w:rsidRDefault="001866AC"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1866AC" w:rsidRPr="00216D7E" w:rsidRDefault="001866AC" w:rsidP="001866AC">
            <w:pPr>
              <w:jc w:val="both"/>
              <w:rPr>
                <w:sz w:val="16"/>
                <w:szCs w:val="16"/>
              </w:rPr>
            </w:pPr>
            <w:r w:rsidRPr="00216D7E">
              <w:rPr>
                <w:sz w:val="16"/>
                <w:szCs w:val="16"/>
              </w:rPr>
              <w:t>-che presso gli immobili di proprietà o in uso al Comune, è necessario frequentemente intervenire per l’esecuzione di lavori manutentivi agli impianti tecnologici, alle infrastrutture, agli infissi e serramenti in genere;</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sz w:val="16"/>
                <w:szCs w:val="16"/>
              </w:rPr>
              <w:t>-che il più delle volte detti interventi rivestono carattere di urgenza e, per evitare disagi o pericolo per la pubblica e privata incolumità, è necessario rivolgersi a ditte esterne di fiducia dell’Amministrazione stante la carenza di personale in organico di operai specializzati;</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sz w:val="16"/>
                <w:szCs w:val="16"/>
              </w:rPr>
              <w:t xml:space="preserve">-che allo scopo, per rendere il più celere possibile l’attuazione di detti interventi in economia, è necessario acquisire preventivamente l’impegno della spesa per </w:t>
            </w:r>
            <w:r w:rsidRPr="00216D7E">
              <w:rPr>
                <w:b/>
                <w:sz w:val="16"/>
                <w:szCs w:val="16"/>
              </w:rPr>
              <w:t>€ 14.500,00</w:t>
            </w:r>
            <w:r w:rsidRPr="00216D7E">
              <w:rPr>
                <w:sz w:val="16"/>
                <w:szCs w:val="16"/>
              </w:rPr>
              <w:t>, e quindi all’affidamento anche per chiamata diretta, secondo le disposizioni contenute nel Regolamento per l’affidamento di lavori, forniture e servizi in economia, approvato con D.C.C. n. 8/2014;</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sz w:val="16"/>
                <w:szCs w:val="16"/>
              </w:rPr>
              <w:t xml:space="preserve">-che detto importo è disponibile sui fondi di bilancio comunale sul </w:t>
            </w:r>
            <w:r w:rsidRPr="00216D7E">
              <w:rPr>
                <w:b/>
                <w:bCs/>
                <w:sz w:val="16"/>
                <w:szCs w:val="16"/>
              </w:rPr>
              <w:t>Tit. 1 – Cap. 200 Mis/Prog.AC 0105 Tit. AC 1 Macroacc. AC 03 P. conti AC 1.03.02.09.008</w:t>
            </w:r>
            <w:r w:rsidRPr="00216D7E">
              <w:rPr>
                <w:sz w:val="16"/>
                <w:szCs w:val="16"/>
              </w:rPr>
              <w:t xml:space="preserve"> (Manutenzione beni patrimoniali – Prestazione di servizi) del bilancio comunale corrente esercizio in corso di perfezionamento;</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sz w:val="16"/>
                <w:szCs w:val="16"/>
              </w:rPr>
              <w:t xml:space="preserve">-che a detto intervento è stato attribuito il seguente Smart CIG: </w:t>
            </w:r>
            <w:r w:rsidRPr="00216D7E">
              <w:rPr>
                <w:b/>
                <w:sz w:val="16"/>
                <w:szCs w:val="16"/>
                <w:u w:val="single"/>
              </w:rPr>
              <w:t>Z291954491</w:t>
            </w:r>
            <w:r w:rsidRPr="00216D7E">
              <w:rPr>
                <w:sz w:val="16"/>
                <w:szCs w:val="16"/>
              </w:rPr>
              <w:t>;</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 xml:space="preserve">ESEGUITO </w:t>
            </w:r>
            <w:r w:rsidRPr="00216D7E">
              <w:rPr>
                <w:sz w:val="16"/>
                <w:szCs w:val="16"/>
              </w:rPr>
              <w:t>con esito favorevole il controllo preventivo di regolarità amministrativa del presente atto avendo verificato:</w:t>
            </w:r>
          </w:p>
          <w:p w:rsidR="001866AC" w:rsidRPr="00216D7E" w:rsidRDefault="001866AC" w:rsidP="00DA4158">
            <w:pPr>
              <w:numPr>
                <w:ilvl w:val="0"/>
                <w:numId w:val="21"/>
              </w:numPr>
              <w:jc w:val="both"/>
              <w:rPr>
                <w:i/>
                <w:sz w:val="16"/>
                <w:szCs w:val="16"/>
              </w:rPr>
            </w:pPr>
            <w:r w:rsidRPr="00216D7E">
              <w:rPr>
                <w:i/>
                <w:sz w:val="16"/>
                <w:szCs w:val="16"/>
              </w:rPr>
              <w:t>Rispetto delle normative comunitarie, regionali e regolamentari, generali di settore;</w:t>
            </w:r>
          </w:p>
          <w:p w:rsidR="001866AC" w:rsidRPr="00216D7E" w:rsidRDefault="001866AC" w:rsidP="00DA4158">
            <w:pPr>
              <w:numPr>
                <w:ilvl w:val="0"/>
                <w:numId w:val="21"/>
              </w:numPr>
              <w:jc w:val="both"/>
              <w:rPr>
                <w:i/>
                <w:sz w:val="16"/>
                <w:szCs w:val="16"/>
              </w:rPr>
            </w:pPr>
            <w:r w:rsidRPr="00216D7E">
              <w:rPr>
                <w:i/>
                <w:sz w:val="16"/>
                <w:szCs w:val="16"/>
              </w:rPr>
              <w:t>Correttezza e regolarità della procedura;</w:t>
            </w:r>
          </w:p>
          <w:p w:rsidR="001866AC" w:rsidRPr="00216D7E" w:rsidRDefault="001866AC" w:rsidP="00DA4158">
            <w:pPr>
              <w:numPr>
                <w:ilvl w:val="0"/>
                <w:numId w:val="21"/>
              </w:numPr>
              <w:jc w:val="both"/>
              <w:rPr>
                <w:i/>
                <w:sz w:val="16"/>
                <w:szCs w:val="16"/>
              </w:rPr>
            </w:pPr>
            <w:r w:rsidRPr="00216D7E">
              <w:rPr>
                <w:i/>
                <w:sz w:val="16"/>
                <w:szCs w:val="16"/>
              </w:rPr>
              <w:t>Correttezza formale nella redazione dell’atto;</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w:t>
            </w:r>
            <w:r w:rsidRPr="00216D7E">
              <w:rPr>
                <w:b/>
                <w:sz w:val="16"/>
                <w:szCs w:val="16"/>
              </w:rPr>
              <w:t>“favorevole”</w:t>
            </w:r>
            <w:r w:rsidRPr="00216D7E">
              <w:rPr>
                <w:sz w:val="16"/>
                <w:szCs w:val="16"/>
              </w:rPr>
              <w:t>;</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VISTA</w:t>
            </w:r>
            <w:r w:rsidRPr="00216D7E">
              <w:rPr>
                <w:sz w:val="16"/>
                <w:szCs w:val="16"/>
              </w:rPr>
              <w:t xml:space="preserve"> l’attestazione della copertura finanziaria;</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VISTO</w:t>
            </w:r>
            <w:r w:rsidRPr="00216D7E">
              <w:rPr>
                <w:sz w:val="16"/>
                <w:szCs w:val="16"/>
              </w:rPr>
              <w:t xml:space="preserve"> l’art. 125, comma 8, del D.L.vo n° 163/06 e s.m.i.;</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bCs/>
                <w:sz w:val="16"/>
                <w:szCs w:val="16"/>
              </w:rPr>
              <w:t>VISTI</w:t>
            </w:r>
            <w:r w:rsidRPr="00216D7E">
              <w:rPr>
                <w:sz w:val="16"/>
                <w:szCs w:val="16"/>
              </w:rPr>
              <w:t xml:space="preserve"> gli artt. </w:t>
            </w:r>
            <w:r w:rsidRPr="00216D7E">
              <w:rPr>
                <w:b/>
                <w:sz w:val="16"/>
                <w:szCs w:val="16"/>
              </w:rPr>
              <w:t>6</w:t>
            </w:r>
            <w:r w:rsidRPr="00216D7E">
              <w:rPr>
                <w:sz w:val="16"/>
                <w:szCs w:val="16"/>
              </w:rPr>
              <w:t xml:space="preserve">, comma 1, lett. a) e </w:t>
            </w:r>
            <w:r w:rsidRPr="00216D7E">
              <w:rPr>
                <w:b/>
                <w:sz w:val="16"/>
                <w:szCs w:val="16"/>
              </w:rPr>
              <w:t>13</w:t>
            </w:r>
            <w:r w:rsidRPr="00216D7E">
              <w:rPr>
                <w:sz w:val="16"/>
                <w:szCs w:val="16"/>
              </w:rPr>
              <w:t xml:space="preserve"> comma 4 del regolamento Comunale per l’esecuzione di lavori e forniture e </w:t>
            </w:r>
            <w:r w:rsidRPr="00216D7E">
              <w:rPr>
                <w:sz w:val="16"/>
                <w:szCs w:val="16"/>
              </w:rPr>
              <w:lastRenderedPageBreak/>
              <w:t>Servizi in economia, approvato con D.C.C. n° 8/2014;</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VISTO</w:t>
            </w:r>
            <w:r w:rsidRPr="00216D7E">
              <w:rPr>
                <w:sz w:val="16"/>
                <w:szCs w:val="16"/>
              </w:rPr>
              <w:t xml:space="preserve"> il Regolamento comunale di contabilità;</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VISTO</w:t>
            </w:r>
            <w:r w:rsidRPr="00216D7E">
              <w:rPr>
                <w:sz w:val="16"/>
                <w:szCs w:val="16"/>
              </w:rPr>
              <w:t xml:space="preserve"> il T.U., approvato con D.L.vo n° 267/2000</w:t>
            </w:r>
          </w:p>
          <w:p w:rsidR="001866AC" w:rsidRPr="00216D7E" w:rsidRDefault="001866AC" w:rsidP="001866AC">
            <w:pPr>
              <w:jc w:val="both"/>
              <w:rPr>
                <w:sz w:val="16"/>
                <w:szCs w:val="16"/>
              </w:rPr>
            </w:pPr>
          </w:p>
          <w:p w:rsidR="001866AC" w:rsidRPr="00216D7E" w:rsidRDefault="001866AC" w:rsidP="001866AC">
            <w:pPr>
              <w:jc w:val="center"/>
              <w:rPr>
                <w:b/>
                <w:bCs/>
                <w:sz w:val="16"/>
                <w:szCs w:val="16"/>
              </w:rPr>
            </w:pPr>
            <w:r w:rsidRPr="00216D7E">
              <w:rPr>
                <w:b/>
                <w:bCs/>
                <w:sz w:val="16"/>
                <w:szCs w:val="16"/>
              </w:rPr>
              <w:t>D E T E R M I N A</w:t>
            </w:r>
          </w:p>
          <w:p w:rsidR="001866AC" w:rsidRPr="00216D7E" w:rsidRDefault="001866AC" w:rsidP="001866AC">
            <w:pPr>
              <w:jc w:val="both"/>
              <w:rPr>
                <w:sz w:val="16"/>
                <w:szCs w:val="16"/>
              </w:rPr>
            </w:pPr>
          </w:p>
          <w:p w:rsidR="001866AC" w:rsidRPr="00216D7E" w:rsidRDefault="001866AC" w:rsidP="001866AC">
            <w:pPr>
              <w:ind w:left="60"/>
              <w:jc w:val="both"/>
              <w:rPr>
                <w:sz w:val="16"/>
                <w:szCs w:val="16"/>
              </w:rPr>
            </w:pPr>
            <w:r w:rsidRPr="00216D7E">
              <w:rPr>
                <w:b/>
                <w:bCs/>
                <w:sz w:val="16"/>
                <w:szCs w:val="16"/>
              </w:rPr>
              <w:t>1)</w:t>
            </w:r>
            <w:r w:rsidRPr="00216D7E">
              <w:rPr>
                <w:sz w:val="16"/>
                <w:szCs w:val="16"/>
              </w:rPr>
              <w:t xml:space="preserve">-Per i motivi esposti in narrativa, impegnare la somma complessiva di </w:t>
            </w:r>
            <w:r w:rsidRPr="00216D7E">
              <w:rPr>
                <w:b/>
                <w:sz w:val="16"/>
                <w:szCs w:val="16"/>
              </w:rPr>
              <w:t>€ 14.500,00</w:t>
            </w:r>
            <w:r w:rsidRPr="00216D7E">
              <w:rPr>
                <w:sz w:val="16"/>
                <w:szCs w:val="16"/>
              </w:rPr>
              <w:t xml:space="preserve"> sul </w:t>
            </w:r>
            <w:r w:rsidRPr="00216D7E">
              <w:rPr>
                <w:b/>
                <w:bCs/>
                <w:sz w:val="16"/>
                <w:szCs w:val="16"/>
              </w:rPr>
              <w:t>Tit. 1 – Cap. 200 Mis/Prog.AC 0105 Tit. AC 1 Macroacc. AC 03 P. conti AC 1.03.02.09.008</w:t>
            </w:r>
            <w:r w:rsidRPr="00216D7E">
              <w:rPr>
                <w:sz w:val="16"/>
                <w:szCs w:val="16"/>
              </w:rPr>
              <w:t xml:space="preserve"> (Manutenzione beni patrimoniali – Prestazione di servizi) del bilancio comunale corrente esercizio in corso di perfezionamento.</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bCs/>
                <w:sz w:val="16"/>
                <w:szCs w:val="16"/>
              </w:rPr>
              <w:t>2)</w:t>
            </w:r>
            <w:r w:rsidRPr="00216D7E">
              <w:rPr>
                <w:sz w:val="16"/>
                <w:szCs w:val="16"/>
              </w:rPr>
              <w:t xml:space="preserve">-Trattandosi di interventi ordinari riguardanti lavori in economia, disciplinati dall’apposito Regolamento, nello specifico artt. </w:t>
            </w:r>
            <w:r w:rsidRPr="00216D7E">
              <w:rPr>
                <w:b/>
                <w:sz w:val="16"/>
                <w:szCs w:val="16"/>
              </w:rPr>
              <w:t>6</w:t>
            </w:r>
            <w:r w:rsidRPr="00216D7E">
              <w:rPr>
                <w:sz w:val="16"/>
                <w:szCs w:val="16"/>
              </w:rPr>
              <w:t xml:space="preserve">, comma 1, lett. a) e </w:t>
            </w:r>
            <w:r w:rsidRPr="00216D7E">
              <w:rPr>
                <w:b/>
                <w:sz w:val="16"/>
                <w:szCs w:val="16"/>
              </w:rPr>
              <w:t>13</w:t>
            </w:r>
            <w:r w:rsidRPr="00216D7E">
              <w:rPr>
                <w:sz w:val="16"/>
                <w:szCs w:val="16"/>
              </w:rPr>
              <w:t xml:space="preserve"> comma 4 del regolamento Comunale per l’esecuzione di lavori e forniture e Servizi in economia, approvato con D.C.C. n° 8/2014, procedere all’affidamento mediante cottimo fiduciario.</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bCs/>
                <w:sz w:val="16"/>
                <w:szCs w:val="16"/>
              </w:rPr>
              <w:t>3)</w:t>
            </w:r>
            <w:r w:rsidRPr="00216D7E">
              <w:rPr>
                <w:sz w:val="16"/>
                <w:szCs w:val="16"/>
              </w:rPr>
              <w:t>-Servirsi di ditte di fiducia che si rendono immediatamente disponibili all’esecuzione degli interventi di che trattasi, possibilmente tra quelle locali operanti sul territorio, concordando il costo dell’intervento;</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bCs/>
                <w:sz w:val="16"/>
                <w:szCs w:val="16"/>
              </w:rPr>
              <w:t>4)</w:t>
            </w:r>
            <w:r w:rsidRPr="00216D7E">
              <w:rPr>
                <w:sz w:val="16"/>
                <w:szCs w:val="16"/>
              </w:rPr>
              <w:t>-Procedere con successivi atti determinativi, a firma del Responsabile del servizio, alla liquidazione di quanto dovuto alle ditte incaricate, con riferimento alla presente per la copertura finanziaria, a seguito degli interventi effettuati e dietro presentazione di apposita fattura debitamente vistata dal Responsabile del procedimento.</w:t>
            </w:r>
          </w:p>
          <w:p w:rsidR="001866AC" w:rsidRPr="00216D7E" w:rsidRDefault="001866AC" w:rsidP="00D97AD5">
            <w:pPr>
              <w:pStyle w:val="Titolo"/>
              <w:jc w:val="both"/>
              <w:rPr>
                <w:rFonts w:asciiTheme="minorHAnsi" w:hAnsiTheme="minorHAnsi" w:cs="Times New Roman"/>
                <w:sz w:val="16"/>
                <w:szCs w:val="16"/>
              </w:rPr>
            </w:pPr>
          </w:p>
          <w:p w:rsidR="001866AC" w:rsidRPr="00216D7E" w:rsidRDefault="001866AC"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1866AC" w:rsidP="00D97AD5">
            <w:pPr>
              <w:rPr>
                <w:sz w:val="16"/>
                <w:szCs w:val="16"/>
              </w:rPr>
            </w:pPr>
            <w:r w:rsidRPr="00216D7E">
              <w:rPr>
                <w:b/>
                <w:sz w:val="16"/>
                <w:szCs w:val="16"/>
              </w:rPr>
              <w:lastRenderedPageBreak/>
              <w:t>€ 14.500,00</w:t>
            </w:r>
          </w:p>
        </w:tc>
        <w:tc>
          <w:tcPr>
            <w:tcW w:w="1985" w:type="dxa"/>
          </w:tcPr>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1866AC" w:rsidP="00D97AD5">
            <w:pPr>
              <w:rPr>
                <w:sz w:val="16"/>
                <w:szCs w:val="16"/>
              </w:rPr>
            </w:pPr>
            <w:r w:rsidRPr="00216D7E">
              <w:rPr>
                <w:sz w:val="16"/>
                <w:szCs w:val="16"/>
              </w:rPr>
              <w:t>n.403 dell1.4.2016</w:t>
            </w:r>
          </w:p>
        </w:tc>
        <w:tc>
          <w:tcPr>
            <w:tcW w:w="1701" w:type="dxa"/>
          </w:tcPr>
          <w:p w:rsidR="00B44B07" w:rsidRPr="00216D7E" w:rsidRDefault="001866AC" w:rsidP="00D97AD5">
            <w:pPr>
              <w:rPr>
                <w:sz w:val="16"/>
                <w:szCs w:val="16"/>
              </w:rPr>
            </w:pPr>
            <w:r w:rsidRPr="00216D7E">
              <w:rPr>
                <w:sz w:val="16"/>
                <w:szCs w:val="16"/>
              </w:rPr>
              <w:t>SISTEMAZIONE AREA STERRATA ADIACENTE VIA CATALANO RIONE "PUZZU" NEL CENTRO STORICO - INCARICO A DITTA SPECIALIZZATA PER FORNITURA PAVIMENTAZIONE IN BASOLI DELLE CAVE DI SOLETO.</w:t>
            </w:r>
          </w:p>
        </w:tc>
        <w:tc>
          <w:tcPr>
            <w:tcW w:w="4253" w:type="dxa"/>
          </w:tcPr>
          <w:p w:rsidR="00B44B07" w:rsidRPr="00216D7E" w:rsidRDefault="001866AC"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1866AC" w:rsidRPr="00216D7E" w:rsidRDefault="001866AC" w:rsidP="001866AC">
            <w:pPr>
              <w:jc w:val="both"/>
              <w:rPr>
                <w:sz w:val="16"/>
                <w:szCs w:val="16"/>
              </w:rPr>
            </w:pPr>
            <w:r w:rsidRPr="00216D7E">
              <w:rPr>
                <w:sz w:val="16"/>
                <w:szCs w:val="16"/>
              </w:rPr>
              <w:t xml:space="preserve">che con Delibera della Giunta Comunale n. 74 del 24-03-2016, veniva tra l’altro espresso atto di indirizzo al Responsabile del Settore LL.PP., di predisporre gli atti propedeutici necessari alla realizzazione dei lavori di pavimentazione dello slargo adiacente a via Catalano nel rione </w:t>
            </w:r>
            <w:r w:rsidRPr="00216D7E">
              <w:rPr>
                <w:i/>
                <w:sz w:val="16"/>
                <w:szCs w:val="16"/>
              </w:rPr>
              <w:t xml:space="preserve">“Puzzu” </w:t>
            </w:r>
            <w:r w:rsidRPr="00216D7E">
              <w:rPr>
                <w:sz w:val="16"/>
                <w:szCs w:val="16"/>
              </w:rPr>
              <w:t xml:space="preserve">del centro storico </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sz w:val="16"/>
                <w:szCs w:val="16"/>
              </w:rPr>
              <w:t>-che la Soprintendenza nell’esprimere il parere favorevole per competenza, ha puntualizzato che la prevista basolatura della piazza, dovrà essere realizzata con elementi di pietra locale salentina (di Soleto, di Taurisano, di Galatina, di Surbo, ecc…), di pezzatura varia e bordi irregolari, posati nel rispetto delle tecniche costruttive tradizionali locali ancora riscontrabili nei nostri centri storici;</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sz w:val="16"/>
                <w:szCs w:val="16"/>
              </w:rPr>
              <w:t>-che a seguito di indagine di mercato, constata anche la difficoltà nel reperire considerevoli quantità di detti basoli, a causa della limitata disponibilità della pietra, si è individuata la ditta TOGER S.rl. di Soleto, la quale si è resa disponibile alla fornitura di circa mq. 300,00 di basolato le specifiche richieste prescritte dalla Soprintendenza;</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sz w:val="16"/>
                <w:szCs w:val="16"/>
              </w:rPr>
              <w:t>VISTO pertanto il preventivo fornito datato 08-04-2016 ed acquisito al protocollo comunale in data 11-04-16 con il n. 6601, con il quale la ditta incaricata per la fornitura di mq. 300,00 circa di basolato in pietra di Soleto, dello spessore di cm. 12, picconato a mano, a punta, con rifinuta a cono, modulare, offre il prezzo di € 60,00 al mq. oltre IVA come per legge e comunque F.co deposito proprio cantiere;</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RITENUTO</w:t>
            </w:r>
            <w:r w:rsidRPr="00216D7E">
              <w:rPr>
                <w:sz w:val="16"/>
                <w:szCs w:val="16"/>
              </w:rPr>
              <w:t xml:space="preserve"> che lo stesso è da ritenersi congruo e vantaggioso per questa Amministrazione, anche per le motivazione suesposte;</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sz w:val="16"/>
                <w:szCs w:val="16"/>
              </w:rPr>
              <w:t>-che la somma necessaria, calcolando una quantità di mq. 310,00, pari ad € 20.460,00 comprensive di IVA al 10%, è disponibile sull’importo complessivo impegnato di € 40.000,00, giuste D.R.S. anno 2015 nn. 1195 e 1329;</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sz w:val="16"/>
                <w:szCs w:val="16"/>
              </w:rPr>
              <w:t xml:space="preserve">-che ai fini della tracciabilità dei flussi finanziari, a detto intervento è stato attribuito il seguente Smart CIG: </w:t>
            </w:r>
            <w:r w:rsidRPr="00216D7E">
              <w:rPr>
                <w:b/>
                <w:i/>
                <w:sz w:val="16"/>
                <w:szCs w:val="16"/>
                <w:u w:val="single"/>
              </w:rPr>
              <w:t>ZC0195F29C;</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sz w:val="16"/>
                <w:szCs w:val="16"/>
              </w:rPr>
              <w:t>-ritenuto pertanto dover provvedere in merito;</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ESEGUITO</w:t>
            </w:r>
            <w:r w:rsidRPr="00216D7E">
              <w:rPr>
                <w:sz w:val="16"/>
                <w:szCs w:val="16"/>
              </w:rPr>
              <w:t xml:space="preserve"> con esito favorevole il controllo preventivo di regolarità amministrativa del presente atto avendo verificato:</w:t>
            </w:r>
          </w:p>
          <w:p w:rsidR="001866AC" w:rsidRPr="00216D7E" w:rsidRDefault="001866AC" w:rsidP="00DA4158">
            <w:pPr>
              <w:pStyle w:val="Paragrafoelenco"/>
              <w:numPr>
                <w:ilvl w:val="0"/>
                <w:numId w:val="22"/>
              </w:numPr>
              <w:jc w:val="both"/>
              <w:rPr>
                <w:i/>
                <w:sz w:val="16"/>
                <w:szCs w:val="16"/>
              </w:rPr>
            </w:pPr>
            <w:r w:rsidRPr="00216D7E">
              <w:rPr>
                <w:i/>
                <w:sz w:val="16"/>
                <w:szCs w:val="16"/>
              </w:rPr>
              <w:t>Rispetto delle normative comunitarie, regionali e regolamentari, generali di settore;</w:t>
            </w:r>
          </w:p>
          <w:p w:rsidR="001866AC" w:rsidRPr="00216D7E" w:rsidRDefault="001866AC" w:rsidP="00DA4158">
            <w:pPr>
              <w:pStyle w:val="Paragrafoelenco"/>
              <w:numPr>
                <w:ilvl w:val="0"/>
                <w:numId w:val="22"/>
              </w:numPr>
              <w:jc w:val="both"/>
              <w:rPr>
                <w:i/>
                <w:sz w:val="16"/>
                <w:szCs w:val="16"/>
              </w:rPr>
            </w:pPr>
            <w:r w:rsidRPr="00216D7E">
              <w:rPr>
                <w:i/>
                <w:sz w:val="16"/>
                <w:szCs w:val="16"/>
              </w:rPr>
              <w:t>Correttezza e regolarità della procedura;</w:t>
            </w:r>
          </w:p>
          <w:p w:rsidR="001866AC" w:rsidRPr="00216D7E" w:rsidRDefault="001866AC" w:rsidP="00DA4158">
            <w:pPr>
              <w:pStyle w:val="Paragrafoelenco"/>
              <w:numPr>
                <w:ilvl w:val="0"/>
                <w:numId w:val="22"/>
              </w:numPr>
              <w:jc w:val="both"/>
              <w:rPr>
                <w:i/>
                <w:sz w:val="16"/>
                <w:szCs w:val="16"/>
              </w:rPr>
            </w:pPr>
            <w:r w:rsidRPr="00216D7E">
              <w:rPr>
                <w:i/>
                <w:sz w:val="16"/>
                <w:szCs w:val="16"/>
              </w:rPr>
              <w:t>Correttezza formale nella redazione dell’atto;</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“favorevole”;</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VISTO</w:t>
            </w:r>
            <w:r w:rsidRPr="00216D7E">
              <w:rPr>
                <w:sz w:val="16"/>
                <w:szCs w:val="16"/>
              </w:rPr>
              <w:t xml:space="preserve"> il D.L.vo n° 163/06 e s.m.i.;</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VISTO</w:t>
            </w:r>
            <w:r w:rsidRPr="00216D7E">
              <w:rPr>
                <w:sz w:val="16"/>
                <w:szCs w:val="16"/>
              </w:rPr>
              <w:t xml:space="preserve"> l’art. </w:t>
            </w:r>
            <w:r w:rsidRPr="00216D7E">
              <w:rPr>
                <w:b/>
                <w:sz w:val="16"/>
                <w:szCs w:val="16"/>
              </w:rPr>
              <w:t>7</w:t>
            </w:r>
            <w:r w:rsidRPr="00216D7E">
              <w:rPr>
                <w:sz w:val="16"/>
                <w:szCs w:val="16"/>
              </w:rPr>
              <w:t xml:space="preserve"> comma </w:t>
            </w:r>
            <w:r w:rsidRPr="00216D7E">
              <w:rPr>
                <w:b/>
                <w:sz w:val="16"/>
                <w:szCs w:val="16"/>
              </w:rPr>
              <w:t>3</w:t>
            </w:r>
            <w:r w:rsidRPr="00216D7E">
              <w:rPr>
                <w:sz w:val="16"/>
                <w:szCs w:val="16"/>
              </w:rPr>
              <w:t xml:space="preserve"> ed art. </w:t>
            </w:r>
            <w:r w:rsidRPr="00216D7E">
              <w:rPr>
                <w:b/>
                <w:sz w:val="16"/>
                <w:szCs w:val="16"/>
              </w:rPr>
              <w:t>13</w:t>
            </w:r>
            <w:r w:rsidRPr="00216D7E">
              <w:rPr>
                <w:sz w:val="16"/>
                <w:szCs w:val="16"/>
              </w:rPr>
              <w:t xml:space="preserve"> comma </w:t>
            </w:r>
            <w:r w:rsidRPr="00216D7E">
              <w:rPr>
                <w:b/>
                <w:sz w:val="16"/>
                <w:szCs w:val="16"/>
              </w:rPr>
              <w:t>4</w:t>
            </w:r>
            <w:r w:rsidRPr="00216D7E">
              <w:rPr>
                <w:sz w:val="16"/>
                <w:szCs w:val="16"/>
              </w:rPr>
              <w:t xml:space="preserve"> lett. </w:t>
            </w:r>
            <w:r w:rsidRPr="00216D7E">
              <w:rPr>
                <w:b/>
                <w:sz w:val="16"/>
                <w:szCs w:val="16"/>
              </w:rPr>
              <w:t>a</w:t>
            </w:r>
            <w:r w:rsidRPr="00216D7E">
              <w:rPr>
                <w:sz w:val="16"/>
                <w:szCs w:val="16"/>
              </w:rPr>
              <w:t>)del Regolamento Comunale per l’esecuzione di Servizi in economia, approvato con D.C.C. n° 8 del 20-03-2014;</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VISTO</w:t>
            </w:r>
            <w:r w:rsidRPr="00216D7E">
              <w:rPr>
                <w:sz w:val="16"/>
                <w:szCs w:val="16"/>
              </w:rPr>
              <w:t xml:space="preserve"> il Regolamento comunale di contabilità;</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lastRenderedPageBreak/>
              <w:t>VISTO</w:t>
            </w:r>
            <w:r w:rsidRPr="00216D7E">
              <w:rPr>
                <w:sz w:val="16"/>
                <w:szCs w:val="16"/>
              </w:rPr>
              <w:t xml:space="preserve"> il T.U., approvato con DL.vo n° 267/2000</w:t>
            </w:r>
          </w:p>
          <w:p w:rsidR="001866AC" w:rsidRPr="00216D7E" w:rsidRDefault="001866AC" w:rsidP="001866AC">
            <w:pPr>
              <w:jc w:val="both"/>
              <w:rPr>
                <w:sz w:val="16"/>
                <w:szCs w:val="16"/>
              </w:rPr>
            </w:pPr>
          </w:p>
          <w:p w:rsidR="001866AC" w:rsidRPr="00216D7E" w:rsidRDefault="001866AC" w:rsidP="001866AC">
            <w:pPr>
              <w:jc w:val="center"/>
              <w:rPr>
                <w:b/>
                <w:sz w:val="16"/>
                <w:szCs w:val="16"/>
              </w:rPr>
            </w:pPr>
            <w:r w:rsidRPr="00216D7E">
              <w:rPr>
                <w:b/>
                <w:sz w:val="16"/>
                <w:szCs w:val="16"/>
              </w:rPr>
              <w:t>D E T E R M I N A</w:t>
            </w:r>
          </w:p>
          <w:p w:rsidR="001866AC" w:rsidRPr="00216D7E" w:rsidRDefault="001866AC" w:rsidP="001866AC">
            <w:pPr>
              <w:jc w:val="both"/>
              <w:rPr>
                <w:sz w:val="16"/>
                <w:szCs w:val="16"/>
              </w:rPr>
            </w:pP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1)-</w:t>
            </w:r>
            <w:r w:rsidRPr="00216D7E">
              <w:rPr>
                <w:sz w:val="16"/>
                <w:szCs w:val="16"/>
              </w:rPr>
              <w:t xml:space="preserve">Per le ragioni motivate in narrativa, conferire incarico alla ditta </w:t>
            </w:r>
            <w:r w:rsidRPr="00216D7E">
              <w:rPr>
                <w:b/>
                <w:sz w:val="16"/>
                <w:szCs w:val="16"/>
              </w:rPr>
              <w:t>TOGER S.rl.</w:t>
            </w:r>
            <w:r w:rsidRPr="00216D7E">
              <w:rPr>
                <w:sz w:val="16"/>
                <w:szCs w:val="16"/>
              </w:rPr>
              <w:t xml:space="preserve"> di Soleto per la fornitura di </w:t>
            </w:r>
            <w:r w:rsidRPr="00216D7E">
              <w:rPr>
                <w:b/>
                <w:sz w:val="16"/>
                <w:szCs w:val="16"/>
              </w:rPr>
              <w:t>mq. 310,00</w:t>
            </w:r>
            <w:r w:rsidRPr="00216D7E">
              <w:rPr>
                <w:sz w:val="16"/>
                <w:szCs w:val="16"/>
              </w:rPr>
              <w:t xml:space="preserve"> di basolato in pietra di Soleto, dello spessore di cm. 12, picconato a mano, a punta, con rifinitura a cono, modulare, per il prezzo di </w:t>
            </w:r>
            <w:r w:rsidRPr="00216D7E">
              <w:rPr>
                <w:b/>
                <w:sz w:val="16"/>
                <w:szCs w:val="16"/>
              </w:rPr>
              <w:t>€ 20.460,00</w:t>
            </w:r>
            <w:r w:rsidRPr="00216D7E">
              <w:rPr>
                <w:sz w:val="16"/>
                <w:szCs w:val="16"/>
              </w:rPr>
              <w:t xml:space="preserve"> comprensive di </w:t>
            </w:r>
            <w:r w:rsidRPr="00216D7E">
              <w:rPr>
                <w:b/>
                <w:sz w:val="16"/>
                <w:szCs w:val="16"/>
              </w:rPr>
              <w:t>IVA</w:t>
            </w:r>
            <w:r w:rsidRPr="00216D7E">
              <w:rPr>
                <w:sz w:val="16"/>
                <w:szCs w:val="16"/>
              </w:rPr>
              <w:t xml:space="preserve"> al </w:t>
            </w:r>
            <w:r w:rsidRPr="00216D7E">
              <w:rPr>
                <w:b/>
                <w:sz w:val="16"/>
                <w:szCs w:val="16"/>
              </w:rPr>
              <w:t>10%</w:t>
            </w:r>
            <w:r w:rsidRPr="00216D7E">
              <w:rPr>
                <w:sz w:val="16"/>
                <w:szCs w:val="16"/>
              </w:rPr>
              <w:t xml:space="preserve"> franco deposito proprio cantiere.</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2)-</w:t>
            </w:r>
            <w:r w:rsidRPr="00216D7E">
              <w:rPr>
                <w:sz w:val="16"/>
                <w:szCs w:val="16"/>
              </w:rPr>
              <w:t xml:space="preserve">Imputare la somma suddetta sull’impegno eseguito con le </w:t>
            </w:r>
            <w:r w:rsidRPr="00216D7E">
              <w:rPr>
                <w:b/>
                <w:sz w:val="16"/>
                <w:szCs w:val="16"/>
              </w:rPr>
              <w:t>D.R.S.</w:t>
            </w:r>
            <w:r w:rsidRPr="00216D7E">
              <w:rPr>
                <w:sz w:val="16"/>
                <w:szCs w:val="16"/>
              </w:rPr>
              <w:t xml:space="preserve"> nn. </w:t>
            </w:r>
            <w:r w:rsidRPr="00216D7E">
              <w:rPr>
                <w:b/>
                <w:sz w:val="16"/>
                <w:szCs w:val="16"/>
              </w:rPr>
              <w:t>1195</w:t>
            </w:r>
            <w:r w:rsidRPr="00216D7E">
              <w:rPr>
                <w:sz w:val="16"/>
                <w:szCs w:val="16"/>
              </w:rPr>
              <w:t xml:space="preserve"> e </w:t>
            </w:r>
            <w:r w:rsidRPr="00216D7E">
              <w:rPr>
                <w:b/>
                <w:sz w:val="16"/>
                <w:szCs w:val="16"/>
              </w:rPr>
              <w:t>1329</w:t>
            </w:r>
            <w:r w:rsidRPr="00216D7E">
              <w:rPr>
                <w:sz w:val="16"/>
                <w:szCs w:val="16"/>
              </w:rPr>
              <w:t>, sul bilancio comunale anno finanziario 2015.</w:t>
            </w:r>
          </w:p>
          <w:p w:rsidR="001866AC" w:rsidRPr="00216D7E" w:rsidRDefault="001866AC" w:rsidP="001866AC">
            <w:pPr>
              <w:jc w:val="both"/>
              <w:rPr>
                <w:sz w:val="16"/>
                <w:szCs w:val="16"/>
              </w:rPr>
            </w:pPr>
          </w:p>
          <w:p w:rsidR="001866AC" w:rsidRPr="00216D7E" w:rsidRDefault="001866AC" w:rsidP="001866AC">
            <w:pPr>
              <w:jc w:val="both"/>
              <w:rPr>
                <w:sz w:val="16"/>
                <w:szCs w:val="16"/>
              </w:rPr>
            </w:pPr>
            <w:r w:rsidRPr="00216D7E">
              <w:rPr>
                <w:b/>
                <w:sz w:val="16"/>
                <w:szCs w:val="16"/>
              </w:rPr>
              <w:t>3)-</w:t>
            </w:r>
            <w:r w:rsidRPr="00216D7E">
              <w:rPr>
                <w:sz w:val="16"/>
                <w:szCs w:val="16"/>
              </w:rPr>
              <w:t>Liquidare e pagare con successivi atti determinativi la ditta incaricata, anche mediante acconti e dietro presentazione di regolare fattura munita del visto di liquidità.</w:t>
            </w:r>
          </w:p>
          <w:p w:rsidR="001866AC" w:rsidRPr="00216D7E" w:rsidRDefault="001866AC" w:rsidP="00D97AD5">
            <w:pPr>
              <w:pStyle w:val="Titolo"/>
              <w:jc w:val="both"/>
              <w:rPr>
                <w:rFonts w:asciiTheme="minorHAnsi" w:hAnsiTheme="minorHAnsi" w:cs="Times New Roman"/>
                <w:sz w:val="16"/>
                <w:szCs w:val="16"/>
              </w:rPr>
            </w:pPr>
          </w:p>
          <w:p w:rsidR="001866AC" w:rsidRPr="00216D7E" w:rsidRDefault="001866AC"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1866AC" w:rsidP="00D97AD5">
            <w:pPr>
              <w:rPr>
                <w:sz w:val="16"/>
                <w:szCs w:val="16"/>
              </w:rPr>
            </w:pPr>
            <w:r w:rsidRPr="00216D7E">
              <w:rPr>
                <w:b/>
                <w:sz w:val="16"/>
                <w:szCs w:val="16"/>
              </w:rPr>
              <w:lastRenderedPageBreak/>
              <w:t>€ 20.460,00</w:t>
            </w:r>
            <w:r w:rsidRPr="00216D7E">
              <w:rPr>
                <w:sz w:val="16"/>
                <w:szCs w:val="16"/>
              </w:rPr>
              <w:t xml:space="preserve"> comprensive di </w:t>
            </w:r>
            <w:r w:rsidRPr="00216D7E">
              <w:rPr>
                <w:b/>
                <w:sz w:val="16"/>
                <w:szCs w:val="16"/>
              </w:rPr>
              <w:t>IVA</w:t>
            </w:r>
            <w:r w:rsidRPr="00216D7E">
              <w:rPr>
                <w:sz w:val="16"/>
                <w:szCs w:val="16"/>
              </w:rPr>
              <w:t xml:space="preserve"> al </w:t>
            </w:r>
            <w:r w:rsidRPr="00216D7E">
              <w:rPr>
                <w:b/>
                <w:sz w:val="16"/>
                <w:szCs w:val="16"/>
              </w:rPr>
              <w:t>10%</w:t>
            </w:r>
          </w:p>
        </w:tc>
        <w:tc>
          <w:tcPr>
            <w:tcW w:w="1985" w:type="dxa"/>
          </w:tcPr>
          <w:p w:rsidR="00B44B07" w:rsidRPr="00216D7E" w:rsidRDefault="001866AC" w:rsidP="00D97AD5">
            <w:pPr>
              <w:rPr>
                <w:sz w:val="16"/>
                <w:szCs w:val="16"/>
              </w:rPr>
            </w:pPr>
            <w:r w:rsidRPr="00216D7E">
              <w:rPr>
                <w:sz w:val="16"/>
                <w:szCs w:val="16"/>
              </w:rPr>
              <w:t xml:space="preserve">preventivo fornito datato 08-04-2016 ed acquisito al protocollo comunale in data 11-04-16 con il n. 6601, con il quale la ditta TOGER S.rl. di Soleto per la fornitura di mq. 300,00 circa di basolato in pietra di Soleto, dello spessore di cm. 12, picconato a mano, a punta, con rifinuta a cono, modulare, offre il prezzo di € 60,00 al mq. oltre IVA come per legge e </w:t>
            </w:r>
            <w:r w:rsidRPr="00216D7E">
              <w:rPr>
                <w:sz w:val="16"/>
                <w:szCs w:val="16"/>
              </w:rPr>
              <w:lastRenderedPageBreak/>
              <w:t>comunque F.co deposito proprio cantiere</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303CB4" w:rsidP="00D97AD5">
            <w:pPr>
              <w:rPr>
                <w:sz w:val="16"/>
                <w:szCs w:val="16"/>
              </w:rPr>
            </w:pPr>
            <w:r w:rsidRPr="00216D7E">
              <w:rPr>
                <w:sz w:val="16"/>
                <w:szCs w:val="16"/>
              </w:rPr>
              <w:t>n.417 del 14.4.2016</w:t>
            </w:r>
          </w:p>
        </w:tc>
        <w:tc>
          <w:tcPr>
            <w:tcW w:w="1701" w:type="dxa"/>
          </w:tcPr>
          <w:p w:rsidR="00B44B07" w:rsidRPr="00216D7E" w:rsidRDefault="00FE3234" w:rsidP="00D97AD5">
            <w:pPr>
              <w:rPr>
                <w:sz w:val="16"/>
                <w:szCs w:val="16"/>
              </w:rPr>
            </w:pPr>
            <w:r>
              <w:rPr>
                <w:sz w:val="16"/>
                <w:szCs w:val="16"/>
              </w:rPr>
              <w:t>T</w:t>
            </w:r>
            <w:r w:rsidR="00303CB4" w:rsidRPr="00216D7E">
              <w:rPr>
                <w:sz w:val="16"/>
                <w:szCs w:val="16"/>
              </w:rPr>
              <w:t>AGLIANDO AUTOVETTURA FORD RANGER TARGATA EP 793 RM - IMPEGNO DELLA SPESA ED AFFIDAMENTO LAVORI.</w:t>
            </w:r>
          </w:p>
        </w:tc>
        <w:tc>
          <w:tcPr>
            <w:tcW w:w="4253" w:type="dxa"/>
          </w:tcPr>
          <w:p w:rsidR="00B44B07" w:rsidRPr="00216D7E" w:rsidRDefault="00303CB4"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303CB4" w:rsidRPr="00216D7E" w:rsidRDefault="00303CB4" w:rsidP="00D97AD5">
            <w:pPr>
              <w:pStyle w:val="Titolo"/>
              <w:jc w:val="both"/>
              <w:rPr>
                <w:rFonts w:asciiTheme="minorHAnsi" w:hAnsiTheme="minorHAnsi" w:cs="Times New Roman"/>
                <w:sz w:val="16"/>
                <w:szCs w:val="16"/>
              </w:rPr>
            </w:pPr>
          </w:p>
          <w:p w:rsidR="00303CB4" w:rsidRPr="00216D7E" w:rsidRDefault="00303CB4" w:rsidP="00303CB4">
            <w:pPr>
              <w:jc w:val="both"/>
              <w:rPr>
                <w:sz w:val="16"/>
                <w:szCs w:val="16"/>
              </w:rPr>
            </w:pPr>
            <w:r w:rsidRPr="00216D7E">
              <w:rPr>
                <w:sz w:val="16"/>
                <w:szCs w:val="16"/>
              </w:rPr>
              <w:t xml:space="preserve">-che l’autovettura FORD PANGER con targa </w:t>
            </w:r>
            <w:r w:rsidRPr="00216D7E">
              <w:rPr>
                <w:b/>
                <w:sz w:val="16"/>
                <w:szCs w:val="16"/>
              </w:rPr>
              <w:t>EP 793 RM</w:t>
            </w:r>
            <w:r w:rsidRPr="00216D7E">
              <w:rPr>
                <w:sz w:val="16"/>
                <w:szCs w:val="16"/>
              </w:rPr>
              <w:t xml:space="preserve"> in dotazione all’Ufficio di Protezione Civile e per esso in comodato d’uso gratuito alla locale Associazione di Protezione Civile “PROCIV”, necessita dei lavori di manutenzione ordinari annuali, al fine di garantirne il normale funzionamento ed evitare possibili danni;</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sz w:val="16"/>
                <w:szCs w:val="16"/>
              </w:rPr>
              <w:t>--che la ditta “MASTROLEO DINO” concessionaria FORD S.S. 275 – Km. 21,400 – Lucugnano di Tricase, già ditta di fiducia di questa Amministrazione, dopo perizia tecnica ha quantificato l’importo necessario per il “Tagliando annuale” in € 372,91, giusto preventivo acquisito al protocollo comunale in data 14-04-2016 con il n. 6870;</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b/>
                <w:sz w:val="16"/>
                <w:szCs w:val="16"/>
              </w:rPr>
              <w:t>RITENUTO</w:t>
            </w:r>
            <w:r w:rsidRPr="00216D7E">
              <w:rPr>
                <w:sz w:val="16"/>
                <w:szCs w:val="16"/>
              </w:rPr>
              <w:t xml:space="preserve"> che lo stesso è da ritenersi congruo e vantaggioso per questa Amministrazione;</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sz w:val="16"/>
                <w:szCs w:val="16"/>
              </w:rPr>
              <w:t>-che la somma necessaria, di € 372,91 è disponibile sui fondi di bilancio comunale;</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sz w:val="16"/>
                <w:szCs w:val="16"/>
              </w:rPr>
              <w:t xml:space="preserve">-che ai fini della tracciabilità dei flussi finanziari, a detto intervento è stato attribuito il seguente Smart CIG: </w:t>
            </w:r>
            <w:r w:rsidRPr="00216D7E">
              <w:rPr>
                <w:b/>
                <w:i/>
                <w:sz w:val="16"/>
                <w:szCs w:val="16"/>
                <w:u w:val="single"/>
              </w:rPr>
              <w:t>Z8A196FF69;</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sz w:val="16"/>
                <w:szCs w:val="16"/>
              </w:rPr>
              <w:t>-ritenuto pertanto dover provvedere in merito;</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b/>
                <w:sz w:val="16"/>
                <w:szCs w:val="16"/>
              </w:rPr>
              <w:lastRenderedPageBreak/>
              <w:t>ESEGUITO</w:t>
            </w:r>
            <w:r w:rsidRPr="00216D7E">
              <w:rPr>
                <w:sz w:val="16"/>
                <w:szCs w:val="16"/>
              </w:rPr>
              <w:t xml:space="preserve"> con esito favorevole il controllo preventivo di regolarità amministrativa del presente atto avendo verificato:</w:t>
            </w:r>
          </w:p>
          <w:p w:rsidR="00303CB4" w:rsidRPr="00216D7E" w:rsidRDefault="00303CB4" w:rsidP="00DA4158">
            <w:pPr>
              <w:pStyle w:val="Paragrafoelenco"/>
              <w:numPr>
                <w:ilvl w:val="0"/>
                <w:numId w:val="23"/>
              </w:numPr>
              <w:jc w:val="both"/>
              <w:rPr>
                <w:i/>
                <w:sz w:val="16"/>
                <w:szCs w:val="16"/>
              </w:rPr>
            </w:pPr>
            <w:r w:rsidRPr="00216D7E">
              <w:rPr>
                <w:i/>
                <w:sz w:val="16"/>
                <w:szCs w:val="16"/>
              </w:rPr>
              <w:t>Rispetto delle normative comunitarie, regionali e regolamentari, generali di settore;</w:t>
            </w:r>
          </w:p>
          <w:p w:rsidR="00303CB4" w:rsidRPr="00216D7E" w:rsidRDefault="00303CB4" w:rsidP="00DA4158">
            <w:pPr>
              <w:pStyle w:val="Paragrafoelenco"/>
              <w:numPr>
                <w:ilvl w:val="0"/>
                <w:numId w:val="23"/>
              </w:numPr>
              <w:jc w:val="both"/>
              <w:rPr>
                <w:i/>
                <w:sz w:val="16"/>
                <w:szCs w:val="16"/>
              </w:rPr>
            </w:pPr>
            <w:r w:rsidRPr="00216D7E">
              <w:rPr>
                <w:i/>
                <w:sz w:val="16"/>
                <w:szCs w:val="16"/>
              </w:rPr>
              <w:t>Correttezza e regolarità della procedura;</w:t>
            </w:r>
          </w:p>
          <w:p w:rsidR="00303CB4" w:rsidRPr="00216D7E" w:rsidRDefault="00303CB4" w:rsidP="00DA4158">
            <w:pPr>
              <w:pStyle w:val="Paragrafoelenco"/>
              <w:numPr>
                <w:ilvl w:val="0"/>
                <w:numId w:val="23"/>
              </w:numPr>
              <w:jc w:val="both"/>
              <w:rPr>
                <w:i/>
                <w:sz w:val="16"/>
                <w:szCs w:val="16"/>
              </w:rPr>
            </w:pPr>
            <w:r w:rsidRPr="00216D7E">
              <w:rPr>
                <w:i/>
                <w:sz w:val="16"/>
                <w:szCs w:val="16"/>
              </w:rPr>
              <w:t>Correttezza formale nella redazione dell’atto;</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“favorevole”;</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b/>
                <w:sz w:val="16"/>
                <w:szCs w:val="16"/>
              </w:rPr>
              <w:t>VISTO</w:t>
            </w:r>
            <w:r w:rsidRPr="00216D7E">
              <w:rPr>
                <w:sz w:val="16"/>
                <w:szCs w:val="16"/>
              </w:rPr>
              <w:t xml:space="preserve"> il D.L.vo n° 163/06 e s.m.i.;</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b/>
                <w:sz w:val="16"/>
                <w:szCs w:val="16"/>
              </w:rPr>
              <w:t>VISTO</w:t>
            </w:r>
            <w:r w:rsidRPr="00216D7E">
              <w:rPr>
                <w:sz w:val="16"/>
                <w:szCs w:val="16"/>
              </w:rPr>
              <w:t xml:space="preserve"> il Regolamento Comunale per l’esecuzione di Servizi in economia, approvato con D.C.C. n° 8 del 20-03-2014;</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b/>
                <w:sz w:val="16"/>
                <w:szCs w:val="16"/>
              </w:rPr>
              <w:t>VISTO</w:t>
            </w:r>
            <w:r w:rsidRPr="00216D7E">
              <w:rPr>
                <w:sz w:val="16"/>
                <w:szCs w:val="16"/>
              </w:rPr>
              <w:t xml:space="preserve"> il Regolamento comunale di contabilità;</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b/>
                <w:sz w:val="16"/>
                <w:szCs w:val="16"/>
              </w:rPr>
              <w:t>VISTO</w:t>
            </w:r>
            <w:r w:rsidRPr="00216D7E">
              <w:rPr>
                <w:sz w:val="16"/>
                <w:szCs w:val="16"/>
              </w:rPr>
              <w:t xml:space="preserve"> il T.U., approvato con DL.vo n° 267/2000</w:t>
            </w:r>
          </w:p>
          <w:p w:rsidR="00303CB4" w:rsidRPr="00216D7E" w:rsidRDefault="00303CB4" w:rsidP="00303CB4">
            <w:pPr>
              <w:jc w:val="both"/>
              <w:rPr>
                <w:sz w:val="16"/>
                <w:szCs w:val="16"/>
              </w:rPr>
            </w:pPr>
          </w:p>
          <w:p w:rsidR="00303CB4" w:rsidRPr="00216D7E" w:rsidRDefault="00303CB4" w:rsidP="00303CB4">
            <w:pPr>
              <w:jc w:val="center"/>
              <w:rPr>
                <w:b/>
                <w:sz w:val="16"/>
                <w:szCs w:val="16"/>
              </w:rPr>
            </w:pPr>
            <w:r w:rsidRPr="00216D7E">
              <w:rPr>
                <w:b/>
                <w:sz w:val="16"/>
                <w:szCs w:val="16"/>
              </w:rPr>
              <w:t>D E T E R M I N A</w:t>
            </w:r>
          </w:p>
          <w:p w:rsidR="00303CB4" w:rsidRPr="00216D7E" w:rsidRDefault="00303CB4" w:rsidP="00303CB4">
            <w:pPr>
              <w:jc w:val="both"/>
              <w:rPr>
                <w:sz w:val="16"/>
                <w:szCs w:val="16"/>
              </w:rPr>
            </w:pP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b/>
                <w:sz w:val="16"/>
                <w:szCs w:val="16"/>
              </w:rPr>
              <w:t>1)-</w:t>
            </w:r>
            <w:r w:rsidRPr="00216D7E">
              <w:rPr>
                <w:sz w:val="16"/>
                <w:szCs w:val="16"/>
              </w:rPr>
              <w:t xml:space="preserve">Per le ragioni motivate in narrativa, conferire incarico alla ditta </w:t>
            </w:r>
            <w:r w:rsidRPr="00216D7E">
              <w:rPr>
                <w:b/>
                <w:sz w:val="16"/>
                <w:szCs w:val="16"/>
              </w:rPr>
              <w:t>“MASTROLEO DINO”</w:t>
            </w:r>
            <w:r w:rsidRPr="00216D7E">
              <w:rPr>
                <w:sz w:val="16"/>
                <w:szCs w:val="16"/>
              </w:rPr>
              <w:t xml:space="preserve"> – S.S. 275 – Km 21,400 – Lucugnano di Tricase, i lavori di manutenzione dell’autovettura </w:t>
            </w:r>
            <w:r w:rsidRPr="00216D7E">
              <w:rPr>
                <w:b/>
                <w:sz w:val="16"/>
                <w:szCs w:val="16"/>
              </w:rPr>
              <w:t>FORD PANGER</w:t>
            </w:r>
            <w:r w:rsidRPr="00216D7E">
              <w:rPr>
                <w:sz w:val="16"/>
                <w:szCs w:val="16"/>
              </w:rPr>
              <w:t xml:space="preserve"> con targa </w:t>
            </w:r>
            <w:r w:rsidRPr="00216D7E">
              <w:rPr>
                <w:b/>
                <w:sz w:val="16"/>
                <w:szCs w:val="16"/>
              </w:rPr>
              <w:t>EP 793 RM</w:t>
            </w:r>
            <w:r w:rsidRPr="00216D7E">
              <w:rPr>
                <w:sz w:val="16"/>
                <w:szCs w:val="16"/>
              </w:rPr>
              <w:t xml:space="preserve"> in dotazione all’Ufficio della Protezione Civile, per l’importo omnicomprensivo di </w:t>
            </w:r>
            <w:r w:rsidRPr="00216D7E">
              <w:rPr>
                <w:b/>
                <w:sz w:val="16"/>
                <w:szCs w:val="16"/>
              </w:rPr>
              <w:t>€ 372,91</w:t>
            </w:r>
            <w:r w:rsidRPr="00216D7E">
              <w:rPr>
                <w:sz w:val="16"/>
                <w:szCs w:val="16"/>
              </w:rPr>
              <w:t>.</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b/>
                <w:sz w:val="16"/>
                <w:szCs w:val="16"/>
              </w:rPr>
              <w:t>2)-</w:t>
            </w:r>
            <w:r w:rsidRPr="00216D7E">
              <w:rPr>
                <w:sz w:val="16"/>
                <w:szCs w:val="16"/>
              </w:rPr>
              <w:t xml:space="preserve">Imputare la somma suddetta sulla disponibilità finanziarie </w:t>
            </w:r>
            <w:r w:rsidRPr="00216D7E">
              <w:rPr>
                <w:b/>
                <w:sz w:val="16"/>
                <w:szCs w:val="16"/>
              </w:rPr>
              <w:t>Cap. 204 Mis/Prog.AC 0105 Tit. AC 1 Macroacc. AC 03 P. conti 1.03.01.02.005</w:t>
            </w:r>
            <w:r w:rsidRPr="00216D7E">
              <w:rPr>
                <w:sz w:val="16"/>
                <w:szCs w:val="16"/>
              </w:rPr>
              <w:t xml:space="preserve"> (Gestione Automezzi – Prestazione di servizi) del bilancio comunale in corso di perfezionamento.</w:t>
            </w:r>
          </w:p>
          <w:p w:rsidR="00303CB4" w:rsidRPr="00216D7E" w:rsidRDefault="00303CB4" w:rsidP="00303CB4">
            <w:pPr>
              <w:jc w:val="both"/>
              <w:rPr>
                <w:sz w:val="16"/>
                <w:szCs w:val="16"/>
              </w:rPr>
            </w:pPr>
          </w:p>
          <w:p w:rsidR="00303CB4" w:rsidRPr="00216D7E" w:rsidRDefault="00303CB4" w:rsidP="00303CB4">
            <w:pPr>
              <w:jc w:val="both"/>
              <w:rPr>
                <w:sz w:val="16"/>
                <w:szCs w:val="16"/>
              </w:rPr>
            </w:pPr>
            <w:r w:rsidRPr="00216D7E">
              <w:rPr>
                <w:b/>
                <w:sz w:val="16"/>
                <w:szCs w:val="16"/>
              </w:rPr>
              <w:t>3)</w:t>
            </w:r>
            <w:r w:rsidRPr="00216D7E">
              <w:rPr>
                <w:sz w:val="16"/>
                <w:szCs w:val="16"/>
              </w:rPr>
              <w:t>-Liquidare e pagare con successivo atto determinativo la ditta incaricata, dietro presentazione di regolare fattura munita del visto di liquidità.</w:t>
            </w:r>
          </w:p>
          <w:p w:rsidR="00303CB4" w:rsidRPr="00216D7E" w:rsidRDefault="00303CB4" w:rsidP="00D97AD5">
            <w:pPr>
              <w:pStyle w:val="Titolo"/>
              <w:jc w:val="both"/>
              <w:rPr>
                <w:rFonts w:asciiTheme="minorHAnsi" w:hAnsiTheme="minorHAnsi" w:cs="Times New Roman"/>
                <w:sz w:val="16"/>
                <w:szCs w:val="16"/>
              </w:rPr>
            </w:pPr>
          </w:p>
          <w:p w:rsidR="00303CB4" w:rsidRPr="00216D7E" w:rsidRDefault="00303CB4"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303CB4" w:rsidP="00D97AD5">
            <w:pPr>
              <w:rPr>
                <w:sz w:val="16"/>
                <w:szCs w:val="16"/>
              </w:rPr>
            </w:pPr>
            <w:r w:rsidRPr="00216D7E">
              <w:rPr>
                <w:b/>
                <w:sz w:val="16"/>
                <w:szCs w:val="16"/>
              </w:rPr>
              <w:lastRenderedPageBreak/>
              <w:t>€ 372,91</w:t>
            </w:r>
          </w:p>
        </w:tc>
        <w:tc>
          <w:tcPr>
            <w:tcW w:w="1985" w:type="dxa"/>
          </w:tcPr>
          <w:p w:rsidR="00B44B07" w:rsidRPr="00216D7E" w:rsidRDefault="00303CB4" w:rsidP="00D97AD5">
            <w:pPr>
              <w:rPr>
                <w:sz w:val="16"/>
                <w:szCs w:val="16"/>
              </w:rPr>
            </w:pPr>
            <w:r w:rsidRPr="00216D7E">
              <w:rPr>
                <w:sz w:val="16"/>
                <w:szCs w:val="16"/>
              </w:rPr>
              <w:t>preventivo ditta “MASTROLEO DINO” concessionaria FORD S.S. 275 – Km. 21,400 – Lucugnano di Tricase acquisito al protocollo comunale in data 14-04-2016 con il n. 6870;</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7F7342" w:rsidP="00D97AD5">
            <w:pPr>
              <w:rPr>
                <w:sz w:val="16"/>
                <w:szCs w:val="16"/>
              </w:rPr>
            </w:pPr>
            <w:r w:rsidRPr="00216D7E">
              <w:rPr>
                <w:sz w:val="16"/>
                <w:szCs w:val="16"/>
              </w:rPr>
              <w:t>n.419 del 15.4.2016</w:t>
            </w:r>
          </w:p>
        </w:tc>
        <w:tc>
          <w:tcPr>
            <w:tcW w:w="1701" w:type="dxa"/>
          </w:tcPr>
          <w:p w:rsidR="00B44B07" w:rsidRPr="00216D7E" w:rsidRDefault="00766B3A" w:rsidP="00D97AD5">
            <w:pPr>
              <w:rPr>
                <w:sz w:val="16"/>
                <w:szCs w:val="16"/>
              </w:rPr>
            </w:pPr>
            <w:r>
              <w:rPr>
                <w:sz w:val="16"/>
                <w:szCs w:val="16"/>
              </w:rPr>
              <w:t>A</w:t>
            </w:r>
            <w:r w:rsidR="007F7342" w:rsidRPr="00216D7E">
              <w:rPr>
                <w:sz w:val="16"/>
                <w:szCs w:val="16"/>
              </w:rPr>
              <w:t xml:space="preserve">FFIDAMENTO IN CONCESSIONE DELLA GESTIONE E CUSTODIA PER ANNI 3 (TRE) DEL CAMPO DI CALCIO A 5 IN VIA DELLA CROCE NELLA FRAZIONE DI LUCUGNANO INTITOLATO </w:t>
            </w:r>
            <w:r w:rsidR="007F7342" w:rsidRPr="00216D7E">
              <w:rPr>
                <w:sz w:val="16"/>
                <w:szCs w:val="16"/>
              </w:rPr>
              <w:lastRenderedPageBreak/>
              <w:t>ALL'AGENTE SALENTINO MONTINARO ANTONIO. AGGIUDICAZIONE DEFINITIVA</w:t>
            </w:r>
          </w:p>
        </w:tc>
        <w:tc>
          <w:tcPr>
            <w:tcW w:w="4253" w:type="dxa"/>
          </w:tcPr>
          <w:p w:rsidR="00B44B07" w:rsidRPr="00216D7E" w:rsidRDefault="007F7342"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7F7342" w:rsidRPr="00216D7E" w:rsidRDefault="007F7342" w:rsidP="007F7342">
            <w:pPr>
              <w:jc w:val="both"/>
              <w:rPr>
                <w:rFonts w:cs="Calibri"/>
                <w:sz w:val="16"/>
                <w:szCs w:val="16"/>
              </w:rPr>
            </w:pPr>
            <w:r w:rsidRPr="00216D7E">
              <w:rPr>
                <w:rFonts w:cs="Calibri"/>
                <w:sz w:val="16"/>
                <w:szCs w:val="16"/>
              </w:rPr>
              <w:t xml:space="preserve">che Deliberazione della Giunta Municipale </w:t>
            </w:r>
            <w:r w:rsidRPr="00216D7E">
              <w:rPr>
                <w:rFonts w:cs="Calibri"/>
                <w:b/>
                <w:sz w:val="16"/>
                <w:szCs w:val="16"/>
              </w:rPr>
              <w:t>n. 152</w:t>
            </w:r>
            <w:r w:rsidRPr="00216D7E">
              <w:rPr>
                <w:rFonts w:cs="Calibri"/>
                <w:sz w:val="16"/>
                <w:szCs w:val="16"/>
              </w:rPr>
              <w:t xml:space="preserve"> del </w:t>
            </w:r>
            <w:r w:rsidRPr="00216D7E">
              <w:rPr>
                <w:rFonts w:cs="Calibri"/>
                <w:b/>
                <w:sz w:val="16"/>
                <w:szCs w:val="16"/>
              </w:rPr>
              <w:t>01-07-2015</w:t>
            </w:r>
            <w:r w:rsidRPr="00216D7E">
              <w:rPr>
                <w:rFonts w:cs="Calibri"/>
                <w:sz w:val="16"/>
                <w:szCs w:val="16"/>
              </w:rPr>
              <w:t xml:space="preserve">, l’Amministrazione comunale ha espresso atto di indirizzo per affidare a soggetti esterni, da individuarsi fra quelli di cui al comma 1 dell’art. 90 della L. 289/2002 e dal comma 2 dell’art. 19 della L.R. 33/2006, il campo di calcio a 5 ubicato nella frazione di Lucugnano in via Della Croce ed intitolato all’agente salentino </w:t>
            </w:r>
            <w:r w:rsidRPr="00216D7E">
              <w:rPr>
                <w:rFonts w:cs="Calibri"/>
                <w:b/>
                <w:sz w:val="16"/>
                <w:szCs w:val="16"/>
              </w:rPr>
              <w:t>Montinaro Antonio</w:t>
            </w:r>
            <w:r w:rsidRPr="00216D7E">
              <w:rPr>
                <w:rFonts w:cs="Calibri"/>
                <w:sz w:val="16"/>
                <w:szCs w:val="16"/>
              </w:rPr>
              <w:t xml:space="preserve"> tragicamente scomparso nell’attentato al giudice Falcone;</w:t>
            </w:r>
          </w:p>
          <w:p w:rsidR="007F7342" w:rsidRPr="00216D7E" w:rsidRDefault="007F7342" w:rsidP="007F7342">
            <w:pPr>
              <w:jc w:val="both"/>
              <w:rPr>
                <w:rFonts w:cs="Calibri"/>
                <w:sz w:val="16"/>
                <w:szCs w:val="16"/>
              </w:rPr>
            </w:pPr>
          </w:p>
          <w:p w:rsidR="007F7342" w:rsidRPr="00216D7E" w:rsidRDefault="007F7342" w:rsidP="007F7342">
            <w:pPr>
              <w:jc w:val="both"/>
              <w:rPr>
                <w:rFonts w:cs="Calibri"/>
                <w:bCs/>
                <w:sz w:val="16"/>
                <w:szCs w:val="16"/>
              </w:rPr>
            </w:pPr>
            <w:r w:rsidRPr="00216D7E">
              <w:rPr>
                <w:rFonts w:cs="Calibri"/>
                <w:sz w:val="16"/>
                <w:szCs w:val="16"/>
              </w:rPr>
              <w:lastRenderedPageBreak/>
              <w:t xml:space="preserve">che con Determinazione del Responsabile del Servizio </w:t>
            </w:r>
            <w:r w:rsidRPr="00216D7E">
              <w:rPr>
                <w:rFonts w:cs="Calibri"/>
                <w:b/>
                <w:bCs/>
                <w:sz w:val="16"/>
                <w:szCs w:val="16"/>
              </w:rPr>
              <w:t xml:space="preserve">n° 864 </w:t>
            </w:r>
            <w:r w:rsidRPr="00216D7E">
              <w:rPr>
                <w:rFonts w:cs="Calibri"/>
                <w:bCs/>
                <w:sz w:val="16"/>
                <w:szCs w:val="16"/>
              </w:rPr>
              <w:t>del</w:t>
            </w:r>
            <w:r w:rsidRPr="00216D7E">
              <w:rPr>
                <w:rFonts w:cs="Calibri"/>
                <w:b/>
                <w:bCs/>
                <w:sz w:val="16"/>
                <w:szCs w:val="16"/>
              </w:rPr>
              <w:t xml:space="preserve"> 15-09-2015</w:t>
            </w:r>
            <w:r w:rsidRPr="00216D7E">
              <w:rPr>
                <w:rFonts w:cs="Calibri"/>
                <w:bCs/>
                <w:sz w:val="16"/>
                <w:szCs w:val="16"/>
              </w:rPr>
              <w:t>, venne approvato l’avviso pubblico e il relativo schema di Convenzione;</w:t>
            </w:r>
          </w:p>
          <w:p w:rsidR="007F7342" w:rsidRPr="00216D7E" w:rsidRDefault="007F7342" w:rsidP="007F7342">
            <w:pPr>
              <w:jc w:val="both"/>
              <w:rPr>
                <w:rFonts w:cs="Calibri"/>
                <w:bCs/>
                <w:sz w:val="16"/>
                <w:szCs w:val="16"/>
              </w:rPr>
            </w:pPr>
          </w:p>
          <w:p w:rsidR="007F7342" w:rsidRPr="00216D7E" w:rsidRDefault="007F7342" w:rsidP="007F7342">
            <w:pPr>
              <w:jc w:val="both"/>
              <w:rPr>
                <w:rFonts w:cs="Calibri"/>
                <w:bCs/>
                <w:sz w:val="16"/>
                <w:szCs w:val="16"/>
              </w:rPr>
            </w:pPr>
            <w:r w:rsidRPr="00216D7E">
              <w:rPr>
                <w:rFonts w:cs="Calibri"/>
                <w:sz w:val="16"/>
                <w:szCs w:val="16"/>
              </w:rPr>
              <w:t xml:space="preserve">che con Determinazione del Responsabile del Servizio </w:t>
            </w:r>
            <w:r w:rsidRPr="00216D7E">
              <w:rPr>
                <w:rFonts w:cs="Calibri"/>
                <w:b/>
                <w:bCs/>
                <w:sz w:val="16"/>
                <w:szCs w:val="16"/>
              </w:rPr>
              <w:t xml:space="preserve">n° 178 </w:t>
            </w:r>
            <w:r w:rsidRPr="00216D7E">
              <w:rPr>
                <w:rFonts w:cs="Calibri"/>
                <w:bCs/>
                <w:sz w:val="16"/>
                <w:szCs w:val="16"/>
              </w:rPr>
              <w:t>del</w:t>
            </w:r>
            <w:r w:rsidRPr="00216D7E">
              <w:rPr>
                <w:rFonts w:cs="Calibri"/>
                <w:b/>
                <w:bCs/>
                <w:sz w:val="16"/>
                <w:szCs w:val="16"/>
              </w:rPr>
              <w:t xml:space="preserve"> 19-02-2016</w:t>
            </w:r>
            <w:r w:rsidRPr="00216D7E">
              <w:rPr>
                <w:rFonts w:cs="Calibri"/>
                <w:bCs/>
                <w:sz w:val="16"/>
                <w:szCs w:val="16"/>
              </w:rPr>
              <w:t>, venne approvato lo schema della lettera di invito;</w:t>
            </w:r>
          </w:p>
          <w:p w:rsidR="007F7342" w:rsidRPr="00216D7E" w:rsidRDefault="007F7342" w:rsidP="007F7342">
            <w:pPr>
              <w:jc w:val="both"/>
              <w:rPr>
                <w:rFonts w:cs="Calibri"/>
                <w:sz w:val="16"/>
                <w:szCs w:val="16"/>
              </w:rPr>
            </w:pPr>
          </w:p>
          <w:p w:rsidR="007F7342" w:rsidRPr="00216D7E" w:rsidRDefault="007F7342" w:rsidP="007F7342">
            <w:pPr>
              <w:jc w:val="both"/>
              <w:rPr>
                <w:rFonts w:cs="Calibri"/>
                <w:sz w:val="16"/>
                <w:szCs w:val="16"/>
              </w:rPr>
            </w:pPr>
            <w:r w:rsidRPr="00216D7E">
              <w:rPr>
                <w:rFonts w:cs="Calibri"/>
                <w:sz w:val="16"/>
                <w:szCs w:val="16"/>
              </w:rPr>
              <w:t xml:space="preserve">-che alla predetta gara è stato attribuito lo Smart C.I.G.: </w:t>
            </w:r>
            <w:r w:rsidRPr="00216D7E">
              <w:rPr>
                <w:rFonts w:cs="Calibri"/>
                <w:b/>
                <w:sz w:val="16"/>
                <w:szCs w:val="16"/>
                <w:u w:val="single"/>
              </w:rPr>
              <w:t>ZC2189CE15</w:t>
            </w:r>
            <w:r w:rsidRPr="00216D7E">
              <w:rPr>
                <w:rFonts w:cs="Calibri"/>
                <w:sz w:val="16"/>
                <w:szCs w:val="16"/>
              </w:rPr>
              <w:t>;</w:t>
            </w:r>
          </w:p>
          <w:p w:rsidR="007F7342" w:rsidRPr="00216D7E" w:rsidRDefault="007F7342" w:rsidP="007F7342">
            <w:pPr>
              <w:jc w:val="both"/>
              <w:rPr>
                <w:rFonts w:cs="Calibri"/>
                <w:sz w:val="16"/>
                <w:szCs w:val="16"/>
              </w:rPr>
            </w:pPr>
          </w:p>
          <w:p w:rsidR="007F7342" w:rsidRPr="00216D7E" w:rsidRDefault="007F7342" w:rsidP="007F7342">
            <w:pPr>
              <w:jc w:val="both"/>
              <w:rPr>
                <w:rFonts w:cs="Calibri"/>
                <w:sz w:val="16"/>
                <w:szCs w:val="16"/>
              </w:rPr>
            </w:pPr>
            <w:r w:rsidRPr="00216D7E">
              <w:rPr>
                <w:rFonts w:cs="Calibri"/>
                <w:sz w:val="16"/>
                <w:szCs w:val="16"/>
              </w:rPr>
              <w:t xml:space="preserve">-che alla stessa ha partecipato la sola </w:t>
            </w:r>
            <w:r w:rsidRPr="00216D7E">
              <w:rPr>
                <w:rFonts w:cs="Calibri"/>
                <w:b/>
                <w:sz w:val="16"/>
                <w:szCs w:val="16"/>
              </w:rPr>
              <w:t>A.S.D. NUOVA LUCUGNANO</w:t>
            </w:r>
            <w:r w:rsidRPr="00216D7E">
              <w:rPr>
                <w:rFonts w:cs="Calibri"/>
                <w:sz w:val="16"/>
                <w:szCs w:val="16"/>
              </w:rPr>
              <w:t>;</w:t>
            </w:r>
          </w:p>
          <w:p w:rsidR="007F7342" w:rsidRPr="00216D7E" w:rsidRDefault="007F7342" w:rsidP="007F7342">
            <w:pPr>
              <w:jc w:val="both"/>
              <w:rPr>
                <w:rFonts w:cs="Calibri"/>
                <w:sz w:val="16"/>
                <w:szCs w:val="16"/>
              </w:rPr>
            </w:pPr>
          </w:p>
          <w:p w:rsidR="007F7342" w:rsidRPr="00216D7E" w:rsidRDefault="007F7342" w:rsidP="007F7342">
            <w:pPr>
              <w:jc w:val="both"/>
              <w:rPr>
                <w:rFonts w:cs="Calibri"/>
                <w:bCs/>
                <w:sz w:val="16"/>
                <w:szCs w:val="16"/>
              </w:rPr>
            </w:pPr>
            <w:r w:rsidRPr="00216D7E">
              <w:rPr>
                <w:rFonts w:cs="Calibri"/>
                <w:b/>
                <w:bCs/>
                <w:sz w:val="16"/>
                <w:szCs w:val="16"/>
              </w:rPr>
              <w:t xml:space="preserve">VISTI </w:t>
            </w:r>
            <w:r w:rsidRPr="00216D7E">
              <w:rPr>
                <w:rFonts w:cs="Calibri"/>
                <w:bCs/>
                <w:sz w:val="16"/>
                <w:szCs w:val="16"/>
              </w:rPr>
              <w:t>i Verbali</w:t>
            </w:r>
            <w:r w:rsidRPr="00216D7E">
              <w:rPr>
                <w:rFonts w:cs="Calibri"/>
                <w:b/>
                <w:bCs/>
                <w:sz w:val="16"/>
                <w:szCs w:val="16"/>
              </w:rPr>
              <w:t xml:space="preserve"> </w:t>
            </w:r>
            <w:r w:rsidRPr="00216D7E">
              <w:rPr>
                <w:rFonts w:cs="Calibri"/>
                <w:bCs/>
                <w:sz w:val="16"/>
                <w:szCs w:val="16"/>
              </w:rPr>
              <w:t xml:space="preserve">di gara n. </w:t>
            </w:r>
            <w:r w:rsidRPr="00216D7E">
              <w:rPr>
                <w:rFonts w:cs="Calibri"/>
                <w:b/>
                <w:bCs/>
                <w:sz w:val="16"/>
                <w:szCs w:val="16"/>
              </w:rPr>
              <w:t>1</w:t>
            </w:r>
            <w:r w:rsidRPr="00216D7E">
              <w:rPr>
                <w:rFonts w:cs="Calibri"/>
                <w:bCs/>
                <w:sz w:val="16"/>
                <w:szCs w:val="16"/>
              </w:rPr>
              <w:t xml:space="preserve"> del </w:t>
            </w:r>
            <w:r w:rsidRPr="00216D7E">
              <w:rPr>
                <w:rFonts w:cs="Calibri"/>
                <w:b/>
                <w:bCs/>
                <w:sz w:val="16"/>
                <w:szCs w:val="16"/>
              </w:rPr>
              <w:t>18-03-2016</w:t>
            </w:r>
            <w:r w:rsidRPr="00216D7E">
              <w:rPr>
                <w:rFonts w:cs="Calibri"/>
                <w:bCs/>
                <w:sz w:val="16"/>
                <w:szCs w:val="16"/>
              </w:rPr>
              <w:t xml:space="preserve">, n. </w:t>
            </w:r>
            <w:r w:rsidRPr="00216D7E">
              <w:rPr>
                <w:rFonts w:cs="Calibri"/>
                <w:b/>
                <w:bCs/>
                <w:sz w:val="16"/>
                <w:szCs w:val="16"/>
              </w:rPr>
              <w:t>2</w:t>
            </w:r>
            <w:r w:rsidRPr="00216D7E">
              <w:rPr>
                <w:rFonts w:cs="Calibri"/>
                <w:bCs/>
                <w:sz w:val="16"/>
                <w:szCs w:val="16"/>
              </w:rPr>
              <w:t xml:space="preserve"> del </w:t>
            </w:r>
            <w:r w:rsidRPr="00216D7E">
              <w:rPr>
                <w:rFonts w:cs="Calibri"/>
                <w:b/>
                <w:bCs/>
                <w:sz w:val="16"/>
                <w:szCs w:val="16"/>
              </w:rPr>
              <w:t>21-03-2016</w:t>
            </w:r>
            <w:r w:rsidRPr="00216D7E">
              <w:rPr>
                <w:rFonts w:cs="Calibri"/>
                <w:bCs/>
                <w:sz w:val="16"/>
                <w:szCs w:val="16"/>
              </w:rPr>
              <w:t xml:space="preserve">, da quali si rileva la che la Società </w:t>
            </w:r>
            <w:r w:rsidRPr="00216D7E">
              <w:rPr>
                <w:rFonts w:cs="Calibri"/>
                <w:b/>
                <w:bCs/>
                <w:sz w:val="16"/>
                <w:szCs w:val="16"/>
              </w:rPr>
              <w:t>A.S.D. NUOVA LUCUGNANO</w:t>
            </w:r>
            <w:r w:rsidRPr="00216D7E">
              <w:rPr>
                <w:rFonts w:cs="Calibri"/>
                <w:bCs/>
                <w:sz w:val="16"/>
                <w:szCs w:val="16"/>
              </w:rPr>
              <w:t xml:space="preserve">, è risultata aggiudicataria per la gestione di anni </w:t>
            </w:r>
            <w:r w:rsidRPr="00216D7E">
              <w:rPr>
                <w:rFonts w:cs="Calibri"/>
                <w:b/>
                <w:bCs/>
                <w:sz w:val="16"/>
                <w:szCs w:val="16"/>
              </w:rPr>
              <w:t>3</w:t>
            </w:r>
            <w:r w:rsidRPr="00216D7E">
              <w:rPr>
                <w:rFonts w:cs="Calibri"/>
                <w:bCs/>
                <w:sz w:val="16"/>
                <w:szCs w:val="16"/>
              </w:rPr>
              <w:t xml:space="preserve"> (</w:t>
            </w:r>
            <w:r w:rsidRPr="00216D7E">
              <w:rPr>
                <w:rFonts w:cs="Calibri"/>
                <w:b/>
                <w:bCs/>
                <w:sz w:val="16"/>
                <w:szCs w:val="16"/>
              </w:rPr>
              <w:t>tre</w:t>
            </w:r>
            <w:r w:rsidRPr="00216D7E">
              <w:rPr>
                <w:rFonts w:cs="Calibri"/>
                <w:bCs/>
                <w:sz w:val="16"/>
                <w:szCs w:val="16"/>
              </w:rPr>
              <w:t xml:space="preserve">) della struttura comunale denominata </w:t>
            </w:r>
            <w:r w:rsidRPr="00216D7E">
              <w:rPr>
                <w:rFonts w:cs="Calibri"/>
                <w:sz w:val="16"/>
                <w:szCs w:val="16"/>
              </w:rPr>
              <w:t>campo di calcio a 5 ubicato nella frazione di Lucugnano in via Della Croce</w:t>
            </w:r>
            <w:r w:rsidRPr="00216D7E">
              <w:rPr>
                <w:rFonts w:cs="Calibri"/>
                <w:bCs/>
                <w:sz w:val="16"/>
                <w:szCs w:val="16"/>
              </w:rPr>
              <w:t>, con il punteggio acquisito pari a:</w:t>
            </w:r>
          </w:p>
          <w:p w:rsidR="007F7342" w:rsidRPr="00216D7E" w:rsidRDefault="007F7342" w:rsidP="00DA4158">
            <w:pPr>
              <w:numPr>
                <w:ilvl w:val="0"/>
                <w:numId w:val="24"/>
              </w:numPr>
              <w:jc w:val="both"/>
              <w:rPr>
                <w:rFonts w:cs="Calibri"/>
                <w:bCs/>
                <w:sz w:val="16"/>
                <w:szCs w:val="16"/>
              </w:rPr>
            </w:pPr>
            <w:r w:rsidRPr="00216D7E">
              <w:rPr>
                <w:rFonts w:cs="Calibri"/>
                <w:b/>
                <w:bCs/>
                <w:sz w:val="16"/>
                <w:szCs w:val="16"/>
              </w:rPr>
              <w:t xml:space="preserve">OFFERTA TECNICO QUALITATIVA </w:t>
            </w:r>
            <w:r w:rsidRPr="00216D7E">
              <w:rPr>
                <w:rFonts w:cs="Calibri"/>
                <w:b/>
                <w:bCs/>
                <w:sz w:val="16"/>
                <w:szCs w:val="16"/>
              </w:rPr>
              <w:tab/>
              <w:t>punti 40</w:t>
            </w:r>
            <w:r w:rsidRPr="00216D7E">
              <w:rPr>
                <w:rFonts w:cs="Calibri"/>
                <w:bCs/>
                <w:sz w:val="16"/>
                <w:szCs w:val="16"/>
              </w:rPr>
              <w:t>/80;</w:t>
            </w:r>
          </w:p>
          <w:p w:rsidR="007F7342" w:rsidRPr="00216D7E" w:rsidRDefault="007F7342" w:rsidP="00DA4158">
            <w:pPr>
              <w:numPr>
                <w:ilvl w:val="0"/>
                <w:numId w:val="24"/>
              </w:numPr>
              <w:jc w:val="both"/>
              <w:rPr>
                <w:rFonts w:cs="Calibri"/>
                <w:bCs/>
                <w:sz w:val="16"/>
                <w:szCs w:val="16"/>
              </w:rPr>
            </w:pPr>
            <w:r w:rsidRPr="00216D7E">
              <w:rPr>
                <w:rFonts w:cs="Calibri"/>
                <w:b/>
                <w:bCs/>
                <w:sz w:val="16"/>
                <w:szCs w:val="16"/>
              </w:rPr>
              <w:t xml:space="preserve">OFFERTA ECONOMICA </w:t>
            </w:r>
            <w:r w:rsidRPr="00216D7E">
              <w:rPr>
                <w:rFonts w:cs="Calibri"/>
                <w:b/>
                <w:bCs/>
                <w:sz w:val="16"/>
                <w:szCs w:val="16"/>
              </w:rPr>
              <w:tab/>
            </w:r>
            <w:r w:rsidRPr="00216D7E">
              <w:rPr>
                <w:rFonts w:cs="Calibri"/>
                <w:b/>
                <w:bCs/>
                <w:sz w:val="16"/>
                <w:szCs w:val="16"/>
              </w:rPr>
              <w:tab/>
            </w:r>
            <w:r w:rsidRPr="00216D7E">
              <w:rPr>
                <w:rFonts w:cs="Calibri"/>
                <w:b/>
                <w:bCs/>
                <w:sz w:val="16"/>
                <w:szCs w:val="16"/>
                <w:u w:val="single"/>
              </w:rPr>
              <w:t>punti 20</w:t>
            </w:r>
            <w:r w:rsidRPr="00216D7E">
              <w:rPr>
                <w:rFonts w:cs="Calibri"/>
                <w:bCs/>
                <w:sz w:val="16"/>
                <w:szCs w:val="16"/>
                <w:u w:val="single"/>
              </w:rPr>
              <w:t>/20</w:t>
            </w:r>
            <w:r w:rsidRPr="00216D7E">
              <w:rPr>
                <w:rFonts w:cs="Calibri"/>
                <w:bCs/>
                <w:sz w:val="16"/>
                <w:szCs w:val="16"/>
              </w:rPr>
              <w:t>;</w:t>
            </w:r>
          </w:p>
          <w:p w:rsidR="007F7342" w:rsidRPr="00216D7E" w:rsidRDefault="007F7342" w:rsidP="00DA4158">
            <w:pPr>
              <w:numPr>
                <w:ilvl w:val="0"/>
                <w:numId w:val="24"/>
              </w:numPr>
              <w:jc w:val="both"/>
              <w:rPr>
                <w:rFonts w:cs="Calibri"/>
                <w:bCs/>
                <w:sz w:val="16"/>
                <w:szCs w:val="16"/>
              </w:rPr>
            </w:pPr>
            <w:r w:rsidRPr="00216D7E">
              <w:rPr>
                <w:rFonts w:cs="Calibri"/>
                <w:b/>
                <w:bCs/>
                <w:sz w:val="16"/>
                <w:szCs w:val="16"/>
              </w:rPr>
              <w:t xml:space="preserve">TOTALE </w:t>
            </w:r>
            <w:r w:rsidRPr="00216D7E">
              <w:rPr>
                <w:rFonts w:cs="Calibri"/>
                <w:b/>
                <w:bCs/>
                <w:sz w:val="16"/>
                <w:szCs w:val="16"/>
              </w:rPr>
              <w:tab/>
            </w:r>
            <w:r w:rsidRPr="00216D7E">
              <w:rPr>
                <w:rFonts w:cs="Calibri"/>
                <w:b/>
                <w:bCs/>
                <w:sz w:val="16"/>
                <w:szCs w:val="16"/>
              </w:rPr>
              <w:tab/>
            </w:r>
            <w:r w:rsidRPr="00216D7E">
              <w:rPr>
                <w:rFonts w:cs="Calibri"/>
                <w:b/>
                <w:bCs/>
                <w:sz w:val="16"/>
                <w:szCs w:val="16"/>
              </w:rPr>
              <w:tab/>
            </w:r>
            <w:r w:rsidRPr="00216D7E">
              <w:rPr>
                <w:rFonts w:cs="Calibri"/>
                <w:b/>
                <w:bCs/>
                <w:sz w:val="16"/>
                <w:szCs w:val="16"/>
              </w:rPr>
              <w:tab/>
              <w:t>punti 60/100</w:t>
            </w:r>
          </w:p>
          <w:p w:rsidR="007F7342" w:rsidRPr="00216D7E" w:rsidRDefault="007F7342" w:rsidP="007F7342">
            <w:pPr>
              <w:jc w:val="both"/>
              <w:rPr>
                <w:rFonts w:cs="Calibri"/>
                <w:bCs/>
                <w:sz w:val="16"/>
                <w:szCs w:val="16"/>
              </w:rPr>
            </w:pPr>
          </w:p>
          <w:p w:rsidR="007F7342" w:rsidRPr="00216D7E" w:rsidRDefault="007F7342" w:rsidP="007F7342">
            <w:pPr>
              <w:jc w:val="both"/>
              <w:rPr>
                <w:rFonts w:cs="Calibri"/>
                <w:sz w:val="16"/>
                <w:szCs w:val="16"/>
              </w:rPr>
            </w:pPr>
            <w:r w:rsidRPr="00216D7E">
              <w:rPr>
                <w:rFonts w:cs="Calibri"/>
                <w:b/>
                <w:bCs/>
                <w:sz w:val="16"/>
                <w:szCs w:val="16"/>
              </w:rPr>
              <w:t>RAVVISATA</w:t>
            </w:r>
            <w:r w:rsidRPr="00216D7E">
              <w:rPr>
                <w:rFonts w:cs="Calibri"/>
                <w:sz w:val="16"/>
                <w:szCs w:val="16"/>
              </w:rPr>
              <w:t xml:space="preserve"> la correttezza e la regolarità del procedimento di aggiudicazione;</w:t>
            </w:r>
          </w:p>
          <w:p w:rsidR="007F7342" w:rsidRPr="00216D7E" w:rsidRDefault="007F7342" w:rsidP="007F7342">
            <w:pPr>
              <w:jc w:val="both"/>
              <w:rPr>
                <w:rFonts w:cs="Calibri"/>
                <w:sz w:val="16"/>
                <w:szCs w:val="16"/>
              </w:rPr>
            </w:pPr>
          </w:p>
          <w:p w:rsidR="007F7342" w:rsidRPr="00216D7E" w:rsidRDefault="007F7342" w:rsidP="007F7342">
            <w:pPr>
              <w:jc w:val="both"/>
              <w:rPr>
                <w:rFonts w:cs="Calibri"/>
                <w:sz w:val="16"/>
                <w:szCs w:val="16"/>
              </w:rPr>
            </w:pPr>
            <w:r w:rsidRPr="00216D7E">
              <w:rPr>
                <w:rFonts w:cs="Calibri"/>
                <w:b/>
                <w:bCs/>
                <w:sz w:val="16"/>
                <w:szCs w:val="16"/>
              </w:rPr>
              <w:t>RITENUTO</w:t>
            </w:r>
            <w:r w:rsidRPr="00216D7E">
              <w:rPr>
                <w:rFonts w:cs="Calibri"/>
                <w:sz w:val="16"/>
                <w:szCs w:val="16"/>
              </w:rPr>
              <w:t xml:space="preserve"> necessario ed opportuno procedere all’omologazione dei Verbali di cui sopra onde addivenire alla stipula di apposita Convenzione tra la Società aggiudicataria e l’Ente comunale;</w:t>
            </w:r>
          </w:p>
          <w:p w:rsidR="007F7342" w:rsidRPr="00216D7E" w:rsidRDefault="007F7342" w:rsidP="007F7342">
            <w:pPr>
              <w:jc w:val="both"/>
              <w:rPr>
                <w:rFonts w:cs="Calibri"/>
                <w:sz w:val="16"/>
                <w:szCs w:val="16"/>
              </w:rPr>
            </w:pPr>
          </w:p>
          <w:p w:rsidR="007F7342" w:rsidRPr="00216D7E" w:rsidRDefault="007F7342" w:rsidP="007F7342">
            <w:pPr>
              <w:jc w:val="both"/>
              <w:rPr>
                <w:rFonts w:cs="Calibri"/>
                <w:sz w:val="16"/>
                <w:szCs w:val="16"/>
              </w:rPr>
            </w:pPr>
            <w:r w:rsidRPr="00216D7E">
              <w:rPr>
                <w:rFonts w:cs="Calibri"/>
                <w:b/>
                <w:sz w:val="16"/>
                <w:szCs w:val="16"/>
              </w:rPr>
              <w:t>ESEGUITO</w:t>
            </w:r>
            <w:r w:rsidRPr="00216D7E">
              <w:rPr>
                <w:rFonts w:cs="Calibri"/>
                <w:sz w:val="16"/>
                <w:szCs w:val="16"/>
              </w:rPr>
              <w:t xml:space="preserve"> con esito favorevole il controllo preventivo di regolarità amministrativa del presente Atto avendo verificato:</w:t>
            </w:r>
          </w:p>
          <w:p w:rsidR="007F7342" w:rsidRPr="00216D7E" w:rsidRDefault="007F7342" w:rsidP="00DA4158">
            <w:pPr>
              <w:pStyle w:val="Paragrafoelenco"/>
              <w:numPr>
                <w:ilvl w:val="0"/>
                <w:numId w:val="25"/>
              </w:numPr>
              <w:jc w:val="both"/>
              <w:rPr>
                <w:rFonts w:cs="Calibri"/>
                <w:i/>
                <w:sz w:val="16"/>
                <w:szCs w:val="16"/>
              </w:rPr>
            </w:pPr>
            <w:r w:rsidRPr="00216D7E">
              <w:rPr>
                <w:rFonts w:cs="Calibri"/>
                <w:i/>
                <w:sz w:val="16"/>
                <w:szCs w:val="16"/>
              </w:rPr>
              <w:t>Rispetto alle normative comunitarie, statali, regionali e regolamentari, generali di settore;</w:t>
            </w:r>
          </w:p>
          <w:p w:rsidR="007F7342" w:rsidRPr="00216D7E" w:rsidRDefault="007F7342" w:rsidP="00DA4158">
            <w:pPr>
              <w:pStyle w:val="Paragrafoelenco"/>
              <w:numPr>
                <w:ilvl w:val="0"/>
                <w:numId w:val="25"/>
              </w:numPr>
              <w:jc w:val="both"/>
              <w:rPr>
                <w:rFonts w:cs="Calibri"/>
                <w:i/>
                <w:sz w:val="16"/>
                <w:szCs w:val="16"/>
              </w:rPr>
            </w:pPr>
            <w:r w:rsidRPr="00216D7E">
              <w:rPr>
                <w:rFonts w:cs="Calibri"/>
                <w:i/>
                <w:sz w:val="16"/>
                <w:szCs w:val="16"/>
              </w:rPr>
              <w:t>Correttezza e regolarità della procedura;</w:t>
            </w:r>
          </w:p>
          <w:p w:rsidR="007F7342" w:rsidRPr="00216D7E" w:rsidRDefault="007F7342" w:rsidP="00DA4158">
            <w:pPr>
              <w:numPr>
                <w:ilvl w:val="0"/>
                <w:numId w:val="25"/>
              </w:numPr>
              <w:jc w:val="both"/>
              <w:rPr>
                <w:rFonts w:cs="Calibri"/>
                <w:i/>
                <w:sz w:val="16"/>
                <w:szCs w:val="16"/>
              </w:rPr>
            </w:pPr>
            <w:r w:rsidRPr="00216D7E">
              <w:rPr>
                <w:rFonts w:cs="Calibri"/>
                <w:i/>
                <w:sz w:val="16"/>
                <w:szCs w:val="16"/>
              </w:rPr>
              <w:t>Correttezza formale nella redazione dell’atto;</w:t>
            </w:r>
          </w:p>
          <w:p w:rsidR="007F7342" w:rsidRPr="00216D7E" w:rsidRDefault="007F7342" w:rsidP="007F7342">
            <w:pPr>
              <w:jc w:val="both"/>
              <w:rPr>
                <w:rFonts w:cs="Calibri"/>
                <w:sz w:val="16"/>
                <w:szCs w:val="16"/>
              </w:rPr>
            </w:pPr>
          </w:p>
          <w:p w:rsidR="007F7342" w:rsidRPr="00216D7E" w:rsidRDefault="007F7342" w:rsidP="007F7342">
            <w:pPr>
              <w:jc w:val="both"/>
              <w:rPr>
                <w:rFonts w:cs="Calibri"/>
                <w:sz w:val="16"/>
                <w:szCs w:val="16"/>
              </w:rPr>
            </w:pPr>
            <w:r w:rsidRPr="00216D7E">
              <w:rPr>
                <w:rFonts w:cs="Calibri"/>
                <w:b/>
                <w:sz w:val="16"/>
                <w:szCs w:val="16"/>
              </w:rPr>
              <w:t>ACQUISITO</w:t>
            </w:r>
            <w:r w:rsidRPr="00216D7E">
              <w:rPr>
                <w:rFonts w:cs="Calibri"/>
                <w:sz w:val="16"/>
                <w:szCs w:val="16"/>
              </w:rPr>
              <w:t xml:space="preserve"> il seguente parere sulla regolarità contabile espresso dal Responsabile dei Servizi Finanziari: </w:t>
            </w:r>
            <w:r w:rsidRPr="00216D7E">
              <w:rPr>
                <w:rFonts w:cs="Calibri"/>
                <w:b/>
                <w:sz w:val="16"/>
                <w:szCs w:val="16"/>
              </w:rPr>
              <w:t>“favorevole”</w:t>
            </w:r>
          </w:p>
          <w:p w:rsidR="007F7342" w:rsidRPr="00216D7E" w:rsidRDefault="007F7342" w:rsidP="007F7342">
            <w:pPr>
              <w:jc w:val="both"/>
              <w:rPr>
                <w:rFonts w:cs="Calibri"/>
                <w:sz w:val="16"/>
                <w:szCs w:val="16"/>
              </w:rPr>
            </w:pPr>
          </w:p>
          <w:p w:rsidR="007F7342" w:rsidRPr="00216D7E" w:rsidRDefault="007F7342" w:rsidP="007F7342">
            <w:pPr>
              <w:jc w:val="both"/>
              <w:rPr>
                <w:rFonts w:cs="Calibri"/>
                <w:sz w:val="16"/>
                <w:szCs w:val="16"/>
              </w:rPr>
            </w:pPr>
            <w:r w:rsidRPr="00216D7E">
              <w:rPr>
                <w:rFonts w:cs="Calibri"/>
                <w:b/>
                <w:sz w:val="16"/>
                <w:szCs w:val="16"/>
              </w:rPr>
              <w:t>VISTO</w:t>
            </w:r>
            <w:r w:rsidRPr="00216D7E">
              <w:rPr>
                <w:rFonts w:cs="Calibri"/>
                <w:sz w:val="16"/>
                <w:szCs w:val="16"/>
              </w:rPr>
              <w:t xml:space="preserve"> il D.L.vo 12-04-2006n n. 163;</w:t>
            </w:r>
          </w:p>
          <w:p w:rsidR="007F7342" w:rsidRPr="00216D7E" w:rsidRDefault="007F7342" w:rsidP="007F7342">
            <w:pPr>
              <w:jc w:val="both"/>
              <w:rPr>
                <w:rFonts w:cs="Calibri"/>
                <w:sz w:val="16"/>
                <w:szCs w:val="16"/>
              </w:rPr>
            </w:pPr>
          </w:p>
          <w:p w:rsidR="007F7342" w:rsidRPr="00216D7E" w:rsidRDefault="007F7342" w:rsidP="007F7342">
            <w:pPr>
              <w:jc w:val="both"/>
              <w:rPr>
                <w:rFonts w:cs="Calibri"/>
                <w:sz w:val="16"/>
                <w:szCs w:val="16"/>
              </w:rPr>
            </w:pPr>
            <w:r w:rsidRPr="00216D7E">
              <w:rPr>
                <w:rFonts w:cs="Calibri"/>
                <w:b/>
                <w:bCs/>
                <w:sz w:val="16"/>
                <w:szCs w:val="16"/>
              </w:rPr>
              <w:t>VISTO</w:t>
            </w:r>
            <w:r w:rsidRPr="00216D7E">
              <w:rPr>
                <w:rFonts w:cs="Calibri"/>
                <w:sz w:val="16"/>
                <w:szCs w:val="16"/>
              </w:rPr>
              <w:t xml:space="preserve"> il T.U. delle leggi sull’Ordinamento degli Enti Locali, approvato con D.L. n° 267 del 18-08-2000</w:t>
            </w:r>
          </w:p>
          <w:p w:rsidR="007F7342" w:rsidRPr="00216D7E" w:rsidRDefault="007F7342" w:rsidP="007F7342">
            <w:pPr>
              <w:jc w:val="both"/>
              <w:rPr>
                <w:rFonts w:cs="Calibri"/>
                <w:sz w:val="16"/>
                <w:szCs w:val="16"/>
              </w:rPr>
            </w:pPr>
          </w:p>
          <w:p w:rsidR="007F7342" w:rsidRPr="00216D7E" w:rsidRDefault="007F7342" w:rsidP="007F7342">
            <w:pPr>
              <w:jc w:val="center"/>
              <w:rPr>
                <w:rFonts w:cs="Calibri"/>
                <w:b/>
                <w:bCs/>
                <w:sz w:val="16"/>
                <w:szCs w:val="16"/>
              </w:rPr>
            </w:pPr>
            <w:r w:rsidRPr="00216D7E">
              <w:rPr>
                <w:rFonts w:cs="Calibri"/>
                <w:b/>
                <w:bCs/>
                <w:sz w:val="16"/>
                <w:szCs w:val="16"/>
              </w:rPr>
              <w:t>D E T E R M I N A</w:t>
            </w:r>
          </w:p>
          <w:p w:rsidR="007F7342" w:rsidRPr="00216D7E" w:rsidRDefault="007F7342" w:rsidP="007F7342">
            <w:pPr>
              <w:jc w:val="both"/>
              <w:rPr>
                <w:rFonts w:cs="Calibri"/>
                <w:sz w:val="16"/>
                <w:szCs w:val="16"/>
              </w:rPr>
            </w:pPr>
          </w:p>
          <w:p w:rsidR="007F7342" w:rsidRPr="00216D7E" w:rsidRDefault="007F7342" w:rsidP="007F7342">
            <w:pPr>
              <w:jc w:val="both"/>
              <w:rPr>
                <w:rFonts w:cs="Calibri"/>
                <w:sz w:val="16"/>
                <w:szCs w:val="16"/>
              </w:rPr>
            </w:pPr>
            <w:r w:rsidRPr="00216D7E">
              <w:rPr>
                <w:rFonts w:cs="Calibri"/>
                <w:b/>
                <w:bCs/>
                <w:sz w:val="16"/>
                <w:szCs w:val="16"/>
              </w:rPr>
              <w:t>1)</w:t>
            </w:r>
            <w:r w:rsidRPr="00216D7E">
              <w:rPr>
                <w:rFonts w:cs="Calibri"/>
                <w:sz w:val="16"/>
                <w:szCs w:val="16"/>
              </w:rPr>
              <w:t xml:space="preserve">-Per le ragioni espresse in narrativa approvare i Verbali di gara </w:t>
            </w:r>
            <w:r w:rsidRPr="00216D7E">
              <w:rPr>
                <w:rFonts w:cs="Calibri"/>
                <w:bCs/>
                <w:sz w:val="16"/>
                <w:szCs w:val="16"/>
              </w:rPr>
              <w:t xml:space="preserve">n. </w:t>
            </w:r>
            <w:r w:rsidRPr="00216D7E">
              <w:rPr>
                <w:rFonts w:cs="Calibri"/>
                <w:b/>
                <w:bCs/>
                <w:sz w:val="16"/>
                <w:szCs w:val="16"/>
              </w:rPr>
              <w:t>1</w:t>
            </w:r>
            <w:r w:rsidRPr="00216D7E">
              <w:rPr>
                <w:rFonts w:cs="Calibri"/>
                <w:bCs/>
                <w:sz w:val="16"/>
                <w:szCs w:val="16"/>
              </w:rPr>
              <w:t xml:space="preserve"> del </w:t>
            </w:r>
            <w:r w:rsidRPr="00216D7E">
              <w:rPr>
                <w:rFonts w:cs="Calibri"/>
                <w:b/>
                <w:bCs/>
                <w:sz w:val="16"/>
                <w:szCs w:val="16"/>
              </w:rPr>
              <w:t>18-03-2016</w:t>
            </w:r>
            <w:r w:rsidRPr="00216D7E">
              <w:rPr>
                <w:rFonts w:cs="Calibri"/>
                <w:bCs/>
                <w:sz w:val="16"/>
                <w:szCs w:val="16"/>
              </w:rPr>
              <w:t xml:space="preserve">, n. </w:t>
            </w:r>
            <w:r w:rsidRPr="00216D7E">
              <w:rPr>
                <w:rFonts w:cs="Calibri"/>
                <w:b/>
                <w:bCs/>
                <w:sz w:val="16"/>
                <w:szCs w:val="16"/>
              </w:rPr>
              <w:t>2</w:t>
            </w:r>
            <w:r w:rsidRPr="00216D7E">
              <w:rPr>
                <w:rFonts w:cs="Calibri"/>
                <w:bCs/>
                <w:sz w:val="16"/>
                <w:szCs w:val="16"/>
              </w:rPr>
              <w:t xml:space="preserve"> del </w:t>
            </w:r>
            <w:r w:rsidRPr="00216D7E">
              <w:rPr>
                <w:rFonts w:cs="Calibri"/>
                <w:b/>
                <w:bCs/>
                <w:sz w:val="16"/>
                <w:szCs w:val="16"/>
              </w:rPr>
              <w:t>21-03-2016</w:t>
            </w:r>
            <w:r w:rsidRPr="00216D7E">
              <w:rPr>
                <w:rFonts w:cs="Calibri"/>
                <w:bCs/>
                <w:sz w:val="16"/>
                <w:szCs w:val="16"/>
              </w:rPr>
              <w:t>, che si allegano al presente atto quale parte integrante e sostanziale, ed in conseguenza aggiudicare in via definitiva l’</w:t>
            </w:r>
            <w:r w:rsidRPr="00216D7E">
              <w:rPr>
                <w:rFonts w:cs="Calibri"/>
                <w:sz w:val="16"/>
                <w:szCs w:val="16"/>
              </w:rPr>
              <w:t xml:space="preserve">affidamento </w:t>
            </w:r>
            <w:r w:rsidRPr="00216D7E">
              <w:rPr>
                <w:rFonts w:cs="Calibri"/>
                <w:bCs/>
                <w:sz w:val="16"/>
                <w:szCs w:val="16"/>
              </w:rPr>
              <w:t xml:space="preserve">per la gestione di anni </w:t>
            </w:r>
            <w:r w:rsidRPr="00216D7E">
              <w:rPr>
                <w:rFonts w:cs="Calibri"/>
                <w:b/>
                <w:bCs/>
                <w:sz w:val="16"/>
                <w:szCs w:val="16"/>
              </w:rPr>
              <w:t>3</w:t>
            </w:r>
            <w:r w:rsidRPr="00216D7E">
              <w:rPr>
                <w:rFonts w:cs="Calibri"/>
                <w:bCs/>
                <w:sz w:val="16"/>
                <w:szCs w:val="16"/>
              </w:rPr>
              <w:t xml:space="preserve"> (</w:t>
            </w:r>
            <w:r w:rsidRPr="00216D7E">
              <w:rPr>
                <w:rFonts w:cs="Calibri"/>
                <w:b/>
                <w:bCs/>
                <w:sz w:val="16"/>
                <w:szCs w:val="16"/>
              </w:rPr>
              <w:t>tre</w:t>
            </w:r>
            <w:r w:rsidRPr="00216D7E">
              <w:rPr>
                <w:rFonts w:cs="Calibri"/>
                <w:bCs/>
                <w:sz w:val="16"/>
                <w:szCs w:val="16"/>
              </w:rPr>
              <w:t xml:space="preserve">) della struttura comunale denominata </w:t>
            </w:r>
            <w:r w:rsidRPr="00216D7E">
              <w:rPr>
                <w:rFonts w:cs="Calibri"/>
                <w:sz w:val="16"/>
                <w:szCs w:val="16"/>
              </w:rPr>
              <w:t xml:space="preserve">campo di </w:t>
            </w:r>
            <w:r w:rsidRPr="00216D7E">
              <w:rPr>
                <w:rFonts w:cs="Calibri"/>
                <w:b/>
                <w:sz w:val="16"/>
                <w:szCs w:val="16"/>
              </w:rPr>
              <w:t>calcio a 5</w:t>
            </w:r>
            <w:r w:rsidRPr="00216D7E">
              <w:rPr>
                <w:rFonts w:cs="Calibri"/>
                <w:sz w:val="16"/>
                <w:szCs w:val="16"/>
              </w:rPr>
              <w:t xml:space="preserve"> ubicato nella frazione di Lucugnano in via Della Croce ed intitolato all’agente salentino </w:t>
            </w:r>
            <w:r w:rsidRPr="00216D7E">
              <w:rPr>
                <w:rFonts w:cs="Calibri"/>
                <w:b/>
                <w:sz w:val="16"/>
                <w:szCs w:val="16"/>
              </w:rPr>
              <w:t>Montinaro Antonio</w:t>
            </w:r>
            <w:r w:rsidRPr="00216D7E">
              <w:rPr>
                <w:rFonts w:cs="Calibri"/>
                <w:sz w:val="16"/>
                <w:szCs w:val="16"/>
              </w:rPr>
              <w:t xml:space="preserve"> tragicamente scomparso nell’attentato al giudice Falcone, alla Società </w:t>
            </w:r>
            <w:r w:rsidRPr="00216D7E">
              <w:rPr>
                <w:rFonts w:cs="Calibri"/>
                <w:b/>
                <w:bCs/>
                <w:sz w:val="16"/>
                <w:szCs w:val="16"/>
              </w:rPr>
              <w:t>A.S.D. NUOVA LUCUGNANO</w:t>
            </w:r>
            <w:r w:rsidRPr="00216D7E">
              <w:rPr>
                <w:rFonts w:cs="Calibri"/>
                <w:sz w:val="16"/>
                <w:szCs w:val="16"/>
              </w:rPr>
              <w:t>.</w:t>
            </w:r>
          </w:p>
          <w:p w:rsidR="007F7342" w:rsidRPr="00216D7E" w:rsidRDefault="007F7342" w:rsidP="007F7342">
            <w:pPr>
              <w:jc w:val="both"/>
              <w:rPr>
                <w:rFonts w:cs="Calibri"/>
                <w:bCs/>
                <w:sz w:val="16"/>
                <w:szCs w:val="16"/>
              </w:rPr>
            </w:pPr>
          </w:p>
          <w:p w:rsidR="007F7342" w:rsidRPr="00216D7E" w:rsidRDefault="007F7342" w:rsidP="007F7342">
            <w:pPr>
              <w:jc w:val="both"/>
              <w:rPr>
                <w:rFonts w:cs="Calibri"/>
                <w:bCs/>
                <w:sz w:val="16"/>
                <w:szCs w:val="16"/>
              </w:rPr>
            </w:pPr>
            <w:r w:rsidRPr="00216D7E">
              <w:rPr>
                <w:rFonts w:cs="Calibri"/>
                <w:b/>
                <w:bCs/>
                <w:sz w:val="16"/>
                <w:szCs w:val="16"/>
              </w:rPr>
              <w:t>2)</w:t>
            </w:r>
            <w:r w:rsidRPr="00216D7E">
              <w:rPr>
                <w:rFonts w:cs="Calibri"/>
                <w:bCs/>
                <w:sz w:val="16"/>
                <w:szCs w:val="16"/>
              </w:rPr>
              <w:t>-Pubblicare all’Albo Pretorio del Comune di Tricase detti Verbali, ai sensi e per gli effetti della normativa vigente.</w:t>
            </w:r>
          </w:p>
          <w:p w:rsidR="007F7342" w:rsidRPr="00216D7E" w:rsidRDefault="007F7342" w:rsidP="007F7342">
            <w:pPr>
              <w:jc w:val="both"/>
              <w:rPr>
                <w:rFonts w:cs="Calibri"/>
                <w:bCs/>
                <w:sz w:val="16"/>
                <w:szCs w:val="16"/>
              </w:rPr>
            </w:pPr>
          </w:p>
          <w:p w:rsidR="007F7342" w:rsidRPr="00216D7E" w:rsidRDefault="007F7342" w:rsidP="007F7342">
            <w:pPr>
              <w:jc w:val="both"/>
              <w:rPr>
                <w:rFonts w:cs="Calibri"/>
                <w:bCs/>
                <w:sz w:val="16"/>
                <w:szCs w:val="16"/>
              </w:rPr>
            </w:pPr>
            <w:r w:rsidRPr="00216D7E">
              <w:rPr>
                <w:rFonts w:cs="Calibri"/>
                <w:b/>
                <w:bCs/>
                <w:sz w:val="16"/>
                <w:szCs w:val="16"/>
              </w:rPr>
              <w:t>3)</w:t>
            </w:r>
            <w:r w:rsidRPr="00216D7E">
              <w:rPr>
                <w:rFonts w:cs="Calibri"/>
                <w:bCs/>
                <w:sz w:val="16"/>
                <w:szCs w:val="16"/>
              </w:rPr>
              <w:t>-Procedere alla stipula di apposita Convenzione con la Società suddetta stabilendo che, la stessa sarà stipulata nella forma pubblica amministrativa nei termini di legge.</w:t>
            </w:r>
          </w:p>
          <w:p w:rsidR="007F7342" w:rsidRPr="00216D7E" w:rsidRDefault="007F7342" w:rsidP="007F7342">
            <w:pPr>
              <w:jc w:val="both"/>
              <w:rPr>
                <w:rFonts w:cs="Calibri"/>
                <w:bCs/>
                <w:sz w:val="16"/>
                <w:szCs w:val="16"/>
              </w:rPr>
            </w:pPr>
          </w:p>
          <w:p w:rsidR="007F7342" w:rsidRPr="00216D7E" w:rsidRDefault="007F7342" w:rsidP="00D97AD5">
            <w:pPr>
              <w:pStyle w:val="Titolo"/>
              <w:jc w:val="both"/>
              <w:rPr>
                <w:rFonts w:asciiTheme="minorHAnsi" w:hAnsiTheme="minorHAnsi" w:cs="Times New Roman"/>
                <w:sz w:val="16"/>
                <w:szCs w:val="16"/>
              </w:rPr>
            </w:pPr>
          </w:p>
          <w:p w:rsidR="007F7342" w:rsidRPr="00216D7E" w:rsidRDefault="007F7342"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B44B07" w:rsidP="00D97AD5">
            <w:pPr>
              <w:rPr>
                <w:sz w:val="16"/>
                <w:szCs w:val="16"/>
              </w:rPr>
            </w:pPr>
          </w:p>
        </w:tc>
        <w:tc>
          <w:tcPr>
            <w:tcW w:w="1985" w:type="dxa"/>
          </w:tcPr>
          <w:p w:rsidR="00B44B07" w:rsidRPr="00216D7E" w:rsidRDefault="007F7342" w:rsidP="00D97AD5">
            <w:pPr>
              <w:rPr>
                <w:sz w:val="16"/>
                <w:szCs w:val="16"/>
              </w:rPr>
            </w:pPr>
            <w:r w:rsidRPr="00216D7E">
              <w:rPr>
                <w:rFonts w:cs="Calibri"/>
                <w:sz w:val="16"/>
                <w:szCs w:val="16"/>
              </w:rPr>
              <w:t xml:space="preserve">Verbali di gara </w:t>
            </w:r>
            <w:r w:rsidRPr="00216D7E">
              <w:rPr>
                <w:rFonts w:cs="Calibri"/>
                <w:bCs/>
                <w:sz w:val="16"/>
                <w:szCs w:val="16"/>
              </w:rPr>
              <w:t xml:space="preserve">n. </w:t>
            </w:r>
            <w:r w:rsidRPr="00216D7E">
              <w:rPr>
                <w:rFonts w:cs="Calibri"/>
                <w:b/>
                <w:bCs/>
                <w:sz w:val="16"/>
                <w:szCs w:val="16"/>
              </w:rPr>
              <w:t>1</w:t>
            </w:r>
            <w:r w:rsidRPr="00216D7E">
              <w:rPr>
                <w:rFonts w:cs="Calibri"/>
                <w:bCs/>
                <w:sz w:val="16"/>
                <w:szCs w:val="16"/>
              </w:rPr>
              <w:t xml:space="preserve"> del </w:t>
            </w:r>
            <w:r w:rsidRPr="00216D7E">
              <w:rPr>
                <w:rFonts w:cs="Calibri"/>
                <w:b/>
                <w:bCs/>
                <w:sz w:val="16"/>
                <w:szCs w:val="16"/>
              </w:rPr>
              <w:t>18-03-2016</w:t>
            </w:r>
            <w:r w:rsidRPr="00216D7E">
              <w:rPr>
                <w:rFonts w:cs="Calibri"/>
                <w:bCs/>
                <w:sz w:val="16"/>
                <w:szCs w:val="16"/>
              </w:rPr>
              <w:t xml:space="preserve">, n. </w:t>
            </w:r>
            <w:r w:rsidRPr="00216D7E">
              <w:rPr>
                <w:rFonts w:cs="Calibri"/>
                <w:b/>
                <w:bCs/>
                <w:sz w:val="16"/>
                <w:szCs w:val="16"/>
              </w:rPr>
              <w:t>2</w:t>
            </w:r>
            <w:r w:rsidRPr="00216D7E">
              <w:rPr>
                <w:rFonts w:cs="Calibri"/>
                <w:bCs/>
                <w:sz w:val="16"/>
                <w:szCs w:val="16"/>
              </w:rPr>
              <w:t xml:space="preserve"> del </w:t>
            </w:r>
            <w:r w:rsidRPr="00216D7E">
              <w:rPr>
                <w:rFonts w:cs="Calibri"/>
                <w:b/>
                <w:bCs/>
                <w:sz w:val="16"/>
                <w:szCs w:val="16"/>
              </w:rPr>
              <w:t>21-03-2016</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482889" w:rsidP="00D97AD5">
            <w:pPr>
              <w:rPr>
                <w:sz w:val="16"/>
                <w:szCs w:val="16"/>
              </w:rPr>
            </w:pPr>
            <w:r w:rsidRPr="00216D7E">
              <w:rPr>
                <w:sz w:val="16"/>
                <w:szCs w:val="16"/>
              </w:rPr>
              <w:t>n.446 del 21.4.2016</w:t>
            </w:r>
          </w:p>
        </w:tc>
        <w:tc>
          <w:tcPr>
            <w:tcW w:w="1701" w:type="dxa"/>
          </w:tcPr>
          <w:p w:rsidR="00B44B07" w:rsidRPr="00216D7E" w:rsidRDefault="00482889" w:rsidP="00D97AD5">
            <w:pPr>
              <w:rPr>
                <w:sz w:val="16"/>
                <w:szCs w:val="16"/>
              </w:rPr>
            </w:pPr>
            <w:r w:rsidRPr="00216D7E">
              <w:rPr>
                <w:sz w:val="16"/>
                <w:szCs w:val="16"/>
              </w:rPr>
              <w:t>FORNITURA SERVIZIO DI ASSISTENZA E MANUTENZIONE DEL SOFTWARE PER ADEMPIMENTI ANAC - APPROVAZIONE PREVENTIVO ED IMPEGNO DELLA SPESA.-</w:t>
            </w:r>
          </w:p>
        </w:tc>
        <w:tc>
          <w:tcPr>
            <w:tcW w:w="4253" w:type="dxa"/>
          </w:tcPr>
          <w:p w:rsidR="00B44B07" w:rsidRPr="00216D7E" w:rsidRDefault="00482889"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482889" w:rsidRPr="00216D7E" w:rsidRDefault="00482889" w:rsidP="00482889">
            <w:pPr>
              <w:pStyle w:val="Testonormale"/>
              <w:jc w:val="both"/>
              <w:rPr>
                <w:rFonts w:asciiTheme="minorHAnsi" w:hAnsiTheme="minorHAnsi"/>
                <w:sz w:val="16"/>
                <w:szCs w:val="16"/>
              </w:rPr>
            </w:pPr>
            <w:r w:rsidRPr="00216D7E">
              <w:rPr>
                <w:rFonts w:asciiTheme="minorHAnsi" w:hAnsiTheme="minorHAnsi"/>
                <w:sz w:val="16"/>
                <w:szCs w:val="16"/>
              </w:rPr>
              <w:t>che con D.R.S. n. 326 del 31-03-2015 è stata affidata alla ditta TSS S.p.A. la fornitura di software che comprende i seguenti moduli:</w:t>
            </w:r>
          </w:p>
          <w:p w:rsidR="00482889" w:rsidRPr="00216D7E" w:rsidRDefault="00482889" w:rsidP="00DA4158">
            <w:pPr>
              <w:numPr>
                <w:ilvl w:val="0"/>
                <w:numId w:val="7"/>
              </w:numPr>
              <w:jc w:val="both"/>
              <w:rPr>
                <w:sz w:val="16"/>
                <w:szCs w:val="16"/>
              </w:rPr>
            </w:pPr>
            <w:r w:rsidRPr="00216D7E">
              <w:rPr>
                <w:sz w:val="16"/>
                <w:szCs w:val="16"/>
              </w:rPr>
              <w:t>Gestione opera;</w:t>
            </w:r>
          </w:p>
          <w:p w:rsidR="00482889" w:rsidRPr="00216D7E" w:rsidRDefault="00482889" w:rsidP="00DA4158">
            <w:pPr>
              <w:numPr>
                <w:ilvl w:val="0"/>
                <w:numId w:val="7"/>
              </w:numPr>
              <w:jc w:val="both"/>
              <w:rPr>
                <w:sz w:val="16"/>
                <w:szCs w:val="16"/>
              </w:rPr>
            </w:pPr>
            <w:r w:rsidRPr="00216D7E">
              <w:rPr>
                <w:sz w:val="16"/>
                <w:szCs w:val="16"/>
              </w:rPr>
              <w:t>Rendicontazione d.lgs n. 229/2011;</w:t>
            </w:r>
          </w:p>
          <w:p w:rsidR="00482889" w:rsidRPr="00216D7E" w:rsidRDefault="00482889" w:rsidP="00DA4158">
            <w:pPr>
              <w:numPr>
                <w:ilvl w:val="0"/>
                <w:numId w:val="7"/>
              </w:numPr>
              <w:jc w:val="both"/>
              <w:rPr>
                <w:sz w:val="16"/>
                <w:szCs w:val="16"/>
              </w:rPr>
            </w:pPr>
            <w:r w:rsidRPr="00216D7E">
              <w:rPr>
                <w:sz w:val="16"/>
                <w:szCs w:val="16"/>
              </w:rPr>
              <w:t>Controllo di gestione;</w:t>
            </w:r>
          </w:p>
          <w:p w:rsidR="00482889" w:rsidRPr="00216D7E" w:rsidRDefault="00482889" w:rsidP="00DA4158">
            <w:pPr>
              <w:numPr>
                <w:ilvl w:val="0"/>
                <w:numId w:val="7"/>
              </w:numPr>
              <w:jc w:val="both"/>
              <w:rPr>
                <w:sz w:val="16"/>
                <w:szCs w:val="16"/>
              </w:rPr>
            </w:pPr>
            <w:r w:rsidRPr="00216D7E">
              <w:rPr>
                <w:sz w:val="16"/>
                <w:szCs w:val="16"/>
              </w:rPr>
              <w:t>Forniture e Servizi;</w:t>
            </w:r>
          </w:p>
          <w:p w:rsidR="00482889" w:rsidRPr="00216D7E" w:rsidRDefault="00482889" w:rsidP="00482889">
            <w:pPr>
              <w:jc w:val="both"/>
              <w:rPr>
                <w:sz w:val="16"/>
                <w:szCs w:val="16"/>
              </w:rPr>
            </w:pPr>
          </w:p>
          <w:p w:rsidR="00482889" w:rsidRPr="00216D7E" w:rsidRDefault="00482889" w:rsidP="00482889">
            <w:pPr>
              <w:jc w:val="both"/>
              <w:rPr>
                <w:sz w:val="16"/>
                <w:szCs w:val="16"/>
              </w:rPr>
            </w:pPr>
            <w:r w:rsidRPr="00216D7E">
              <w:rPr>
                <w:sz w:val="16"/>
                <w:szCs w:val="16"/>
              </w:rPr>
              <w:t>-che al fine di un corretto utilizzo del software in linea con le modifiche apportate alle disposizioni normativa di lavori, servizi e forniture recentemente introdotte al Codice dei Contratti pubblici  si rende necessario affidare alla  stessa T.S.S. S.p.A.,  società che ha elaborato detto programma, il servizio di assistenza e manutenzione;</w:t>
            </w:r>
          </w:p>
          <w:p w:rsidR="00482889" w:rsidRPr="00216D7E" w:rsidRDefault="00482889" w:rsidP="00482889">
            <w:pPr>
              <w:jc w:val="both"/>
              <w:rPr>
                <w:sz w:val="16"/>
                <w:szCs w:val="16"/>
              </w:rPr>
            </w:pPr>
          </w:p>
          <w:p w:rsidR="00482889" w:rsidRPr="00216D7E" w:rsidRDefault="00482889" w:rsidP="00482889">
            <w:pPr>
              <w:pStyle w:val="Testonormale"/>
              <w:jc w:val="both"/>
              <w:rPr>
                <w:rFonts w:asciiTheme="minorHAnsi" w:hAnsiTheme="minorHAnsi"/>
                <w:sz w:val="16"/>
                <w:szCs w:val="16"/>
              </w:rPr>
            </w:pPr>
            <w:r w:rsidRPr="00216D7E">
              <w:rPr>
                <w:rFonts w:asciiTheme="minorHAnsi" w:hAnsiTheme="minorHAnsi"/>
                <w:b/>
                <w:sz w:val="16"/>
                <w:szCs w:val="16"/>
              </w:rPr>
              <w:t>Vista</w:t>
            </w:r>
            <w:r w:rsidRPr="00216D7E">
              <w:rPr>
                <w:rFonts w:asciiTheme="minorHAnsi" w:hAnsiTheme="minorHAnsi"/>
                <w:sz w:val="16"/>
                <w:szCs w:val="16"/>
              </w:rPr>
              <w:t xml:space="preserve"> l’ offerta prodotta dalla ditta TSS S.p.A., acquisita al protocollo comunale in data 07/04/2016, al n. 6263, con la quale la stessa ditta propone la fornitura di un servizio di assistenza e manutenzione del software per l’importo, già scontato del 10% sul prezzo di listino, di € 783,00, oltre I.V.A. per € 172,26: comprendente</w:t>
            </w:r>
          </w:p>
          <w:p w:rsidR="00482889" w:rsidRPr="00216D7E" w:rsidRDefault="00482889" w:rsidP="00DA4158">
            <w:pPr>
              <w:numPr>
                <w:ilvl w:val="0"/>
                <w:numId w:val="7"/>
              </w:numPr>
              <w:jc w:val="both"/>
              <w:rPr>
                <w:sz w:val="16"/>
                <w:szCs w:val="16"/>
              </w:rPr>
            </w:pPr>
            <w:r w:rsidRPr="00216D7E">
              <w:rPr>
                <w:sz w:val="16"/>
                <w:szCs w:val="16"/>
              </w:rPr>
              <w:t>Canone di assistenza STR Vision PBM -  Gestione opera  1 client.;</w:t>
            </w:r>
          </w:p>
          <w:p w:rsidR="00482889" w:rsidRPr="00216D7E" w:rsidRDefault="00482889" w:rsidP="00DA4158">
            <w:pPr>
              <w:numPr>
                <w:ilvl w:val="0"/>
                <w:numId w:val="7"/>
              </w:numPr>
              <w:jc w:val="both"/>
              <w:rPr>
                <w:sz w:val="16"/>
                <w:szCs w:val="16"/>
              </w:rPr>
            </w:pPr>
            <w:r w:rsidRPr="00216D7E">
              <w:rPr>
                <w:sz w:val="16"/>
                <w:szCs w:val="16"/>
              </w:rPr>
              <w:t>Canone di assistenza STR Vision Enti PBM – Controllo di gestione 1 client.;</w:t>
            </w:r>
          </w:p>
          <w:p w:rsidR="00482889" w:rsidRPr="00216D7E" w:rsidRDefault="00482889" w:rsidP="00DA4158">
            <w:pPr>
              <w:numPr>
                <w:ilvl w:val="0"/>
                <w:numId w:val="7"/>
              </w:numPr>
              <w:jc w:val="both"/>
              <w:rPr>
                <w:sz w:val="16"/>
                <w:szCs w:val="16"/>
              </w:rPr>
            </w:pPr>
            <w:r w:rsidRPr="00216D7E">
              <w:rPr>
                <w:sz w:val="16"/>
                <w:szCs w:val="16"/>
              </w:rPr>
              <w:lastRenderedPageBreak/>
              <w:t>Canone di assistenza STR Vision Enti PBM – Forniture e Servizi 1 client.;</w:t>
            </w:r>
          </w:p>
          <w:p w:rsidR="00482889" w:rsidRPr="00216D7E" w:rsidRDefault="00482889" w:rsidP="00DA4158">
            <w:pPr>
              <w:numPr>
                <w:ilvl w:val="0"/>
                <w:numId w:val="7"/>
              </w:numPr>
              <w:jc w:val="both"/>
              <w:rPr>
                <w:sz w:val="16"/>
                <w:szCs w:val="16"/>
              </w:rPr>
            </w:pPr>
            <w:r w:rsidRPr="00216D7E">
              <w:rPr>
                <w:sz w:val="16"/>
                <w:szCs w:val="16"/>
              </w:rPr>
              <w:t>Canone di assistenza STR Vision Enti PBM – rendicontazione DL 229/2011 1 client.;</w:t>
            </w:r>
          </w:p>
          <w:p w:rsidR="00482889" w:rsidRPr="00216D7E" w:rsidRDefault="00482889" w:rsidP="00482889">
            <w:pPr>
              <w:pStyle w:val="Testonormale"/>
              <w:jc w:val="both"/>
              <w:rPr>
                <w:rFonts w:asciiTheme="minorHAnsi" w:hAnsiTheme="minorHAnsi"/>
                <w:sz w:val="16"/>
                <w:szCs w:val="16"/>
              </w:rPr>
            </w:pPr>
          </w:p>
          <w:p w:rsidR="00482889" w:rsidRPr="00216D7E" w:rsidRDefault="00482889" w:rsidP="00482889">
            <w:pPr>
              <w:jc w:val="both"/>
              <w:rPr>
                <w:sz w:val="16"/>
                <w:szCs w:val="16"/>
              </w:rPr>
            </w:pPr>
            <w:r w:rsidRPr="00216D7E">
              <w:rPr>
                <w:sz w:val="16"/>
                <w:szCs w:val="16"/>
              </w:rPr>
              <w:t>Preso atto che tale servizio, per sua natura, può essere fornito solo dal proprietario del software, e quindi la specialità del servizio da acquisire rende necessario il ricorso ad impresa predeterminata, rientrando così nella casistica prevista dall’art. 7 c.2 lett. b) e dall’art. 13 c.4 lett. a) del Regolamento comunale per l’esecuzione dei lavori, forniture e servizi in economia approvato con deliberazione Consiglio Comunale n.8 del 20/03/2014, per il quale è possibile contrattare con un solo soggetto;</w:t>
            </w:r>
          </w:p>
          <w:p w:rsidR="00482889" w:rsidRPr="00216D7E" w:rsidRDefault="00482889" w:rsidP="00482889">
            <w:pPr>
              <w:jc w:val="both"/>
              <w:rPr>
                <w:sz w:val="16"/>
                <w:szCs w:val="16"/>
              </w:rPr>
            </w:pPr>
            <w:r w:rsidRPr="00216D7E">
              <w:rPr>
                <w:b/>
                <w:sz w:val="16"/>
                <w:szCs w:val="16"/>
              </w:rPr>
              <w:t>Ritenuto</w:t>
            </w:r>
            <w:r w:rsidRPr="00216D7E">
              <w:rPr>
                <w:sz w:val="16"/>
                <w:szCs w:val="16"/>
              </w:rPr>
              <w:t xml:space="preserve"> di provvedere in merito;</w:t>
            </w:r>
          </w:p>
          <w:p w:rsidR="00482889" w:rsidRPr="00216D7E" w:rsidRDefault="00482889" w:rsidP="00482889">
            <w:pPr>
              <w:jc w:val="both"/>
              <w:rPr>
                <w:sz w:val="16"/>
                <w:szCs w:val="16"/>
              </w:rPr>
            </w:pPr>
            <w:r w:rsidRPr="00216D7E">
              <w:rPr>
                <w:b/>
                <w:sz w:val="16"/>
                <w:szCs w:val="16"/>
              </w:rPr>
              <w:t>Dato atto</w:t>
            </w:r>
            <w:r w:rsidRPr="00216D7E">
              <w:rPr>
                <w:sz w:val="16"/>
                <w:szCs w:val="16"/>
              </w:rPr>
              <w:t xml:space="preserve"> che, ai fini della tracciabilità dei flussi finanziari, alla pratica in oggetto è stato attribuito dall’Autorità di Vigilanza sui Contratti Pubblici di Lavori, Servizi e Forniture il Codice Identificativo della Gara (CIG)  n. </w:t>
            </w:r>
            <w:r w:rsidRPr="00216D7E">
              <w:rPr>
                <w:b/>
                <w:bCs/>
                <w:sz w:val="16"/>
                <w:szCs w:val="16"/>
              </w:rPr>
              <w:t>Z8B198A73E</w:t>
            </w:r>
            <w:r w:rsidRPr="00216D7E">
              <w:rPr>
                <w:sz w:val="16"/>
                <w:szCs w:val="16"/>
              </w:rPr>
              <w:t>;</w:t>
            </w:r>
          </w:p>
          <w:p w:rsidR="00482889" w:rsidRPr="00216D7E" w:rsidRDefault="00482889" w:rsidP="00482889">
            <w:pPr>
              <w:jc w:val="both"/>
              <w:rPr>
                <w:sz w:val="16"/>
                <w:szCs w:val="16"/>
              </w:rPr>
            </w:pPr>
            <w:r w:rsidRPr="00216D7E">
              <w:rPr>
                <w:b/>
                <w:sz w:val="16"/>
                <w:szCs w:val="16"/>
              </w:rPr>
              <w:t>Eseguito</w:t>
            </w:r>
            <w:r w:rsidRPr="00216D7E">
              <w:rPr>
                <w:sz w:val="16"/>
                <w:szCs w:val="16"/>
              </w:rPr>
              <w:t xml:space="preserve"> con esito favorevole il controllo preventivo di regolarità amministrativa del presente atto avendo verificato:</w:t>
            </w:r>
          </w:p>
          <w:p w:rsidR="00482889" w:rsidRPr="00216D7E" w:rsidRDefault="00482889" w:rsidP="00482889">
            <w:pPr>
              <w:ind w:left="851" w:hanging="284"/>
              <w:jc w:val="both"/>
              <w:rPr>
                <w:sz w:val="16"/>
                <w:szCs w:val="16"/>
              </w:rPr>
            </w:pPr>
            <w:r w:rsidRPr="00216D7E">
              <w:rPr>
                <w:sz w:val="16"/>
                <w:szCs w:val="16"/>
              </w:rPr>
              <w:t>a) rispetto delle normative comunitarie, statali regionali e regolamentari, generali e di settore;</w:t>
            </w:r>
          </w:p>
          <w:p w:rsidR="00482889" w:rsidRPr="00216D7E" w:rsidRDefault="00482889" w:rsidP="00482889">
            <w:pPr>
              <w:ind w:left="851" w:hanging="284"/>
              <w:jc w:val="both"/>
              <w:rPr>
                <w:sz w:val="16"/>
                <w:szCs w:val="16"/>
              </w:rPr>
            </w:pPr>
            <w:r w:rsidRPr="00216D7E">
              <w:rPr>
                <w:sz w:val="16"/>
                <w:szCs w:val="16"/>
              </w:rPr>
              <w:t>b) correttezza e regolarità della procedura;</w:t>
            </w:r>
          </w:p>
          <w:p w:rsidR="00482889" w:rsidRPr="00216D7E" w:rsidRDefault="00482889" w:rsidP="00482889">
            <w:pPr>
              <w:ind w:left="851" w:hanging="284"/>
              <w:jc w:val="both"/>
              <w:rPr>
                <w:sz w:val="16"/>
                <w:szCs w:val="16"/>
              </w:rPr>
            </w:pPr>
            <w:r w:rsidRPr="00216D7E">
              <w:rPr>
                <w:sz w:val="16"/>
                <w:szCs w:val="16"/>
              </w:rPr>
              <w:t>c) correttezza formale nella redazione dell'atto;</w:t>
            </w:r>
          </w:p>
          <w:p w:rsidR="00482889" w:rsidRPr="00216D7E" w:rsidRDefault="00482889" w:rsidP="00482889">
            <w:pPr>
              <w:jc w:val="both"/>
              <w:rPr>
                <w:sz w:val="16"/>
                <w:szCs w:val="16"/>
              </w:rPr>
            </w:pPr>
          </w:p>
          <w:p w:rsidR="00482889" w:rsidRPr="00216D7E" w:rsidRDefault="00482889" w:rsidP="00482889">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"favorevole".</w:t>
            </w:r>
          </w:p>
          <w:p w:rsidR="00482889" w:rsidRPr="00216D7E" w:rsidRDefault="00482889" w:rsidP="00482889">
            <w:pPr>
              <w:jc w:val="both"/>
              <w:rPr>
                <w:sz w:val="16"/>
                <w:szCs w:val="16"/>
              </w:rPr>
            </w:pPr>
            <w:r w:rsidRPr="00216D7E">
              <w:rPr>
                <w:b/>
                <w:sz w:val="16"/>
                <w:szCs w:val="16"/>
              </w:rPr>
              <w:t>Visto</w:t>
            </w:r>
            <w:r w:rsidRPr="00216D7E">
              <w:rPr>
                <w:sz w:val="16"/>
                <w:szCs w:val="16"/>
              </w:rPr>
              <w:t xml:space="preserve"> il Regolamento comunale di contabilità;</w:t>
            </w:r>
          </w:p>
          <w:p w:rsidR="00482889" w:rsidRPr="00216D7E" w:rsidRDefault="00482889" w:rsidP="00482889">
            <w:pPr>
              <w:jc w:val="both"/>
              <w:rPr>
                <w:sz w:val="16"/>
                <w:szCs w:val="16"/>
              </w:rPr>
            </w:pPr>
            <w:r w:rsidRPr="00216D7E">
              <w:rPr>
                <w:b/>
                <w:sz w:val="16"/>
                <w:szCs w:val="16"/>
              </w:rPr>
              <w:t>Visto</w:t>
            </w:r>
            <w:r w:rsidRPr="00216D7E">
              <w:rPr>
                <w:sz w:val="16"/>
                <w:szCs w:val="16"/>
              </w:rPr>
              <w:t xml:space="preserve"> il T.U. approvato con D.Lgs n. 267/2000;</w:t>
            </w:r>
          </w:p>
          <w:p w:rsidR="00482889" w:rsidRPr="00216D7E" w:rsidRDefault="00482889" w:rsidP="00482889">
            <w:pPr>
              <w:pStyle w:val="Testonormale"/>
              <w:jc w:val="center"/>
              <w:rPr>
                <w:rFonts w:asciiTheme="minorHAnsi" w:hAnsiTheme="minorHAnsi"/>
                <w:b/>
                <w:sz w:val="16"/>
                <w:szCs w:val="16"/>
              </w:rPr>
            </w:pPr>
            <w:r w:rsidRPr="00216D7E">
              <w:rPr>
                <w:rFonts w:asciiTheme="minorHAnsi" w:hAnsiTheme="minorHAnsi"/>
                <w:b/>
                <w:sz w:val="16"/>
                <w:szCs w:val="16"/>
              </w:rPr>
              <w:t>D E T E R M I N A</w:t>
            </w:r>
          </w:p>
          <w:p w:rsidR="00482889" w:rsidRPr="00216D7E" w:rsidRDefault="00482889" w:rsidP="00482889">
            <w:pPr>
              <w:pStyle w:val="Testonormale"/>
              <w:jc w:val="both"/>
              <w:rPr>
                <w:rFonts w:asciiTheme="minorHAnsi" w:hAnsiTheme="minorHAnsi"/>
                <w:sz w:val="16"/>
                <w:szCs w:val="16"/>
              </w:rPr>
            </w:pPr>
          </w:p>
          <w:p w:rsidR="00482889" w:rsidRPr="00216D7E" w:rsidRDefault="00482889" w:rsidP="00482889">
            <w:pPr>
              <w:pStyle w:val="Testonormale"/>
              <w:jc w:val="both"/>
              <w:rPr>
                <w:rFonts w:asciiTheme="minorHAnsi" w:hAnsiTheme="minorHAnsi"/>
                <w:sz w:val="16"/>
                <w:szCs w:val="16"/>
              </w:rPr>
            </w:pPr>
            <w:r w:rsidRPr="00216D7E">
              <w:rPr>
                <w:rFonts w:asciiTheme="minorHAnsi" w:hAnsiTheme="minorHAnsi"/>
                <w:sz w:val="16"/>
                <w:szCs w:val="16"/>
              </w:rPr>
              <w:t>1)-Approvare il preventivo di spesa prodotto dalla ditta TSS S.p.A. e , conseguentemente, affidare alla stessa la fornitura del servizio di assistenza e manutenzione del software in premessa indicato comprendente :</w:t>
            </w:r>
          </w:p>
          <w:p w:rsidR="00482889" w:rsidRPr="00216D7E" w:rsidRDefault="00482889" w:rsidP="00DA4158">
            <w:pPr>
              <w:numPr>
                <w:ilvl w:val="0"/>
                <w:numId w:val="7"/>
              </w:numPr>
              <w:jc w:val="both"/>
              <w:rPr>
                <w:sz w:val="16"/>
                <w:szCs w:val="16"/>
              </w:rPr>
            </w:pPr>
            <w:r w:rsidRPr="00216D7E">
              <w:rPr>
                <w:sz w:val="16"/>
                <w:szCs w:val="16"/>
              </w:rPr>
              <w:t>Canone di assistenza STR Vision PBM -  Gestione opera  1 client.;</w:t>
            </w:r>
          </w:p>
          <w:p w:rsidR="00482889" w:rsidRPr="00216D7E" w:rsidRDefault="00482889" w:rsidP="00DA4158">
            <w:pPr>
              <w:numPr>
                <w:ilvl w:val="0"/>
                <w:numId w:val="7"/>
              </w:numPr>
              <w:jc w:val="both"/>
              <w:rPr>
                <w:sz w:val="16"/>
                <w:szCs w:val="16"/>
              </w:rPr>
            </w:pPr>
            <w:r w:rsidRPr="00216D7E">
              <w:rPr>
                <w:sz w:val="16"/>
                <w:szCs w:val="16"/>
              </w:rPr>
              <w:t>Canone di assistenza STR Vision Enti PBM – Controllo di gestione 1 client.;</w:t>
            </w:r>
          </w:p>
          <w:p w:rsidR="00482889" w:rsidRPr="00216D7E" w:rsidRDefault="00482889" w:rsidP="00DA4158">
            <w:pPr>
              <w:numPr>
                <w:ilvl w:val="0"/>
                <w:numId w:val="7"/>
              </w:numPr>
              <w:jc w:val="both"/>
              <w:rPr>
                <w:sz w:val="16"/>
                <w:szCs w:val="16"/>
              </w:rPr>
            </w:pPr>
            <w:r w:rsidRPr="00216D7E">
              <w:rPr>
                <w:sz w:val="16"/>
                <w:szCs w:val="16"/>
              </w:rPr>
              <w:t>Canone di assistenza STR Vision Enti PBM – Forniture e Servizi 1 client.;</w:t>
            </w:r>
          </w:p>
          <w:p w:rsidR="00482889" w:rsidRPr="00216D7E" w:rsidRDefault="00482889" w:rsidP="00DA4158">
            <w:pPr>
              <w:numPr>
                <w:ilvl w:val="0"/>
                <w:numId w:val="7"/>
              </w:numPr>
              <w:jc w:val="both"/>
              <w:rPr>
                <w:sz w:val="16"/>
                <w:szCs w:val="16"/>
              </w:rPr>
            </w:pPr>
            <w:r w:rsidRPr="00216D7E">
              <w:rPr>
                <w:sz w:val="16"/>
                <w:szCs w:val="16"/>
              </w:rPr>
              <w:t>Canone di assistenza STR Vision Enti PBM – rendicontazione DL 229/2011 1 client.;</w:t>
            </w:r>
          </w:p>
          <w:p w:rsidR="00482889" w:rsidRPr="00216D7E" w:rsidRDefault="00482889" w:rsidP="00482889">
            <w:pPr>
              <w:pStyle w:val="Testonormale"/>
              <w:jc w:val="both"/>
              <w:rPr>
                <w:rFonts w:asciiTheme="minorHAnsi" w:hAnsiTheme="minorHAnsi"/>
                <w:sz w:val="16"/>
                <w:szCs w:val="16"/>
              </w:rPr>
            </w:pPr>
            <w:r w:rsidRPr="00216D7E">
              <w:rPr>
                <w:rFonts w:asciiTheme="minorHAnsi" w:hAnsiTheme="minorHAnsi"/>
                <w:sz w:val="16"/>
                <w:szCs w:val="16"/>
              </w:rPr>
              <w:t>per il prezzo di € 783,00, oltre I.V.A. per € 172,26.</w:t>
            </w:r>
          </w:p>
          <w:p w:rsidR="00482889" w:rsidRPr="00216D7E" w:rsidRDefault="00482889" w:rsidP="00482889">
            <w:pPr>
              <w:pStyle w:val="Testonormale"/>
              <w:jc w:val="both"/>
              <w:rPr>
                <w:rFonts w:asciiTheme="minorHAnsi" w:hAnsiTheme="minorHAnsi"/>
                <w:sz w:val="16"/>
                <w:szCs w:val="16"/>
              </w:rPr>
            </w:pPr>
          </w:p>
          <w:p w:rsidR="00482889" w:rsidRPr="00216D7E" w:rsidRDefault="00482889" w:rsidP="00482889">
            <w:pPr>
              <w:pStyle w:val="Testonormale"/>
              <w:jc w:val="both"/>
              <w:rPr>
                <w:rFonts w:asciiTheme="minorHAnsi" w:hAnsiTheme="minorHAnsi"/>
                <w:sz w:val="16"/>
                <w:szCs w:val="16"/>
              </w:rPr>
            </w:pPr>
            <w:r w:rsidRPr="00216D7E">
              <w:rPr>
                <w:rFonts w:asciiTheme="minorHAnsi" w:hAnsiTheme="minorHAnsi"/>
                <w:sz w:val="16"/>
                <w:szCs w:val="16"/>
              </w:rPr>
              <w:t xml:space="preserve">2)-Impegnare la somma complessiva di € 955,26 sul Capit. 240 - Art. 0 - Miss. 01 - Prog. 06 - AC Tit 1 - Macr. 06 - Piano </w:t>
            </w:r>
            <w:r w:rsidRPr="00216D7E">
              <w:rPr>
                <w:rFonts w:asciiTheme="minorHAnsi" w:hAnsiTheme="minorHAnsi"/>
                <w:sz w:val="16"/>
                <w:szCs w:val="16"/>
              </w:rPr>
              <w:lastRenderedPageBreak/>
              <w:t>dei Conti 1.03.01.02.005 del bilancio comunale in corso di perfezionamento.</w:t>
            </w:r>
          </w:p>
          <w:p w:rsidR="00482889" w:rsidRPr="00216D7E" w:rsidRDefault="00482889" w:rsidP="00482889">
            <w:pPr>
              <w:pStyle w:val="Testonormale"/>
              <w:jc w:val="both"/>
              <w:rPr>
                <w:rFonts w:asciiTheme="minorHAnsi" w:hAnsiTheme="minorHAnsi"/>
                <w:sz w:val="16"/>
                <w:szCs w:val="16"/>
              </w:rPr>
            </w:pPr>
          </w:p>
          <w:p w:rsidR="00482889" w:rsidRPr="00216D7E" w:rsidRDefault="00482889" w:rsidP="00482889">
            <w:pPr>
              <w:pStyle w:val="Testonormale"/>
              <w:jc w:val="both"/>
              <w:rPr>
                <w:rFonts w:asciiTheme="minorHAnsi" w:hAnsiTheme="minorHAnsi"/>
                <w:sz w:val="16"/>
                <w:szCs w:val="16"/>
              </w:rPr>
            </w:pPr>
            <w:r w:rsidRPr="00216D7E">
              <w:rPr>
                <w:rFonts w:asciiTheme="minorHAnsi" w:hAnsiTheme="minorHAnsi"/>
                <w:sz w:val="16"/>
                <w:szCs w:val="16"/>
              </w:rPr>
              <w:t>3)- Procedere alla liquidazione dell’importo dovuto con separato atto determinato, a completamento del servizio, su presentazione di apposita fattura munita del visto di regolarità da parte di questo Settore.</w:t>
            </w:r>
          </w:p>
          <w:p w:rsidR="00482889" w:rsidRPr="00216D7E" w:rsidRDefault="00482889" w:rsidP="00D97AD5">
            <w:pPr>
              <w:pStyle w:val="Titolo"/>
              <w:jc w:val="both"/>
              <w:rPr>
                <w:rFonts w:asciiTheme="minorHAnsi" w:hAnsiTheme="minorHAnsi" w:cs="Times New Roman"/>
                <w:sz w:val="16"/>
                <w:szCs w:val="16"/>
              </w:rPr>
            </w:pPr>
          </w:p>
          <w:p w:rsidR="00482889" w:rsidRPr="00216D7E" w:rsidRDefault="00482889"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482889" w:rsidP="00D97AD5">
            <w:pPr>
              <w:rPr>
                <w:sz w:val="16"/>
                <w:szCs w:val="16"/>
              </w:rPr>
            </w:pPr>
            <w:r w:rsidRPr="00216D7E">
              <w:rPr>
                <w:sz w:val="16"/>
                <w:szCs w:val="16"/>
              </w:rPr>
              <w:lastRenderedPageBreak/>
              <w:t>€ 955,26</w:t>
            </w:r>
          </w:p>
        </w:tc>
        <w:tc>
          <w:tcPr>
            <w:tcW w:w="1985" w:type="dxa"/>
          </w:tcPr>
          <w:p w:rsidR="00482889" w:rsidRPr="00216D7E" w:rsidRDefault="00482889" w:rsidP="00482889">
            <w:pPr>
              <w:pStyle w:val="Testonormale"/>
              <w:jc w:val="both"/>
              <w:rPr>
                <w:rFonts w:asciiTheme="minorHAnsi" w:hAnsiTheme="minorHAnsi"/>
                <w:sz w:val="16"/>
                <w:szCs w:val="16"/>
              </w:rPr>
            </w:pPr>
            <w:r w:rsidRPr="00216D7E">
              <w:rPr>
                <w:rFonts w:asciiTheme="minorHAnsi" w:hAnsiTheme="minorHAnsi"/>
                <w:sz w:val="16"/>
                <w:szCs w:val="16"/>
              </w:rPr>
              <w:t>offerta prodotta dalla ditta TSS S.p.A., acquisita al protocollo comunale in data 07/04/2016, al n. 6263, con la quale la stessa ditta propone la fornitura di un servizio di assistenza e manutenzione del software per l’importo, già scontato del 10% sul prezzo di listino, di € 783,00, oltre I.V.A. per € 172,26: comprendente</w:t>
            </w:r>
          </w:p>
          <w:p w:rsidR="00482889" w:rsidRPr="00216D7E" w:rsidRDefault="00482889" w:rsidP="00DA4158">
            <w:pPr>
              <w:numPr>
                <w:ilvl w:val="0"/>
                <w:numId w:val="7"/>
              </w:numPr>
              <w:jc w:val="both"/>
              <w:rPr>
                <w:sz w:val="16"/>
                <w:szCs w:val="16"/>
              </w:rPr>
            </w:pPr>
            <w:r w:rsidRPr="00216D7E">
              <w:rPr>
                <w:sz w:val="16"/>
                <w:szCs w:val="16"/>
              </w:rPr>
              <w:t>Canone di assistenza STR Vision PBM -  Gestione opera  1 client.;</w:t>
            </w:r>
          </w:p>
          <w:p w:rsidR="00482889" w:rsidRPr="00216D7E" w:rsidRDefault="00482889" w:rsidP="00DA4158">
            <w:pPr>
              <w:numPr>
                <w:ilvl w:val="0"/>
                <w:numId w:val="7"/>
              </w:numPr>
              <w:jc w:val="both"/>
              <w:rPr>
                <w:sz w:val="16"/>
                <w:szCs w:val="16"/>
              </w:rPr>
            </w:pPr>
            <w:r w:rsidRPr="00216D7E">
              <w:rPr>
                <w:sz w:val="16"/>
                <w:szCs w:val="16"/>
              </w:rPr>
              <w:t>Canone di assistenza STR Vision Enti PBM – Controllo di gestione 1 client.;</w:t>
            </w:r>
          </w:p>
          <w:p w:rsidR="00482889" w:rsidRPr="00216D7E" w:rsidRDefault="00482889" w:rsidP="00DA4158">
            <w:pPr>
              <w:numPr>
                <w:ilvl w:val="0"/>
                <w:numId w:val="7"/>
              </w:numPr>
              <w:jc w:val="both"/>
              <w:rPr>
                <w:sz w:val="16"/>
                <w:szCs w:val="16"/>
              </w:rPr>
            </w:pPr>
            <w:r w:rsidRPr="00216D7E">
              <w:rPr>
                <w:sz w:val="16"/>
                <w:szCs w:val="16"/>
              </w:rPr>
              <w:t xml:space="preserve">Canone di assistenza STR Vision Enti PBM </w:t>
            </w:r>
            <w:r w:rsidRPr="00216D7E">
              <w:rPr>
                <w:sz w:val="16"/>
                <w:szCs w:val="16"/>
              </w:rPr>
              <w:lastRenderedPageBreak/>
              <w:t>– Forniture e Servizi 1 client.;</w:t>
            </w:r>
          </w:p>
          <w:p w:rsidR="00482889" w:rsidRPr="00216D7E" w:rsidRDefault="00482889" w:rsidP="00DA4158">
            <w:pPr>
              <w:numPr>
                <w:ilvl w:val="0"/>
                <w:numId w:val="7"/>
              </w:numPr>
              <w:jc w:val="both"/>
              <w:rPr>
                <w:sz w:val="16"/>
                <w:szCs w:val="16"/>
              </w:rPr>
            </w:pPr>
            <w:r w:rsidRPr="00216D7E">
              <w:rPr>
                <w:sz w:val="16"/>
                <w:szCs w:val="16"/>
              </w:rPr>
              <w:t>Canone di assistenza STR Vision Enti PBM – rendicontazione DL 229/2011 1 client.;</w:t>
            </w:r>
          </w:p>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43550A" w:rsidP="00D97AD5">
            <w:pPr>
              <w:rPr>
                <w:sz w:val="16"/>
                <w:szCs w:val="16"/>
              </w:rPr>
            </w:pPr>
            <w:r w:rsidRPr="00216D7E">
              <w:rPr>
                <w:sz w:val="16"/>
                <w:szCs w:val="16"/>
              </w:rPr>
              <w:t>n.449 del 22.4.2016</w:t>
            </w:r>
          </w:p>
        </w:tc>
        <w:tc>
          <w:tcPr>
            <w:tcW w:w="1701" w:type="dxa"/>
          </w:tcPr>
          <w:p w:rsidR="00B44B07" w:rsidRPr="00216D7E" w:rsidRDefault="0043550A" w:rsidP="00D97AD5">
            <w:pPr>
              <w:rPr>
                <w:sz w:val="16"/>
                <w:szCs w:val="16"/>
              </w:rPr>
            </w:pPr>
            <w:r w:rsidRPr="00216D7E">
              <w:rPr>
                <w:sz w:val="16"/>
                <w:szCs w:val="16"/>
              </w:rPr>
              <w:t>LAVORI DI RIMOZIONE IMPIANTO ILLUMINAZIONE PUBBLICA BANCHINA NORD DEL PORTO DI TRICASE - APPROVAZIONE PREVENTIVO ED IMPEGNO DELLA SPESA</w:t>
            </w:r>
          </w:p>
        </w:tc>
        <w:tc>
          <w:tcPr>
            <w:tcW w:w="4253" w:type="dxa"/>
          </w:tcPr>
          <w:p w:rsidR="00B44B07" w:rsidRPr="00216D7E" w:rsidRDefault="0043550A"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43550A" w:rsidRPr="00216D7E" w:rsidRDefault="0043550A" w:rsidP="0043550A">
            <w:pPr>
              <w:jc w:val="both"/>
              <w:rPr>
                <w:sz w:val="16"/>
                <w:szCs w:val="16"/>
              </w:rPr>
            </w:pPr>
            <w:r w:rsidRPr="00216D7E">
              <w:rPr>
                <w:sz w:val="16"/>
                <w:szCs w:val="16"/>
              </w:rPr>
              <w:t>che in attuazione dell’intervento di recupero, restauro, valorizzazione e fruibilita' storiche grotte, antiche abitazioni dei pescatori ed aree esterne del porto di Tricase si è provveduto, tra l’altro, a realizzare il rifacimento dell’impianto di P.I. della spiaggetta e della banchina lato Nord;</w:t>
            </w:r>
          </w:p>
          <w:p w:rsidR="0043550A" w:rsidRPr="00216D7E" w:rsidRDefault="0043550A" w:rsidP="0043550A">
            <w:pPr>
              <w:jc w:val="both"/>
              <w:rPr>
                <w:sz w:val="16"/>
                <w:szCs w:val="16"/>
              </w:rPr>
            </w:pPr>
            <w:r w:rsidRPr="00216D7E">
              <w:rPr>
                <w:sz w:val="16"/>
                <w:szCs w:val="16"/>
              </w:rPr>
              <w:t>-che per i preesistenti impianti di proprietà Enel So.Le. è stato richiesto, per le vie brevi, apposito preventivo di spesa per la loro rimozione stante l’interferenza con il nuovo impianto realizzato;</w:t>
            </w:r>
          </w:p>
          <w:p w:rsidR="0043550A" w:rsidRPr="00216D7E" w:rsidRDefault="0043550A" w:rsidP="0043550A">
            <w:pPr>
              <w:jc w:val="both"/>
              <w:rPr>
                <w:sz w:val="16"/>
                <w:szCs w:val="16"/>
              </w:rPr>
            </w:pPr>
            <w:r w:rsidRPr="00216D7E">
              <w:rPr>
                <w:sz w:val="16"/>
                <w:szCs w:val="16"/>
              </w:rPr>
              <w:t>Visto il preventivo di spesa prodotto dall’Enel Sole che quantifica in € 550,01, IVA compresa, la spesa necessaria per la rimozione del vecchio impianto composto da n. 7 centri luminosi;</w:t>
            </w:r>
          </w:p>
          <w:p w:rsidR="0043550A" w:rsidRPr="00216D7E" w:rsidRDefault="0043550A" w:rsidP="0043550A">
            <w:pPr>
              <w:jc w:val="both"/>
              <w:rPr>
                <w:sz w:val="16"/>
                <w:szCs w:val="16"/>
              </w:rPr>
            </w:pPr>
            <w:r w:rsidRPr="00216D7E">
              <w:rPr>
                <w:b/>
                <w:sz w:val="16"/>
                <w:szCs w:val="16"/>
              </w:rPr>
              <w:t>Ritenuto</w:t>
            </w:r>
            <w:r w:rsidRPr="00216D7E">
              <w:rPr>
                <w:sz w:val="16"/>
                <w:szCs w:val="16"/>
              </w:rPr>
              <w:t xml:space="preserve"> lo stesso preventivo di spesa meritevole di approvazione in quanto congruo e vantaggioso per l’ Amministrazione Comunale;</w:t>
            </w:r>
          </w:p>
          <w:p w:rsidR="0043550A" w:rsidRPr="00216D7E" w:rsidRDefault="0043550A" w:rsidP="0043550A">
            <w:pPr>
              <w:jc w:val="both"/>
              <w:rPr>
                <w:sz w:val="16"/>
                <w:szCs w:val="16"/>
              </w:rPr>
            </w:pPr>
            <w:r w:rsidRPr="00216D7E">
              <w:rPr>
                <w:b/>
                <w:sz w:val="16"/>
                <w:szCs w:val="16"/>
              </w:rPr>
              <w:t>Ritenuto</w:t>
            </w:r>
            <w:r w:rsidRPr="00216D7E">
              <w:rPr>
                <w:sz w:val="16"/>
                <w:szCs w:val="16"/>
              </w:rPr>
              <w:t xml:space="preserve"> di provvedere in merito;</w:t>
            </w:r>
          </w:p>
          <w:p w:rsidR="0043550A" w:rsidRPr="00216D7E" w:rsidRDefault="0043550A" w:rsidP="0043550A">
            <w:pPr>
              <w:jc w:val="both"/>
              <w:rPr>
                <w:b/>
                <w:bCs/>
                <w:sz w:val="16"/>
                <w:szCs w:val="16"/>
              </w:rPr>
            </w:pPr>
            <w:r w:rsidRPr="00216D7E">
              <w:rPr>
                <w:b/>
                <w:sz w:val="16"/>
                <w:szCs w:val="16"/>
              </w:rPr>
              <w:t>Dato atto</w:t>
            </w:r>
            <w:r w:rsidRPr="00216D7E">
              <w:rPr>
                <w:sz w:val="16"/>
                <w:szCs w:val="16"/>
              </w:rPr>
              <w:t xml:space="preserve"> che, ai fini della tracciabilità dei flussi finanziari, alla pratica in oggetto è stato attribuito dall’Autorità di Vigilanza sui Contratti Pubblici di Lavori, Servizi e Forniture il Codice Identificativo della Gara (CIG)  n. </w:t>
            </w:r>
            <w:r w:rsidRPr="00216D7E">
              <w:rPr>
                <w:b/>
                <w:bCs/>
                <w:sz w:val="16"/>
                <w:szCs w:val="16"/>
              </w:rPr>
              <w:t>ZC61991640;</w:t>
            </w:r>
          </w:p>
          <w:p w:rsidR="0043550A" w:rsidRPr="00216D7E" w:rsidRDefault="0043550A" w:rsidP="0043550A">
            <w:pPr>
              <w:jc w:val="both"/>
              <w:rPr>
                <w:sz w:val="16"/>
                <w:szCs w:val="16"/>
              </w:rPr>
            </w:pPr>
            <w:r w:rsidRPr="00216D7E">
              <w:rPr>
                <w:b/>
                <w:sz w:val="16"/>
                <w:szCs w:val="16"/>
              </w:rPr>
              <w:t>Eseguito</w:t>
            </w:r>
            <w:r w:rsidRPr="00216D7E">
              <w:rPr>
                <w:sz w:val="16"/>
                <w:szCs w:val="16"/>
              </w:rPr>
              <w:t xml:space="preserve"> con esito favorevole il controllo preventivo di regolarità amministrativa del presente atto avendo verificato:</w:t>
            </w:r>
          </w:p>
          <w:p w:rsidR="0043550A" w:rsidRPr="00216D7E" w:rsidRDefault="0043550A" w:rsidP="0043550A">
            <w:pPr>
              <w:ind w:left="851" w:hanging="284"/>
              <w:jc w:val="both"/>
              <w:rPr>
                <w:sz w:val="16"/>
                <w:szCs w:val="16"/>
              </w:rPr>
            </w:pPr>
            <w:r w:rsidRPr="00216D7E">
              <w:rPr>
                <w:sz w:val="16"/>
                <w:szCs w:val="16"/>
              </w:rPr>
              <w:t>a) rispetto delle normative comunitarie, statali regionali e regolamentari, generali e di settore;</w:t>
            </w:r>
          </w:p>
          <w:p w:rsidR="0043550A" w:rsidRPr="00216D7E" w:rsidRDefault="0043550A" w:rsidP="0043550A">
            <w:pPr>
              <w:ind w:left="851" w:hanging="284"/>
              <w:jc w:val="both"/>
              <w:rPr>
                <w:sz w:val="16"/>
                <w:szCs w:val="16"/>
              </w:rPr>
            </w:pPr>
            <w:r w:rsidRPr="00216D7E">
              <w:rPr>
                <w:sz w:val="16"/>
                <w:szCs w:val="16"/>
              </w:rPr>
              <w:t>b) correttezza e regolarità della procedura;</w:t>
            </w:r>
          </w:p>
          <w:p w:rsidR="0043550A" w:rsidRPr="00216D7E" w:rsidRDefault="0043550A" w:rsidP="0043550A">
            <w:pPr>
              <w:ind w:left="851" w:hanging="284"/>
              <w:jc w:val="both"/>
              <w:rPr>
                <w:sz w:val="16"/>
                <w:szCs w:val="16"/>
              </w:rPr>
            </w:pPr>
            <w:r w:rsidRPr="00216D7E">
              <w:rPr>
                <w:sz w:val="16"/>
                <w:szCs w:val="16"/>
              </w:rPr>
              <w:t>c) correttezza formale nella redazione dell'atto;</w:t>
            </w:r>
          </w:p>
          <w:p w:rsidR="0043550A" w:rsidRPr="00216D7E" w:rsidRDefault="0043550A" w:rsidP="0043550A">
            <w:pPr>
              <w:jc w:val="both"/>
              <w:rPr>
                <w:sz w:val="16"/>
                <w:szCs w:val="16"/>
              </w:rPr>
            </w:pPr>
          </w:p>
          <w:p w:rsidR="0043550A" w:rsidRPr="00216D7E" w:rsidRDefault="0043550A" w:rsidP="0043550A">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"favorevole".</w:t>
            </w:r>
          </w:p>
          <w:p w:rsidR="0043550A" w:rsidRPr="00216D7E" w:rsidRDefault="0043550A" w:rsidP="0043550A">
            <w:pPr>
              <w:jc w:val="both"/>
              <w:rPr>
                <w:b/>
                <w:bCs/>
                <w:sz w:val="16"/>
                <w:szCs w:val="16"/>
              </w:rPr>
            </w:pPr>
            <w:r w:rsidRPr="00216D7E">
              <w:rPr>
                <w:b/>
                <w:sz w:val="16"/>
                <w:szCs w:val="16"/>
              </w:rPr>
              <w:t>Visto</w:t>
            </w:r>
            <w:r w:rsidRPr="00216D7E">
              <w:rPr>
                <w:sz w:val="16"/>
                <w:szCs w:val="16"/>
              </w:rPr>
              <w:t xml:space="preserve"> il Regolamento Comunale per l'esecuzione di Lavori e Forniture e Servizi in Economia, approvato con D.C.C. n. 8/2014;</w:t>
            </w:r>
          </w:p>
          <w:p w:rsidR="0043550A" w:rsidRPr="00216D7E" w:rsidRDefault="0043550A" w:rsidP="0043550A">
            <w:pPr>
              <w:jc w:val="both"/>
              <w:rPr>
                <w:sz w:val="16"/>
                <w:szCs w:val="16"/>
              </w:rPr>
            </w:pPr>
            <w:r w:rsidRPr="00216D7E">
              <w:rPr>
                <w:b/>
                <w:sz w:val="16"/>
                <w:szCs w:val="16"/>
              </w:rPr>
              <w:t>Visto</w:t>
            </w:r>
            <w:r w:rsidRPr="00216D7E">
              <w:rPr>
                <w:sz w:val="16"/>
                <w:szCs w:val="16"/>
              </w:rPr>
              <w:t xml:space="preserve"> il Regolamento comunale di contabilità;</w:t>
            </w:r>
          </w:p>
          <w:p w:rsidR="0043550A" w:rsidRPr="00216D7E" w:rsidRDefault="0043550A" w:rsidP="0043550A">
            <w:pPr>
              <w:jc w:val="both"/>
              <w:rPr>
                <w:sz w:val="16"/>
                <w:szCs w:val="16"/>
              </w:rPr>
            </w:pPr>
            <w:r w:rsidRPr="00216D7E">
              <w:rPr>
                <w:b/>
                <w:sz w:val="16"/>
                <w:szCs w:val="16"/>
              </w:rPr>
              <w:t>Visto</w:t>
            </w:r>
            <w:r w:rsidRPr="00216D7E">
              <w:rPr>
                <w:sz w:val="16"/>
                <w:szCs w:val="16"/>
              </w:rPr>
              <w:t xml:space="preserve"> il T.U. approvato con D.Lgs n. 267/2000;</w:t>
            </w:r>
          </w:p>
          <w:p w:rsidR="0043550A" w:rsidRPr="00216D7E" w:rsidRDefault="0043550A" w:rsidP="0043550A">
            <w:pPr>
              <w:pStyle w:val="Testonormale"/>
              <w:jc w:val="center"/>
              <w:rPr>
                <w:rFonts w:asciiTheme="minorHAnsi" w:hAnsiTheme="minorHAnsi"/>
                <w:b/>
                <w:sz w:val="16"/>
                <w:szCs w:val="16"/>
              </w:rPr>
            </w:pPr>
            <w:r w:rsidRPr="00216D7E">
              <w:rPr>
                <w:rFonts w:asciiTheme="minorHAnsi" w:hAnsiTheme="minorHAnsi"/>
                <w:b/>
                <w:sz w:val="16"/>
                <w:szCs w:val="16"/>
              </w:rPr>
              <w:t>D E T E R M I N A</w:t>
            </w:r>
          </w:p>
          <w:p w:rsidR="0043550A" w:rsidRPr="00216D7E" w:rsidRDefault="0043550A" w:rsidP="0043550A">
            <w:pPr>
              <w:pStyle w:val="Testonormale"/>
              <w:jc w:val="both"/>
              <w:rPr>
                <w:rFonts w:asciiTheme="minorHAnsi" w:hAnsiTheme="minorHAnsi"/>
                <w:sz w:val="16"/>
                <w:szCs w:val="16"/>
              </w:rPr>
            </w:pPr>
          </w:p>
          <w:p w:rsidR="0043550A" w:rsidRPr="00216D7E" w:rsidRDefault="0043550A" w:rsidP="0043550A">
            <w:pPr>
              <w:pStyle w:val="Testonormale"/>
              <w:jc w:val="both"/>
              <w:rPr>
                <w:rFonts w:asciiTheme="minorHAnsi" w:hAnsiTheme="minorHAnsi"/>
                <w:sz w:val="16"/>
                <w:szCs w:val="16"/>
              </w:rPr>
            </w:pPr>
            <w:r w:rsidRPr="00216D7E">
              <w:rPr>
                <w:rFonts w:asciiTheme="minorHAnsi" w:hAnsiTheme="minorHAnsi"/>
                <w:sz w:val="16"/>
                <w:szCs w:val="16"/>
              </w:rPr>
              <w:t xml:space="preserve">1)-Approvare il preventivo di spesa prodotto dalla società </w:t>
            </w:r>
            <w:r w:rsidRPr="00216D7E">
              <w:rPr>
                <w:rFonts w:asciiTheme="minorHAnsi" w:hAnsiTheme="minorHAnsi"/>
                <w:sz w:val="16"/>
                <w:szCs w:val="16"/>
              </w:rPr>
              <w:lastRenderedPageBreak/>
              <w:t>Enel Sole e , conseguentemente, affidare alla stessa i lavori di rimozione del vecchio impianto di illuminazione pubblica composta da n. 7 centri luminosi per l’importo di € 550,01, I.V.A. compresa:</w:t>
            </w:r>
          </w:p>
          <w:p w:rsidR="0043550A" w:rsidRPr="00216D7E" w:rsidRDefault="0043550A" w:rsidP="0043550A">
            <w:pPr>
              <w:pStyle w:val="Testonormale"/>
              <w:jc w:val="both"/>
              <w:rPr>
                <w:rFonts w:asciiTheme="minorHAnsi" w:hAnsiTheme="minorHAnsi"/>
                <w:sz w:val="16"/>
                <w:szCs w:val="16"/>
              </w:rPr>
            </w:pPr>
          </w:p>
          <w:p w:rsidR="0043550A" w:rsidRPr="00216D7E" w:rsidRDefault="0043550A" w:rsidP="0043550A">
            <w:pPr>
              <w:pStyle w:val="Testonormale"/>
              <w:jc w:val="both"/>
              <w:rPr>
                <w:rFonts w:asciiTheme="minorHAnsi" w:hAnsiTheme="minorHAnsi"/>
                <w:sz w:val="16"/>
                <w:szCs w:val="16"/>
              </w:rPr>
            </w:pPr>
            <w:r w:rsidRPr="00216D7E">
              <w:rPr>
                <w:rFonts w:asciiTheme="minorHAnsi" w:hAnsiTheme="minorHAnsi"/>
                <w:sz w:val="16"/>
                <w:szCs w:val="16"/>
              </w:rPr>
              <w:t>2)-Impegnare la somma complessiva di € 550,01 sul Capit. 3940 - Art. 0 - Miss. 08 - Prog. 01 - AC Tit 2 - Macr. 02 - Piano dei Conti 2.02.01.09.012 del bilancio comunale in corso di perfezionamento.</w:t>
            </w:r>
          </w:p>
          <w:p w:rsidR="0043550A" w:rsidRPr="00216D7E" w:rsidRDefault="0043550A" w:rsidP="0043550A">
            <w:pPr>
              <w:pStyle w:val="Testonormale"/>
              <w:jc w:val="both"/>
              <w:rPr>
                <w:rFonts w:asciiTheme="minorHAnsi" w:hAnsiTheme="minorHAnsi"/>
                <w:sz w:val="16"/>
                <w:szCs w:val="16"/>
              </w:rPr>
            </w:pPr>
          </w:p>
          <w:p w:rsidR="0043550A" w:rsidRPr="00216D7E" w:rsidRDefault="0043550A" w:rsidP="0043550A">
            <w:pPr>
              <w:pStyle w:val="Testonormale"/>
              <w:jc w:val="both"/>
              <w:rPr>
                <w:rFonts w:asciiTheme="minorHAnsi" w:hAnsiTheme="minorHAnsi"/>
                <w:sz w:val="16"/>
                <w:szCs w:val="16"/>
              </w:rPr>
            </w:pPr>
            <w:r w:rsidRPr="00216D7E">
              <w:rPr>
                <w:rFonts w:asciiTheme="minorHAnsi" w:hAnsiTheme="minorHAnsi"/>
                <w:sz w:val="16"/>
                <w:szCs w:val="16"/>
              </w:rPr>
              <w:t>3)- Procedere alla liquidazione dell’importo dovuto con separato atto determinato, a completamento dei lavori, su presentazione di apposita fattura munita del visto di regolarità da parte di questo Settore.</w:t>
            </w:r>
          </w:p>
          <w:p w:rsidR="0043550A" w:rsidRPr="00216D7E" w:rsidRDefault="0043550A" w:rsidP="0043550A">
            <w:pPr>
              <w:pStyle w:val="Testonormale"/>
              <w:jc w:val="both"/>
              <w:rPr>
                <w:rFonts w:asciiTheme="minorHAnsi" w:hAnsiTheme="minorHAnsi"/>
                <w:sz w:val="16"/>
                <w:szCs w:val="16"/>
              </w:rPr>
            </w:pPr>
          </w:p>
          <w:p w:rsidR="0043550A" w:rsidRPr="00216D7E" w:rsidRDefault="0043550A" w:rsidP="00D97AD5">
            <w:pPr>
              <w:pStyle w:val="Titolo"/>
              <w:jc w:val="both"/>
              <w:rPr>
                <w:rFonts w:asciiTheme="minorHAnsi" w:hAnsiTheme="minorHAnsi" w:cs="Times New Roman"/>
                <w:sz w:val="16"/>
                <w:szCs w:val="16"/>
              </w:rPr>
            </w:pPr>
          </w:p>
          <w:p w:rsidR="0043550A" w:rsidRPr="00216D7E" w:rsidRDefault="0043550A"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43550A" w:rsidP="00D97AD5">
            <w:pPr>
              <w:rPr>
                <w:sz w:val="16"/>
                <w:szCs w:val="16"/>
              </w:rPr>
            </w:pPr>
            <w:r w:rsidRPr="00216D7E">
              <w:rPr>
                <w:sz w:val="16"/>
                <w:szCs w:val="16"/>
              </w:rPr>
              <w:lastRenderedPageBreak/>
              <w:t>€ 550,01</w:t>
            </w:r>
          </w:p>
        </w:tc>
        <w:tc>
          <w:tcPr>
            <w:tcW w:w="1985" w:type="dxa"/>
          </w:tcPr>
          <w:p w:rsidR="00B44B07" w:rsidRPr="00216D7E" w:rsidRDefault="0043550A" w:rsidP="00D97AD5">
            <w:pPr>
              <w:rPr>
                <w:sz w:val="16"/>
                <w:szCs w:val="16"/>
              </w:rPr>
            </w:pPr>
            <w:r w:rsidRPr="00216D7E">
              <w:rPr>
                <w:sz w:val="16"/>
                <w:szCs w:val="16"/>
              </w:rPr>
              <w:t>preventivo di spesa prodotto dall’Enel Sole che quantifica in € 550,01, IVA compresa, la spesa necessaria per la rimozione del vecchio impianto composto da n. 7 centri luminosi</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3C3BEF" w:rsidP="00D97AD5">
            <w:pPr>
              <w:rPr>
                <w:sz w:val="16"/>
                <w:szCs w:val="16"/>
              </w:rPr>
            </w:pPr>
            <w:r w:rsidRPr="00216D7E">
              <w:rPr>
                <w:sz w:val="16"/>
                <w:szCs w:val="16"/>
              </w:rPr>
              <w:t>n.500 del 6.5.2016</w:t>
            </w:r>
          </w:p>
        </w:tc>
        <w:tc>
          <w:tcPr>
            <w:tcW w:w="1701" w:type="dxa"/>
          </w:tcPr>
          <w:p w:rsidR="00B44B07" w:rsidRPr="00216D7E" w:rsidRDefault="003C3BEF" w:rsidP="00D97AD5">
            <w:pPr>
              <w:rPr>
                <w:sz w:val="16"/>
                <w:szCs w:val="16"/>
              </w:rPr>
            </w:pPr>
            <w:r w:rsidRPr="00216D7E">
              <w:rPr>
                <w:sz w:val="16"/>
                <w:szCs w:val="16"/>
              </w:rPr>
              <w:t>REDAZIONE DEL PIANO REGOLATORE DEL PORTO - IMPEGNO DELLA SPESA ED AFFIDAMENTO INCARICO PROFESSIONALE</w:t>
            </w:r>
          </w:p>
        </w:tc>
        <w:tc>
          <w:tcPr>
            <w:tcW w:w="4253" w:type="dxa"/>
          </w:tcPr>
          <w:p w:rsidR="00B44B07" w:rsidRPr="00216D7E" w:rsidRDefault="003C3BE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3C3BEF" w:rsidRPr="00216D7E" w:rsidRDefault="003C3BEF" w:rsidP="00D97AD5">
            <w:pPr>
              <w:pStyle w:val="Titolo"/>
              <w:jc w:val="both"/>
              <w:rPr>
                <w:rFonts w:asciiTheme="minorHAnsi" w:hAnsiTheme="minorHAnsi" w:cs="Times New Roman"/>
                <w:sz w:val="16"/>
                <w:szCs w:val="16"/>
              </w:rPr>
            </w:pPr>
          </w:p>
          <w:p w:rsidR="003C3BEF" w:rsidRPr="00216D7E" w:rsidRDefault="003C3BEF" w:rsidP="003C3BEF">
            <w:pPr>
              <w:rPr>
                <w:sz w:val="16"/>
                <w:szCs w:val="16"/>
              </w:rPr>
            </w:pPr>
            <w:r w:rsidRPr="00216D7E">
              <w:rPr>
                <w:sz w:val="16"/>
                <w:szCs w:val="16"/>
              </w:rPr>
              <w:t>-che il Porto di Tricase è sprovvisto di un Piano Regolatore, così come previsto dalla Legge n. 84 del 28-01-1994;</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-che la Legge Regionale n. 17 del 10 aprile 2015 “Disciplina delle tutela e dell’uso della costa”, all’art. 5 “Pianificazione dei porti di interesse regionale” definisce il procedimento per la formazione del Piano Regolatore Portuale, quale atto normativo di governo del territorio di competenza comunale;</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 xml:space="preserve">-che il citato art. 5 al comma 1 recita testualmente: … </w:t>
            </w:r>
            <w:r w:rsidRPr="00216D7E">
              <w:rPr>
                <w:i/>
                <w:sz w:val="16"/>
                <w:szCs w:val="16"/>
              </w:rPr>
              <w:t>“le scelte strategiche di sviluppo spaziale e funzionale dell’area portuale, l’ambito territoriale, l’assetto complessivo e le condizioni di compatibilità ambientale e di identità dei luoghi, nonché la valorizzazione dell’interazione città-porto, sono definiti dal Piano Regolatore Portuale”</w:t>
            </w:r>
            <w:r w:rsidRPr="00216D7E">
              <w:rPr>
                <w:sz w:val="16"/>
                <w:szCs w:val="16"/>
              </w:rPr>
              <w:t xml:space="preserve"> che i Comuni adottano al fine di adeguare la pianificazione portuale alle nuove esigenze di sviluppo, recupero, riconversione e riqualificazione strutturali e funzionali;</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-che in assenza del Piano Regolatore Portuale non possono essere rilasciate nuove concessioni demaniali marittime;</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-che pertanto la G.C. con delibera n. 93 del 12-04-2016, ha espresso atto di indirizzo al Settore LL.PP., al fine di provvedere a quanto necessario per il conferimento dell’incarico per la redazione del Piano Regolatore del Porto di Tricase;</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 xml:space="preserve">-che il Settore LL.PP.. non ha nel suo Organico tecnici specializzati nella materia, per cui si rende necessario </w:t>
            </w:r>
            <w:r w:rsidRPr="00216D7E">
              <w:rPr>
                <w:sz w:val="16"/>
                <w:szCs w:val="16"/>
              </w:rPr>
              <w:lastRenderedPageBreak/>
              <w:t>procedere all’affidamento dell’incarico a tecnico esterno;</w:t>
            </w:r>
          </w:p>
          <w:p w:rsidR="003C3BEF" w:rsidRPr="00216D7E" w:rsidRDefault="003C3BEF" w:rsidP="003C3BEF">
            <w:pPr>
              <w:rPr>
                <w:sz w:val="16"/>
                <w:szCs w:val="16"/>
              </w:rPr>
            </w:pPr>
          </w:p>
          <w:p w:rsidR="003C3BEF" w:rsidRPr="00216D7E" w:rsidRDefault="003C3BEF" w:rsidP="003C3BEF">
            <w:pPr>
              <w:rPr>
                <w:sz w:val="16"/>
                <w:szCs w:val="16"/>
              </w:rPr>
            </w:pPr>
            <w:r w:rsidRPr="00216D7E">
              <w:rPr>
                <w:b/>
                <w:sz w:val="16"/>
                <w:szCs w:val="16"/>
              </w:rPr>
              <w:t>RITENUTO</w:t>
            </w:r>
            <w:r w:rsidRPr="00216D7E">
              <w:rPr>
                <w:sz w:val="16"/>
                <w:szCs w:val="16"/>
              </w:rPr>
              <w:t xml:space="preserve"> pertanto opportuno provvedere in merito, sia all’impegno della spesa che all’incarico al libero professionista specializzato nel settore secondo la vigente disciplina indicata dall'art. 36 c.2 lett. a) del d.lvo n. 50 del 18/04/2016;</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 xml:space="preserve">-che l’ing. Leonida MAGGIO da Lecce, presente nell'albo dei professionisti, è specializzato nel settore di progettazioni portuali, così come risulta dal </w:t>
            </w:r>
            <w:r w:rsidRPr="00216D7E">
              <w:rPr>
                <w:i/>
                <w:sz w:val="16"/>
                <w:szCs w:val="16"/>
              </w:rPr>
              <w:t>curriculum vitae</w:t>
            </w:r>
            <w:r w:rsidRPr="00216D7E">
              <w:rPr>
                <w:sz w:val="16"/>
                <w:szCs w:val="16"/>
              </w:rPr>
              <w:t>, acquisito agli atti di questo Comune in data 04-04-2016 con il numero di protocollo 6024;</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-che con nota prot. n. 7101 del 19/04/2016, è stato richiesto al suddetto professionista, la disponibilità all’affidamento dell’incarico per l’importo di € 10.000,00 comprensivo di INARCASSA al 4% ed IVA al 22%, alle condizioni contenute nell’allegato schema di disciplinare;</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-che lo stesso professionista con nota di riscontro del 20/04/2016, acquisita al protocollo comunale in data 21/04/20146 con il n.7197, ha manifestato il proprio interesse all’accettazione dell’incarico di che trattasi.</w:t>
            </w:r>
          </w:p>
          <w:p w:rsidR="003C3BEF" w:rsidRPr="00216D7E" w:rsidRDefault="003C3BEF" w:rsidP="003C3BEF">
            <w:pPr>
              <w:rPr>
                <w:sz w:val="16"/>
                <w:szCs w:val="16"/>
              </w:rPr>
            </w:pPr>
          </w:p>
          <w:p w:rsidR="003C3BEF" w:rsidRPr="00216D7E" w:rsidRDefault="003C3BEF" w:rsidP="003C3BEF">
            <w:pPr>
              <w:rPr>
                <w:sz w:val="16"/>
                <w:szCs w:val="16"/>
              </w:rPr>
            </w:pPr>
            <w:r w:rsidRPr="00216D7E">
              <w:rPr>
                <w:b/>
                <w:sz w:val="16"/>
                <w:szCs w:val="16"/>
              </w:rPr>
              <w:t>CONSIDERATO</w:t>
            </w:r>
            <w:r w:rsidRPr="00216D7E">
              <w:rPr>
                <w:sz w:val="16"/>
                <w:szCs w:val="16"/>
              </w:rPr>
              <w:t xml:space="preserve"> che per completezza documentale il PRP necessita anche della Valutazione Ambientale Strategica ai sensi della L. R.  14 dicembre 2012, n. 44 recante: “Disciplina regionale in materia di valutazione ambientale strategica” è stato richiesto al professionista la disponibilità di svolgere detto adempimento nell'importo netto di € 10.000,00 indicato dal citato atto deliberativo</w:t>
            </w:r>
          </w:p>
          <w:p w:rsidR="003C3BEF" w:rsidRPr="00216D7E" w:rsidRDefault="003C3BEF" w:rsidP="003C3BEF">
            <w:pPr>
              <w:rPr>
                <w:sz w:val="16"/>
                <w:szCs w:val="16"/>
              </w:rPr>
            </w:pPr>
          </w:p>
          <w:p w:rsidR="003C3BEF" w:rsidRPr="00216D7E" w:rsidRDefault="003C3BEF" w:rsidP="003C3BEF">
            <w:pPr>
              <w:rPr>
                <w:sz w:val="16"/>
                <w:szCs w:val="16"/>
              </w:rPr>
            </w:pPr>
            <w:r w:rsidRPr="00216D7E">
              <w:rPr>
                <w:b/>
                <w:sz w:val="16"/>
                <w:szCs w:val="16"/>
              </w:rPr>
              <w:t>VISTO</w:t>
            </w:r>
            <w:r w:rsidRPr="00216D7E">
              <w:rPr>
                <w:sz w:val="16"/>
                <w:szCs w:val="16"/>
              </w:rPr>
              <w:t xml:space="preserve"> quindi il </w:t>
            </w:r>
            <w:r w:rsidRPr="00216D7E">
              <w:rPr>
                <w:i/>
                <w:sz w:val="16"/>
                <w:szCs w:val="16"/>
              </w:rPr>
              <w:t>curriculum vitae</w:t>
            </w:r>
            <w:r w:rsidRPr="00216D7E">
              <w:rPr>
                <w:sz w:val="16"/>
                <w:szCs w:val="16"/>
              </w:rPr>
              <w:t xml:space="preserve"> del suddetto professionista;</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 xml:space="preserve">-che ai fini della tracciabilità dei flussi finanziari, a detto intervento è stato già attribuito il seguente Smart CIG: </w:t>
            </w:r>
            <w:r w:rsidRPr="00216D7E">
              <w:rPr>
                <w:b/>
                <w:i/>
                <w:sz w:val="16"/>
                <w:szCs w:val="16"/>
                <w:u w:val="single"/>
              </w:rPr>
              <w:t>Z8A198033C</w:t>
            </w:r>
            <w:r w:rsidRPr="00216D7E">
              <w:rPr>
                <w:sz w:val="16"/>
                <w:szCs w:val="16"/>
              </w:rPr>
              <w:t>;</w:t>
            </w:r>
          </w:p>
          <w:p w:rsidR="003C3BEF" w:rsidRPr="00216D7E" w:rsidRDefault="003C3BEF" w:rsidP="003C3BEF">
            <w:pPr>
              <w:rPr>
                <w:sz w:val="16"/>
                <w:szCs w:val="16"/>
              </w:rPr>
            </w:pPr>
          </w:p>
          <w:p w:rsidR="003C3BEF" w:rsidRPr="00216D7E" w:rsidRDefault="003C3BEF" w:rsidP="003C3BEF">
            <w:pPr>
              <w:rPr>
                <w:sz w:val="16"/>
                <w:szCs w:val="16"/>
              </w:rPr>
            </w:pPr>
            <w:r w:rsidRPr="00216D7E">
              <w:rPr>
                <w:b/>
                <w:sz w:val="16"/>
                <w:szCs w:val="16"/>
              </w:rPr>
              <w:t>ESEGUITO</w:t>
            </w:r>
            <w:r w:rsidRPr="00216D7E">
              <w:rPr>
                <w:sz w:val="16"/>
                <w:szCs w:val="16"/>
              </w:rPr>
              <w:t xml:space="preserve"> con esito “</w:t>
            </w:r>
            <w:r w:rsidRPr="00216D7E">
              <w:rPr>
                <w:b/>
                <w:i/>
                <w:sz w:val="16"/>
                <w:szCs w:val="16"/>
              </w:rPr>
              <w:t>favorevole”</w:t>
            </w:r>
            <w:r w:rsidRPr="00216D7E">
              <w:rPr>
                <w:sz w:val="16"/>
                <w:szCs w:val="16"/>
              </w:rPr>
              <w:t xml:space="preserve"> il controllo preventivo di regolarità amministrativa del presente atto avendo verificato:</w:t>
            </w:r>
          </w:p>
          <w:p w:rsidR="003C3BEF" w:rsidRPr="00216D7E" w:rsidRDefault="003C3BEF" w:rsidP="003C3BEF">
            <w:pPr>
              <w:rPr>
                <w:i/>
                <w:sz w:val="16"/>
                <w:szCs w:val="16"/>
              </w:rPr>
            </w:pPr>
            <w:r w:rsidRPr="00216D7E">
              <w:rPr>
                <w:i/>
                <w:sz w:val="16"/>
                <w:szCs w:val="16"/>
              </w:rPr>
              <w:t>Rispetto delle normative comunitarie, regionali e regolamentari, generali di settore;</w:t>
            </w:r>
          </w:p>
          <w:p w:rsidR="003C3BEF" w:rsidRPr="00216D7E" w:rsidRDefault="003C3BEF" w:rsidP="003C3BEF">
            <w:pPr>
              <w:rPr>
                <w:i/>
                <w:sz w:val="16"/>
                <w:szCs w:val="16"/>
              </w:rPr>
            </w:pPr>
            <w:r w:rsidRPr="00216D7E">
              <w:rPr>
                <w:i/>
                <w:sz w:val="16"/>
                <w:szCs w:val="16"/>
              </w:rPr>
              <w:t>Correttezza e regolarità della procedura;</w:t>
            </w:r>
          </w:p>
          <w:p w:rsidR="003C3BEF" w:rsidRPr="00216D7E" w:rsidRDefault="003C3BEF" w:rsidP="003C3BEF">
            <w:pPr>
              <w:rPr>
                <w:i/>
                <w:sz w:val="16"/>
                <w:szCs w:val="16"/>
              </w:rPr>
            </w:pPr>
            <w:r w:rsidRPr="00216D7E">
              <w:rPr>
                <w:i/>
                <w:sz w:val="16"/>
                <w:szCs w:val="16"/>
              </w:rPr>
              <w:t>Correttezza formale nella redazione dell’atto;</w:t>
            </w:r>
          </w:p>
          <w:p w:rsidR="003C3BEF" w:rsidRPr="00216D7E" w:rsidRDefault="003C3BEF" w:rsidP="003C3BEF">
            <w:pPr>
              <w:rPr>
                <w:sz w:val="16"/>
                <w:szCs w:val="16"/>
              </w:rPr>
            </w:pPr>
          </w:p>
          <w:p w:rsidR="003C3BEF" w:rsidRPr="00216D7E" w:rsidRDefault="003C3BEF" w:rsidP="003C3BEF">
            <w:pPr>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w:t>
            </w:r>
            <w:r w:rsidRPr="00216D7E">
              <w:rPr>
                <w:b/>
                <w:i/>
                <w:sz w:val="16"/>
                <w:szCs w:val="16"/>
              </w:rPr>
              <w:t>“favorevole”</w:t>
            </w:r>
            <w:r w:rsidRPr="00216D7E">
              <w:rPr>
                <w:sz w:val="16"/>
                <w:szCs w:val="16"/>
              </w:rPr>
              <w:t>;</w:t>
            </w:r>
          </w:p>
          <w:p w:rsidR="003C3BEF" w:rsidRPr="00216D7E" w:rsidRDefault="003C3BEF" w:rsidP="003C3BEF">
            <w:pPr>
              <w:rPr>
                <w:sz w:val="16"/>
                <w:szCs w:val="16"/>
              </w:rPr>
            </w:pPr>
          </w:p>
          <w:p w:rsidR="003C3BEF" w:rsidRPr="00216D7E" w:rsidRDefault="003C3BEF" w:rsidP="003C3BEF">
            <w:pPr>
              <w:rPr>
                <w:sz w:val="16"/>
                <w:szCs w:val="16"/>
              </w:rPr>
            </w:pPr>
            <w:r w:rsidRPr="00216D7E">
              <w:rPr>
                <w:b/>
                <w:sz w:val="16"/>
                <w:szCs w:val="16"/>
              </w:rPr>
              <w:t>VISTA</w:t>
            </w:r>
            <w:r w:rsidRPr="00216D7E">
              <w:rPr>
                <w:sz w:val="16"/>
                <w:szCs w:val="16"/>
              </w:rPr>
              <w:t xml:space="preserve"> l’attestazione della copertura finanziaria;</w:t>
            </w:r>
          </w:p>
          <w:p w:rsidR="003C3BEF" w:rsidRPr="00216D7E" w:rsidRDefault="003C3BEF" w:rsidP="003C3BEF">
            <w:pPr>
              <w:rPr>
                <w:sz w:val="16"/>
                <w:szCs w:val="16"/>
              </w:rPr>
            </w:pPr>
          </w:p>
          <w:p w:rsidR="003C3BEF" w:rsidRPr="00216D7E" w:rsidRDefault="003C3BEF" w:rsidP="003C3BEF">
            <w:pPr>
              <w:rPr>
                <w:sz w:val="16"/>
                <w:szCs w:val="16"/>
              </w:rPr>
            </w:pPr>
            <w:r w:rsidRPr="00216D7E">
              <w:rPr>
                <w:b/>
                <w:sz w:val="16"/>
                <w:szCs w:val="16"/>
              </w:rPr>
              <w:t>VISTO</w:t>
            </w:r>
            <w:r w:rsidRPr="00216D7E">
              <w:rPr>
                <w:sz w:val="16"/>
                <w:szCs w:val="16"/>
              </w:rPr>
              <w:t xml:space="preserve"> il Regolamento Comunale per l’esecuzione di Servizi in economia, approvato con D.C.C. n° 8 del 20-03-2014;</w:t>
            </w:r>
          </w:p>
          <w:p w:rsidR="003C3BEF" w:rsidRPr="00216D7E" w:rsidRDefault="003C3BEF" w:rsidP="003C3BEF">
            <w:pPr>
              <w:rPr>
                <w:sz w:val="16"/>
                <w:szCs w:val="16"/>
              </w:rPr>
            </w:pPr>
          </w:p>
          <w:p w:rsidR="003C3BEF" w:rsidRPr="00216D7E" w:rsidRDefault="003C3BEF" w:rsidP="003C3BEF">
            <w:pPr>
              <w:rPr>
                <w:sz w:val="16"/>
                <w:szCs w:val="16"/>
              </w:rPr>
            </w:pPr>
            <w:r w:rsidRPr="00216D7E">
              <w:rPr>
                <w:b/>
                <w:sz w:val="16"/>
                <w:szCs w:val="16"/>
              </w:rPr>
              <w:t>VISTO</w:t>
            </w:r>
            <w:r w:rsidRPr="00216D7E">
              <w:rPr>
                <w:sz w:val="16"/>
                <w:szCs w:val="16"/>
              </w:rPr>
              <w:t xml:space="preserve"> l’art. 125, comma 8, del D.L.vo n° 163/06 e s.m.i.;</w:t>
            </w:r>
          </w:p>
          <w:p w:rsidR="003C3BEF" w:rsidRPr="00216D7E" w:rsidRDefault="003C3BEF" w:rsidP="003C3BEF">
            <w:pPr>
              <w:rPr>
                <w:sz w:val="16"/>
                <w:szCs w:val="16"/>
              </w:rPr>
            </w:pPr>
          </w:p>
          <w:p w:rsidR="003C3BEF" w:rsidRPr="00216D7E" w:rsidRDefault="003C3BEF" w:rsidP="003C3BEF">
            <w:pPr>
              <w:rPr>
                <w:sz w:val="16"/>
                <w:szCs w:val="16"/>
              </w:rPr>
            </w:pPr>
            <w:r w:rsidRPr="00216D7E">
              <w:rPr>
                <w:b/>
                <w:sz w:val="16"/>
                <w:szCs w:val="16"/>
              </w:rPr>
              <w:t>VISTO</w:t>
            </w:r>
            <w:r w:rsidRPr="00216D7E">
              <w:rPr>
                <w:sz w:val="16"/>
                <w:szCs w:val="16"/>
              </w:rPr>
              <w:t xml:space="preserve"> il Regolamento comunale di contabilità;</w:t>
            </w:r>
          </w:p>
          <w:p w:rsidR="003C3BEF" w:rsidRPr="00216D7E" w:rsidRDefault="003C3BEF" w:rsidP="003C3BEF">
            <w:pPr>
              <w:rPr>
                <w:sz w:val="16"/>
                <w:szCs w:val="16"/>
              </w:rPr>
            </w:pPr>
          </w:p>
          <w:p w:rsidR="003C3BEF" w:rsidRPr="00216D7E" w:rsidRDefault="003C3BEF" w:rsidP="003C3BEF">
            <w:pPr>
              <w:rPr>
                <w:sz w:val="16"/>
                <w:szCs w:val="16"/>
              </w:rPr>
            </w:pPr>
            <w:r w:rsidRPr="00216D7E">
              <w:rPr>
                <w:b/>
                <w:sz w:val="16"/>
                <w:szCs w:val="16"/>
              </w:rPr>
              <w:t>VISTO</w:t>
            </w:r>
            <w:r w:rsidRPr="00216D7E">
              <w:rPr>
                <w:sz w:val="16"/>
                <w:szCs w:val="16"/>
              </w:rPr>
              <w:t xml:space="preserve"> il T.U., approvato con D.L.vo n° 267/2000</w:t>
            </w:r>
          </w:p>
          <w:p w:rsidR="003C3BEF" w:rsidRPr="00216D7E" w:rsidRDefault="003C3BEF" w:rsidP="003C3BEF">
            <w:pPr>
              <w:rPr>
                <w:sz w:val="16"/>
                <w:szCs w:val="16"/>
              </w:rPr>
            </w:pPr>
          </w:p>
          <w:p w:rsidR="003C3BEF" w:rsidRPr="00216D7E" w:rsidRDefault="003C3BEF" w:rsidP="003C3BEF">
            <w:pPr>
              <w:jc w:val="center"/>
              <w:rPr>
                <w:b/>
                <w:sz w:val="16"/>
                <w:szCs w:val="16"/>
              </w:rPr>
            </w:pPr>
            <w:r w:rsidRPr="00216D7E">
              <w:rPr>
                <w:b/>
                <w:sz w:val="16"/>
                <w:szCs w:val="16"/>
              </w:rPr>
              <w:t>D E T E R M I N A</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 xml:space="preserve">1)-Impegnare la somma ritenuta necessaria per l’espletamento dell’incarico, pari ad </w:t>
            </w:r>
            <w:r w:rsidRPr="00216D7E">
              <w:rPr>
                <w:b/>
                <w:sz w:val="16"/>
                <w:szCs w:val="16"/>
              </w:rPr>
              <w:t>€ 10.000,00</w:t>
            </w:r>
            <w:r w:rsidRPr="00216D7E">
              <w:rPr>
                <w:sz w:val="16"/>
                <w:szCs w:val="16"/>
              </w:rPr>
              <w:t xml:space="preserve"> oltre oneri previdenziali di  INARCASSA al 4% ed IVA 22%, sul:</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3C3BEF" w:rsidRPr="00216D7E" w:rsidTr="00084DF1">
              <w:tc>
                <w:tcPr>
                  <w:tcW w:w="574" w:type="dxa"/>
                  <w:vAlign w:val="center"/>
                </w:tcPr>
                <w:p w:rsidR="003C3BEF" w:rsidRPr="00216D7E" w:rsidRDefault="003C3BEF" w:rsidP="00084DF1">
                  <w:pPr>
                    <w:jc w:val="center"/>
                    <w:rPr>
                      <w:b/>
                      <w:bCs/>
                      <w:color w:val="000000"/>
                      <w:sz w:val="16"/>
                      <w:szCs w:val="16"/>
                    </w:rPr>
                  </w:pPr>
                  <w:r w:rsidRPr="00216D7E">
                    <w:rPr>
                      <w:b/>
                      <w:bCs/>
                      <w:color w:val="000000"/>
                      <w:sz w:val="16"/>
                      <w:szCs w:val="16"/>
                    </w:rPr>
                    <w:t>Capit. 246</w:t>
                  </w:r>
                </w:p>
              </w:tc>
              <w:tc>
                <w:tcPr>
                  <w:tcW w:w="574" w:type="dxa"/>
                  <w:vAlign w:val="center"/>
                </w:tcPr>
                <w:p w:rsidR="003C3BEF" w:rsidRPr="00216D7E" w:rsidRDefault="003C3BEF" w:rsidP="00084DF1">
                  <w:pPr>
                    <w:jc w:val="center"/>
                    <w:rPr>
                      <w:b/>
                      <w:bCs/>
                      <w:color w:val="000000"/>
                      <w:sz w:val="16"/>
                      <w:szCs w:val="16"/>
                    </w:rPr>
                  </w:pPr>
                  <w:r w:rsidRPr="00216D7E">
                    <w:rPr>
                      <w:b/>
                      <w:bCs/>
                      <w:color w:val="000000"/>
                      <w:sz w:val="16"/>
                      <w:szCs w:val="16"/>
                    </w:rPr>
                    <w:t>Art. 0</w:t>
                  </w:r>
                </w:p>
              </w:tc>
              <w:tc>
                <w:tcPr>
                  <w:tcW w:w="574" w:type="dxa"/>
                  <w:vAlign w:val="center"/>
                </w:tcPr>
                <w:p w:rsidR="003C3BEF" w:rsidRPr="00216D7E" w:rsidRDefault="003C3BEF" w:rsidP="00084DF1">
                  <w:pPr>
                    <w:jc w:val="center"/>
                    <w:rPr>
                      <w:b/>
                      <w:bCs/>
                      <w:color w:val="000000"/>
                      <w:sz w:val="16"/>
                      <w:szCs w:val="16"/>
                    </w:rPr>
                  </w:pPr>
                  <w:r w:rsidRPr="00216D7E">
                    <w:rPr>
                      <w:b/>
                      <w:bCs/>
                      <w:color w:val="000000"/>
                      <w:sz w:val="16"/>
                      <w:szCs w:val="16"/>
                    </w:rPr>
                    <w:t>Miss. 09</w:t>
                  </w:r>
                </w:p>
              </w:tc>
              <w:tc>
                <w:tcPr>
                  <w:tcW w:w="574" w:type="dxa"/>
                  <w:vAlign w:val="center"/>
                </w:tcPr>
                <w:p w:rsidR="003C3BEF" w:rsidRPr="00216D7E" w:rsidRDefault="003C3BEF" w:rsidP="00084DF1">
                  <w:pPr>
                    <w:jc w:val="center"/>
                    <w:rPr>
                      <w:b/>
                      <w:bCs/>
                      <w:color w:val="000000"/>
                      <w:sz w:val="16"/>
                      <w:szCs w:val="16"/>
                    </w:rPr>
                  </w:pPr>
                  <w:r w:rsidRPr="00216D7E">
                    <w:rPr>
                      <w:b/>
                      <w:bCs/>
                      <w:color w:val="000000"/>
                      <w:sz w:val="16"/>
                      <w:szCs w:val="16"/>
                    </w:rPr>
                    <w:t>Prog. 05</w:t>
                  </w:r>
                </w:p>
              </w:tc>
              <w:tc>
                <w:tcPr>
                  <w:tcW w:w="574" w:type="dxa"/>
                  <w:vAlign w:val="center"/>
                </w:tcPr>
                <w:p w:rsidR="003C3BEF" w:rsidRPr="00216D7E" w:rsidRDefault="003C3BEF" w:rsidP="00084DF1">
                  <w:pPr>
                    <w:jc w:val="center"/>
                    <w:rPr>
                      <w:b/>
                      <w:bCs/>
                      <w:color w:val="000000"/>
                      <w:sz w:val="16"/>
                      <w:szCs w:val="16"/>
                    </w:rPr>
                  </w:pPr>
                  <w:r w:rsidRPr="00216D7E">
                    <w:rPr>
                      <w:b/>
                      <w:bCs/>
                      <w:color w:val="000000"/>
                      <w:sz w:val="16"/>
                      <w:szCs w:val="16"/>
                    </w:rPr>
                    <w:t>AC Tit 2</w:t>
                  </w:r>
                </w:p>
              </w:tc>
              <w:tc>
                <w:tcPr>
                  <w:tcW w:w="574" w:type="dxa"/>
                  <w:vAlign w:val="center"/>
                </w:tcPr>
                <w:p w:rsidR="003C3BEF" w:rsidRPr="00216D7E" w:rsidRDefault="003C3BEF" w:rsidP="00084DF1">
                  <w:pPr>
                    <w:jc w:val="center"/>
                    <w:rPr>
                      <w:b/>
                      <w:bCs/>
                      <w:color w:val="000000"/>
                      <w:sz w:val="16"/>
                      <w:szCs w:val="16"/>
                    </w:rPr>
                  </w:pPr>
                  <w:r w:rsidRPr="00216D7E">
                    <w:rPr>
                      <w:b/>
                      <w:bCs/>
                      <w:color w:val="000000"/>
                      <w:sz w:val="16"/>
                      <w:szCs w:val="16"/>
                    </w:rPr>
                    <w:t>Macr. 02</w:t>
                  </w:r>
                </w:p>
              </w:tc>
              <w:tc>
                <w:tcPr>
                  <w:tcW w:w="574" w:type="dxa"/>
                  <w:vAlign w:val="center"/>
                </w:tcPr>
                <w:p w:rsidR="003C3BEF" w:rsidRPr="00216D7E" w:rsidRDefault="003C3BEF" w:rsidP="00084DF1">
                  <w:pPr>
                    <w:jc w:val="center"/>
                    <w:rPr>
                      <w:b/>
                      <w:bCs/>
                      <w:color w:val="000000"/>
                      <w:sz w:val="16"/>
                      <w:szCs w:val="16"/>
                    </w:rPr>
                  </w:pPr>
                  <w:r w:rsidRPr="00216D7E">
                    <w:rPr>
                      <w:b/>
                      <w:bCs/>
                      <w:color w:val="000000"/>
                      <w:sz w:val="16"/>
                      <w:szCs w:val="16"/>
                    </w:rPr>
                    <w:t>Piano dei Conti</w:t>
                  </w:r>
                </w:p>
                <w:p w:rsidR="003C3BEF" w:rsidRPr="00216D7E" w:rsidRDefault="003C3BEF" w:rsidP="00084DF1">
                  <w:pPr>
                    <w:jc w:val="center"/>
                    <w:rPr>
                      <w:b/>
                      <w:bCs/>
                      <w:color w:val="000000"/>
                      <w:sz w:val="16"/>
                      <w:szCs w:val="16"/>
                    </w:rPr>
                  </w:pPr>
                  <w:r w:rsidRPr="00216D7E">
                    <w:rPr>
                      <w:b/>
                      <w:color w:val="000000"/>
                      <w:sz w:val="16"/>
                      <w:szCs w:val="16"/>
                    </w:rPr>
                    <w:t>2.02.01.09.014</w:t>
                  </w:r>
                </w:p>
              </w:tc>
              <w:tc>
                <w:tcPr>
                  <w:tcW w:w="574" w:type="dxa"/>
                </w:tcPr>
                <w:p w:rsidR="003C3BEF" w:rsidRPr="00216D7E" w:rsidRDefault="003C3BEF" w:rsidP="00D97AD5">
                  <w:pPr>
                    <w:pStyle w:val="Titolo"/>
                    <w:jc w:val="both"/>
                    <w:rPr>
                      <w:rFonts w:asciiTheme="minorHAnsi" w:hAnsiTheme="minorHAnsi" w:cs="Times New Roman"/>
                      <w:sz w:val="16"/>
                      <w:szCs w:val="16"/>
                    </w:rPr>
                  </w:pPr>
                </w:p>
              </w:tc>
              <w:tc>
                <w:tcPr>
                  <w:tcW w:w="574" w:type="dxa"/>
                </w:tcPr>
                <w:p w:rsidR="003C3BEF" w:rsidRPr="00216D7E" w:rsidRDefault="003C3BEF" w:rsidP="00D97AD5">
                  <w:pPr>
                    <w:pStyle w:val="Titolo"/>
                    <w:jc w:val="both"/>
                    <w:rPr>
                      <w:rFonts w:asciiTheme="minorHAnsi" w:hAnsiTheme="minorHAnsi" w:cs="Times New Roman"/>
                      <w:sz w:val="16"/>
                      <w:szCs w:val="16"/>
                    </w:rPr>
                  </w:pPr>
                </w:p>
              </w:tc>
              <w:tc>
                <w:tcPr>
                  <w:tcW w:w="574" w:type="dxa"/>
                </w:tcPr>
                <w:p w:rsidR="003C3BEF" w:rsidRPr="00216D7E" w:rsidRDefault="003C3BEF" w:rsidP="00D97AD5">
                  <w:pPr>
                    <w:pStyle w:val="Titolo"/>
                    <w:jc w:val="both"/>
                    <w:rPr>
                      <w:rFonts w:asciiTheme="minorHAnsi" w:hAnsiTheme="minorHAnsi" w:cs="Times New Roman"/>
                      <w:sz w:val="16"/>
                      <w:szCs w:val="16"/>
                    </w:rPr>
                  </w:pPr>
                </w:p>
              </w:tc>
              <w:tc>
                <w:tcPr>
                  <w:tcW w:w="575" w:type="dxa"/>
                </w:tcPr>
                <w:p w:rsidR="003C3BEF" w:rsidRPr="00216D7E" w:rsidRDefault="003C3BEF" w:rsidP="00D97AD5">
                  <w:pPr>
                    <w:pStyle w:val="Titolo"/>
                    <w:jc w:val="both"/>
                    <w:rPr>
                      <w:rFonts w:asciiTheme="minorHAnsi" w:hAnsiTheme="minorHAnsi" w:cs="Times New Roman"/>
                      <w:sz w:val="16"/>
                      <w:szCs w:val="16"/>
                    </w:rPr>
                  </w:pPr>
                </w:p>
              </w:tc>
              <w:tc>
                <w:tcPr>
                  <w:tcW w:w="575" w:type="dxa"/>
                </w:tcPr>
                <w:p w:rsidR="003C3BEF" w:rsidRPr="00216D7E" w:rsidRDefault="003C3BEF" w:rsidP="00D97AD5">
                  <w:pPr>
                    <w:pStyle w:val="Titolo"/>
                    <w:jc w:val="both"/>
                    <w:rPr>
                      <w:rFonts w:asciiTheme="minorHAnsi" w:hAnsiTheme="minorHAnsi" w:cs="Times New Roman"/>
                      <w:sz w:val="16"/>
                      <w:szCs w:val="16"/>
                    </w:rPr>
                  </w:pPr>
                </w:p>
              </w:tc>
              <w:tc>
                <w:tcPr>
                  <w:tcW w:w="575" w:type="dxa"/>
                </w:tcPr>
                <w:p w:rsidR="003C3BEF" w:rsidRPr="00216D7E" w:rsidRDefault="003C3BEF" w:rsidP="00D97AD5">
                  <w:pPr>
                    <w:pStyle w:val="Titolo"/>
                    <w:jc w:val="both"/>
                    <w:rPr>
                      <w:rFonts w:asciiTheme="minorHAnsi" w:hAnsiTheme="minorHAnsi" w:cs="Times New Roman"/>
                      <w:sz w:val="16"/>
                      <w:szCs w:val="16"/>
                    </w:rPr>
                  </w:pPr>
                </w:p>
              </w:tc>
              <w:tc>
                <w:tcPr>
                  <w:tcW w:w="575" w:type="dxa"/>
                </w:tcPr>
                <w:p w:rsidR="003C3BEF" w:rsidRPr="00216D7E" w:rsidRDefault="003C3BEF" w:rsidP="00D97AD5">
                  <w:pPr>
                    <w:pStyle w:val="Titolo"/>
                    <w:jc w:val="both"/>
                    <w:rPr>
                      <w:rFonts w:asciiTheme="minorHAnsi" w:hAnsiTheme="minorHAnsi" w:cs="Times New Roman"/>
                      <w:sz w:val="16"/>
                      <w:szCs w:val="16"/>
                    </w:rPr>
                  </w:pPr>
                </w:p>
              </w:tc>
            </w:tr>
          </w:tbl>
          <w:p w:rsidR="003C3BEF" w:rsidRPr="00216D7E" w:rsidRDefault="003C3BEF" w:rsidP="003C3BEF">
            <w:pPr>
              <w:rPr>
                <w:color w:val="000000"/>
                <w:sz w:val="16"/>
                <w:szCs w:val="16"/>
              </w:rPr>
            </w:pPr>
            <w:r w:rsidRPr="00216D7E">
              <w:rPr>
                <w:color w:val="000000"/>
                <w:sz w:val="16"/>
                <w:szCs w:val="16"/>
              </w:rPr>
              <w:t xml:space="preserve">del bilancio comunale in corso di perfezionamento per un importo complessivo quindi di </w:t>
            </w:r>
            <w:r w:rsidRPr="00216D7E">
              <w:rPr>
                <w:b/>
                <w:color w:val="000000"/>
                <w:sz w:val="16"/>
                <w:szCs w:val="16"/>
              </w:rPr>
              <w:t>€ 12.688,00.</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2)-Conferire incarico professionale all’ing. Leonida MAGGIO da Lecce, per la redazione del Piano Regolatore del porto di Tricase, comprensivo della VAS nel rispetto da quanto previsto dalla vigente normativa in materia, alle condizioni contenute nello schema di disciplinare allegato alla presente quale parte integrante e sostanziale.</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3)-Procedere con successivo atto determinativo, a firma del Responsabile del servizio, alla liquidazione di quanto dovuto al tecnico incaricato, con riferimento alla presente per la copertura finanziaria e dietro presentazione di apposite fatture debitamente vistate dal Responsabile del procedimento.</w:t>
            </w:r>
          </w:p>
          <w:p w:rsidR="003C3BEF" w:rsidRPr="00216D7E" w:rsidRDefault="003C3BEF" w:rsidP="00D97AD5">
            <w:pPr>
              <w:pStyle w:val="Titolo"/>
              <w:jc w:val="both"/>
              <w:rPr>
                <w:rFonts w:asciiTheme="minorHAnsi" w:hAnsiTheme="minorHAnsi" w:cs="Times New Roman"/>
                <w:sz w:val="16"/>
                <w:szCs w:val="16"/>
              </w:rPr>
            </w:pPr>
          </w:p>
          <w:p w:rsidR="003C3BEF" w:rsidRPr="00216D7E" w:rsidRDefault="003C3BE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3C3BEF" w:rsidP="00D97AD5">
            <w:pPr>
              <w:rPr>
                <w:sz w:val="16"/>
                <w:szCs w:val="16"/>
              </w:rPr>
            </w:pPr>
            <w:r w:rsidRPr="00216D7E">
              <w:rPr>
                <w:b/>
                <w:color w:val="000000"/>
                <w:sz w:val="16"/>
                <w:szCs w:val="16"/>
              </w:rPr>
              <w:lastRenderedPageBreak/>
              <w:t>€ 12.688,00</w:t>
            </w:r>
          </w:p>
        </w:tc>
        <w:tc>
          <w:tcPr>
            <w:tcW w:w="1985" w:type="dxa"/>
          </w:tcPr>
          <w:p w:rsidR="003C3BEF" w:rsidRPr="00216D7E" w:rsidRDefault="003C3BEF" w:rsidP="003C3BEF">
            <w:pPr>
              <w:rPr>
                <w:sz w:val="16"/>
                <w:szCs w:val="16"/>
              </w:rPr>
            </w:pPr>
            <w:r w:rsidRPr="00216D7E">
              <w:rPr>
                <w:sz w:val="16"/>
                <w:szCs w:val="16"/>
              </w:rPr>
              <w:t>nota prot. n. 7101 del 19/04/2016,con la quale  è stato richiesto all’ing. Leonida Maggio, la disponibilità all’affidamento dell’incarico per l’importo di € 10.000,00 comprensivo di INARCASSA al 4% ed IVA al 22%, alle condizioni contenute nell’allegato schema di disciplinare;</w:t>
            </w:r>
          </w:p>
          <w:p w:rsidR="003C3BEF" w:rsidRPr="00216D7E" w:rsidRDefault="003C3BEF" w:rsidP="003C3BEF">
            <w:pPr>
              <w:rPr>
                <w:sz w:val="16"/>
                <w:szCs w:val="16"/>
              </w:rPr>
            </w:pPr>
          </w:p>
          <w:p w:rsidR="003C3BEF" w:rsidRPr="00216D7E" w:rsidRDefault="003C3BEF" w:rsidP="003C3BEF">
            <w:pPr>
              <w:rPr>
                <w:sz w:val="16"/>
                <w:szCs w:val="16"/>
              </w:rPr>
            </w:pPr>
            <w:r w:rsidRPr="00216D7E">
              <w:rPr>
                <w:sz w:val="16"/>
                <w:szCs w:val="16"/>
              </w:rPr>
              <w:t>-nota di riscontro del 20/04/2016 dell’ing. Leonida Maggio , acquisita al protocollo comunale in data 21/04/20146 con il n.7197, ha manifestato il proprio interesse all’accettazione dell’incarico di che trattasi.</w:t>
            </w:r>
          </w:p>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DC0D26" w:rsidP="00D97AD5">
            <w:pPr>
              <w:rPr>
                <w:sz w:val="16"/>
                <w:szCs w:val="16"/>
              </w:rPr>
            </w:pPr>
            <w:r w:rsidRPr="00216D7E">
              <w:rPr>
                <w:sz w:val="16"/>
                <w:szCs w:val="16"/>
              </w:rPr>
              <w:t>n.515 del 12.5.2016</w:t>
            </w:r>
          </w:p>
        </w:tc>
        <w:tc>
          <w:tcPr>
            <w:tcW w:w="1701" w:type="dxa"/>
          </w:tcPr>
          <w:p w:rsidR="00B44B07" w:rsidRPr="00216D7E" w:rsidRDefault="00DC0D26" w:rsidP="00D97AD5">
            <w:pPr>
              <w:rPr>
                <w:sz w:val="16"/>
                <w:szCs w:val="16"/>
              </w:rPr>
            </w:pPr>
            <w:r w:rsidRPr="00216D7E">
              <w:rPr>
                <w:sz w:val="16"/>
                <w:szCs w:val="16"/>
              </w:rPr>
              <w:t xml:space="preserve">DETERMINA A CONTRARRE PER L'AFFIDAMENTO DELL'"ORGANIZZAZIONE DELL'EVENTO FINALE DI PROMOZIONE DEI LAVORI DI REALIZZAZIONE DEL </w:t>
            </w:r>
            <w:r w:rsidRPr="00216D7E">
              <w:rPr>
                <w:sz w:val="16"/>
                <w:szCs w:val="16"/>
              </w:rPr>
              <w:lastRenderedPageBreak/>
              <w:t>CAMPO DI CALCIO A 5 "ANTONIO MONTINARO" IN LUCUGNANO - PROGETTO QUADRO "IO GIOCO LEGALE" - LINEA DI INTERVENTO 1 "SPORT E LEGALITÀ" DEL PIANO DI AZIONE GIOVANI "SICUREZZA E LEGALITÀ" - PAG - INDIZIONE PROCEDURA RDO SU MEPA, APPROVAZIONE SCHEMA LETTERA DI INVITO E RELAZIONE TECNICO ILLUSTRATIVA - CIG Z1419D5899</w:t>
            </w:r>
          </w:p>
        </w:tc>
        <w:tc>
          <w:tcPr>
            <w:tcW w:w="4253" w:type="dxa"/>
          </w:tcPr>
          <w:p w:rsidR="00B44B07" w:rsidRPr="00216D7E" w:rsidRDefault="00DC0D26"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DC0D26" w:rsidRPr="00216D7E" w:rsidRDefault="00DC0D26" w:rsidP="00DC0D26">
            <w:pPr>
              <w:jc w:val="both"/>
              <w:rPr>
                <w:sz w:val="16"/>
                <w:szCs w:val="16"/>
              </w:rPr>
            </w:pPr>
            <w:r w:rsidRPr="00216D7E">
              <w:rPr>
                <w:sz w:val="16"/>
                <w:szCs w:val="16"/>
              </w:rPr>
              <w:t xml:space="preserve">che con deliberazione della Giunta Municipale n°124 del 19.4.2011, esecutiva come per legge, è stata approvata la documentazione relativa all’iniziativa “IO GIOCO LEGALE” avviata dall’Autorità di Gestione del PON Sicurezza per lo Sviluppo – Obiettivo Convergenza 2007/2013 – Obiettivo Operativo 2.8, ai fini della realizzazione di un campo di calcio a 5 sull’area esterna adiacente il plesso per Scuola Elementare e Media nella frazione di Lucugnano per un </w:t>
            </w:r>
            <w:r w:rsidRPr="00216D7E">
              <w:rPr>
                <w:sz w:val="16"/>
                <w:szCs w:val="16"/>
              </w:rPr>
              <w:lastRenderedPageBreak/>
              <w:t>importo complessivo di € 261.000,00;</w:t>
            </w:r>
          </w:p>
          <w:p w:rsidR="00DC0D26" w:rsidRPr="00216D7E" w:rsidRDefault="00DC0D26" w:rsidP="00DC0D26">
            <w:pPr>
              <w:jc w:val="both"/>
              <w:rPr>
                <w:sz w:val="16"/>
                <w:szCs w:val="16"/>
              </w:rPr>
            </w:pPr>
            <w:r w:rsidRPr="00216D7E">
              <w:rPr>
                <w:sz w:val="16"/>
                <w:szCs w:val="16"/>
              </w:rPr>
              <w:t>- che con Decreto dell’Autorità di Gestione del 07 luglio 2011, nell’ambito dei progetti “PON (PROGRAMMA OPERATIVO NAZIONALE) - Sicurezza per lo sviluppo” - Obiettivo Convergenza 2007/20013 – Obiettivo Operativo 2.8 IO GIOCO LEgALE” il Comune di Tricase, ha ottenuto un finanziamento di € 261.000,00 per la realizzazione del progetto in oggetto;</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 che con Determinazione del Commissario Prefettizio n. 25 del 05/029/2011 è stato disposto di nominare ai sensi dell'art. 10 del D. Lgs. n. 163/2006 quale Responsabile del Procedimento del progetto in oggetto l’ing. Vito Ferramosca dipendente di questo Ente con la qualifica di Responsabile del Settore LL.PP.;</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 che con D.R.S. n. 276 del 28/02/2013 è stato approvato il progetto esecutivo relativo ai lavori di “Realizzazione di un campo di calcio a 5 nella frazione di Lucugnano - PON Sicurezza per lo sviluppo - Progetto Quadro “IO GIOCO LEgALE” -Obiettivo convergenza 2007-2013”- Obiettivo Operativo 2.8” dell’importo complessivo di € 261.000,00.</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 Che nel quadro economico del progetto di che trattasi, approvato con la suddetta D.R.S. n. 276 del 28/02/2013, all’interno delle somme a disposizione, è stata prevista una somma pari ad € 3.000,00 compresa IVA per la promozione dell’evento finale di inaugurazione del “campo di calcio a 5 in Lucugnano”;.</w:t>
            </w:r>
          </w:p>
          <w:p w:rsidR="00DC0D26" w:rsidRPr="00216D7E" w:rsidRDefault="00DC0D26" w:rsidP="00DC0D26">
            <w:pPr>
              <w:jc w:val="both"/>
              <w:rPr>
                <w:rFonts w:cs="Arial"/>
                <w:sz w:val="16"/>
                <w:szCs w:val="16"/>
              </w:rPr>
            </w:pPr>
          </w:p>
          <w:p w:rsidR="00DC0D26" w:rsidRPr="00216D7E" w:rsidRDefault="00DC0D26" w:rsidP="00DC0D26">
            <w:pPr>
              <w:jc w:val="both"/>
              <w:rPr>
                <w:sz w:val="16"/>
                <w:szCs w:val="16"/>
              </w:rPr>
            </w:pPr>
            <w:r w:rsidRPr="00216D7E">
              <w:rPr>
                <w:sz w:val="16"/>
                <w:szCs w:val="16"/>
              </w:rPr>
              <w:t>VISTO l’art. 36 c.2 lett. a) del D. Lgs 50/2016;</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 xml:space="preserve">VISTO il Regolamento di esecuzione del Codice dei Contratti Pubblici (D.P.R. 5 ottobre 2010, n. 207) per quanto applicabile;  </w:t>
            </w:r>
          </w:p>
          <w:p w:rsidR="00DC0D26" w:rsidRPr="00216D7E" w:rsidRDefault="00DC0D26" w:rsidP="00DC0D26">
            <w:pPr>
              <w:jc w:val="both"/>
              <w:rPr>
                <w:sz w:val="16"/>
                <w:szCs w:val="16"/>
              </w:rPr>
            </w:pPr>
          </w:p>
          <w:p w:rsidR="00DC0D26" w:rsidRPr="00216D7E" w:rsidRDefault="00DC0D26" w:rsidP="00DC0D26">
            <w:pPr>
              <w:pStyle w:val="Default"/>
              <w:jc w:val="both"/>
              <w:rPr>
                <w:rFonts w:asciiTheme="minorHAnsi" w:hAnsiTheme="minorHAnsi"/>
                <w:sz w:val="16"/>
                <w:szCs w:val="16"/>
              </w:rPr>
            </w:pPr>
            <w:r w:rsidRPr="00216D7E">
              <w:rPr>
                <w:rFonts w:asciiTheme="minorHAnsi" w:hAnsiTheme="minorHAnsi"/>
                <w:sz w:val="16"/>
                <w:szCs w:val="16"/>
              </w:rPr>
              <w:t>VISTA la  Linee guida attuative del nuovo Codice degli Appalti  in fase di consultazione concernente "Procedure per l’affidamento dei contratti pubblici di importo inferiore alle soglie di rilevanza comunitaria, indagini di mercato e formazione e gestione degli elenchi di operatori economici"</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Visto l’ articolo 1, comma 450, della Legge 296/2006, così come è stato modificato dalle due norme sulla spending review del 2012 (cfr. art. 7, comma 2, D.L. 52/2012, convertito con L. 94/2012; art. 1, comma 149, L. 228/2012), che obbliga anche i Comuni all’utilizzo del MEPA per l’acquisizione di beni e servizi sotto la soglia comunitaria;</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 xml:space="preserve">CONSTATATO che è necessario procedere all'acquisizione del </w:t>
            </w:r>
            <w:r w:rsidRPr="00216D7E">
              <w:rPr>
                <w:sz w:val="16"/>
                <w:szCs w:val="16"/>
              </w:rPr>
              <w:lastRenderedPageBreak/>
              <w:t>servizio in forma unitaria per l'insieme dei servizi non scorporabili.</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CONSIDERATO che i lavori, affidati alla ditta FABRIKA s.r.l. con contratto in data 31/05/2013, n. 2249 di rep., sono stati completati ed ultimati;</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CONSIDERATO che l’evento inaugurale sarà ampiamente e debitamente promosso attraverso:</w:t>
            </w:r>
          </w:p>
          <w:p w:rsidR="00DC0D26" w:rsidRPr="00216D7E" w:rsidRDefault="00DC0D26" w:rsidP="00DC0D26">
            <w:pPr>
              <w:jc w:val="both"/>
              <w:rPr>
                <w:sz w:val="16"/>
                <w:szCs w:val="16"/>
              </w:rPr>
            </w:pPr>
            <w:r w:rsidRPr="00216D7E">
              <w:rPr>
                <w:sz w:val="16"/>
                <w:szCs w:val="16"/>
              </w:rPr>
              <w:t>−Manifesti contenenti il programma dell’evento promozionale;</w:t>
            </w:r>
          </w:p>
          <w:p w:rsidR="00DC0D26" w:rsidRPr="00216D7E" w:rsidRDefault="00DC0D26" w:rsidP="00DC0D26">
            <w:pPr>
              <w:jc w:val="both"/>
              <w:rPr>
                <w:sz w:val="16"/>
                <w:szCs w:val="16"/>
              </w:rPr>
            </w:pPr>
            <w:r w:rsidRPr="00216D7E">
              <w:rPr>
                <w:sz w:val="16"/>
                <w:szCs w:val="16"/>
              </w:rPr>
              <w:t>−Inviti;</w:t>
            </w:r>
          </w:p>
          <w:p w:rsidR="00DC0D26" w:rsidRPr="00216D7E" w:rsidRDefault="00DC0D26" w:rsidP="00DC0D26">
            <w:pPr>
              <w:jc w:val="both"/>
              <w:rPr>
                <w:sz w:val="16"/>
                <w:szCs w:val="16"/>
              </w:rPr>
            </w:pPr>
            <w:r w:rsidRPr="00216D7E">
              <w:rPr>
                <w:sz w:val="16"/>
                <w:szCs w:val="16"/>
              </w:rPr>
              <w:t>−Sito istituzionale del Comune di Tricase;</w:t>
            </w:r>
          </w:p>
          <w:p w:rsidR="00DC0D26" w:rsidRPr="00216D7E" w:rsidRDefault="00DC0D26" w:rsidP="00DC0D26">
            <w:pPr>
              <w:jc w:val="both"/>
              <w:rPr>
                <w:sz w:val="16"/>
                <w:szCs w:val="16"/>
              </w:rPr>
            </w:pPr>
            <w:r w:rsidRPr="00216D7E">
              <w:rPr>
                <w:sz w:val="16"/>
                <w:szCs w:val="16"/>
              </w:rPr>
              <w:t>−i social network di maggiore diffusione.</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 xml:space="preserve">RILEVATO che si procederà all’acquisto del servizio in forma unitaria per l'insieme dei prodotti non scorporabili al fine di garantire uno svolgimento ottimale dell’evento, tramite affidamento diretto previa Richiesta di Offerta su MePA ad almeno 3 operatori economici </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RITENUTO a questo punto opportuno e necessario provvedere alla adozione di ogni utile determinazione in ordine alla scelta del sistema di affidamento dell’“Organizzazione dell’EVENTO FINALE DI PROMOZIONE ed inaugurazione del ““campo di calcio a 5 "Antonio Montinaro" in Lucugnano, mediante RDO (Richiesta di Offerta) su MePA ad almeno 3 operatori economici, da determinarsi mediante ribasso sull’importo a corpo posto a base d’asta per tutte le prestazioni indicate.</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VISTO l’art. 192 – 1° comma del D.Lgs. 18/08/2000 n. 267, che testualmente recita “La stipulazione dei contratti deve essere preceduta da apposita determinazione del responsabile del procedimento di spesa indicante il fine che con il contratto si intende perseguire, l’oggetto del contratto, la sua forma e le clausole ritenute essenziali, le modalità di scelta del contraente ammesse dalle disposizioni vigenti in materia di contratti delle pubbliche amministrazioni e le ragioni che ne sono alla base”.</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RITENUTO di provvedere alla scelta del contraente, mediante RDO (Richiesta di Offerta) su MePA ad almeno 3 operatori economici, con il criterio del prezzo più basso inferiore a quello posto a base di gara, da determinarsi mediante ribasso sull’importo a base d’asta come sopra indicato;</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 xml:space="preserve">VISTA la relazione Tecnico Illustrativa redatta dal RUP ing. Vito Ferramosca che viene approvata con la presente </w:t>
            </w:r>
            <w:r w:rsidRPr="00216D7E">
              <w:rPr>
                <w:sz w:val="16"/>
                <w:szCs w:val="16"/>
              </w:rPr>
              <w:lastRenderedPageBreak/>
              <w:t>determinazione, ove sono inseriti il fine che con il contratto si intende perseguire, l’oggetto del contratto e le clausole essenziali.</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VISTO lo schema della lettera di invito ed allegati, che si allega al presente provvedimento per farne parte integrante e sostanziale, e di cui si intende addivenire alla relativa approvazione, esplicativo della procedura di gara e contenente le condizioni, norme, prescrizioni e modalità in ordine alla partecipazione alla gara nonché all’esperimento della medesima.</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DATO ATTO che il contratto d’appalto generato dalla piattaforma telematica della CONSIP S.p.a, verrà sottoscritto con apposizione di firma digitale.</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Tutto ciò premesso,</w:t>
            </w:r>
          </w:p>
          <w:p w:rsidR="00DC0D26" w:rsidRPr="00216D7E" w:rsidRDefault="00DC0D26" w:rsidP="00DC0D26">
            <w:pPr>
              <w:jc w:val="both"/>
              <w:rPr>
                <w:sz w:val="16"/>
                <w:szCs w:val="16"/>
                <w:highlight w:val="yellow"/>
              </w:rPr>
            </w:pPr>
          </w:p>
          <w:p w:rsidR="00DC0D26" w:rsidRPr="00216D7E" w:rsidRDefault="00DC0D26" w:rsidP="00DC0D26">
            <w:pPr>
              <w:jc w:val="both"/>
              <w:rPr>
                <w:sz w:val="16"/>
                <w:szCs w:val="16"/>
              </w:rPr>
            </w:pPr>
            <w:r w:rsidRPr="00216D7E">
              <w:rPr>
                <w:sz w:val="16"/>
                <w:szCs w:val="16"/>
              </w:rPr>
              <w:t>Eseguito con esito favorevole il controllo preventivo di regolarità amministrativa del presente atto avendo verificato:</w:t>
            </w:r>
          </w:p>
          <w:p w:rsidR="00DC0D26" w:rsidRPr="00216D7E" w:rsidRDefault="00DC0D26" w:rsidP="00DC0D26">
            <w:pPr>
              <w:jc w:val="both"/>
              <w:rPr>
                <w:sz w:val="16"/>
                <w:szCs w:val="16"/>
              </w:rPr>
            </w:pPr>
            <w:r w:rsidRPr="00216D7E">
              <w:rPr>
                <w:sz w:val="16"/>
                <w:szCs w:val="16"/>
              </w:rPr>
              <w:t>a)-rispetto delle normative comunitarie, statali, regionali e regolamentari, generali e di settore;</w:t>
            </w:r>
          </w:p>
          <w:p w:rsidR="00DC0D26" w:rsidRPr="00216D7E" w:rsidRDefault="00DC0D26" w:rsidP="00DC0D26">
            <w:pPr>
              <w:jc w:val="both"/>
              <w:rPr>
                <w:sz w:val="16"/>
                <w:szCs w:val="16"/>
              </w:rPr>
            </w:pPr>
            <w:r w:rsidRPr="00216D7E">
              <w:rPr>
                <w:sz w:val="16"/>
                <w:szCs w:val="16"/>
              </w:rPr>
              <w:t>b)-correttezza e regolarità della procedura;</w:t>
            </w:r>
          </w:p>
          <w:p w:rsidR="00DC0D26" w:rsidRPr="00216D7E" w:rsidRDefault="00DC0D26" w:rsidP="00DC0D26">
            <w:pPr>
              <w:jc w:val="both"/>
              <w:rPr>
                <w:sz w:val="16"/>
                <w:szCs w:val="16"/>
              </w:rPr>
            </w:pPr>
            <w:r w:rsidRPr="00216D7E">
              <w:rPr>
                <w:sz w:val="16"/>
                <w:szCs w:val="16"/>
              </w:rPr>
              <w:t>c)-correttezza formale della redazione dell’atto;</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Acquisiti il seguente parere sulla regolarità contabile espresso dal Responsabile dei Servizi Finanziari: “favorevole”, nonché l’attestazione sulla copertura finanziaria;</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Visto il T.U. delle leggi sull’Ordinamento degli Enti Locali approvato con D.L. n°267 del 18.8.2000;</w:t>
            </w:r>
          </w:p>
          <w:p w:rsidR="00DC0D26" w:rsidRPr="00216D7E" w:rsidRDefault="00DC0D26" w:rsidP="00DC0D26">
            <w:pPr>
              <w:jc w:val="both"/>
              <w:rPr>
                <w:sz w:val="16"/>
                <w:szCs w:val="16"/>
              </w:rPr>
            </w:pPr>
          </w:p>
          <w:p w:rsidR="00DC0D26" w:rsidRPr="00216D7E" w:rsidRDefault="00DC0D26" w:rsidP="00DC0D26">
            <w:pPr>
              <w:jc w:val="center"/>
              <w:rPr>
                <w:sz w:val="16"/>
                <w:szCs w:val="16"/>
              </w:rPr>
            </w:pPr>
            <w:r w:rsidRPr="00216D7E">
              <w:rPr>
                <w:sz w:val="16"/>
                <w:szCs w:val="16"/>
              </w:rPr>
              <w:t>D E T E R M I N A</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1.Di stabilire di provvedere alla scelta del contraente, relativamente all’affidamento dell’“Organizzazione dell’EVENTO FINALE DI PROMOZIONE ed inaugurazione del “CAMPO DI CALCIO A 5 "ANTONIO MONTINARO" IN LUCUGNANO, dell’importo a base d’asta di € 2.459,02 (oltre IVA al 22%), mediante RDO (Richiesta di Offerta) su MePA ad almeno 3 operatori economici, da determinarsi mediante ribasso sull’importo a corpo posto a base d’asta per tutte le prestazioni indicate.</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2.Approvare lo schema della lettera di invito e la Relazione Tecnica redatta da RUP, compresi gli allegati, che fanno parte integrante e sostanziale del presente atto.</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 xml:space="preserve">3.Dare atto che nella relazione Tecnico Illustrativa redatta dal </w:t>
            </w:r>
            <w:r w:rsidRPr="00216D7E">
              <w:rPr>
                <w:sz w:val="16"/>
                <w:szCs w:val="16"/>
              </w:rPr>
              <w:lastRenderedPageBreak/>
              <w:t xml:space="preserve">RUP, che viene approvata con la presente determinazione, sono inseriti il fine che con il contratto si intende perseguire, l’oggetto del contratto e le clausole essenziali. </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4.Stabilire che il contratto d’appalto generato dalla piattaforma telematica della CONSIP S.p.a, verrà sottoscritto con apposizione di firma digitale.</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5.Dare atto che l’affidamento di che trattasi dell'importo dell’importo a base d’asta di € 2.459,02 (oltre IVA al 22%) è finanziato con Decreto dell’Autorità di Gestione del 07 Luglio 2011 comunicato a questa S.A. con nota prot. 0002779 del 18.7.2011 del Ministero dell’Interno;</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6.Dare atto che i pagamenti, relativi al finanziamento dell’opera, saranno effettuati direttamente dal Ministero dell’Interno, dopo emissione di fattura indirizzata al Comune di Tricase.</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7.Dare atto che al pagamento delle spese sostenute dal soggetto attuatore è delegato il Fondo di Rotazione del Ministero dell’Economia e delle Finanze previa richiesta di erogazione da parte dell’Ufficio Pagamenti della Segreteria Tecnica del PAG subordinata all’esito positivo dei controlli di primo livello. Il pagamento in ogni caso è subordinato alla disponibilità delle risorse nazionali e comunitarie presso il Fondo di Rotazione e quindi l’Amministrazione non potrà essere ritenuta responsabile dei ritardi che potrebbero verificarsi nella liquidazione delle fatture dovuti alla mancata disponibilità delle citate risorse”</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8.Dare atto che le fatture debitamente vistate dal RUP con successivo provvedimento del dirigente della direzione competente saranno trasmesse all’Ufficio pagamenti Segreteria PON per la liquidazione.</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9.Dare atto che è esclusa la possibilità di cessione dei crediti derivanti da contratti affidati nell’ambito dei progetti ammessi al finanziamento del PON Sicurezza.</w:t>
            </w:r>
          </w:p>
          <w:p w:rsidR="00DC0D26" w:rsidRPr="00216D7E" w:rsidRDefault="00DC0D26" w:rsidP="00DC0D26">
            <w:pPr>
              <w:jc w:val="both"/>
              <w:rPr>
                <w:sz w:val="16"/>
                <w:szCs w:val="16"/>
              </w:rPr>
            </w:pPr>
          </w:p>
          <w:p w:rsidR="00DC0D26" w:rsidRPr="00216D7E" w:rsidRDefault="00DC0D26" w:rsidP="00DC0D26">
            <w:pPr>
              <w:jc w:val="both"/>
              <w:rPr>
                <w:sz w:val="16"/>
                <w:szCs w:val="16"/>
              </w:rPr>
            </w:pPr>
            <w:r w:rsidRPr="00216D7E">
              <w:rPr>
                <w:sz w:val="16"/>
                <w:szCs w:val="16"/>
              </w:rPr>
              <w:t>10.Dare atto che la sottoscrizione del contratto è sottoposta, alla condizione sospensiva dell'esito positivo dell'approvazione da parte dell’Autorità competente Responsabile di Obiettivo Operativo e, qualora previsto, del Controllo della Corte dei Conti di cui all’art. 3, comma 2, lett. g) della Legge 14.1.1994, n. 20.</w:t>
            </w:r>
          </w:p>
          <w:p w:rsidR="00DC0D26" w:rsidRPr="00216D7E" w:rsidRDefault="00DC0D26" w:rsidP="00DC0D26">
            <w:pPr>
              <w:jc w:val="both"/>
              <w:rPr>
                <w:sz w:val="16"/>
                <w:szCs w:val="16"/>
              </w:rPr>
            </w:pPr>
          </w:p>
          <w:p w:rsidR="00DC0D26" w:rsidRPr="00216D7E" w:rsidRDefault="00DC0D26" w:rsidP="00D97AD5">
            <w:pPr>
              <w:pStyle w:val="Titolo"/>
              <w:jc w:val="both"/>
              <w:rPr>
                <w:rFonts w:asciiTheme="minorHAnsi" w:hAnsiTheme="minorHAnsi" w:cs="Times New Roman"/>
                <w:sz w:val="16"/>
                <w:szCs w:val="16"/>
              </w:rPr>
            </w:pPr>
          </w:p>
          <w:p w:rsidR="00DC0D26" w:rsidRPr="00216D7E" w:rsidRDefault="00DC0D26"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B44B07" w:rsidP="00D97AD5">
            <w:pPr>
              <w:rPr>
                <w:sz w:val="16"/>
                <w:szCs w:val="16"/>
              </w:rPr>
            </w:pPr>
          </w:p>
        </w:tc>
        <w:tc>
          <w:tcPr>
            <w:tcW w:w="1985" w:type="dxa"/>
          </w:tcPr>
          <w:p w:rsidR="00B44B07" w:rsidRPr="00216D7E" w:rsidRDefault="00DC0D26" w:rsidP="00D97AD5">
            <w:pPr>
              <w:rPr>
                <w:sz w:val="16"/>
                <w:szCs w:val="16"/>
              </w:rPr>
            </w:pPr>
            <w:r w:rsidRPr="00216D7E">
              <w:rPr>
                <w:sz w:val="16"/>
                <w:szCs w:val="16"/>
              </w:rPr>
              <w:t>schema della lettera di invito e la Relazione Tecnica redatta da RUP, compresi gli allegati</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B45C26" w:rsidP="00D97AD5">
            <w:pPr>
              <w:rPr>
                <w:sz w:val="16"/>
                <w:szCs w:val="16"/>
              </w:rPr>
            </w:pPr>
            <w:r w:rsidRPr="00216D7E">
              <w:rPr>
                <w:sz w:val="16"/>
                <w:szCs w:val="16"/>
              </w:rPr>
              <w:t>n.523 del 15.3.2016</w:t>
            </w:r>
          </w:p>
        </w:tc>
        <w:tc>
          <w:tcPr>
            <w:tcW w:w="1701" w:type="dxa"/>
          </w:tcPr>
          <w:p w:rsidR="00B44B07" w:rsidRPr="00216D7E" w:rsidRDefault="00B45C26" w:rsidP="00D97AD5">
            <w:pPr>
              <w:rPr>
                <w:sz w:val="16"/>
                <w:szCs w:val="16"/>
              </w:rPr>
            </w:pPr>
            <w:r w:rsidRPr="00216D7E">
              <w:rPr>
                <w:sz w:val="16"/>
                <w:szCs w:val="16"/>
              </w:rPr>
              <w:t>DETERMINA A CONTRARRE AFFIDAMENTO LAVORI DI MANUTENZIONE ORDINARIA  IMMOBILI E IMPIANTI DI PROPRIETA' COMUNALE - (art. 36, co. 2, lett.a,  del D. Lgs. 50/2016)</w:t>
            </w:r>
          </w:p>
        </w:tc>
        <w:tc>
          <w:tcPr>
            <w:tcW w:w="4253" w:type="dxa"/>
          </w:tcPr>
          <w:p w:rsidR="00B44B07" w:rsidRPr="00216D7E" w:rsidRDefault="00B45C26"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B45C26" w:rsidRPr="00216D7E" w:rsidRDefault="00B45C26" w:rsidP="00B45C26">
            <w:pPr>
              <w:pStyle w:val="western"/>
              <w:spacing w:before="0"/>
              <w:rPr>
                <w:rFonts w:asciiTheme="minorHAnsi" w:hAnsiTheme="minorHAnsi" w:cs="Calibri"/>
                <w:sz w:val="16"/>
                <w:szCs w:val="16"/>
              </w:rPr>
            </w:pPr>
            <w:r w:rsidRPr="00216D7E">
              <w:rPr>
                <w:rFonts w:asciiTheme="minorHAnsi" w:hAnsiTheme="minorHAnsi" w:cs="Calibri"/>
                <w:sz w:val="16"/>
                <w:szCs w:val="16"/>
              </w:rPr>
              <w:t>- che questo Comune, ai fini della salvaguardia e conservazione del patrimonio immobiliare e degli impianti di proprietà, ha necessità di ripetuti e diversi interventi di manutenzione da effettuare sugli immobili ed impianti di proprietà, onde garantirne la funzionalità;</w:t>
            </w:r>
          </w:p>
          <w:p w:rsidR="00B45C26" w:rsidRPr="00216D7E" w:rsidRDefault="00B45C26" w:rsidP="00B45C26">
            <w:pPr>
              <w:pStyle w:val="western"/>
              <w:spacing w:before="0"/>
              <w:rPr>
                <w:rFonts w:asciiTheme="minorHAnsi" w:hAnsiTheme="minorHAnsi" w:cs="Calibri"/>
                <w:sz w:val="16"/>
                <w:szCs w:val="16"/>
              </w:rPr>
            </w:pPr>
          </w:p>
          <w:p w:rsidR="00B45C26" w:rsidRPr="00216D7E" w:rsidRDefault="00B45C26" w:rsidP="00B45C26">
            <w:pPr>
              <w:pStyle w:val="western"/>
              <w:spacing w:before="0"/>
              <w:rPr>
                <w:rFonts w:asciiTheme="minorHAnsi" w:hAnsiTheme="minorHAnsi" w:cs="Calibri"/>
                <w:sz w:val="16"/>
                <w:szCs w:val="16"/>
              </w:rPr>
            </w:pPr>
            <w:r w:rsidRPr="00216D7E">
              <w:rPr>
                <w:rFonts w:asciiTheme="minorHAnsi" w:hAnsiTheme="minorHAnsi" w:cs="Calibri"/>
                <w:sz w:val="16"/>
                <w:szCs w:val="16"/>
              </w:rPr>
              <w:t>- che è necessario, in ossequio ai principi di non discriminazione e concorrenza, svolgere una preliminare indagine, semplicemente esplorativa del mercato, volta a identificare la platea dei potenziali affidatari;</w:t>
            </w:r>
          </w:p>
          <w:p w:rsidR="00B45C26" w:rsidRPr="00216D7E" w:rsidRDefault="00B45C26" w:rsidP="00B45C26">
            <w:pPr>
              <w:pStyle w:val="western"/>
              <w:spacing w:before="0"/>
              <w:rPr>
                <w:rFonts w:asciiTheme="minorHAnsi" w:hAnsiTheme="minorHAnsi" w:cs="Calibri"/>
                <w:sz w:val="16"/>
                <w:szCs w:val="16"/>
              </w:rPr>
            </w:pPr>
          </w:p>
          <w:p w:rsidR="00B45C26" w:rsidRPr="00216D7E" w:rsidRDefault="00B45C26" w:rsidP="00B45C26">
            <w:pPr>
              <w:pStyle w:val="western"/>
              <w:spacing w:before="0"/>
              <w:rPr>
                <w:rFonts w:asciiTheme="minorHAnsi" w:hAnsiTheme="minorHAnsi" w:cs="Calibri"/>
                <w:sz w:val="16"/>
                <w:szCs w:val="16"/>
              </w:rPr>
            </w:pPr>
            <w:r w:rsidRPr="00216D7E">
              <w:rPr>
                <w:rFonts w:asciiTheme="minorHAnsi" w:hAnsiTheme="minorHAnsi" w:cs="Calibri"/>
                <w:sz w:val="16"/>
                <w:szCs w:val="16"/>
              </w:rPr>
              <w:t xml:space="preserve">- che avvalersi di un elenco di operatori prequalificati a cui affidare di volta in volta la commessa per l’esecuzione dei lavori, è la metodologia delineata dalle vigenti disposizioni in materia, nel rispetto del principio di rotazione in modo da assicurare l'effettiva possibilità di partecipazione delle microimprese, piccole e medie imprese, mediante affidamento diretto, ai sensi della lettera a) del richiamato art. 36, c. 2 del D.lgs. n. 50/2016, e della linea guida ANAC recante: </w:t>
            </w:r>
            <w:r w:rsidRPr="00216D7E">
              <w:rPr>
                <w:rFonts w:asciiTheme="minorHAnsi" w:hAnsiTheme="minorHAnsi" w:cs="Calibri"/>
                <w:i/>
                <w:sz w:val="16"/>
                <w:szCs w:val="16"/>
              </w:rPr>
              <w:t xml:space="preserve">"Procedure per l’affidamento dei contratti pubblici di importo inferiore alle soglie di rilevanza comunitaria, indagini di mercato e formazione e gestione degli elenchi di operatori economici" </w:t>
            </w:r>
            <w:r w:rsidRPr="00216D7E">
              <w:rPr>
                <w:rFonts w:asciiTheme="minorHAnsi" w:hAnsiTheme="minorHAnsi" w:cs="Calibri"/>
                <w:sz w:val="16"/>
                <w:szCs w:val="16"/>
              </w:rPr>
              <w:t>mediante valutazione comparativa di preventivi di spesa forniti da almeno due o più operatori economici, tenendo presente l'interesse sostanziale di assicurare interventi operativi immediati in relazione alla natura, a volte anche accidentale ed imprevedibile, nonchè urgente di determinati lavori derivanti dalle diverse esigenze che la manutenzione di volta in volta impone;</w:t>
            </w:r>
          </w:p>
          <w:p w:rsidR="00B45C26" w:rsidRPr="00216D7E" w:rsidRDefault="00B45C26" w:rsidP="00B45C26">
            <w:pPr>
              <w:pStyle w:val="western"/>
              <w:spacing w:before="0"/>
              <w:rPr>
                <w:rFonts w:asciiTheme="minorHAnsi" w:hAnsiTheme="minorHAnsi" w:cs="Calibri"/>
                <w:sz w:val="16"/>
                <w:szCs w:val="16"/>
              </w:rPr>
            </w:pPr>
          </w:p>
          <w:p w:rsidR="00B45C26" w:rsidRPr="00216D7E" w:rsidRDefault="00B45C26" w:rsidP="00B45C26">
            <w:pPr>
              <w:pStyle w:val="Default"/>
              <w:jc w:val="both"/>
              <w:rPr>
                <w:rFonts w:asciiTheme="minorHAnsi" w:hAnsiTheme="minorHAnsi" w:cs="Calibri"/>
                <w:sz w:val="16"/>
                <w:szCs w:val="16"/>
              </w:rPr>
            </w:pPr>
            <w:r w:rsidRPr="00216D7E">
              <w:rPr>
                <w:rFonts w:asciiTheme="minorHAnsi" w:hAnsiTheme="minorHAnsi" w:cs="Calibri"/>
                <w:b/>
                <w:sz w:val="16"/>
                <w:szCs w:val="16"/>
              </w:rPr>
              <w:t>CONSIDERATO</w:t>
            </w:r>
            <w:r w:rsidRPr="00216D7E">
              <w:rPr>
                <w:rFonts w:asciiTheme="minorHAnsi" w:hAnsiTheme="minorHAnsi" w:cs="Calibri"/>
                <w:sz w:val="16"/>
                <w:szCs w:val="16"/>
              </w:rPr>
              <w:t xml:space="preserve"> che, per gli interventi di manutenzione ordinaria non programmabili e improcrastinabili per garantire la continuità dei servizi e in ossequio ai principi su enunciati riguardo alla efficacia, alla congruità dei propri atti rispetto al conseguimento dello scopo cui sono preordinati, alla tempestività e all’esigenza di non dilatare la durata del procedimento di selezione del contraente in assenza di obiettive ragioni, si ritiene stabilire il limite contrattuale per l’affidamento diretto in € 2.000,00, prescindendo dalla comparazione di due o più preventivi, previa acquisizione di preventivo e di parere di congruità sullo stesso da parte del Responsabile del procedimento e nel rispetto della rotazione tra gli operatori economici;</w:t>
            </w:r>
          </w:p>
          <w:p w:rsidR="00B45C26" w:rsidRPr="00216D7E" w:rsidRDefault="00B45C26" w:rsidP="00B45C26">
            <w:pPr>
              <w:pStyle w:val="Default"/>
              <w:jc w:val="both"/>
              <w:rPr>
                <w:rFonts w:asciiTheme="minorHAnsi" w:hAnsiTheme="minorHAnsi" w:cs="Calibri"/>
                <w:sz w:val="16"/>
                <w:szCs w:val="16"/>
              </w:rPr>
            </w:pPr>
          </w:p>
          <w:p w:rsidR="00B45C26" w:rsidRPr="00216D7E" w:rsidRDefault="00B45C26" w:rsidP="00B45C2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ind w:right="-2"/>
              <w:jc w:val="both"/>
              <w:rPr>
                <w:rFonts w:cs="Calibri"/>
                <w:sz w:val="16"/>
                <w:szCs w:val="16"/>
              </w:rPr>
            </w:pPr>
            <w:r w:rsidRPr="00216D7E">
              <w:rPr>
                <w:rFonts w:cs="Calibri"/>
                <w:b/>
                <w:bCs/>
                <w:sz w:val="16"/>
                <w:szCs w:val="16"/>
              </w:rPr>
              <w:t>RITENUTO,</w:t>
            </w:r>
            <w:r w:rsidRPr="00216D7E">
              <w:rPr>
                <w:rFonts w:cs="Calibri"/>
                <w:bCs/>
                <w:sz w:val="16"/>
                <w:szCs w:val="16"/>
              </w:rPr>
              <w:t xml:space="preserve"> inoltre, al fine della individuazione degli operatori, pubblicare all'Albo e sul sito Web di questo Ente un avviso esplorativo, come da allegato alla presente;</w:t>
            </w:r>
          </w:p>
          <w:p w:rsidR="00B45C26" w:rsidRPr="00216D7E" w:rsidRDefault="00B45C26" w:rsidP="00B45C2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ind w:right="-2"/>
              <w:jc w:val="both"/>
              <w:rPr>
                <w:rFonts w:cs="Calibri"/>
                <w:sz w:val="16"/>
                <w:szCs w:val="16"/>
              </w:rPr>
            </w:pPr>
          </w:p>
          <w:p w:rsidR="00B45C26" w:rsidRPr="00216D7E" w:rsidRDefault="00B45C26" w:rsidP="00B45C26">
            <w:pPr>
              <w:jc w:val="both"/>
              <w:rPr>
                <w:rFonts w:cs="Calibri"/>
                <w:sz w:val="16"/>
                <w:szCs w:val="16"/>
              </w:rPr>
            </w:pPr>
            <w:r w:rsidRPr="00216D7E">
              <w:rPr>
                <w:rFonts w:cs="Calibri"/>
                <w:b/>
                <w:bCs/>
                <w:sz w:val="16"/>
                <w:szCs w:val="16"/>
              </w:rPr>
              <w:lastRenderedPageBreak/>
              <w:t xml:space="preserve">VISTO </w:t>
            </w:r>
            <w:r w:rsidRPr="00216D7E">
              <w:rPr>
                <w:rFonts w:cs="Calibri"/>
                <w:sz w:val="16"/>
                <w:szCs w:val="16"/>
              </w:rPr>
              <w:t>il D.Lgs. 267/2000;</w:t>
            </w:r>
          </w:p>
          <w:p w:rsidR="00B45C26" w:rsidRPr="00216D7E" w:rsidRDefault="00B45C26" w:rsidP="00B45C26">
            <w:pPr>
              <w:jc w:val="both"/>
              <w:rPr>
                <w:rFonts w:cs="Calibri"/>
                <w:sz w:val="16"/>
                <w:szCs w:val="16"/>
              </w:rPr>
            </w:pPr>
          </w:p>
          <w:p w:rsidR="00B45C26" w:rsidRPr="00216D7E" w:rsidRDefault="00B45C26" w:rsidP="00B45C26">
            <w:pPr>
              <w:jc w:val="both"/>
              <w:rPr>
                <w:rFonts w:cs="Calibri"/>
                <w:bCs/>
                <w:sz w:val="16"/>
                <w:szCs w:val="16"/>
              </w:rPr>
            </w:pPr>
            <w:r w:rsidRPr="00216D7E">
              <w:rPr>
                <w:rFonts w:cs="Calibri"/>
                <w:b/>
                <w:bCs/>
                <w:sz w:val="16"/>
                <w:szCs w:val="16"/>
              </w:rPr>
              <w:t>ESEGUITO</w:t>
            </w:r>
            <w:r w:rsidRPr="00216D7E">
              <w:rPr>
                <w:rFonts w:cs="Calibri"/>
                <w:bCs/>
                <w:sz w:val="16"/>
                <w:szCs w:val="16"/>
              </w:rPr>
              <w:t xml:space="preserve"> con esito favorevole il controllo preventivo di regolarità amministrativa del presente atto avendo verificato:</w:t>
            </w:r>
          </w:p>
          <w:p w:rsidR="00B45C26" w:rsidRPr="00216D7E" w:rsidRDefault="00B45C26" w:rsidP="00DA4158">
            <w:pPr>
              <w:pStyle w:val="Paragrafoelenco"/>
              <w:numPr>
                <w:ilvl w:val="0"/>
                <w:numId w:val="28"/>
              </w:numPr>
              <w:jc w:val="both"/>
              <w:rPr>
                <w:rFonts w:cs="Calibri"/>
                <w:bCs/>
                <w:i/>
                <w:sz w:val="16"/>
                <w:szCs w:val="16"/>
              </w:rPr>
            </w:pPr>
            <w:r w:rsidRPr="00216D7E">
              <w:rPr>
                <w:rFonts w:cs="Calibri"/>
                <w:bCs/>
                <w:i/>
                <w:sz w:val="16"/>
                <w:szCs w:val="16"/>
              </w:rPr>
              <w:t>Rispetto delle normative comunitarie, regionali e regolamentari, generali di settore;</w:t>
            </w:r>
          </w:p>
          <w:p w:rsidR="00B45C26" w:rsidRPr="00216D7E" w:rsidRDefault="00B45C26" w:rsidP="00DA4158">
            <w:pPr>
              <w:pStyle w:val="Paragrafoelenco"/>
              <w:numPr>
                <w:ilvl w:val="0"/>
                <w:numId w:val="28"/>
              </w:numPr>
              <w:jc w:val="both"/>
              <w:rPr>
                <w:rFonts w:cs="Calibri"/>
                <w:bCs/>
                <w:i/>
                <w:sz w:val="16"/>
                <w:szCs w:val="16"/>
              </w:rPr>
            </w:pPr>
            <w:r w:rsidRPr="00216D7E">
              <w:rPr>
                <w:rFonts w:cs="Calibri"/>
                <w:bCs/>
                <w:i/>
                <w:sz w:val="16"/>
                <w:szCs w:val="16"/>
              </w:rPr>
              <w:t>Correttezza e regolarità della procedura;</w:t>
            </w:r>
          </w:p>
          <w:p w:rsidR="00B45C26" w:rsidRPr="00216D7E" w:rsidRDefault="00B45C26" w:rsidP="00DA4158">
            <w:pPr>
              <w:numPr>
                <w:ilvl w:val="0"/>
                <w:numId w:val="28"/>
              </w:numPr>
              <w:jc w:val="both"/>
              <w:rPr>
                <w:rFonts w:cs="Calibri"/>
                <w:bCs/>
                <w:i/>
                <w:sz w:val="16"/>
                <w:szCs w:val="16"/>
              </w:rPr>
            </w:pPr>
            <w:r w:rsidRPr="00216D7E">
              <w:rPr>
                <w:rFonts w:cs="Calibri"/>
                <w:bCs/>
                <w:i/>
                <w:sz w:val="16"/>
                <w:szCs w:val="16"/>
              </w:rPr>
              <w:t>Correttezza formale nella redazione dell’atto;</w:t>
            </w:r>
          </w:p>
          <w:p w:rsidR="00B45C26" w:rsidRPr="00216D7E" w:rsidRDefault="00B45C26" w:rsidP="00B45C26">
            <w:pPr>
              <w:jc w:val="both"/>
              <w:rPr>
                <w:rFonts w:cs="Calibri"/>
                <w:bCs/>
                <w:sz w:val="16"/>
                <w:szCs w:val="16"/>
              </w:rPr>
            </w:pPr>
          </w:p>
          <w:p w:rsidR="00B45C26" w:rsidRPr="00216D7E" w:rsidRDefault="00B45C26" w:rsidP="00B45C26">
            <w:pPr>
              <w:pStyle w:val="Titolo3"/>
              <w:keepLines w:val="0"/>
              <w:numPr>
                <w:ilvl w:val="2"/>
                <w:numId w:val="0"/>
              </w:numPr>
              <w:tabs>
                <w:tab w:val="num" w:pos="0"/>
              </w:tabs>
              <w:suppressAutoHyphens/>
              <w:spacing w:before="0"/>
              <w:ind w:left="720" w:hanging="720"/>
              <w:jc w:val="center"/>
              <w:outlineLvl w:val="2"/>
              <w:rPr>
                <w:rFonts w:asciiTheme="minorHAnsi" w:hAnsiTheme="minorHAnsi" w:cs="Calibri"/>
                <w:sz w:val="16"/>
                <w:szCs w:val="16"/>
              </w:rPr>
            </w:pPr>
            <w:r w:rsidRPr="00216D7E">
              <w:rPr>
                <w:rFonts w:asciiTheme="minorHAnsi" w:hAnsiTheme="minorHAnsi" w:cs="Calibri"/>
                <w:sz w:val="16"/>
                <w:szCs w:val="16"/>
              </w:rPr>
              <w:t>D E T E R M I N A</w:t>
            </w:r>
          </w:p>
          <w:p w:rsidR="00B45C26" w:rsidRPr="00216D7E" w:rsidRDefault="00B45C26" w:rsidP="00B45C26">
            <w:pPr>
              <w:ind w:left="2485" w:hanging="400"/>
              <w:rPr>
                <w:rFonts w:cs="Calibri"/>
                <w:sz w:val="16"/>
                <w:szCs w:val="16"/>
              </w:rPr>
            </w:pPr>
          </w:p>
          <w:p w:rsidR="00B45C26" w:rsidRPr="00216D7E" w:rsidRDefault="00B45C26" w:rsidP="00B45C26">
            <w:pPr>
              <w:jc w:val="both"/>
              <w:rPr>
                <w:rFonts w:cs="Calibri"/>
                <w:bCs/>
                <w:sz w:val="16"/>
                <w:szCs w:val="16"/>
              </w:rPr>
            </w:pPr>
            <w:r w:rsidRPr="00216D7E">
              <w:rPr>
                <w:rFonts w:cs="Calibri"/>
                <w:b/>
                <w:bCs/>
                <w:sz w:val="16"/>
                <w:szCs w:val="16"/>
              </w:rPr>
              <w:t>1)-APPROVARE</w:t>
            </w:r>
            <w:r w:rsidRPr="00216D7E">
              <w:rPr>
                <w:rFonts w:cs="Calibri"/>
                <w:bCs/>
                <w:sz w:val="16"/>
                <w:szCs w:val="16"/>
              </w:rPr>
              <w:t xml:space="preserve"> l'allegato avviso esplorativo per l'acquisizione delle manifestazioni di interesse, stabilendo:</w:t>
            </w:r>
          </w:p>
          <w:p w:rsidR="00B45C26" w:rsidRPr="00216D7E" w:rsidRDefault="00B45C26" w:rsidP="00DA4158">
            <w:pPr>
              <w:numPr>
                <w:ilvl w:val="0"/>
                <w:numId w:val="26"/>
              </w:numPr>
              <w:suppressAutoHyphens/>
              <w:jc w:val="both"/>
              <w:rPr>
                <w:rFonts w:cs="Calibri"/>
                <w:bCs/>
                <w:sz w:val="16"/>
                <w:szCs w:val="16"/>
              </w:rPr>
            </w:pPr>
            <w:r w:rsidRPr="00216D7E">
              <w:rPr>
                <w:rFonts w:cs="Calibri"/>
                <w:bCs/>
                <w:sz w:val="16"/>
                <w:szCs w:val="16"/>
              </w:rPr>
              <w:t>Che la presente procedura riguarda i contratti inferiori alla soglia di € 40.000,00, di cui all’art. 34, comma 2, lettera a) del D.lgs. n. 50/2016;</w:t>
            </w:r>
          </w:p>
          <w:p w:rsidR="00B45C26" w:rsidRPr="00216D7E" w:rsidRDefault="00B45C26" w:rsidP="00DA4158">
            <w:pPr>
              <w:widowControl w:val="0"/>
              <w:numPr>
                <w:ilvl w:val="0"/>
                <w:numId w:val="27"/>
              </w:numPr>
              <w:suppressAutoHyphens/>
              <w:ind w:right="-6"/>
              <w:jc w:val="both"/>
              <w:rPr>
                <w:rFonts w:cs="Calibri"/>
                <w:bCs/>
                <w:sz w:val="16"/>
                <w:szCs w:val="16"/>
              </w:rPr>
            </w:pPr>
            <w:r w:rsidRPr="00216D7E">
              <w:rPr>
                <w:rFonts w:cs="Calibri"/>
                <w:bCs/>
                <w:sz w:val="16"/>
                <w:szCs w:val="16"/>
              </w:rPr>
              <w:t>Che la Stazione appaltante, tra gli operatori che avranno presentato la manifestazione di interesse e che siano in possesso dei requisiti minimi di partecipazione, formerà un elenco aperto dal quale, ogni qualvolta se ne renderà necessario, affiderà, previa presentazione da parte dell’operatore invitato di apposito preventivo relativo ai lavori da eseguire, ritenuto congruo dal Responsabile del Procedimento e previa adozione di apposita determinazione del Responsabile di Settore, mediante affidamento diretto, ai sensi della lettera a) del richiamato art. 36, c.2 del D.lgs. n.50/2016, nel rispetto del principio di rotazione, i lavori di manutenzione da eseguire;</w:t>
            </w:r>
          </w:p>
          <w:p w:rsidR="00B45C26" w:rsidRPr="00216D7E" w:rsidRDefault="00B45C26" w:rsidP="00DA4158">
            <w:pPr>
              <w:pStyle w:val="Default"/>
              <w:numPr>
                <w:ilvl w:val="0"/>
                <w:numId w:val="27"/>
              </w:numPr>
              <w:jc w:val="both"/>
              <w:rPr>
                <w:rFonts w:asciiTheme="minorHAnsi" w:hAnsiTheme="minorHAnsi" w:cs="Calibri"/>
                <w:sz w:val="16"/>
                <w:szCs w:val="16"/>
              </w:rPr>
            </w:pPr>
            <w:r w:rsidRPr="00216D7E">
              <w:rPr>
                <w:rFonts w:asciiTheme="minorHAnsi" w:hAnsiTheme="minorHAnsi" w:cs="Calibri"/>
                <w:sz w:val="16"/>
                <w:szCs w:val="16"/>
              </w:rPr>
              <w:t xml:space="preserve">Che, per gli interventi di manutenzione ordinaria non programmabili e improcrastinabili per garantire la continuità dei servizi e in ossequio ai principi su enunciati riguardo alla efficacia, alla congruità dei propri atti rispetto al conseguimento dello scopo cui sono preordinati, alla tempestività e all’esigenza di non dilatare la durata del procedimento di selezione del contraente in assenza di obiettive ragioni, si ritiene stabilire il limite contrattuale per l’affidamento diretto in € 2.000,00, prescindendo dalla comparazione di due o più preventivi, previa acquisizione di preventivo e di parere di congruità sullo stesso da parte del Responsabile del procedimento e nel rispetto della rotazione tra gli operatori economici. Per tali circostanze il Responsabile del Procedimento, utilizzerà le somme già preventivamente impegnate allo scopo con apposita determina, procedendo alla liquidazione, dopo l’accertamento </w:t>
            </w:r>
            <w:r w:rsidRPr="00216D7E">
              <w:rPr>
                <w:rFonts w:asciiTheme="minorHAnsi" w:hAnsiTheme="minorHAnsi" w:cs="Calibri"/>
                <w:sz w:val="16"/>
                <w:szCs w:val="16"/>
              </w:rPr>
              <w:lastRenderedPageBreak/>
              <w:t>di regolare esecuzione e dietro presentazione di regolare fattura munita del visto di liquidità e con riferimento all’impegno della spesa precedentemente acquisito.</w:t>
            </w:r>
          </w:p>
          <w:p w:rsidR="00B45C26" w:rsidRPr="00216D7E" w:rsidRDefault="00B45C26" w:rsidP="00B45C26">
            <w:pPr>
              <w:pStyle w:val="Default"/>
              <w:jc w:val="both"/>
              <w:rPr>
                <w:rFonts w:asciiTheme="minorHAnsi" w:hAnsiTheme="minorHAnsi" w:cs="Calibri"/>
                <w:sz w:val="16"/>
                <w:szCs w:val="16"/>
              </w:rPr>
            </w:pPr>
          </w:p>
          <w:p w:rsidR="00B45C26" w:rsidRPr="00216D7E" w:rsidRDefault="00B45C26" w:rsidP="00B45C26">
            <w:pPr>
              <w:pStyle w:val="Default"/>
              <w:jc w:val="both"/>
              <w:rPr>
                <w:rFonts w:asciiTheme="minorHAnsi" w:hAnsiTheme="minorHAnsi" w:cs="Calibri"/>
                <w:sz w:val="16"/>
                <w:szCs w:val="16"/>
              </w:rPr>
            </w:pPr>
            <w:r w:rsidRPr="00216D7E">
              <w:rPr>
                <w:rFonts w:asciiTheme="minorHAnsi" w:hAnsiTheme="minorHAnsi" w:cs="Calibri"/>
                <w:b/>
                <w:color w:val="auto"/>
                <w:sz w:val="16"/>
                <w:szCs w:val="16"/>
                <w:lang w:eastAsia="en-US"/>
              </w:rPr>
              <w:t>2</w:t>
            </w:r>
            <w:r w:rsidRPr="00216D7E">
              <w:rPr>
                <w:rFonts w:asciiTheme="minorHAnsi" w:hAnsiTheme="minorHAnsi" w:cs="Calibri"/>
                <w:b/>
                <w:sz w:val="16"/>
                <w:szCs w:val="16"/>
              </w:rPr>
              <w:t>)-</w:t>
            </w:r>
            <w:r w:rsidRPr="00216D7E">
              <w:rPr>
                <w:rFonts w:asciiTheme="minorHAnsi" w:hAnsiTheme="minorHAnsi" w:cs="Calibri"/>
                <w:sz w:val="16"/>
                <w:szCs w:val="16"/>
              </w:rPr>
              <w:t>Approvare lo Schema di Avvisio pubblico e relativo allegato, parti integranti e sostanziali del presente atto.</w:t>
            </w:r>
          </w:p>
          <w:p w:rsidR="00B45C26" w:rsidRPr="00216D7E" w:rsidRDefault="00B45C26" w:rsidP="00B45C26">
            <w:pPr>
              <w:jc w:val="both"/>
              <w:rPr>
                <w:rFonts w:cs="Calibri"/>
                <w:sz w:val="16"/>
                <w:szCs w:val="16"/>
              </w:rPr>
            </w:pPr>
          </w:p>
          <w:p w:rsidR="00B45C26" w:rsidRPr="00216D7E" w:rsidRDefault="00B45C26" w:rsidP="00B45C26">
            <w:pPr>
              <w:jc w:val="both"/>
              <w:rPr>
                <w:rFonts w:cs="Calibri"/>
                <w:sz w:val="16"/>
                <w:szCs w:val="16"/>
              </w:rPr>
            </w:pPr>
            <w:r w:rsidRPr="00216D7E">
              <w:rPr>
                <w:rFonts w:cs="Calibri"/>
                <w:b/>
                <w:sz w:val="16"/>
                <w:szCs w:val="16"/>
              </w:rPr>
              <w:t>3)-</w:t>
            </w:r>
            <w:r w:rsidRPr="00216D7E">
              <w:rPr>
                <w:rFonts w:cs="Calibri"/>
                <w:b/>
                <w:bCs/>
                <w:sz w:val="16"/>
                <w:szCs w:val="16"/>
              </w:rPr>
              <w:t xml:space="preserve">DARE ATTO </w:t>
            </w:r>
            <w:r w:rsidRPr="00216D7E">
              <w:rPr>
                <w:rFonts w:cs="Calibri"/>
                <w:sz w:val="16"/>
                <w:szCs w:val="16"/>
              </w:rPr>
              <w:t>che il presente provvedimento non incide sul Bilancio Comunale.</w:t>
            </w:r>
          </w:p>
          <w:p w:rsidR="00B45C26" w:rsidRPr="00216D7E" w:rsidRDefault="00B45C26" w:rsidP="00D97AD5">
            <w:pPr>
              <w:pStyle w:val="Titolo"/>
              <w:jc w:val="both"/>
              <w:rPr>
                <w:rFonts w:asciiTheme="minorHAnsi" w:hAnsiTheme="minorHAnsi" w:cs="Times New Roman"/>
                <w:sz w:val="16"/>
                <w:szCs w:val="16"/>
              </w:rPr>
            </w:pPr>
          </w:p>
          <w:p w:rsidR="00B45C26" w:rsidRPr="00216D7E" w:rsidRDefault="00B45C26" w:rsidP="00D97AD5">
            <w:pPr>
              <w:pStyle w:val="Titolo"/>
              <w:jc w:val="both"/>
              <w:rPr>
                <w:rFonts w:asciiTheme="minorHAnsi" w:hAnsiTheme="minorHAnsi" w:cs="Times New Roman"/>
                <w:sz w:val="16"/>
                <w:szCs w:val="16"/>
              </w:rPr>
            </w:pPr>
          </w:p>
          <w:p w:rsidR="00B45C26" w:rsidRPr="00216D7E" w:rsidRDefault="00B45C26"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B44B07" w:rsidP="00D97AD5">
            <w:pPr>
              <w:rPr>
                <w:sz w:val="16"/>
                <w:szCs w:val="16"/>
              </w:rPr>
            </w:pPr>
          </w:p>
        </w:tc>
        <w:tc>
          <w:tcPr>
            <w:tcW w:w="1985" w:type="dxa"/>
          </w:tcPr>
          <w:p w:rsidR="00B44B07" w:rsidRPr="00216D7E" w:rsidRDefault="00B45C26" w:rsidP="00D97AD5">
            <w:pPr>
              <w:rPr>
                <w:sz w:val="16"/>
                <w:szCs w:val="16"/>
              </w:rPr>
            </w:pPr>
            <w:r w:rsidRPr="00216D7E">
              <w:rPr>
                <w:rFonts w:cs="Calibri"/>
                <w:sz w:val="16"/>
                <w:szCs w:val="16"/>
              </w:rPr>
              <w:t>Schema di Avvisio pubblico e relativo allegato</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B45C26" w:rsidP="00D97AD5">
            <w:pPr>
              <w:rPr>
                <w:sz w:val="16"/>
                <w:szCs w:val="16"/>
              </w:rPr>
            </w:pPr>
            <w:r w:rsidRPr="00216D7E">
              <w:rPr>
                <w:sz w:val="16"/>
                <w:szCs w:val="16"/>
              </w:rPr>
              <w:t>n.534 del 16.5.2016</w:t>
            </w:r>
          </w:p>
        </w:tc>
        <w:tc>
          <w:tcPr>
            <w:tcW w:w="1701" w:type="dxa"/>
          </w:tcPr>
          <w:p w:rsidR="00B44B07" w:rsidRPr="00216D7E" w:rsidRDefault="00B45C26" w:rsidP="00D97AD5">
            <w:pPr>
              <w:rPr>
                <w:sz w:val="16"/>
                <w:szCs w:val="16"/>
              </w:rPr>
            </w:pPr>
            <w:r w:rsidRPr="00216D7E">
              <w:rPr>
                <w:sz w:val="16"/>
                <w:szCs w:val="16"/>
              </w:rPr>
              <w:t>MANUTENZIONE IMMOBILI COMUNALI - LIQUIDAZIONE FATTURE</w:t>
            </w:r>
          </w:p>
        </w:tc>
        <w:tc>
          <w:tcPr>
            <w:tcW w:w="4253" w:type="dxa"/>
          </w:tcPr>
          <w:p w:rsidR="00B44B07" w:rsidRPr="00216D7E" w:rsidRDefault="00B45C26"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B45C26" w:rsidRPr="00216D7E" w:rsidRDefault="00B45C26" w:rsidP="00B45C26">
            <w:pPr>
              <w:jc w:val="both"/>
              <w:rPr>
                <w:sz w:val="16"/>
                <w:szCs w:val="16"/>
              </w:rPr>
            </w:pPr>
            <w:r w:rsidRPr="00216D7E">
              <w:rPr>
                <w:sz w:val="16"/>
                <w:szCs w:val="16"/>
              </w:rPr>
              <w:t>che presso gli immobili di proprietà o in uso al Comune, è necessario frequentemente intervenire per l’esecuzione di lavori manutentivi agli impianti tecnologici, alle infrastrutture, agli infissi e serramenti in genere;</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sz w:val="16"/>
                <w:szCs w:val="16"/>
              </w:rPr>
              <w:t>-che il più delle volte detti interventi rivestono carattere di urgenza e, per evitare disagi o pericolo per la pubblica e privata incolumità, è necessario rivolgersi a ditte esterne di fiducia dell’Amministrazione stante la carenza di personale in organico di operai specializzati;</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sz w:val="16"/>
                <w:szCs w:val="16"/>
              </w:rPr>
              <w:t xml:space="preserve">-che allo scopo, per rendere il più celere possibile l’attuazione di detti interventi in economia, è necessario acquisire preventivamente l’impegno della spesa per </w:t>
            </w:r>
            <w:r w:rsidRPr="00216D7E">
              <w:rPr>
                <w:b/>
                <w:sz w:val="16"/>
                <w:szCs w:val="16"/>
              </w:rPr>
              <w:t>€ 14.500,00</w:t>
            </w:r>
            <w:r w:rsidRPr="00216D7E">
              <w:rPr>
                <w:sz w:val="16"/>
                <w:szCs w:val="16"/>
              </w:rPr>
              <w:t>, e quindi all’affidamento anche per chiamata diretta, secondo le disposizioni contenute nel Regolamento per l’affidamento di lavori, forniture e servizi in economia, approvato con D.C.C. n. 8/2014;</w:t>
            </w:r>
          </w:p>
          <w:p w:rsidR="00B45C26" w:rsidRPr="00216D7E" w:rsidRDefault="00B45C26" w:rsidP="00B45C26">
            <w:pPr>
              <w:jc w:val="both"/>
              <w:rPr>
                <w:sz w:val="16"/>
                <w:szCs w:val="16"/>
              </w:rPr>
            </w:pPr>
          </w:p>
          <w:p w:rsidR="00B45C26" w:rsidRPr="00216D7E" w:rsidRDefault="00B45C26" w:rsidP="00B45C26">
            <w:pPr>
              <w:pStyle w:val="Titolo"/>
              <w:jc w:val="both"/>
              <w:rPr>
                <w:rFonts w:asciiTheme="minorHAnsi" w:hAnsiTheme="minorHAnsi"/>
                <w:sz w:val="16"/>
                <w:szCs w:val="16"/>
              </w:rPr>
            </w:pPr>
            <w:r w:rsidRPr="00216D7E">
              <w:rPr>
                <w:rFonts w:asciiTheme="minorHAnsi" w:hAnsiTheme="minorHAnsi"/>
                <w:sz w:val="16"/>
                <w:szCs w:val="16"/>
              </w:rPr>
              <w:t>-che pertanto con D.R.S. n. 393 del 07-04-16, è stato assunto l’impegno della spesa suddetto sul:</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B45C26" w:rsidRPr="00216D7E" w:rsidTr="00084DF1">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Capit.</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Art.</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Miss.</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Prog.</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AC Tit</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Macr.</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Piano dei Conti</w:t>
                  </w: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r>
            <w:tr w:rsidR="00B45C26" w:rsidRPr="00216D7E" w:rsidTr="00084DF1">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200</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0</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01</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05</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1</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03</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1.03.02.09.008</w:t>
                  </w: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r>
          </w:tbl>
          <w:p w:rsidR="00B45C26" w:rsidRPr="00216D7E" w:rsidRDefault="00B45C26" w:rsidP="00B45C26">
            <w:pPr>
              <w:jc w:val="both"/>
              <w:rPr>
                <w:sz w:val="16"/>
                <w:szCs w:val="16"/>
              </w:rPr>
            </w:pPr>
            <w:r w:rsidRPr="00216D7E">
              <w:rPr>
                <w:b/>
                <w:sz w:val="16"/>
                <w:szCs w:val="16"/>
              </w:rPr>
              <w:t>VISTE</w:t>
            </w:r>
            <w:r w:rsidRPr="00216D7E">
              <w:rPr>
                <w:sz w:val="16"/>
                <w:szCs w:val="16"/>
              </w:rPr>
              <w:t xml:space="preserve"> quindi le seguenti fatture e gli interventi svolti:</w:t>
            </w:r>
          </w:p>
          <w:p w:rsidR="00B45C26" w:rsidRPr="00216D7E" w:rsidRDefault="00B45C26" w:rsidP="00B45C26">
            <w:pPr>
              <w:jc w:val="both"/>
              <w:rPr>
                <w:sz w:val="16"/>
                <w:szCs w:val="16"/>
              </w:rPr>
            </w:pPr>
          </w:p>
          <w:p w:rsidR="00B45C26" w:rsidRPr="00216D7E" w:rsidRDefault="00B45C26" w:rsidP="00DA4158">
            <w:pPr>
              <w:numPr>
                <w:ilvl w:val="0"/>
                <w:numId w:val="29"/>
              </w:numPr>
              <w:jc w:val="both"/>
              <w:rPr>
                <w:sz w:val="16"/>
                <w:szCs w:val="16"/>
              </w:rPr>
            </w:pPr>
            <w:r w:rsidRPr="00216D7E">
              <w:rPr>
                <w:b/>
                <w:bCs/>
                <w:sz w:val="16"/>
                <w:szCs w:val="16"/>
              </w:rPr>
              <w:t xml:space="preserve">Ditta TECNOIMPIANTI di pasquale Panarese </w:t>
            </w:r>
            <w:r w:rsidRPr="00216D7E">
              <w:rPr>
                <w:sz w:val="16"/>
                <w:szCs w:val="16"/>
              </w:rPr>
              <w:t xml:space="preserve">fattura </w:t>
            </w:r>
            <w:r w:rsidRPr="00216D7E">
              <w:rPr>
                <w:b/>
                <w:sz w:val="16"/>
                <w:szCs w:val="16"/>
              </w:rPr>
              <w:t>04/16</w:t>
            </w:r>
            <w:r w:rsidRPr="00216D7E">
              <w:rPr>
                <w:sz w:val="16"/>
                <w:szCs w:val="16"/>
              </w:rPr>
              <w:t xml:space="preserve"> del 02-05-16 prot. </w:t>
            </w:r>
            <w:r w:rsidRPr="00216D7E">
              <w:rPr>
                <w:b/>
                <w:sz w:val="16"/>
                <w:szCs w:val="16"/>
              </w:rPr>
              <w:t>7732</w:t>
            </w:r>
            <w:r w:rsidRPr="00216D7E">
              <w:rPr>
                <w:sz w:val="16"/>
                <w:szCs w:val="16"/>
              </w:rPr>
              <w:t xml:space="preserve"> per:</w:t>
            </w:r>
          </w:p>
          <w:p w:rsidR="00B45C26" w:rsidRPr="00216D7E" w:rsidRDefault="00B45C26" w:rsidP="00DA4158">
            <w:pPr>
              <w:numPr>
                <w:ilvl w:val="1"/>
                <w:numId w:val="29"/>
              </w:numPr>
              <w:jc w:val="both"/>
              <w:rPr>
                <w:sz w:val="16"/>
                <w:szCs w:val="16"/>
              </w:rPr>
            </w:pPr>
            <w:r w:rsidRPr="00216D7E">
              <w:rPr>
                <w:sz w:val="16"/>
                <w:szCs w:val="16"/>
              </w:rPr>
              <w:t>Fornitura valvola a strappo+pompa gasolio via F. Gioia € 140,00</w:t>
            </w:r>
          </w:p>
          <w:p w:rsidR="00B45C26" w:rsidRPr="00216D7E" w:rsidRDefault="00B45C26" w:rsidP="00DA4158">
            <w:pPr>
              <w:numPr>
                <w:ilvl w:val="1"/>
                <w:numId w:val="29"/>
              </w:numPr>
              <w:jc w:val="both"/>
              <w:rPr>
                <w:sz w:val="16"/>
                <w:szCs w:val="16"/>
              </w:rPr>
            </w:pPr>
            <w:r w:rsidRPr="00216D7E">
              <w:rPr>
                <w:sz w:val="16"/>
                <w:szCs w:val="16"/>
              </w:rPr>
              <w:lastRenderedPageBreak/>
              <w:t>Riparazione bagni con fornitura materiali via Apulia € 250,00</w:t>
            </w:r>
          </w:p>
          <w:p w:rsidR="00B45C26" w:rsidRPr="00216D7E" w:rsidRDefault="00B45C26" w:rsidP="00DA4158">
            <w:pPr>
              <w:numPr>
                <w:ilvl w:val="1"/>
                <w:numId w:val="29"/>
              </w:numPr>
              <w:jc w:val="both"/>
              <w:rPr>
                <w:sz w:val="16"/>
                <w:szCs w:val="16"/>
              </w:rPr>
            </w:pPr>
            <w:r w:rsidRPr="00216D7E">
              <w:rPr>
                <w:sz w:val="16"/>
                <w:szCs w:val="16"/>
              </w:rPr>
              <w:t>Riparazione bagni con fornitura materiali Caserma Carabinieri € 60,00</w:t>
            </w:r>
          </w:p>
          <w:p w:rsidR="00B45C26" w:rsidRPr="00216D7E" w:rsidRDefault="00B45C26" w:rsidP="00DA4158">
            <w:pPr>
              <w:numPr>
                <w:ilvl w:val="1"/>
                <w:numId w:val="29"/>
              </w:numPr>
              <w:jc w:val="both"/>
              <w:rPr>
                <w:sz w:val="16"/>
                <w:szCs w:val="16"/>
              </w:rPr>
            </w:pPr>
            <w:r w:rsidRPr="00216D7E">
              <w:rPr>
                <w:sz w:val="16"/>
                <w:szCs w:val="16"/>
              </w:rPr>
              <w:t>Linea acqua + riparazione bagni appartamento Capitano C.C. € 420,00</w:t>
            </w:r>
          </w:p>
          <w:p w:rsidR="00B45C26" w:rsidRPr="00216D7E" w:rsidRDefault="00B45C26" w:rsidP="00DA4158">
            <w:pPr>
              <w:numPr>
                <w:ilvl w:val="1"/>
                <w:numId w:val="29"/>
              </w:numPr>
              <w:jc w:val="both"/>
              <w:rPr>
                <w:sz w:val="16"/>
                <w:szCs w:val="16"/>
              </w:rPr>
            </w:pPr>
            <w:r w:rsidRPr="00216D7E">
              <w:rPr>
                <w:sz w:val="16"/>
                <w:szCs w:val="16"/>
              </w:rPr>
              <w:t>Sturatura fogna + riparazione bagni via Pertini € 260,00</w:t>
            </w:r>
          </w:p>
          <w:p w:rsidR="00B45C26" w:rsidRPr="00216D7E" w:rsidRDefault="00B45C26" w:rsidP="00DA4158">
            <w:pPr>
              <w:numPr>
                <w:ilvl w:val="1"/>
                <w:numId w:val="29"/>
              </w:numPr>
              <w:jc w:val="both"/>
              <w:rPr>
                <w:sz w:val="16"/>
                <w:szCs w:val="16"/>
              </w:rPr>
            </w:pPr>
            <w:r w:rsidRPr="00216D7E">
              <w:rPr>
                <w:sz w:val="16"/>
                <w:szCs w:val="16"/>
              </w:rPr>
              <w:t>Riparazione bagni con fornitura materiali Seggio Elettorale Tricase Porto € 180,00</w:t>
            </w:r>
          </w:p>
          <w:p w:rsidR="00B45C26" w:rsidRPr="00216D7E" w:rsidRDefault="00B45C26" w:rsidP="00DA4158">
            <w:pPr>
              <w:numPr>
                <w:ilvl w:val="1"/>
                <w:numId w:val="29"/>
              </w:numPr>
              <w:jc w:val="both"/>
              <w:rPr>
                <w:sz w:val="16"/>
                <w:szCs w:val="16"/>
              </w:rPr>
            </w:pPr>
            <w:r w:rsidRPr="00216D7E">
              <w:rPr>
                <w:sz w:val="16"/>
                <w:szCs w:val="16"/>
              </w:rPr>
              <w:t>Linea acqua + sanitari + materiale vario seggio elettorale Depressa € 530,00</w:t>
            </w:r>
          </w:p>
          <w:p w:rsidR="00B45C26" w:rsidRPr="00216D7E" w:rsidRDefault="00B45C26" w:rsidP="00DA4158">
            <w:pPr>
              <w:numPr>
                <w:ilvl w:val="1"/>
                <w:numId w:val="29"/>
              </w:numPr>
              <w:jc w:val="both"/>
              <w:rPr>
                <w:sz w:val="16"/>
                <w:szCs w:val="16"/>
              </w:rPr>
            </w:pPr>
            <w:r w:rsidRPr="00216D7E">
              <w:rPr>
                <w:sz w:val="16"/>
                <w:szCs w:val="16"/>
              </w:rPr>
              <w:t>Riparazione bagni con fornitura materiali sede comunale € 260,00</w:t>
            </w:r>
          </w:p>
          <w:p w:rsidR="00B45C26" w:rsidRPr="00216D7E" w:rsidRDefault="00B45C26" w:rsidP="00DA4158">
            <w:pPr>
              <w:numPr>
                <w:ilvl w:val="1"/>
                <w:numId w:val="29"/>
              </w:numPr>
              <w:jc w:val="both"/>
              <w:rPr>
                <w:sz w:val="16"/>
                <w:szCs w:val="16"/>
              </w:rPr>
            </w:pPr>
            <w:r w:rsidRPr="00216D7E">
              <w:rPr>
                <w:sz w:val="16"/>
                <w:szCs w:val="16"/>
              </w:rPr>
              <w:t>Riparazione tubo principale AQP caserma VV.F. € 90,00</w:t>
            </w:r>
          </w:p>
          <w:p w:rsidR="00B45C26" w:rsidRPr="00216D7E" w:rsidRDefault="00B45C26" w:rsidP="00DA4158">
            <w:pPr>
              <w:numPr>
                <w:ilvl w:val="1"/>
                <w:numId w:val="29"/>
              </w:numPr>
              <w:jc w:val="both"/>
              <w:rPr>
                <w:sz w:val="16"/>
                <w:szCs w:val="16"/>
              </w:rPr>
            </w:pPr>
            <w:r w:rsidRPr="00216D7E">
              <w:rPr>
                <w:sz w:val="16"/>
                <w:szCs w:val="16"/>
              </w:rPr>
              <w:t>F.p.o. n. 3 cartucce filtro autoclave elementari Lucugnano € 90,00</w:t>
            </w:r>
          </w:p>
          <w:p w:rsidR="00B45C26" w:rsidRPr="00216D7E" w:rsidRDefault="00B45C26" w:rsidP="00DA4158">
            <w:pPr>
              <w:numPr>
                <w:ilvl w:val="1"/>
                <w:numId w:val="29"/>
              </w:numPr>
              <w:jc w:val="both"/>
              <w:rPr>
                <w:sz w:val="16"/>
                <w:szCs w:val="16"/>
              </w:rPr>
            </w:pPr>
            <w:r w:rsidRPr="00216D7E">
              <w:rPr>
                <w:sz w:val="16"/>
                <w:szCs w:val="16"/>
              </w:rPr>
              <w:t>Manutenzione impianti termici € 1.458,32</w:t>
            </w:r>
          </w:p>
          <w:p w:rsidR="00B45C26" w:rsidRPr="00216D7E" w:rsidRDefault="00B45C26" w:rsidP="00DA4158">
            <w:pPr>
              <w:numPr>
                <w:ilvl w:val="1"/>
                <w:numId w:val="29"/>
              </w:numPr>
              <w:jc w:val="both"/>
              <w:rPr>
                <w:sz w:val="16"/>
                <w:szCs w:val="16"/>
              </w:rPr>
            </w:pPr>
            <w:r w:rsidRPr="00216D7E">
              <w:rPr>
                <w:sz w:val="16"/>
                <w:szCs w:val="16"/>
              </w:rPr>
              <w:t>Riparazione bagni con fornitura materiali materna Lucugnano € 180,00</w:t>
            </w:r>
          </w:p>
          <w:p w:rsidR="00B45C26" w:rsidRPr="00216D7E" w:rsidRDefault="00B45C26" w:rsidP="00DA4158">
            <w:pPr>
              <w:numPr>
                <w:ilvl w:val="1"/>
                <w:numId w:val="29"/>
              </w:numPr>
              <w:jc w:val="both"/>
              <w:rPr>
                <w:sz w:val="16"/>
                <w:szCs w:val="16"/>
              </w:rPr>
            </w:pPr>
            <w:r w:rsidRPr="00216D7E">
              <w:rPr>
                <w:sz w:val="16"/>
                <w:szCs w:val="16"/>
              </w:rPr>
              <w:t>Fornitura giunto bruciatore € 40,00</w:t>
            </w:r>
          </w:p>
          <w:p w:rsidR="00B45C26" w:rsidRPr="00216D7E" w:rsidRDefault="00B45C26" w:rsidP="00DA4158">
            <w:pPr>
              <w:numPr>
                <w:ilvl w:val="1"/>
                <w:numId w:val="29"/>
              </w:numPr>
              <w:jc w:val="both"/>
              <w:rPr>
                <w:sz w:val="16"/>
                <w:szCs w:val="16"/>
              </w:rPr>
            </w:pPr>
            <w:r w:rsidRPr="00216D7E">
              <w:rPr>
                <w:sz w:val="16"/>
                <w:szCs w:val="16"/>
              </w:rPr>
              <w:t>Sturatura bagni G. Pascoli € 60,00</w:t>
            </w:r>
          </w:p>
          <w:p w:rsidR="00B45C26" w:rsidRPr="00216D7E" w:rsidRDefault="00B45C26" w:rsidP="00DA4158">
            <w:pPr>
              <w:numPr>
                <w:ilvl w:val="1"/>
                <w:numId w:val="29"/>
              </w:numPr>
              <w:jc w:val="both"/>
              <w:rPr>
                <w:sz w:val="16"/>
                <w:szCs w:val="16"/>
              </w:rPr>
            </w:pPr>
            <w:r w:rsidRPr="00216D7E">
              <w:rPr>
                <w:sz w:val="16"/>
                <w:szCs w:val="16"/>
              </w:rPr>
              <w:t>Fornitura gruppo riempimento caldaia sede comunale € 40,00</w:t>
            </w:r>
          </w:p>
          <w:p w:rsidR="00B45C26" w:rsidRPr="00216D7E" w:rsidRDefault="00B45C26" w:rsidP="00DA4158">
            <w:pPr>
              <w:numPr>
                <w:ilvl w:val="1"/>
                <w:numId w:val="29"/>
              </w:numPr>
              <w:jc w:val="both"/>
              <w:rPr>
                <w:sz w:val="16"/>
                <w:szCs w:val="16"/>
              </w:rPr>
            </w:pPr>
            <w:r w:rsidRPr="00216D7E">
              <w:rPr>
                <w:sz w:val="16"/>
                <w:szCs w:val="16"/>
              </w:rPr>
              <w:t>Fornitura filtro + ugello ex biochimico € 40,00</w:t>
            </w:r>
          </w:p>
          <w:p w:rsidR="00B45C26" w:rsidRPr="00216D7E" w:rsidRDefault="00B45C26" w:rsidP="00DA4158">
            <w:pPr>
              <w:numPr>
                <w:ilvl w:val="1"/>
                <w:numId w:val="29"/>
              </w:numPr>
              <w:jc w:val="both"/>
              <w:rPr>
                <w:sz w:val="16"/>
                <w:szCs w:val="16"/>
              </w:rPr>
            </w:pPr>
            <w:r w:rsidRPr="00216D7E">
              <w:rPr>
                <w:sz w:val="16"/>
                <w:szCs w:val="16"/>
              </w:rPr>
              <w:t>Riparazione bagni ufficio tributi € 40,00</w:t>
            </w:r>
          </w:p>
          <w:p w:rsidR="00B45C26" w:rsidRPr="00216D7E" w:rsidRDefault="00B45C26" w:rsidP="00DA4158">
            <w:pPr>
              <w:numPr>
                <w:ilvl w:val="1"/>
                <w:numId w:val="29"/>
              </w:numPr>
              <w:jc w:val="both"/>
              <w:rPr>
                <w:sz w:val="16"/>
                <w:szCs w:val="16"/>
              </w:rPr>
            </w:pPr>
            <w:r w:rsidRPr="00216D7E">
              <w:rPr>
                <w:sz w:val="16"/>
                <w:szCs w:val="16"/>
              </w:rPr>
              <w:t>Sturatura fogna biblioteca € 130,00</w:t>
            </w:r>
          </w:p>
          <w:p w:rsidR="00B45C26" w:rsidRPr="00216D7E" w:rsidRDefault="00B45C26" w:rsidP="00DA4158">
            <w:pPr>
              <w:numPr>
                <w:ilvl w:val="1"/>
                <w:numId w:val="29"/>
              </w:numPr>
              <w:jc w:val="both"/>
              <w:rPr>
                <w:sz w:val="16"/>
                <w:szCs w:val="16"/>
              </w:rPr>
            </w:pPr>
            <w:r w:rsidRPr="00216D7E">
              <w:rPr>
                <w:sz w:val="16"/>
                <w:szCs w:val="16"/>
              </w:rPr>
              <w:t>Fornitura valvola a strappo gasolio via Apulia € 40,00</w:t>
            </w:r>
          </w:p>
          <w:p w:rsidR="00B45C26" w:rsidRPr="00216D7E" w:rsidRDefault="00B45C26" w:rsidP="00DA4158">
            <w:pPr>
              <w:numPr>
                <w:ilvl w:val="1"/>
                <w:numId w:val="29"/>
              </w:numPr>
              <w:jc w:val="both"/>
              <w:rPr>
                <w:sz w:val="16"/>
                <w:szCs w:val="16"/>
              </w:rPr>
            </w:pPr>
            <w:r w:rsidRPr="00216D7E">
              <w:rPr>
                <w:sz w:val="16"/>
                <w:szCs w:val="16"/>
              </w:rPr>
              <w:t>Sturatura fogna via R. Caputo € 120,00</w:t>
            </w:r>
          </w:p>
          <w:p w:rsidR="00B45C26" w:rsidRPr="00216D7E" w:rsidRDefault="00B45C26" w:rsidP="00DA4158">
            <w:pPr>
              <w:numPr>
                <w:ilvl w:val="1"/>
                <w:numId w:val="29"/>
              </w:numPr>
              <w:jc w:val="both"/>
              <w:rPr>
                <w:sz w:val="16"/>
                <w:szCs w:val="16"/>
              </w:rPr>
            </w:pPr>
            <w:r w:rsidRPr="00216D7E">
              <w:rPr>
                <w:sz w:val="16"/>
                <w:szCs w:val="16"/>
              </w:rPr>
              <w:t>IVA 22% € 996,23</w:t>
            </w:r>
          </w:p>
          <w:p w:rsidR="00B45C26" w:rsidRPr="00216D7E" w:rsidRDefault="00B45C26" w:rsidP="00DA4158">
            <w:pPr>
              <w:pStyle w:val="Paragrafoelenco"/>
              <w:numPr>
                <w:ilvl w:val="4"/>
                <w:numId w:val="29"/>
              </w:numPr>
              <w:jc w:val="both"/>
              <w:rPr>
                <w:sz w:val="16"/>
                <w:szCs w:val="16"/>
              </w:rPr>
            </w:pPr>
            <w:r w:rsidRPr="00216D7E">
              <w:rPr>
                <w:sz w:val="16"/>
                <w:szCs w:val="16"/>
              </w:rPr>
              <w:t xml:space="preserve">Totale </w:t>
            </w:r>
            <w:r w:rsidRPr="00216D7E">
              <w:rPr>
                <w:b/>
                <w:sz w:val="16"/>
                <w:szCs w:val="16"/>
              </w:rPr>
              <w:t>€  5.524,55</w:t>
            </w:r>
          </w:p>
          <w:p w:rsidR="00B45C26" w:rsidRPr="00216D7E" w:rsidRDefault="00B45C26" w:rsidP="00B45C26">
            <w:pPr>
              <w:jc w:val="both"/>
              <w:rPr>
                <w:sz w:val="16"/>
                <w:szCs w:val="16"/>
              </w:rPr>
            </w:pPr>
            <w:r w:rsidRPr="00216D7E">
              <w:rPr>
                <w:b/>
                <w:sz w:val="16"/>
                <w:szCs w:val="16"/>
              </w:rPr>
              <w:t>VERIFICATA</w:t>
            </w:r>
            <w:r w:rsidRPr="00216D7E">
              <w:rPr>
                <w:sz w:val="16"/>
                <w:szCs w:val="16"/>
              </w:rPr>
              <w:t xml:space="preserve"> la regolarità contributiva mediante il DURC rilasciato in data 18-03-2016;</w:t>
            </w:r>
          </w:p>
          <w:p w:rsidR="00B45C26" w:rsidRPr="00216D7E" w:rsidRDefault="00B45C26" w:rsidP="00B45C26">
            <w:pPr>
              <w:jc w:val="both"/>
              <w:rPr>
                <w:sz w:val="16"/>
                <w:szCs w:val="16"/>
              </w:rPr>
            </w:pPr>
          </w:p>
          <w:p w:rsidR="00B45C26" w:rsidRPr="00216D7E" w:rsidRDefault="00B45C26" w:rsidP="00DA4158">
            <w:pPr>
              <w:numPr>
                <w:ilvl w:val="0"/>
                <w:numId w:val="29"/>
              </w:numPr>
              <w:jc w:val="both"/>
              <w:rPr>
                <w:sz w:val="16"/>
                <w:szCs w:val="16"/>
              </w:rPr>
            </w:pPr>
            <w:r w:rsidRPr="00216D7E">
              <w:rPr>
                <w:b/>
                <w:bCs/>
                <w:sz w:val="16"/>
                <w:szCs w:val="16"/>
              </w:rPr>
              <w:t xml:space="preserve">Ditta BASILE INFISSI s.r.l. </w:t>
            </w:r>
            <w:r w:rsidRPr="00216D7E">
              <w:rPr>
                <w:sz w:val="16"/>
                <w:szCs w:val="16"/>
              </w:rPr>
              <w:t xml:space="preserve">fattura </w:t>
            </w:r>
            <w:r w:rsidRPr="00216D7E">
              <w:rPr>
                <w:b/>
                <w:sz w:val="16"/>
                <w:szCs w:val="16"/>
              </w:rPr>
              <w:t>01.PA</w:t>
            </w:r>
            <w:r w:rsidRPr="00216D7E">
              <w:rPr>
                <w:sz w:val="16"/>
                <w:szCs w:val="16"/>
              </w:rPr>
              <w:t xml:space="preserve"> del 11-04-16 prot. </w:t>
            </w:r>
            <w:r w:rsidRPr="00216D7E">
              <w:rPr>
                <w:b/>
                <w:sz w:val="16"/>
                <w:szCs w:val="16"/>
              </w:rPr>
              <w:t>6690</w:t>
            </w:r>
            <w:r w:rsidRPr="00216D7E">
              <w:rPr>
                <w:sz w:val="16"/>
                <w:szCs w:val="16"/>
              </w:rPr>
              <w:t xml:space="preserve"> per:</w:t>
            </w:r>
          </w:p>
          <w:p w:rsidR="00B45C26" w:rsidRPr="00216D7E" w:rsidRDefault="00B45C26" w:rsidP="00DA4158">
            <w:pPr>
              <w:numPr>
                <w:ilvl w:val="1"/>
                <w:numId w:val="29"/>
              </w:numPr>
              <w:jc w:val="both"/>
              <w:rPr>
                <w:sz w:val="16"/>
                <w:szCs w:val="16"/>
              </w:rPr>
            </w:pPr>
            <w:r w:rsidRPr="00216D7E">
              <w:rPr>
                <w:sz w:val="16"/>
                <w:szCs w:val="16"/>
              </w:rPr>
              <w:t>F.p.o. maniglione antipanico scuola G. Pascoli € 160,00</w:t>
            </w:r>
          </w:p>
          <w:p w:rsidR="00B45C26" w:rsidRPr="00216D7E" w:rsidRDefault="00B45C26" w:rsidP="00DA4158">
            <w:pPr>
              <w:numPr>
                <w:ilvl w:val="1"/>
                <w:numId w:val="29"/>
              </w:numPr>
              <w:jc w:val="both"/>
              <w:rPr>
                <w:sz w:val="16"/>
                <w:szCs w:val="16"/>
              </w:rPr>
            </w:pPr>
            <w:r w:rsidRPr="00216D7E">
              <w:rPr>
                <w:sz w:val="16"/>
                <w:szCs w:val="16"/>
              </w:rPr>
              <w:t>Riparazione cancello estensibile scuola media Lucugnano € 60,00</w:t>
            </w:r>
          </w:p>
          <w:p w:rsidR="00B45C26" w:rsidRPr="00216D7E" w:rsidRDefault="00B45C26" w:rsidP="00DA4158">
            <w:pPr>
              <w:numPr>
                <w:ilvl w:val="1"/>
                <w:numId w:val="29"/>
              </w:numPr>
              <w:jc w:val="both"/>
              <w:rPr>
                <w:sz w:val="16"/>
                <w:szCs w:val="16"/>
              </w:rPr>
            </w:pPr>
            <w:r w:rsidRPr="00216D7E">
              <w:rPr>
                <w:sz w:val="16"/>
                <w:szCs w:val="16"/>
              </w:rPr>
              <w:t>Sostituzione n. 2 cilindri per serrature depuratore € 60,00</w:t>
            </w:r>
          </w:p>
          <w:p w:rsidR="00B45C26" w:rsidRPr="00216D7E" w:rsidRDefault="00B45C26" w:rsidP="00DA4158">
            <w:pPr>
              <w:numPr>
                <w:ilvl w:val="1"/>
                <w:numId w:val="29"/>
              </w:numPr>
              <w:jc w:val="both"/>
              <w:rPr>
                <w:sz w:val="16"/>
                <w:szCs w:val="16"/>
              </w:rPr>
            </w:pPr>
            <w:r w:rsidRPr="00216D7E">
              <w:rPr>
                <w:sz w:val="16"/>
                <w:szCs w:val="16"/>
              </w:rPr>
              <w:t>Sostituzione serratura di sicurezza grata scuola materna Lucugnano € 150,00</w:t>
            </w:r>
          </w:p>
          <w:p w:rsidR="00B45C26" w:rsidRPr="00216D7E" w:rsidRDefault="00B45C26" w:rsidP="00DA4158">
            <w:pPr>
              <w:numPr>
                <w:ilvl w:val="1"/>
                <w:numId w:val="29"/>
              </w:numPr>
              <w:jc w:val="both"/>
              <w:rPr>
                <w:sz w:val="16"/>
                <w:szCs w:val="16"/>
              </w:rPr>
            </w:pPr>
            <w:r w:rsidRPr="00216D7E">
              <w:rPr>
                <w:sz w:val="16"/>
                <w:szCs w:val="16"/>
              </w:rPr>
              <w:t xml:space="preserve">Sostituzione n. 4 vetri camera e messa in sicurezza n. 3 finestre scuola elementare R. </w:t>
            </w:r>
            <w:r w:rsidRPr="00216D7E">
              <w:rPr>
                <w:sz w:val="16"/>
                <w:szCs w:val="16"/>
              </w:rPr>
              <w:lastRenderedPageBreak/>
              <w:t>Caputo € 220,00</w:t>
            </w:r>
          </w:p>
          <w:p w:rsidR="00B45C26" w:rsidRPr="00216D7E" w:rsidRDefault="00B45C26" w:rsidP="00DA4158">
            <w:pPr>
              <w:numPr>
                <w:ilvl w:val="1"/>
                <w:numId w:val="29"/>
              </w:numPr>
              <w:jc w:val="both"/>
              <w:rPr>
                <w:sz w:val="16"/>
                <w:szCs w:val="16"/>
              </w:rPr>
            </w:pPr>
            <w:r w:rsidRPr="00216D7E">
              <w:rPr>
                <w:sz w:val="16"/>
                <w:szCs w:val="16"/>
              </w:rPr>
              <w:t>Sostituzione n. vetro camera scuola via apulia € 700,00</w:t>
            </w:r>
          </w:p>
          <w:p w:rsidR="00B45C26" w:rsidRPr="00216D7E" w:rsidRDefault="00B45C26" w:rsidP="00DA4158">
            <w:pPr>
              <w:numPr>
                <w:ilvl w:val="1"/>
                <w:numId w:val="29"/>
              </w:numPr>
              <w:jc w:val="both"/>
              <w:rPr>
                <w:sz w:val="16"/>
                <w:szCs w:val="16"/>
              </w:rPr>
            </w:pPr>
            <w:r w:rsidRPr="00216D7E">
              <w:rPr>
                <w:sz w:val="16"/>
                <w:szCs w:val="16"/>
              </w:rPr>
              <w:t>Sostituzione n. 1 vetro mm. 4 scuola Tuino € 40,00</w:t>
            </w:r>
          </w:p>
          <w:p w:rsidR="00B45C26" w:rsidRPr="00216D7E" w:rsidRDefault="00B45C26" w:rsidP="00DA4158">
            <w:pPr>
              <w:numPr>
                <w:ilvl w:val="1"/>
                <w:numId w:val="29"/>
              </w:numPr>
              <w:jc w:val="both"/>
              <w:rPr>
                <w:sz w:val="16"/>
                <w:szCs w:val="16"/>
              </w:rPr>
            </w:pPr>
            <w:r w:rsidRPr="00216D7E">
              <w:rPr>
                <w:sz w:val="16"/>
                <w:szCs w:val="16"/>
              </w:rPr>
              <w:t>IVA € 167,20</w:t>
            </w:r>
          </w:p>
          <w:p w:rsidR="00B45C26" w:rsidRPr="00216D7E" w:rsidRDefault="00B45C26" w:rsidP="00DA4158">
            <w:pPr>
              <w:pStyle w:val="Paragrafoelenco"/>
              <w:numPr>
                <w:ilvl w:val="4"/>
                <w:numId w:val="29"/>
              </w:numPr>
              <w:jc w:val="both"/>
              <w:rPr>
                <w:sz w:val="16"/>
                <w:szCs w:val="16"/>
              </w:rPr>
            </w:pPr>
            <w:r w:rsidRPr="00216D7E">
              <w:rPr>
                <w:sz w:val="16"/>
                <w:szCs w:val="16"/>
              </w:rPr>
              <w:t xml:space="preserve">Totale </w:t>
            </w:r>
            <w:r w:rsidRPr="00216D7E">
              <w:rPr>
                <w:b/>
                <w:sz w:val="16"/>
                <w:szCs w:val="16"/>
              </w:rPr>
              <w:t>€  927,20</w:t>
            </w:r>
          </w:p>
          <w:p w:rsidR="00B45C26" w:rsidRPr="00216D7E" w:rsidRDefault="00B45C26" w:rsidP="00B45C26">
            <w:pPr>
              <w:jc w:val="both"/>
              <w:rPr>
                <w:sz w:val="16"/>
                <w:szCs w:val="16"/>
              </w:rPr>
            </w:pPr>
            <w:r w:rsidRPr="00216D7E">
              <w:rPr>
                <w:b/>
                <w:sz w:val="16"/>
                <w:szCs w:val="16"/>
              </w:rPr>
              <w:t>VERIFICATA</w:t>
            </w:r>
            <w:r w:rsidRPr="00216D7E">
              <w:rPr>
                <w:sz w:val="16"/>
                <w:szCs w:val="16"/>
              </w:rPr>
              <w:t xml:space="preserve"> la regolarità contributiva mediante il DURC rilasciato in data 18-03-2016;</w:t>
            </w:r>
          </w:p>
          <w:p w:rsidR="00B45C26" w:rsidRPr="00216D7E" w:rsidRDefault="00B45C26" w:rsidP="00B45C26">
            <w:pPr>
              <w:jc w:val="both"/>
              <w:rPr>
                <w:sz w:val="16"/>
                <w:szCs w:val="16"/>
              </w:rPr>
            </w:pPr>
          </w:p>
          <w:p w:rsidR="00B45C26" w:rsidRPr="00216D7E" w:rsidRDefault="00B45C26" w:rsidP="00DA4158">
            <w:pPr>
              <w:numPr>
                <w:ilvl w:val="0"/>
                <w:numId w:val="29"/>
              </w:numPr>
              <w:jc w:val="both"/>
              <w:rPr>
                <w:sz w:val="16"/>
                <w:szCs w:val="16"/>
              </w:rPr>
            </w:pPr>
            <w:r w:rsidRPr="00216D7E">
              <w:rPr>
                <w:b/>
                <w:bCs/>
                <w:sz w:val="16"/>
                <w:szCs w:val="16"/>
              </w:rPr>
              <w:t xml:space="preserve">Ditta O.P.M. PUNTO INFISSI S.N.C. </w:t>
            </w:r>
            <w:r w:rsidRPr="00216D7E">
              <w:rPr>
                <w:sz w:val="16"/>
                <w:szCs w:val="16"/>
              </w:rPr>
              <w:t xml:space="preserve">fattura </w:t>
            </w:r>
            <w:r w:rsidRPr="00216D7E">
              <w:rPr>
                <w:b/>
                <w:sz w:val="16"/>
                <w:szCs w:val="16"/>
              </w:rPr>
              <w:t>02/PA</w:t>
            </w:r>
            <w:r w:rsidRPr="00216D7E">
              <w:rPr>
                <w:sz w:val="16"/>
                <w:szCs w:val="16"/>
              </w:rPr>
              <w:t xml:space="preserve"> del 02-05-16 prot. </w:t>
            </w:r>
            <w:r w:rsidRPr="00216D7E">
              <w:rPr>
                <w:b/>
                <w:sz w:val="16"/>
                <w:szCs w:val="16"/>
              </w:rPr>
              <w:t>7770</w:t>
            </w:r>
            <w:r w:rsidRPr="00216D7E">
              <w:rPr>
                <w:sz w:val="16"/>
                <w:szCs w:val="16"/>
              </w:rPr>
              <w:t xml:space="preserve"> per:</w:t>
            </w:r>
          </w:p>
          <w:p w:rsidR="00B45C26" w:rsidRPr="00216D7E" w:rsidRDefault="00B45C26" w:rsidP="00DA4158">
            <w:pPr>
              <w:numPr>
                <w:ilvl w:val="1"/>
                <w:numId w:val="29"/>
              </w:numPr>
              <w:jc w:val="both"/>
              <w:rPr>
                <w:sz w:val="16"/>
                <w:szCs w:val="16"/>
              </w:rPr>
            </w:pPr>
            <w:r w:rsidRPr="00216D7E">
              <w:rPr>
                <w:sz w:val="16"/>
                <w:szCs w:val="16"/>
              </w:rPr>
              <w:t>Per riparazioni varie infissi scuole pubbliche € 732,00</w:t>
            </w:r>
          </w:p>
          <w:p w:rsidR="00B45C26" w:rsidRPr="00216D7E" w:rsidRDefault="00B45C26" w:rsidP="00DA4158">
            <w:pPr>
              <w:numPr>
                <w:ilvl w:val="1"/>
                <w:numId w:val="29"/>
              </w:numPr>
              <w:jc w:val="both"/>
              <w:rPr>
                <w:sz w:val="16"/>
                <w:szCs w:val="16"/>
              </w:rPr>
            </w:pPr>
            <w:r w:rsidRPr="00216D7E">
              <w:rPr>
                <w:sz w:val="16"/>
                <w:szCs w:val="16"/>
              </w:rPr>
              <w:t>IVA € 220,00</w:t>
            </w:r>
          </w:p>
          <w:p w:rsidR="00B45C26" w:rsidRPr="00216D7E" w:rsidRDefault="00B45C26" w:rsidP="00DA4158">
            <w:pPr>
              <w:pStyle w:val="Paragrafoelenco"/>
              <w:numPr>
                <w:ilvl w:val="4"/>
                <w:numId w:val="29"/>
              </w:numPr>
              <w:jc w:val="both"/>
              <w:rPr>
                <w:sz w:val="16"/>
                <w:szCs w:val="16"/>
              </w:rPr>
            </w:pPr>
            <w:r w:rsidRPr="00216D7E">
              <w:rPr>
                <w:sz w:val="16"/>
                <w:szCs w:val="16"/>
              </w:rPr>
              <w:t xml:space="preserve">Totale </w:t>
            </w:r>
            <w:r w:rsidRPr="00216D7E">
              <w:rPr>
                <w:b/>
                <w:sz w:val="16"/>
                <w:szCs w:val="16"/>
              </w:rPr>
              <w:t>€  1.220,00</w:t>
            </w:r>
          </w:p>
          <w:p w:rsidR="00B45C26" w:rsidRPr="00216D7E" w:rsidRDefault="00B45C26" w:rsidP="00B45C26">
            <w:pPr>
              <w:jc w:val="both"/>
              <w:rPr>
                <w:sz w:val="16"/>
                <w:szCs w:val="16"/>
              </w:rPr>
            </w:pPr>
            <w:r w:rsidRPr="00216D7E">
              <w:rPr>
                <w:b/>
                <w:sz w:val="16"/>
                <w:szCs w:val="16"/>
              </w:rPr>
              <w:t>VERIFICATA</w:t>
            </w:r>
            <w:r w:rsidRPr="00216D7E">
              <w:rPr>
                <w:sz w:val="16"/>
                <w:szCs w:val="16"/>
              </w:rPr>
              <w:t xml:space="preserve"> la regolarità contributiva mediante il DURC rilasciato in data 01-04-2016;</w:t>
            </w:r>
          </w:p>
          <w:p w:rsidR="00B45C26" w:rsidRPr="00216D7E" w:rsidRDefault="00B45C26" w:rsidP="00B45C26">
            <w:pPr>
              <w:jc w:val="both"/>
              <w:rPr>
                <w:sz w:val="16"/>
                <w:szCs w:val="16"/>
              </w:rPr>
            </w:pPr>
          </w:p>
          <w:p w:rsidR="00B45C26" w:rsidRPr="00216D7E" w:rsidRDefault="00B45C26" w:rsidP="00DA4158">
            <w:pPr>
              <w:numPr>
                <w:ilvl w:val="0"/>
                <w:numId w:val="29"/>
              </w:numPr>
              <w:jc w:val="both"/>
              <w:rPr>
                <w:sz w:val="16"/>
                <w:szCs w:val="16"/>
              </w:rPr>
            </w:pPr>
            <w:r w:rsidRPr="00216D7E">
              <w:rPr>
                <w:b/>
                <w:bCs/>
                <w:sz w:val="16"/>
                <w:szCs w:val="16"/>
              </w:rPr>
              <w:t xml:space="preserve">Ditta Coop. Soc. SAN VITO </w:t>
            </w:r>
            <w:r w:rsidRPr="00216D7E">
              <w:rPr>
                <w:sz w:val="16"/>
                <w:szCs w:val="16"/>
              </w:rPr>
              <w:t xml:space="preserve">fattura </w:t>
            </w:r>
            <w:r w:rsidRPr="00216D7E">
              <w:rPr>
                <w:b/>
                <w:sz w:val="16"/>
                <w:szCs w:val="16"/>
              </w:rPr>
              <w:t>06-EL</w:t>
            </w:r>
            <w:r w:rsidRPr="00216D7E">
              <w:rPr>
                <w:sz w:val="16"/>
                <w:szCs w:val="16"/>
              </w:rPr>
              <w:t xml:space="preserve"> del 10-05-16 prot. </w:t>
            </w:r>
            <w:r w:rsidRPr="00216D7E">
              <w:rPr>
                <w:b/>
                <w:sz w:val="16"/>
                <w:szCs w:val="16"/>
              </w:rPr>
              <w:t>8384</w:t>
            </w:r>
            <w:r w:rsidRPr="00216D7E">
              <w:rPr>
                <w:sz w:val="16"/>
                <w:szCs w:val="16"/>
              </w:rPr>
              <w:t xml:space="preserve"> per:</w:t>
            </w:r>
          </w:p>
          <w:p w:rsidR="00B45C26" w:rsidRPr="00216D7E" w:rsidRDefault="00B45C26" w:rsidP="00DA4158">
            <w:pPr>
              <w:numPr>
                <w:ilvl w:val="1"/>
                <w:numId w:val="29"/>
              </w:numPr>
              <w:jc w:val="both"/>
              <w:rPr>
                <w:sz w:val="16"/>
                <w:szCs w:val="16"/>
              </w:rPr>
            </w:pPr>
            <w:r w:rsidRPr="00216D7E">
              <w:rPr>
                <w:sz w:val="16"/>
                <w:szCs w:val="16"/>
              </w:rPr>
              <w:t>Trasferimento e sistemazione scaffali e registri, pitturazione muri interni e trattamento pavimentazione locale Server € 650,00;</w:t>
            </w:r>
          </w:p>
          <w:p w:rsidR="00B45C26" w:rsidRPr="00216D7E" w:rsidRDefault="00B45C26" w:rsidP="00DA4158">
            <w:pPr>
              <w:numPr>
                <w:ilvl w:val="1"/>
                <w:numId w:val="29"/>
              </w:numPr>
              <w:jc w:val="both"/>
              <w:rPr>
                <w:sz w:val="16"/>
                <w:szCs w:val="16"/>
              </w:rPr>
            </w:pPr>
            <w:r w:rsidRPr="00216D7E">
              <w:rPr>
                <w:sz w:val="16"/>
                <w:szCs w:val="16"/>
              </w:rPr>
              <w:t>Trasferimento e sistemazione scaffali e registri presso Ufficio tecnico € 400,00</w:t>
            </w:r>
          </w:p>
          <w:p w:rsidR="00B45C26" w:rsidRPr="00216D7E" w:rsidRDefault="00B45C26" w:rsidP="00DA4158">
            <w:pPr>
              <w:numPr>
                <w:ilvl w:val="1"/>
                <w:numId w:val="29"/>
              </w:numPr>
              <w:jc w:val="both"/>
              <w:rPr>
                <w:sz w:val="16"/>
                <w:szCs w:val="16"/>
              </w:rPr>
            </w:pPr>
            <w:r w:rsidRPr="00216D7E">
              <w:rPr>
                <w:sz w:val="16"/>
                <w:szCs w:val="16"/>
              </w:rPr>
              <w:t>IVA € 231,00</w:t>
            </w:r>
          </w:p>
          <w:p w:rsidR="00B45C26" w:rsidRPr="00216D7E" w:rsidRDefault="00B45C26" w:rsidP="00DA4158">
            <w:pPr>
              <w:pStyle w:val="Paragrafoelenco"/>
              <w:numPr>
                <w:ilvl w:val="4"/>
                <w:numId w:val="29"/>
              </w:numPr>
              <w:jc w:val="both"/>
              <w:rPr>
                <w:sz w:val="16"/>
                <w:szCs w:val="16"/>
              </w:rPr>
            </w:pPr>
            <w:r w:rsidRPr="00216D7E">
              <w:rPr>
                <w:sz w:val="16"/>
                <w:szCs w:val="16"/>
              </w:rPr>
              <w:t xml:space="preserve">Totale </w:t>
            </w:r>
            <w:r w:rsidRPr="00216D7E">
              <w:rPr>
                <w:b/>
                <w:sz w:val="16"/>
                <w:szCs w:val="16"/>
              </w:rPr>
              <w:t>€  1.281,00</w:t>
            </w:r>
          </w:p>
          <w:p w:rsidR="00B45C26" w:rsidRPr="00216D7E" w:rsidRDefault="00B45C26" w:rsidP="00B45C26">
            <w:pPr>
              <w:jc w:val="both"/>
              <w:rPr>
                <w:sz w:val="16"/>
                <w:szCs w:val="16"/>
              </w:rPr>
            </w:pPr>
            <w:r w:rsidRPr="00216D7E">
              <w:rPr>
                <w:b/>
                <w:sz w:val="16"/>
                <w:szCs w:val="16"/>
              </w:rPr>
              <w:t>VERIFICATA</w:t>
            </w:r>
            <w:r w:rsidRPr="00216D7E">
              <w:rPr>
                <w:sz w:val="16"/>
                <w:szCs w:val="16"/>
              </w:rPr>
              <w:t xml:space="preserve"> la regolarità contributiva mediante il DURC rilasciato in data 10-02-2016;</w:t>
            </w:r>
          </w:p>
          <w:p w:rsidR="00B45C26" w:rsidRPr="00216D7E" w:rsidRDefault="00B45C26" w:rsidP="00B45C26">
            <w:pPr>
              <w:jc w:val="both"/>
              <w:rPr>
                <w:sz w:val="16"/>
                <w:szCs w:val="16"/>
              </w:rPr>
            </w:pPr>
          </w:p>
          <w:p w:rsidR="00B45C26" w:rsidRPr="00216D7E" w:rsidRDefault="00B45C26" w:rsidP="00DA4158">
            <w:pPr>
              <w:numPr>
                <w:ilvl w:val="0"/>
                <w:numId w:val="29"/>
              </w:numPr>
              <w:jc w:val="both"/>
              <w:rPr>
                <w:sz w:val="16"/>
                <w:szCs w:val="16"/>
              </w:rPr>
            </w:pPr>
            <w:r w:rsidRPr="00216D7E">
              <w:rPr>
                <w:b/>
                <w:bCs/>
                <w:sz w:val="16"/>
                <w:szCs w:val="16"/>
              </w:rPr>
              <w:t xml:space="preserve">Ditta IDEAL SCAVI s.r.l. </w:t>
            </w:r>
            <w:r w:rsidRPr="00216D7E">
              <w:rPr>
                <w:sz w:val="16"/>
                <w:szCs w:val="16"/>
              </w:rPr>
              <w:t xml:space="preserve">fattura </w:t>
            </w:r>
            <w:r w:rsidRPr="00216D7E">
              <w:rPr>
                <w:b/>
                <w:sz w:val="16"/>
                <w:szCs w:val="16"/>
              </w:rPr>
              <w:t>09-16</w:t>
            </w:r>
            <w:r w:rsidRPr="00216D7E">
              <w:rPr>
                <w:sz w:val="16"/>
                <w:szCs w:val="16"/>
              </w:rPr>
              <w:t xml:space="preserve"> del 02-05-16 prot. </w:t>
            </w:r>
            <w:r w:rsidRPr="00216D7E">
              <w:rPr>
                <w:b/>
                <w:sz w:val="16"/>
                <w:szCs w:val="16"/>
              </w:rPr>
              <w:t>7790</w:t>
            </w:r>
            <w:r w:rsidRPr="00216D7E">
              <w:rPr>
                <w:sz w:val="16"/>
                <w:szCs w:val="16"/>
              </w:rPr>
              <w:t xml:space="preserve"> per:</w:t>
            </w:r>
          </w:p>
          <w:p w:rsidR="00B45C26" w:rsidRPr="00216D7E" w:rsidRDefault="00B45C26" w:rsidP="00DA4158">
            <w:pPr>
              <w:numPr>
                <w:ilvl w:val="1"/>
                <w:numId w:val="29"/>
              </w:numPr>
              <w:jc w:val="both"/>
              <w:rPr>
                <w:sz w:val="16"/>
                <w:szCs w:val="16"/>
              </w:rPr>
            </w:pPr>
            <w:r w:rsidRPr="00216D7E">
              <w:rPr>
                <w:sz w:val="16"/>
                <w:szCs w:val="16"/>
              </w:rPr>
              <w:t>Demolizione e ricostruzione locale alloggio gruppo elettrogeno presso Casema Carabinieri € 1.500,00;</w:t>
            </w:r>
          </w:p>
          <w:p w:rsidR="00B45C26" w:rsidRPr="00216D7E" w:rsidRDefault="00B45C26" w:rsidP="00DA4158">
            <w:pPr>
              <w:numPr>
                <w:ilvl w:val="1"/>
                <w:numId w:val="29"/>
              </w:numPr>
              <w:jc w:val="both"/>
              <w:rPr>
                <w:sz w:val="16"/>
                <w:szCs w:val="16"/>
              </w:rPr>
            </w:pPr>
            <w:r w:rsidRPr="00216D7E">
              <w:rPr>
                <w:sz w:val="16"/>
                <w:szCs w:val="16"/>
              </w:rPr>
              <w:t>Smontaggio e rimontaggio basole ingresso Ufficio tecnico € 500,00</w:t>
            </w:r>
          </w:p>
          <w:p w:rsidR="00B45C26" w:rsidRPr="00216D7E" w:rsidRDefault="00B45C26" w:rsidP="00DA4158">
            <w:pPr>
              <w:numPr>
                <w:ilvl w:val="1"/>
                <w:numId w:val="29"/>
              </w:numPr>
              <w:jc w:val="both"/>
              <w:rPr>
                <w:sz w:val="16"/>
                <w:szCs w:val="16"/>
              </w:rPr>
            </w:pPr>
            <w:r w:rsidRPr="00216D7E">
              <w:rPr>
                <w:sz w:val="16"/>
                <w:szCs w:val="16"/>
              </w:rPr>
              <w:t>Sistemazione aiuole scuola elementare via san Tommaso D’Aquino € 600,00</w:t>
            </w:r>
          </w:p>
          <w:p w:rsidR="00B45C26" w:rsidRPr="00216D7E" w:rsidRDefault="00B45C26" w:rsidP="00DA4158">
            <w:pPr>
              <w:numPr>
                <w:ilvl w:val="1"/>
                <w:numId w:val="29"/>
              </w:numPr>
              <w:jc w:val="both"/>
              <w:rPr>
                <w:sz w:val="16"/>
                <w:szCs w:val="16"/>
              </w:rPr>
            </w:pPr>
            <w:r w:rsidRPr="00216D7E">
              <w:rPr>
                <w:sz w:val="16"/>
                <w:szCs w:val="16"/>
              </w:rPr>
              <w:t>IVA € 260,00</w:t>
            </w:r>
          </w:p>
          <w:p w:rsidR="00B45C26" w:rsidRPr="00216D7E" w:rsidRDefault="00B45C26" w:rsidP="00DA4158">
            <w:pPr>
              <w:pStyle w:val="Paragrafoelenco"/>
              <w:numPr>
                <w:ilvl w:val="4"/>
                <w:numId w:val="29"/>
              </w:numPr>
              <w:jc w:val="both"/>
              <w:rPr>
                <w:sz w:val="16"/>
                <w:szCs w:val="16"/>
              </w:rPr>
            </w:pPr>
            <w:r w:rsidRPr="00216D7E">
              <w:rPr>
                <w:sz w:val="16"/>
                <w:szCs w:val="16"/>
              </w:rPr>
              <w:t xml:space="preserve">Totale </w:t>
            </w:r>
            <w:r w:rsidRPr="00216D7E">
              <w:rPr>
                <w:b/>
                <w:sz w:val="16"/>
                <w:szCs w:val="16"/>
              </w:rPr>
              <w:t>€  2.860,00</w:t>
            </w:r>
          </w:p>
          <w:p w:rsidR="00B45C26" w:rsidRPr="00216D7E" w:rsidRDefault="00B45C26" w:rsidP="00B45C26">
            <w:pPr>
              <w:jc w:val="both"/>
              <w:rPr>
                <w:sz w:val="16"/>
                <w:szCs w:val="16"/>
              </w:rPr>
            </w:pPr>
            <w:r w:rsidRPr="00216D7E">
              <w:rPr>
                <w:b/>
                <w:sz w:val="16"/>
                <w:szCs w:val="16"/>
              </w:rPr>
              <w:t>VERIFICATA</w:t>
            </w:r>
            <w:r w:rsidRPr="00216D7E">
              <w:rPr>
                <w:sz w:val="16"/>
                <w:szCs w:val="16"/>
              </w:rPr>
              <w:t xml:space="preserve"> la regolarità contributiva mediante il DURC rilasciato in data 02-03-2016;</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sz w:val="16"/>
                <w:szCs w:val="16"/>
              </w:rPr>
              <w:t xml:space="preserve">-che a detto intervento è stato attribuito il seguente Smart CIG: </w:t>
            </w:r>
            <w:r w:rsidRPr="00216D7E">
              <w:rPr>
                <w:b/>
                <w:sz w:val="16"/>
                <w:szCs w:val="16"/>
                <w:u w:val="single"/>
              </w:rPr>
              <w:t>Z291954491</w:t>
            </w:r>
            <w:r w:rsidRPr="00216D7E">
              <w:rPr>
                <w:sz w:val="16"/>
                <w:szCs w:val="16"/>
              </w:rPr>
              <w:t>;</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b/>
                <w:sz w:val="16"/>
                <w:szCs w:val="16"/>
              </w:rPr>
              <w:t xml:space="preserve">ESEGUITO </w:t>
            </w:r>
            <w:r w:rsidRPr="00216D7E">
              <w:rPr>
                <w:sz w:val="16"/>
                <w:szCs w:val="16"/>
              </w:rPr>
              <w:t>con esito favorevole il controllo preventivo di regolarità amministrativa del presente atto avendo verificato:</w:t>
            </w:r>
          </w:p>
          <w:p w:rsidR="00B45C26" w:rsidRPr="00216D7E" w:rsidRDefault="00B45C26" w:rsidP="00DA4158">
            <w:pPr>
              <w:pStyle w:val="Paragrafoelenco"/>
              <w:numPr>
                <w:ilvl w:val="0"/>
                <w:numId w:val="30"/>
              </w:numPr>
              <w:jc w:val="both"/>
              <w:rPr>
                <w:i/>
                <w:sz w:val="16"/>
                <w:szCs w:val="16"/>
              </w:rPr>
            </w:pPr>
            <w:r w:rsidRPr="00216D7E">
              <w:rPr>
                <w:i/>
                <w:sz w:val="16"/>
                <w:szCs w:val="16"/>
              </w:rPr>
              <w:t>Rispetto delle normative comunitarie, regionali e regolamentari, generali di settore;</w:t>
            </w:r>
          </w:p>
          <w:p w:rsidR="00B45C26" w:rsidRPr="00216D7E" w:rsidRDefault="00B45C26" w:rsidP="00DA4158">
            <w:pPr>
              <w:pStyle w:val="Paragrafoelenco"/>
              <w:numPr>
                <w:ilvl w:val="0"/>
                <w:numId w:val="30"/>
              </w:numPr>
              <w:jc w:val="both"/>
              <w:rPr>
                <w:i/>
                <w:sz w:val="16"/>
                <w:szCs w:val="16"/>
              </w:rPr>
            </w:pPr>
            <w:r w:rsidRPr="00216D7E">
              <w:rPr>
                <w:i/>
                <w:sz w:val="16"/>
                <w:szCs w:val="16"/>
              </w:rPr>
              <w:t>Correttezza e regolarità della procedura;</w:t>
            </w:r>
          </w:p>
          <w:p w:rsidR="00B45C26" w:rsidRPr="00216D7E" w:rsidRDefault="00B45C26" w:rsidP="00DA4158">
            <w:pPr>
              <w:numPr>
                <w:ilvl w:val="0"/>
                <w:numId w:val="30"/>
              </w:numPr>
              <w:jc w:val="both"/>
              <w:rPr>
                <w:i/>
                <w:sz w:val="16"/>
                <w:szCs w:val="16"/>
              </w:rPr>
            </w:pPr>
            <w:r w:rsidRPr="00216D7E">
              <w:rPr>
                <w:i/>
                <w:sz w:val="16"/>
                <w:szCs w:val="16"/>
              </w:rPr>
              <w:t>Correttezza formale nella redazione dell’atto;</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w:t>
            </w:r>
            <w:r w:rsidRPr="00216D7E">
              <w:rPr>
                <w:b/>
                <w:sz w:val="16"/>
                <w:szCs w:val="16"/>
              </w:rPr>
              <w:t>“favorevole”</w:t>
            </w:r>
            <w:r w:rsidRPr="00216D7E">
              <w:rPr>
                <w:sz w:val="16"/>
                <w:szCs w:val="16"/>
              </w:rPr>
              <w:t>;</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b/>
                <w:sz w:val="16"/>
                <w:szCs w:val="16"/>
              </w:rPr>
              <w:t>VISTA</w:t>
            </w:r>
            <w:r w:rsidRPr="00216D7E">
              <w:rPr>
                <w:sz w:val="16"/>
                <w:szCs w:val="16"/>
              </w:rPr>
              <w:t xml:space="preserve"> l’attestazione della copertura finanziaria;</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b/>
                <w:sz w:val="16"/>
                <w:szCs w:val="16"/>
              </w:rPr>
              <w:t>VISTO</w:t>
            </w:r>
            <w:r w:rsidRPr="00216D7E">
              <w:rPr>
                <w:sz w:val="16"/>
                <w:szCs w:val="16"/>
              </w:rPr>
              <w:t xml:space="preserve"> l’art. 125, comma 8, del D.L.vo n° 163/06 e s.m.i.;</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b/>
                <w:sz w:val="16"/>
                <w:szCs w:val="16"/>
              </w:rPr>
              <w:t>VISTI</w:t>
            </w:r>
            <w:r w:rsidRPr="00216D7E">
              <w:rPr>
                <w:sz w:val="16"/>
                <w:szCs w:val="16"/>
              </w:rPr>
              <w:t xml:space="preserve"> l’art. 6, comma 1, lett. a), l’art. 7 comma 2 lett. e) e art. 8 comma 3) del Regolamento Comunale per l’esecuzione di lavori e forniture e Servizi in economia, approvato con D.C.C. n° 8/2014;</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b/>
                <w:sz w:val="16"/>
                <w:szCs w:val="16"/>
              </w:rPr>
              <w:t>VISTO</w:t>
            </w:r>
            <w:r w:rsidRPr="00216D7E">
              <w:rPr>
                <w:sz w:val="16"/>
                <w:szCs w:val="16"/>
              </w:rPr>
              <w:t xml:space="preserve"> il Regolamento comunale di contabilità;</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b/>
                <w:sz w:val="16"/>
                <w:szCs w:val="16"/>
              </w:rPr>
              <w:t>VISTO</w:t>
            </w:r>
            <w:r w:rsidRPr="00216D7E">
              <w:rPr>
                <w:sz w:val="16"/>
                <w:szCs w:val="16"/>
              </w:rPr>
              <w:t xml:space="preserve"> il T.U., approvato con D.L.vo n° 267/2000</w:t>
            </w:r>
          </w:p>
          <w:p w:rsidR="00B45C26" w:rsidRPr="00216D7E" w:rsidRDefault="00B45C26" w:rsidP="00B45C26">
            <w:pPr>
              <w:jc w:val="both"/>
              <w:rPr>
                <w:sz w:val="16"/>
                <w:szCs w:val="16"/>
              </w:rPr>
            </w:pPr>
          </w:p>
          <w:p w:rsidR="00B45C26" w:rsidRPr="00216D7E" w:rsidRDefault="00B45C26" w:rsidP="00B45C26">
            <w:pPr>
              <w:jc w:val="center"/>
              <w:rPr>
                <w:b/>
                <w:bCs/>
                <w:sz w:val="16"/>
                <w:szCs w:val="16"/>
              </w:rPr>
            </w:pPr>
            <w:r w:rsidRPr="00216D7E">
              <w:rPr>
                <w:b/>
                <w:bCs/>
                <w:sz w:val="16"/>
                <w:szCs w:val="16"/>
              </w:rPr>
              <w:t>D E T E R M I N A</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b/>
                <w:bCs/>
                <w:sz w:val="16"/>
                <w:szCs w:val="16"/>
              </w:rPr>
              <w:t>1)</w:t>
            </w:r>
            <w:r w:rsidRPr="00216D7E">
              <w:rPr>
                <w:sz w:val="16"/>
                <w:szCs w:val="16"/>
              </w:rPr>
              <w:t>-Per le ragioni motivate in narrativa, liquidare e pagare:</w:t>
            </w:r>
          </w:p>
          <w:p w:rsidR="00B45C26" w:rsidRPr="00216D7E" w:rsidRDefault="00B45C26" w:rsidP="00DA4158">
            <w:pPr>
              <w:numPr>
                <w:ilvl w:val="0"/>
                <w:numId w:val="3"/>
              </w:numPr>
              <w:jc w:val="both"/>
              <w:rPr>
                <w:sz w:val="16"/>
                <w:szCs w:val="16"/>
              </w:rPr>
            </w:pPr>
            <w:r w:rsidRPr="00216D7E">
              <w:rPr>
                <w:sz w:val="16"/>
                <w:szCs w:val="16"/>
              </w:rPr>
              <w:t xml:space="preserve">alla </w:t>
            </w:r>
            <w:r w:rsidRPr="00216D7E">
              <w:rPr>
                <w:b/>
                <w:bCs/>
                <w:sz w:val="16"/>
                <w:szCs w:val="16"/>
              </w:rPr>
              <w:t xml:space="preserve">Ditta TECNOIMPIANTI di Pasquale Panarese </w:t>
            </w:r>
            <w:r w:rsidRPr="00216D7E">
              <w:rPr>
                <w:sz w:val="16"/>
                <w:szCs w:val="16"/>
              </w:rPr>
              <w:t xml:space="preserve">l’importo complessivo di </w:t>
            </w:r>
            <w:r w:rsidRPr="00216D7E">
              <w:rPr>
                <w:b/>
                <w:bCs/>
                <w:sz w:val="16"/>
                <w:szCs w:val="16"/>
              </w:rPr>
              <w:t xml:space="preserve">€ </w:t>
            </w:r>
            <w:r w:rsidRPr="00216D7E">
              <w:rPr>
                <w:b/>
                <w:sz w:val="16"/>
                <w:szCs w:val="16"/>
              </w:rPr>
              <w:t>5.524,55;</w:t>
            </w:r>
          </w:p>
          <w:p w:rsidR="00B45C26" w:rsidRPr="00216D7E" w:rsidRDefault="00B45C26" w:rsidP="00DA4158">
            <w:pPr>
              <w:numPr>
                <w:ilvl w:val="0"/>
                <w:numId w:val="3"/>
              </w:numPr>
              <w:jc w:val="both"/>
              <w:rPr>
                <w:sz w:val="16"/>
                <w:szCs w:val="16"/>
              </w:rPr>
            </w:pPr>
            <w:r w:rsidRPr="00216D7E">
              <w:rPr>
                <w:bCs/>
                <w:sz w:val="16"/>
                <w:szCs w:val="16"/>
              </w:rPr>
              <w:t xml:space="preserve">alla </w:t>
            </w:r>
            <w:r w:rsidRPr="00216D7E">
              <w:rPr>
                <w:b/>
                <w:bCs/>
                <w:sz w:val="16"/>
                <w:szCs w:val="16"/>
              </w:rPr>
              <w:t>Ditta BASILE INFISSI s.r.l.</w:t>
            </w:r>
            <w:r w:rsidRPr="00216D7E">
              <w:rPr>
                <w:sz w:val="16"/>
                <w:szCs w:val="16"/>
              </w:rPr>
              <w:t xml:space="preserve">l’importo complessivo di </w:t>
            </w:r>
            <w:r w:rsidRPr="00216D7E">
              <w:rPr>
                <w:b/>
                <w:sz w:val="16"/>
                <w:szCs w:val="16"/>
              </w:rPr>
              <w:t>€ 927,20</w:t>
            </w:r>
          </w:p>
          <w:p w:rsidR="00B45C26" w:rsidRPr="00216D7E" w:rsidRDefault="00B45C26" w:rsidP="00DA4158">
            <w:pPr>
              <w:numPr>
                <w:ilvl w:val="0"/>
                <w:numId w:val="3"/>
              </w:numPr>
              <w:jc w:val="both"/>
              <w:rPr>
                <w:sz w:val="16"/>
                <w:szCs w:val="16"/>
              </w:rPr>
            </w:pPr>
            <w:r w:rsidRPr="00216D7E">
              <w:rPr>
                <w:bCs/>
                <w:sz w:val="16"/>
                <w:szCs w:val="16"/>
              </w:rPr>
              <w:t xml:space="preserve">alla </w:t>
            </w:r>
            <w:r w:rsidRPr="00216D7E">
              <w:rPr>
                <w:b/>
                <w:bCs/>
                <w:sz w:val="16"/>
                <w:szCs w:val="16"/>
              </w:rPr>
              <w:t>Ditta O.P.M. PUNTO INFISSI S.N.C.</w:t>
            </w:r>
            <w:r w:rsidRPr="00216D7E">
              <w:rPr>
                <w:sz w:val="16"/>
                <w:szCs w:val="16"/>
              </w:rPr>
              <w:t xml:space="preserve"> l’importo complessivo di </w:t>
            </w:r>
            <w:r w:rsidRPr="00216D7E">
              <w:rPr>
                <w:b/>
                <w:sz w:val="16"/>
                <w:szCs w:val="16"/>
              </w:rPr>
              <w:t>€ 1.220,00</w:t>
            </w:r>
          </w:p>
          <w:p w:rsidR="00B45C26" w:rsidRPr="00216D7E" w:rsidRDefault="00B45C26" w:rsidP="00DA4158">
            <w:pPr>
              <w:numPr>
                <w:ilvl w:val="0"/>
                <w:numId w:val="3"/>
              </w:numPr>
              <w:jc w:val="both"/>
              <w:rPr>
                <w:sz w:val="16"/>
                <w:szCs w:val="16"/>
              </w:rPr>
            </w:pPr>
            <w:r w:rsidRPr="00216D7E">
              <w:rPr>
                <w:bCs/>
                <w:sz w:val="16"/>
                <w:szCs w:val="16"/>
              </w:rPr>
              <w:t xml:space="preserve">alla </w:t>
            </w:r>
            <w:r w:rsidRPr="00216D7E">
              <w:rPr>
                <w:b/>
                <w:bCs/>
                <w:sz w:val="16"/>
                <w:szCs w:val="16"/>
              </w:rPr>
              <w:t>Ditta Coop. Soc. SAN VITO</w:t>
            </w:r>
            <w:r w:rsidRPr="00216D7E">
              <w:rPr>
                <w:sz w:val="16"/>
                <w:szCs w:val="16"/>
              </w:rPr>
              <w:t xml:space="preserve"> l’importo complessivo di </w:t>
            </w:r>
            <w:r w:rsidRPr="00216D7E">
              <w:rPr>
                <w:b/>
                <w:sz w:val="16"/>
                <w:szCs w:val="16"/>
              </w:rPr>
              <w:t>€ 1.281,00</w:t>
            </w:r>
          </w:p>
          <w:p w:rsidR="00B45C26" w:rsidRPr="00216D7E" w:rsidRDefault="00B45C26" w:rsidP="00DA4158">
            <w:pPr>
              <w:numPr>
                <w:ilvl w:val="0"/>
                <w:numId w:val="3"/>
              </w:numPr>
              <w:jc w:val="both"/>
              <w:rPr>
                <w:sz w:val="16"/>
                <w:szCs w:val="16"/>
              </w:rPr>
            </w:pPr>
            <w:r w:rsidRPr="00216D7E">
              <w:rPr>
                <w:bCs/>
                <w:sz w:val="16"/>
                <w:szCs w:val="16"/>
              </w:rPr>
              <w:t xml:space="preserve">alla </w:t>
            </w:r>
            <w:r w:rsidRPr="00216D7E">
              <w:rPr>
                <w:b/>
                <w:bCs/>
                <w:sz w:val="16"/>
                <w:szCs w:val="16"/>
              </w:rPr>
              <w:t xml:space="preserve">Ditta IDEAL SCAVI s.r.l. </w:t>
            </w:r>
            <w:r w:rsidRPr="00216D7E">
              <w:rPr>
                <w:sz w:val="16"/>
                <w:szCs w:val="16"/>
              </w:rPr>
              <w:t xml:space="preserve">l’importo complessivo di </w:t>
            </w:r>
            <w:r w:rsidRPr="00216D7E">
              <w:rPr>
                <w:b/>
                <w:sz w:val="16"/>
                <w:szCs w:val="16"/>
              </w:rPr>
              <w:t>€ 2.860,00</w:t>
            </w:r>
          </w:p>
          <w:p w:rsidR="00B45C26" w:rsidRPr="00216D7E" w:rsidRDefault="00B45C26" w:rsidP="00B45C26">
            <w:pPr>
              <w:jc w:val="both"/>
              <w:rPr>
                <w:sz w:val="16"/>
                <w:szCs w:val="16"/>
              </w:rPr>
            </w:pPr>
          </w:p>
          <w:p w:rsidR="00B45C26" w:rsidRPr="00216D7E" w:rsidRDefault="00B45C26" w:rsidP="00B45C26">
            <w:pPr>
              <w:jc w:val="both"/>
              <w:rPr>
                <w:sz w:val="16"/>
                <w:szCs w:val="16"/>
              </w:rPr>
            </w:pPr>
            <w:r w:rsidRPr="00216D7E">
              <w:rPr>
                <w:b/>
                <w:bCs/>
                <w:sz w:val="16"/>
                <w:szCs w:val="16"/>
              </w:rPr>
              <w:t>2)</w:t>
            </w:r>
            <w:r w:rsidRPr="00216D7E">
              <w:rPr>
                <w:sz w:val="16"/>
                <w:szCs w:val="16"/>
              </w:rPr>
              <w:t xml:space="preserve">-Prelevare l’importo suddetto di </w:t>
            </w:r>
            <w:r w:rsidRPr="00216D7E">
              <w:rPr>
                <w:b/>
                <w:sz w:val="16"/>
                <w:szCs w:val="16"/>
              </w:rPr>
              <w:t>€ 11.812,75</w:t>
            </w:r>
            <w:r w:rsidRPr="00216D7E">
              <w:rPr>
                <w:sz w:val="16"/>
                <w:szCs w:val="16"/>
              </w:rPr>
              <w:t xml:space="preserve"> dalla somma disponibile con l’impegno eseguito con Determina n. </w:t>
            </w:r>
            <w:r w:rsidRPr="00216D7E">
              <w:rPr>
                <w:b/>
                <w:sz w:val="16"/>
                <w:szCs w:val="16"/>
              </w:rPr>
              <w:t>393</w:t>
            </w:r>
            <w:r w:rsidRPr="00216D7E">
              <w:rPr>
                <w:sz w:val="16"/>
                <w:szCs w:val="16"/>
              </w:rPr>
              <w:t xml:space="preserve"> del 07-04-2016 sul:</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B45C26" w:rsidRPr="00216D7E" w:rsidTr="00084DF1">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Capit.</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Art.</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Miss.</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Prog.</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AC Tit</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Macr.</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Piano dei Conti</w:t>
                  </w: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r>
            <w:tr w:rsidR="00B45C26" w:rsidRPr="00216D7E" w:rsidTr="00084DF1">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200</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0</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01</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05</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1</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03</w:t>
                  </w:r>
                </w:p>
              </w:tc>
              <w:tc>
                <w:tcPr>
                  <w:tcW w:w="574" w:type="dxa"/>
                  <w:vAlign w:val="bottom"/>
                </w:tcPr>
                <w:p w:rsidR="00B45C26" w:rsidRPr="00216D7E" w:rsidRDefault="00B45C26" w:rsidP="00084DF1">
                  <w:pPr>
                    <w:jc w:val="center"/>
                    <w:rPr>
                      <w:b/>
                      <w:bCs/>
                      <w:color w:val="000000"/>
                      <w:sz w:val="16"/>
                      <w:szCs w:val="16"/>
                    </w:rPr>
                  </w:pPr>
                  <w:r w:rsidRPr="00216D7E">
                    <w:rPr>
                      <w:b/>
                      <w:bCs/>
                      <w:color w:val="000000"/>
                      <w:sz w:val="16"/>
                      <w:szCs w:val="16"/>
                    </w:rPr>
                    <w:t>1.03.</w:t>
                  </w:r>
                  <w:r w:rsidRPr="00216D7E">
                    <w:rPr>
                      <w:b/>
                      <w:bCs/>
                      <w:color w:val="000000"/>
                      <w:sz w:val="16"/>
                      <w:szCs w:val="16"/>
                    </w:rPr>
                    <w:lastRenderedPageBreak/>
                    <w:t>02.09.008</w:t>
                  </w: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4"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c>
                <w:tcPr>
                  <w:tcW w:w="575" w:type="dxa"/>
                </w:tcPr>
                <w:p w:rsidR="00B45C26" w:rsidRPr="00216D7E" w:rsidRDefault="00B45C26" w:rsidP="00B45C26">
                  <w:pPr>
                    <w:pStyle w:val="Titolo"/>
                    <w:jc w:val="both"/>
                    <w:rPr>
                      <w:rFonts w:asciiTheme="minorHAnsi" w:hAnsiTheme="minorHAnsi" w:cs="Times New Roman"/>
                      <w:sz w:val="16"/>
                      <w:szCs w:val="16"/>
                    </w:rPr>
                  </w:pPr>
                </w:p>
              </w:tc>
            </w:tr>
          </w:tbl>
          <w:p w:rsidR="00B45C26" w:rsidRPr="00216D7E" w:rsidRDefault="00B45C26" w:rsidP="00B45C26">
            <w:pPr>
              <w:jc w:val="both"/>
              <w:rPr>
                <w:sz w:val="16"/>
                <w:szCs w:val="16"/>
              </w:rPr>
            </w:pPr>
            <w:r w:rsidRPr="00216D7E">
              <w:rPr>
                <w:b/>
                <w:sz w:val="16"/>
                <w:szCs w:val="16"/>
              </w:rPr>
              <w:lastRenderedPageBreak/>
              <w:t>3)</w:t>
            </w:r>
            <w:r w:rsidRPr="00216D7E">
              <w:rPr>
                <w:sz w:val="16"/>
                <w:szCs w:val="16"/>
              </w:rPr>
              <w:t>-Dare atto altresì che, ai sensi dell’art. 26 del D.L.vo n. 33/2013, i dati contenuti nel presente provvedimento verranno pubblicati sul sito internet istituzionale di questo Ente come da scheda allegata in atti.</w:t>
            </w:r>
          </w:p>
          <w:p w:rsidR="00B45C26" w:rsidRPr="00216D7E" w:rsidRDefault="00B45C26" w:rsidP="00B45C26">
            <w:pPr>
              <w:pStyle w:val="Titolo"/>
              <w:jc w:val="both"/>
              <w:rPr>
                <w:rFonts w:asciiTheme="minorHAnsi" w:hAnsiTheme="minorHAnsi" w:cs="Times New Roman"/>
                <w:sz w:val="16"/>
                <w:szCs w:val="16"/>
              </w:rPr>
            </w:pPr>
          </w:p>
          <w:p w:rsidR="00B45C26" w:rsidRPr="00216D7E" w:rsidRDefault="00B45C26"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B45C26" w:rsidP="00D97AD5">
            <w:pPr>
              <w:rPr>
                <w:sz w:val="16"/>
                <w:szCs w:val="16"/>
              </w:rPr>
            </w:pPr>
            <w:r w:rsidRPr="00216D7E">
              <w:rPr>
                <w:b/>
                <w:sz w:val="16"/>
                <w:szCs w:val="16"/>
              </w:rPr>
              <w:lastRenderedPageBreak/>
              <w:t>€ 11.812,75</w:t>
            </w:r>
          </w:p>
        </w:tc>
        <w:tc>
          <w:tcPr>
            <w:tcW w:w="1985" w:type="dxa"/>
          </w:tcPr>
          <w:p w:rsidR="00B45C26" w:rsidRPr="00216D7E" w:rsidRDefault="00B45C26" w:rsidP="00DA4158">
            <w:pPr>
              <w:numPr>
                <w:ilvl w:val="0"/>
                <w:numId w:val="29"/>
              </w:numPr>
              <w:jc w:val="both"/>
              <w:rPr>
                <w:sz w:val="16"/>
                <w:szCs w:val="16"/>
              </w:rPr>
            </w:pPr>
            <w:r w:rsidRPr="00216D7E">
              <w:rPr>
                <w:b/>
                <w:bCs/>
                <w:sz w:val="16"/>
                <w:szCs w:val="16"/>
              </w:rPr>
              <w:t xml:space="preserve">Ditta TECNOIMPIANTI di pasquale Panarese </w:t>
            </w:r>
            <w:r w:rsidRPr="00216D7E">
              <w:rPr>
                <w:sz w:val="16"/>
                <w:szCs w:val="16"/>
              </w:rPr>
              <w:t xml:space="preserve">fattura </w:t>
            </w:r>
            <w:r w:rsidRPr="00216D7E">
              <w:rPr>
                <w:b/>
                <w:sz w:val="16"/>
                <w:szCs w:val="16"/>
              </w:rPr>
              <w:t>04/16</w:t>
            </w:r>
            <w:r w:rsidRPr="00216D7E">
              <w:rPr>
                <w:sz w:val="16"/>
                <w:szCs w:val="16"/>
              </w:rPr>
              <w:t xml:space="preserve"> del 02-05-16 prot. </w:t>
            </w:r>
            <w:r w:rsidRPr="00216D7E">
              <w:rPr>
                <w:b/>
                <w:sz w:val="16"/>
                <w:szCs w:val="16"/>
              </w:rPr>
              <w:t>7732</w:t>
            </w:r>
            <w:r w:rsidRPr="00216D7E">
              <w:rPr>
                <w:sz w:val="16"/>
                <w:szCs w:val="16"/>
              </w:rPr>
              <w:t xml:space="preserve"> per:</w:t>
            </w:r>
          </w:p>
          <w:p w:rsidR="00B45C26" w:rsidRPr="00216D7E" w:rsidRDefault="00B45C26" w:rsidP="00DA4158">
            <w:pPr>
              <w:numPr>
                <w:ilvl w:val="1"/>
                <w:numId w:val="29"/>
              </w:numPr>
              <w:jc w:val="both"/>
              <w:rPr>
                <w:sz w:val="16"/>
                <w:szCs w:val="16"/>
              </w:rPr>
            </w:pPr>
            <w:r w:rsidRPr="00216D7E">
              <w:rPr>
                <w:sz w:val="16"/>
                <w:szCs w:val="16"/>
              </w:rPr>
              <w:t>Fornitura valvola a strappo+pompa gasolio via F. Gioia € 140,00</w:t>
            </w:r>
          </w:p>
          <w:p w:rsidR="00B45C26" w:rsidRPr="00216D7E" w:rsidRDefault="00B45C26" w:rsidP="00DA4158">
            <w:pPr>
              <w:numPr>
                <w:ilvl w:val="1"/>
                <w:numId w:val="29"/>
              </w:numPr>
              <w:jc w:val="both"/>
              <w:rPr>
                <w:sz w:val="16"/>
                <w:szCs w:val="16"/>
              </w:rPr>
            </w:pPr>
            <w:r w:rsidRPr="00216D7E">
              <w:rPr>
                <w:sz w:val="16"/>
                <w:szCs w:val="16"/>
              </w:rPr>
              <w:t>Riparazione bagni con fornitura materiali via Apulia € 250,00</w:t>
            </w:r>
          </w:p>
          <w:p w:rsidR="00B45C26" w:rsidRPr="00216D7E" w:rsidRDefault="00B45C26" w:rsidP="00DA4158">
            <w:pPr>
              <w:numPr>
                <w:ilvl w:val="1"/>
                <w:numId w:val="29"/>
              </w:numPr>
              <w:jc w:val="both"/>
              <w:rPr>
                <w:sz w:val="16"/>
                <w:szCs w:val="16"/>
              </w:rPr>
            </w:pPr>
            <w:r w:rsidRPr="00216D7E">
              <w:rPr>
                <w:sz w:val="16"/>
                <w:szCs w:val="16"/>
              </w:rPr>
              <w:t>Riparazione bagni con fornitura materiali Caserma Carabinieri € 60,00</w:t>
            </w:r>
          </w:p>
          <w:p w:rsidR="00B45C26" w:rsidRPr="00216D7E" w:rsidRDefault="00B45C26" w:rsidP="00DA4158">
            <w:pPr>
              <w:numPr>
                <w:ilvl w:val="1"/>
                <w:numId w:val="29"/>
              </w:numPr>
              <w:jc w:val="both"/>
              <w:rPr>
                <w:sz w:val="16"/>
                <w:szCs w:val="16"/>
              </w:rPr>
            </w:pPr>
            <w:r w:rsidRPr="00216D7E">
              <w:rPr>
                <w:sz w:val="16"/>
                <w:szCs w:val="16"/>
              </w:rPr>
              <w:t>Linea acqua + riparazione bagni appartamento Capitano C.C. € 420,00</w:t>
            </w:r>
          </w:p>
          <w:p w:rsidR="00B45C26" w:rsidRPr="00216D7E" w:rsidRDefault="00B45C26" w:rsidP="00DA4158">
            <w:pPr>
              <w:numPr>
                <w:ilvl w:val="1"/>
                <w:numId w:val="29"/>
              </w:numPr>
              <w:jc w:val="both"/>
              <w:rPr>
                <w:sz w:val="16"/>
                <w:szCs w:val="16"/>
              </w:rPr>
            </w:pPr>
            <w:r w:rsidRPr="00216D7E">
              <w:rPr>
                <w:sz w:val="16"/>
                <w:szCs w:val="16"/>
              </w:rPr>
              <w:lastRenderedPageBreak/>
              <w:t>Sturatura fogna + riparazione bagni via Pertini € 260,00</w:t>
            </w:r>
          </w:p>
          <w:p w:rsidR="00B45C26" w:rsidRPr="00216D7E" w:rsidRDefault="00B45C26" w:rsidP="00DA4158">
            <w:pPr>
              <w:numPr>
                <w:ilvl w:val="1"/>
                <w:numId w:val="29"/>
              </w:numPr>
              <w:jc w:val="both"/>
              <w:rPr>
                <w:sz w:val="16"/>
                <w:szCs w:val="16"/>
              </w:rPr>
            </w:pPr>
            <w:r w:rsidRPr="00216D7E">
              <w:rPr>
                <w:sz w:val="16"/>
                <w:szCs w:val="16"/>
              </w:rPr>
              <w:t>Riparazione bagni con fornitura materiali Seggio Elettorale Tricase Porto € 180,00</w:t>
            </w:r>
          </w:p>
          <w:p w:rsidR="00B45C26" w:rsidRPr="00216D7E" w:rsidRDefault="00B45C26" w:rsidP="00DA4158">
            <w:pPr>
              <w:numPr>
                <w:ilvl w:val="1"/>
                <w:numId w:val="29"/>
              </w:numPr>
              <w:jc w:val="both"/>
              <w:rPr>
                <w:sz w:val="16"/>
                <w:szCs w:val="16"/>
              </w:rPr>
            </w:pPr>
            <w:r w:rsidRPr="00216D7E">
              <w:rPr>
                <w:sz w:val="16"/>
                <w:szCs w:val="16"/>
              </w:rPr>
              <w:t>Linea acqua + sanitari + materiale vario seggio elettorale Depressa € 530,00</w:t>
            </w:r>
          </w:p>
          <w:p w:rsidR="00B45C26" w:rsidRPr="00216D7E" w:rsidRDefault="00B45C26" w:rsidP="00DA4158">
            <w:pPr>
              <w:numPr>
                <w:ilvl w:val="1"/>
                <w:numId w:val="29"/>
              </w:numPr>
              <w:jc w:val="both"/>
              <w:rPr>
                <w:sz w:val="16"/>
                <w:szCs w:val="16"/>
              </w:rPr>
            </w:pPr>
            <w:r w:rsidRPr="00216D7E">
              <w:rPr>
                <w:sz w:val="16"/>
                <w:szCs w:val="16"/>
              </w:rPr>
              <w:t>Riparazione bagni con fornitura materiali sede comunale € 260,00</w:t>
            </w:r>
          </w:p>
          <w:p w:rsidR="00B45C26" w:rsidRPr="00216D7E" w:rsidRDefault="00B45C26" w:rsidP="00DA4158">
            <w:pPr>
              <w:numPr>
                <w:ilvl w:val="1"/>
                <w:numId w:val="29"/>
              </w:numPr>
              <w:jc w:val="both"/>
              <w:rPr>
                <w:sz w:val="16"/>
                <w:szCs w:val="16"/>
              </w:rPr>
            </w:pPr>
            <w:r w:rsidRPr="00216D7E">
              <w:rPr>
                <w:sz w:val="16"/>
                <w:szCs w:val="16"/>
              </w:rPr>
              <w:t>Riparazione tubo principale AQP caserma VV.F. € 90,00</w:t>
            </w:r>
          </w:p>
          <w:p w:rsidR="00B45C26" w:rsidRPr="00216D7E" w:rsidRDefault="00B45C26" w:rsidP="00DA4158">
            <w:pPr>
              <w:numPr>
                <w:ilvl w:val="1"/>
                <w:numId w:val="29"/>
              </w:numPr>
              <w:jc w:val="both"/>
              <w:rPr>
                <w:sz w:val="16"/>
                <w:szCs w:val="16"/>
              </w:rPr>
            </w:pPr>
            <w:r w:rsidRPr="00216D7E">
              <w:rPr>
                <w:sz w:val="16"/>
                <w:szCs w:val="16"/>
              </w:rPr>
              <w:t>F.p.o. n. 3 cartucce filtro autoclave elementari Lucugnano € 90,00</w:t>
            </w:r>
          </w:p>
          <w:p w:rsidR="00B45C26" w:rsidRPr="00216D7E" w:rsidRDefault="00B45C26" w:rsidP="00DA4158">
            <w:pPr>
              <w:numPr>
                <w:ilvl w:val="1"/>
                <w:numId w:val="29"/>
              </w:numPr>
              <w:jc w:val="both"/>
              <w:rPr>
                <w:sz w:val="16"/>
                <w:szCs w:val="16"/>
              </w:rPr>
            </w:pPr>
            <w:r w:rsidRPr="00216D7E">
              <w:rPr>
                <w:sz w:val="16"/>
                <w:szCs w:val="16"/>
              </w:rPr>
              <w:t>Manutenz</w:t>
            </w:r>
            <w:r w:rsidRPr="00216D7E">
              <w:rPr>
                <w:sz w:val="16"/>
                <w:szCs w:val="16"/>
              </w:rPr>
              <w:lastRenderedPageBreak/>
              <w:t>ione impianti termici € 1.458,32</w:t>
            </w:r>
          </w:p>
          <w:p w:rsidR="00B45C26" w:rsidRPr="00216D7E" w:rsidRDefault="00B45C26" w:rsidP="00DA4158">
            <w:pPr>
              <w:numPr>
                <w:ilvl w:val="1"/>
                <w:numId w:val="29"/>
              </w:numPr>
              <w:jc w:val="both"/>
              <w:rPr>
                <w:sz w:val="16"/>
                <w:szCs w:val="16"/>
              </w:rPr>
            </w:pPr>
            <w:r w:rsidRPr="00216D7E">
              <w:rPr>
                <w:sz w:val="16"/>
                <w:szCs w:val="16"/>
              </w:rPr>
              <w:t>Riparazione bagni con fornitura materiali materna Lucugnano € 180,00</w:t>
            </w:r>
          </w:p>
          <w:p w:rsidR="00B45C26" w:rsidRPr="00216D7E" w:rsidRDefault="00B45C26" w:rsidP="00DA4158">
            <w:pPr>
              <w:numPr>
                <w:ilvl w:val="1"/>
                <w:numId w:val="29"/>
              </w:numPr>
              <w:jc w:val="both"/>
              <w:rPr>
                <w:sz w:val="16"/>
                <w:szCs w:val="16"/>
              </w:rPr>
            </w:pPr>
            <w:r w:rsidRPr="00216D7E">
              <w:rPr>
                <w:sz w:val="16"/>
                <w:szCs w:val="16"/>
              </w:rPr>
              <w:t>Fornitura giunto bruciatore € 40,00</w:t>
            </w:r>
          </w:p>
          <w:p w:rsidR="00B45C26" w:rsidRPr="00216D7E" w:rsidRDefault="00B45C26" w:rsidP="00DA4158">
            <w:pPr>
              <w:numPr>
                <w:ilvl w:val="1"/>
                <w:numId w:val="29"/>
              </w:numPr>
              <w:jc w:val="both"/>
              <w:rPr>
                <w:sz w:val="16"/>
                <w:szCs w:val="16"/>
              </w:rPr>
            </w:pPr>
            <w:r w:rsidRPr="00216D7E">
              <w:rPr>
                <w:sz w:val="16"/>
                <w:szCs w:val="16"/>
              </w:rPr>
              <w:t>Sturatura bagni G. Pascoli € 60,00</w:t>
            </w:r>
          </w:p>
          <w:p w:rsidR="00B45C26" w:rsidRPr="00216D7E" w:rsidRDefault="00B45C26" w:rsidP="00DA4158">
            <w:pPr>
              <w:numPr>
                <w:ilvl w:val="1"/>
                <w:numId w:val="29"/>
              </w:numPr>
              <w:jc w:val="both"/>
              <w:rPr>
                <w:sz w:val="16"/>
                <w:szCs w:val="16"/>
              </w:rPr>
            </w:pPr>
            <w:r w:rsidRPr="00216D7E">
              <w:rPr>
                <w:sz w:val="16"/>
                <w:szCs w:val="16"/>
              </w:rPr>
              <w:t>Fornitura gruppo riempimento caldaia sede comunale € 40,00</w:t>
            </w:r>
          </w:p>
          <w:p w:rsidR="00B45C26" w:rsidRPr="00216D7E" w:rsidRDefault="00B45C26" w:rsidP="00DA4158">
            <w:pPr>
              <w:numPr>
                <w:ilvl w:val="1"/>
                <w:numId w:val="29"/>
              </w:numPr>
              <w:jc w:val="both"/>
              <w:rPr>
                <w:sz w:val="16"/>
                <w:szCs w:val="16"/>
              </w:rPr>
            </w:pPr>
            <w:r w:rsidRPr="00216D7E">
              <w:rPr>
                <w:sz w:val="16"/>
                <w:szCs w:val="16"/>
              </w:rPr>
              <w:t>Fornitura filtro + ugello ex biochimico € 40,00</w:t>
            </w:r>
          </w:p>
          <w:p w:rsidR="00B45C26" w:rsidRPr="00216D7E" w:rsidRDefault="00B45C26" w:rsidP="00DA4158">
            <w:pPr>
              <w:numPr>
                <w:ilvl w:val="1"/>
                <w:numId w:val="29"/>
              </w:numPr>
              <w:jc w:val="both"/>
              <w:rPr>
                <w:sz w:val="16"/>
                <w:szCs w:val="16"/>
              </w:rPr>
            </w:pPr>
            <w:r w:rsidRPr="00216D7E">
              <w:rPr>
                <w:sz w:val="16"/>
                <w:szCs w:val="16"/>
              </w:rPr>
              <w:t>Riparazione bagni ufficio tributi € 40,00</w:t>
            </w:r>
          </w:p>
          <w:p w:rsidR="00B45C26" w:rsidRPr="00216D7E" w:rsidRDefault="00B45C26" w:rsidP="00DA4158">
            <w:pPr>
              <w:numPr>
                <w:ilvl w:val="1"/>
                <w:numId w:val="29"/>
              </w:numPr>
              <w:jc w:val="both"/>
              <w:rPr>
                <w:sz w:val="16"/>
                <w:szCs w:val="16"/>
              </w:rPr>
            </w:pPr>
            <w:r w:rsidRPr="00216D7E">
              <w:rPr>
                <w:sz w:val="16"/>
                <w:szCs w:val="16"/>
              </w:rPr>
              <w:t>Sturatura fogna biblioteca € 130,00</w:t>
            </w:r>
          </w:p>
          <w:p w:rsidR="00B45C26" w:rsidRPr="00216D7E" w:rsidRDefault="00B45C26" w:rsidP="00DA4158">
            <w:pPr>
              <w:numPr>
                <w:ilvl w:val="1"/>
                <w:numId w:val="29"/>
              </w:numPr>
              <w:jc w:val="both"/>
              <w:rPr>
                <w:sz w:val="16"/>
                <w:szCs w:val="16"/>
              </w:rPr>
            </w:pPr>
            <w:r w:rsidRPr="00216D7E">
              <w:rPr>
                <w:sz w:val="16"/>
                <w:szCs w:val="16"/>
              </w:rPr>
              <w:t>Fornitura valvola a strappo gasolio via Apulia € 40,00</w:t>
            </w:r>
          </w:p>
          <w:p w:rsidR="00B45C26" w:rsidRPr="00216D7E" w:rsidRDefault="00B45C26" w:rsidP="00DA4158">
            <w:pPr>
              <w:numPr>
                <w:ilvl w:val="1"/>
                <w:numId w:val="29"/>
              </w:numPr>
              <w:jc w:val="both"/>
              <w:rPr>
                <w:sz w:val="16"/>
                <w:szCs w:val="16"/>
              </w:rPr>
            </w:pPr>
            <w:r w:rsidRPr="00216D7E">
              <w:rPr>
                <w:sz w:val="16"/>
                <w:szCs w:val="16"/>
              </w:rPr>
              <w:t xml:space="preserve">Sturatura </w:t>
            </w:r>
            <w:r w:rsidRPr="00216D7E">
              <w:rPr>
                <w:sz w:val="16"/>
                <w:szCs w:val="16"/>
              </w:rPr>
              <w:lastRenderedPageBreak/>
              <w:t>fogna via R. Caputo € 120,00</w:t>
            </w:r>
          </w:p>
          <w:p w:rsidR="00B45C26" w:rsidRPr="00216D7E" w:rsidRDefault="00B45C26" w:rsidP="00DA4158">
            <w:pPr>
              <w:numPr>
                <w:ilvl w:val="1"/>
                <w:numId w:val="29"/>
              </w:numPr>
              <w:jc w:val="both"/>
              <w:rPr>
                <w:sz w:val="16"/>
                <w:szCs w:val="16"/>
              </w:rPr>
            </w:pPr>
            <w:r w:rsidRPr="00216D7E">
              <w:rPr>
                <w:sz w:val="16"/>
                <w:szCs w:val="16"/>
              </w:rPr>
              <w:t>IVA 22% € 996,23</w:t>
            </w:r>
          </w:p>
          <w:p w:rsidR="00B45C26" w:rsidRPr="00216D7E" w:rsidRDefault="00B45C26" w:rsidP="00DA4158">
            <w:pPr>
              <w:pStyle w:val="Paragrafoelenco"/>
              <w:numPr>
                <w:ilvl w:val="4"/>
                <w:numId w:val="29"/>
              </w:numPr>
              <w:jc w:val="both"/>
              <w:rPr>
                <w:sz w:val="16"/>
                <w:szCs w:val="16"/>
              </w:rPr>
            </w:pPr>
            <w:r w:rsidRPr="00216D7E">
              <w:rPr>
                <w:b/>
                <w:sz w:val="16"/>
                <w:szCs w:val="16"/>
              </w:rPr>
              <w:t>.5</w:t>
            </w:r>
          </w:p>
          <w:p w:rsidR="00B45C26" w:rsidRPr="00216D7E" w:rsidRDefault="00B45C26" w:rsidP="00DA4158">
            <w:pPr>
              <w:numPr>
                <w:ilvl w:val="0"/>
                <w:numId w:val="29"/>
              </w:numPr>
              <w:jc w:val="both"/>
              <w:rPr>
                <w:sz w:val="16"/>
                <w:szCs w:val="16"/>
              </w:rPr>
            </w:pPr>
            <w:r w:rsidRPr="00216D7E">
              <w:rPr>
                <w:b/>
                <w:bCs/>
                <w:sz w:val="16"/>
                <w:szCs w:val="16"/>
              </w:rPr>
              <w:t xml:space="preserve">Ditta BASILE INFISSI s.r.l. </w:t>
            </w:r>
            <w:r w:rsidRPr="00216D7E">
              <w:rPr>
                <w:sz w:val="16"/>
                <w:szCs w:val="16"/>
              </w:rPr>
              <w:t xml:space="preserve">fattura </w:t>
            </w:r>
            <w:r w:rsidRPr="00216D7E">
              <w:rPr>
                <w:b/>
                <w:sz w:val="16"/>
                <w:szCs w:val="16"/>
              </w:rPr>
              <w:t>01.PA</w:t>
            </w:r>
            <w:r w:rsidRPr="00216D7E">
              <w:rPr>
                <w:sz w:val="16"/>
                <w:szCs w:val="16"/>
              </w:rPr>
              <w:t xml:space="preserve"> del 11-04-16 prot. </w:t>
            </w:r>
            <w:r w:rsidRPr="00216D7E">
              <w:rPr>
                <w:b/>
                <w:sz w:val="16"/>
                <w:szCs w:val="16"/>
              </w:rPr>
              <w:t>6690</w:t>
            </w:r>
            <w:r w:rsidRPr="00216D7E">
              <w:rPr>
                <w:sz w:val="16"/>
                <w:szCs w:val="16"/>
              </w:rPr>
              <w:t xml:space="preserve"> per:</w:t>
            </w:r>
          </w:p>
          <w:p w:rsidR="00B45C26" w:rsidRPr="00216D7E" w:rsidRDefault="00B45C26" w:rsidP="00DA4158">
            <w:pPr>
              <w:numPr>
                <w:ilvl w:val="1"/>
                <w:numId w:val="29"/>
              </w:numPr>
              <w:jc w:val="both"/>
              <w:rPr>
                <w:sz w:val="16"/>
                <w:szCs w:val="16"/>
              </w:rPr>
            </w:pPr>
            <w:r w:rsidRPr="00216D7E">
              <w:rPr>
                <w:sz w:val="16"/>
                <w:szCs w:val="16"/>
              </w:rPr>
              <w:t>F.p.o. maniglione antipanico scuola G. Pascoli € 160,00</w:t>
            </w:r>
          </w:p>
          <w:p w:rsidR="00B45C26" w:rsidRPr="00216D7E" w:rsidRDefault="00B45C26" w:rsidP="00DA4158">
            <w:pPr>
              <w:numPr>
                <w:ilvl w:val="1"/>
                <w:numId w:val="29"/>
              </w:numPr>
              <w:jc w:val="both"/>
              <w:rPr>
                <w:sz w:val="16"/>
                <w:szCs w:val="16"/>
              </w:rPr>
            </w:pPr>
            <w:r w:rsidRPr="00216D7E">
              <w:rPr>
                <w:sz w:val="16"/>
                <w:szCs w:val="16"/>
              </w:rPr>
              <w:t>Riparazione cancello estensibile scuola media Lucugnano € 60,00</w:t>
            </w:r>
          </w:p>
          <w:p w:rsidR="00B45C26" w:rsidRPr="00216D7E" w:rsidRDefault="00B45C26" w:rsidP="00DA4158">
            <w:pPr>
              <w:numPr>
                <w:ilvl w:val="1"/>
                <w:numId w:val="29"/>
              </w:numPr>
              <w:jc w:val="both"/>
              <w:rPr>
                <w:sz w:val="16"/>
                <w:szCs w:val="16"/>
              </w:rPr>
            </w:pPr>
            <w:r w:rsidRPr="00216D7E">
              <w:rPr>
                <w:sz w:val="16"/>
                <w:szCs w:val="16"/>
              </w:rPr>
              <w:t>Sostituzione n. 2 cilindri per serrature depuratore € 60,00</w:t>
            </w:r>
          </w:p>
          <w:p w:rsidR="00B45C26" w:rsidRPr="00216D7E" w:rsidRDefault="00B45C26" w:rsidP="00DA4158">
            <w:pPr>
              <w:numPr>
                <w:ilvl w:val="1"/>
                <w:numId w:val="29"/>
              </w:numPr>
              <w:jc w:val="both"/>
              <w:rPr>
                <w:sz w:val="16"/>
                <w:szCs w:val="16"/>
              </w:rPr>
            </w:pPr>
            <w:r w:rsidRPr="00216D7E">
              <w:rPr>
                <w:sz w:val="16"/>
                <w:szCs w:val="16"/>
              </w:rPr>
              <w:t>Sostituzione serratura di sicurezza grata scuola materna Lucugnano € 150,00</w:t>
            </w:r>
          </w:p>
          <w:p w:rsidR="00B45C26" w:rsidRPr="00216D7E" w:rsidRDefault="00B45C26" w:rsidP="00DA4158">
            <w:pPr>
              <w:numPr>
                <w:ilvl w:val="1"/>
                <w:numId w:val="29"/>
              </w:numPr>
              <w:jc w:val="both"/>
              <w:rPr>
                <w:sz w:val="16"/>
                <w:szCs w:val="16"/>
              </w:rPr>
            </w:pPr>
            <w:r w:rsidRPr="00216D7E">
              <w:rPr>
                <w:sz w:val="16"/>
                <w:szCs w:val="16"/>
              </w:rPr>
              <w:t xml:space="preserve">Sostituzione n. 4 vetri camera e messa in sicurezza n. 3 </w:t>
            </w:r>
            <w:r w:rsidRPr="00216D7E">
              <w:rPr>
                <w:sz w:val="16"/>
                <w:szCs w:val="16"/>
              </w:rPr>
              <w:lastRenderedPageBreak/>
              <w:t>finestre scuola elementare R. Caputo € 220,00</w:t>
            </w:r>
          </w:p>
          <w:p w:rsidR="00B45C26" w:rsidRPr="00216D7E" w:rsidRDefault="00B45C26" w:rsidP="00DA4158">
            <w:pPr>
              <w:numPr>
                <w:ilvl w:val="1"/>
                <w:numId w:val="29"/>
              </w:numPr>
              <w:jc w:val="both"/>
              <w:rPr>
                <w:sz w:val="16"/>
                <w:szCs w:val="16"/>
              </w:rPr>
            </w:pPr>
            <w:r w:rsidRPr="00216D7E">
              <w:rPr>
                <w:sz w:val="16"/>
                <w:szCs w:val="16"/>
              </w:rPr>
              <w:t>Sostituzione n. vetro camera scuola via apulia € 700,00</w:t>
            </w:r>
          </w:p>
          <w:p w:rsidR="00B45C26" w:rsidRPr="00216D7E" w:rsidRDefault="00B45C26" w:rsidP="00DA4158">
            <w:pPr>
              <w:numPr>
                <w:ilvl w:val="1"/>
                <w:numId w:val="29"/>
              </w:numPr>
              <w:jc w:val="both"/>
              <w:rPr>
                <w:sz w:val="16"/>
                <w:szCs w:val="16"/>
              </w:rPr>
            </w:pPr>
            <w:r w:rsidRPr="00216D7E">
              <w:rPr>
                <w:sz w:val="16"/>
                <w:szCs w:val="16"/>
              </w:rPr>
              <w:t>Sostituzione n. 1 vetro mm. 4 scuola Tuino € 40,00</w:t>
            </w:r>
          </w:p>
          <w:p w:rsidR="00B45C26" w:rsidRPr="00216D7E" w:rsidRDefault="00B45C26" w:rsidP="00DA4158">
            <w:pPr>
              <w:numPr>
                <w:ilvl w:val="1"/>
                <w:numId w:val="29"/>
              </w:numPr>
              <w:jc w:val="both"/>
              <w:rPr>
                <w:sz w:val="16"/>
                <w:szCs w:val="16"/>
              </w:rPr>
            </w:pPr>
            <w:r w:rsidRPr="00216D7E">
              <w:rPr>
                <w:sz w:val="16"/>
                <w:szCs w:val="16"/>
              </w:rPr>
              <w:t>IVA € 167,20</w:t>
            </w:r>
          </w:p>
          <w:p w:rsidR="00B45C26" w:rsidRPr="00216D7E" w:rsidRDefault="00B45C26" w:rsidP="00DA4158">
            <w:pPr>
              <w:pStyle w:val="Paragrafoelenco"/>
              <w:numPr>
                <w:ilvl w:val="4"/>
                <w:numId w:val="29"/>
              </w:numPr>
              <w:jc w:val="both"/>
              <w:rPr>
                <w:sz w:val="16"/>
                <w:szCs w:val="16"/>
              </w:rPr>
            </w:pPr>
            <w:r w:rsidRPr="00216D7E">
              <w:rPr>
                <w:b/>
                <w:sz w:val="16"/>
                <w:szCs w:val="16"/>
              </w:rPr>
              <w:t>92</w:t>
            </w:r>
          </w:p>
          <w:p w:rsidR="00B45C26" w:rsidRPr="00216D7E" w:rsidRDefault="00B45C26" w:rsidP="00DA4158">
            <w:pPr>
              <w:numPr>
                <w:ilvl w:val="0"/>
                <w:numId w:val="29"/>
              </w:numPr>
              <w:jc w:val="both"/>
              <w:rPr>
                <w:sz w:val="16"/>
                <w:szCs w:val="16"/>
              </w:rPr>
            </w:pPr>
            <w:r w:rsidRPr="00216D7E">
              <w:rPr>
                <w:b/>
                <w:bCs/>
                <w:sz w:val="16"/>
                <w:szCs w:val="16"/>
              </w:rPr>
              <w:t xml:space="preserve">Ditta O.P.M. PUNTO INFISSI S.N.C. </w:t>
            </w:r>
            <w:r w:rsidRPr="00216D7E">
              <w:rPr>
                <w:sz w:val="16"/>
                <w:szCs w:val="16"/>
              </w:rPr>
              <w:t xml:space="preserve">fattura </w:t>
            </w:r>
            <w:r w:rsidRPr="00216D7E">
              <w:rPr>
                <w:b/>
                <w:sz w:val="16"/>
                <w:szCs w:val="16"/>
              </w:rPr>
              <w:t>02/PA</w:t>
            </w:r>
            <w:r w:rsidRPr="00216D7E">
              <w:rPr>
                <w:sz w:val="16"/>
                <w:szCs w:val="16"/>
              </w:rPr>
              <w:t xml:space="preserve"> del 02-05-16 prot. </w:t>
            </w:r>
            <w:r w:rsidRPr="00216D7E">
              <w:rPr>
                <w:b/>
                <w:sz w:val="16"/>
                <w:szCs w:val="16"/>
              </w:rPr>
              <w:t>7770</w:t>
            </w:r>
            <w:r w:rsidRPr="00216D7E">
              <w:rPr>
                <w:sz w:val="16"/>
                <w:szCs w:val="16"/>
              </w:rPr>
              <w:t xml:space="preserve"> per:</w:t>
            </w:r>
          </w:p>
          <w:p w:rsidR="00B45C26" w:rsidRPr="00216D7E" w:rsidRDefault="00B45C26" w:rsidP="00DA4158">
            <w:pPr>
              <w:numPr>
                <w:ilvl w:val="1"/>
                <w:numId w:val="29"/>
              </w:numPr>
              <w:jc w:val="both"/>
              <w:rPr>
                <w:sz w:val="16"/>
                <w:szCs w:val="16"/>
              </w:rPr>
            </w:pPr>
            <w:r w:rsidRPr="00216D7E">
              <w:rPr>
                <w:sz w:val="16"/>
                <w:szCs w:val="16"/>
              </w:rPr>
              <w:t>Per riparazioni varie infissi scuole pubbliche € 732,00</w:t>
            </w:r>
          </w:p>
          <w:p w:rsidR="00B45C26" w:rsidRPr="00216D7E" w:rsidRDefault="00B45C26" w:rsidP="00DA4158">
            <w:pPr>
              <w:numPr>
                <w:ilvl w:val="1"/>
                <w:numId w:val="29"/>
              </w:numPr>
              <w:jc w:val="both"/>
              <w:rPr>
                <w:sz w:val="16"/>
                <w:szCs w:val="16"/>
              </w:rPr>
            </w:pPr>
            <w:r w:rsidRPr="00216D7E">
              <w:rPr>
                <w:sz w:val="16"/>
                <w:szCs w:val="16"/>
              </w:rPr>
              <w:t>IVA € 220,00</w:t>
            </w:r>
          </w:p>
          <w:p w:rsidR="00B45C26" w:rsidRPr="00216D7E" w:rsidRDefault="00B45C26" w:rsidP="00DA4158">
            <w:pPr>
              <w:pStyle w:val="Paragrafoelenco"/>
              <w:numPr>
                <w:ilvl w:val="4"/>
                <w:numId w:val="29"/>
              </w:numPr>
              <w:jc w:val="both"/>
              <w:rPr>
                <w:sz w:val="16"/>
                <w:szCs w:val="16"/>
              </w:rPr>
            </w:pPr>
            <w:r w:rsidRPr="00216D7E">
              <w:rPr>
                <w:b/>
                <w:sz w:val="16"/>
                <w:szCs w:val="16"/>
              </w:rPr>
              <w:t xml:space="preserve">  1</w:t>
            </w:r>
          </w:p>
          <w:p w:rsidR="00B45C26" w:rsidRPr="00216D7E" w:rsidRDefault="00B45C26" w:rsidP="00DA4158">
            <w:pPr>
              <w:numPr>
                <w:ilvl w:val="0"/>
                <w:numId w:val="29"/>
              </w:numPr>
              <w:jc w:val="both"/>
              <w:rPr>
                <w:sz w:val="16"/>
                <w:szCs w:val="16"/>
              </w:rPr>
            </w:pPr>
            <w:r w:rsidRPr="00216D7E">
              <w:rPr>
                <w:b/>
                <w:bCs/>
                <w:sz w:val="16"/>
                <w:szCs w:val="16"/>
              </w:rPr>
              <w:t xml:space="preserve">Ditta Coop. Soc. SAN VITO </w:t>
            </w:r>
            <w:r w:rsidRPr="00216D7E">
              <w:rPr>
                <w:sz w:val="16"/>
                <w:szCs w:val="16"/>
              </w:rPr>
              <w:t xml:space="preserve">fattura </w:t>
            </w:r>
            <w:r w:rsidRPr="00216D7E">
              <w:rPr>
                <w:b/>
                <w:sz w:val="16"/>
                <w:szCs w:val="16"/>
              </w:rPr>
              <w:t>06-EL</w:t>
            </w:r>
            <w:r w:rsidRPr="00216D7E">
              <w:rPr>
                <w:sz w:val="16"/>
                <w:szCs w:val="16"/>
              </w:rPr>
              <w:t xml:space="preserve"> del 10-05-16 prot. </w:t>
            </w:r>
            <w:r w:rsidRPr="00216D7E">
              <w:rPr>
                <w:b/>
                <w:sz w:val="16"/>
                <w:szCs w:val="16"/>
              </w:rPr>
              <w:t>8384</w:t>
            </w:r>
            <w:r w:rsidRPr="00216D7E">
              <w:rPr>
                <w:sz w:val="16"/>
                <w:szCs w:val="16"/>
              </w:rPr>
              <w:t xml:space="preserve"> per:</w:t>
            </w:r>
          </w:p>
          <w:p w:rsidR="00B45C26" w:rsidRPr="00216D7E" w:rsidRDefault="00B45C26" w:rsidP="00DA4158">
            <w:pPr>
              <w:numPr>
                <w:ilvl w:val="1"/>
                <w:numId w:val="29"/>
              </w:numPr>
              <w:jc w:val="both"/>
              <w:rPr>
                <w:sz w:val="16"/>
                <w:szCs w:val="16"/>
              </w:rPr>
            </w:pPr>
            <w:r w:rsidRPr="00216D7E">
              <w:rPr>
                <w:sz w:val="16"/>
                <w:szCs w:val="16"/>
              </w:rPr>
              <w:t>Trasferimento e sistemazione scaffali e registri, pitturazio</w:t>
            </w:r>
            <w:r w:rsidRPr="00216D7E">
              <w:rPr>
                <w:sz w:val="16"/>
                <w:szCs w:val="16"/>
              </w:rPr>
              <w:lastRenderedPageBreak/>
              <w:t>ne muri interni e trattamento pavimentazione locale Server € 650,00;</w:t>
            </w:r>
          </w:p>
          <w:p w:rsidR="00B45C26" w:rsidRPr="00216D7E" w:rsidRDefault="00B45C26" w:rsidP="00DA4158">
            <w:pPr>
              <w:numPr>
                <w:ilvl w:val="1"/>
                <w:numId w:val="29"/>
              </w:numPr>
              <w:jc w:val="both"/>
              <w:rPr>
                <w:sz w:val="16"/>
                <w:szCs w:val="16"/>
              </w:rPr>
            </w:pPr>
            <w:r w:rsidRPr="00216D7E">
              <w:rPr>
                <w:sz w:val="16"/>
                <w:szCs w:val="16"/>
              </w:rPr>
              <w:t>Trasferimento e sistemazione scaffali e registri presso Ufficio tecnico € 400,00</w:t>
            </w:r>
          </w:p>
          <w:p w:rsidR="00B45C26" w:rsidRPr="00216D7E" w:rsidRDefault="00B45C26" w:rsidP="00DA4158">
            <w:pPr>
              <w:numPr>
                <w:ilvl w:val="1"/>
                <w:numId w:val="29"/>
              </w:numPr>
              <w:jc w:val="both"/>
              <w:rPr>
                <w:sz w:val="16"/>
                <w:szCs w:val="16"/>
              </w:rPr>
            </w:pPr>
            <w:r w:rsidRPr="00216D7E">
              <w:rPr>
                <w:sz w:val="16"/>
                <w:szCs w:val="16"/>
              </w:rPr>
              <w:t>IVA € 231,00</w:t>
            </w:r>
          </w:p>
          <w:p w:rsidR="00B45C26" w:rsidRPr="00216D7E" w:rsidRDefault="00B45C26" w:rsidP="00DA4158">
            <w:pPr>
              <w:pStyle w:val="Paragrafoelenco"/>
              <w:numPr>
                <w:ilvl w:val="4"/>
                <w:numId w:val="29"/>
              </w:numPr>
              <w:jc w:val="both"/>
              <w:rPr>
                <w:sz w:val="16"/>
                <w:szCs w:val="16"/>
              </w:rPr>
            </w:pPr>
            <w:r w:rsidRPr="00216D7E">
              <w:rPr>
                <w:b/>
                <w:sz w:val="16"/>
                <w:szCs w:val="16"/>
              </w:rPr>
              <w:t>28</w:t>
            </w:r>
          </w:p>
          <w:p w:rsidR="00B45C26" w:rsidRPr="00216D7E" w:rsidRDefault="00B45C26" w:rsidP="00DA4158">
            <w:pPr>
              <w:numPr>
                <w:ilvl w:val="0"/>
                <w:numId w:val="29"/>
              </w:numPr>
              <w:jc w:val="both"/>
              <w:rPr>
                <w:sz w:val="16"/>
                <w:szCs w:val="16"/>
              </w:rPr>
            </w:pPr>
            <w:r w:rsidRPr="00216D7E">
              <w:rPr>
                <w:b/>
                <w:bCs/>
                <w:sz w:val="16"/>
                <w:szCs w:val="16"/>
              </w:rPr>
              <w:t xml:space="preserve">Ditta IDEAL SCAVI s.r.l. </w:t>
            </w:r>
            <w:r w:rsidRPr="00216D7E">
              <w:rPr>
                <w:sz w:val="16"/>
                <w:szCs w:val="16"/>
              </w:rPr>
              <w:t xml:space="preserve">fattura </w:t>
            </w:r>
            <w:r w:rsidRPr="00216D7E">
              <w:rPr>
                <w:b/>
                <w:sz w:val="16"/>
                <w:szCs w:val="16"/>
              </w:rPr>
              <w:t>09-16</w:t>
            </w:r>
            <w:r w:rsidRPr="00216D7E">
              <w:rPr>
                <w:sz w:val="16"/>
                <w:szCs w:val="16"/>
              </w:rPr>
              <w:t xml:space="preserve"> del 02-05-16 prot. </w:t>
            </w:r>
            <w:r w:rsidRPr="00216D7E">
              <w:rPr>
                <w:b/>
                <w:sz w:val="16"/>
                <w:szCs w:val="16"/>
              </w:rPr>
              <w:t>7790</w:t>
            </w:r>
            <w:r w:rsidRPr="00216D7E">
              <w:rPr>
                <w:sz w:val="16"/>
                <w:szCs w:val="16"/>
              </w:rPr>
              <w:t xml:space="preserve"> per:</w:t>
            </w:r>
          </w:p>
          <w:p w:rsidR="00B45C26" w:rsidRPr="00216D7E" w:rsidRDefault="00B45C26" w:rsidP="00DA4158">
            <w:pPr>
              <w:numPr>
                <w:ilvl w:val="1"/>
                <w:numId w:val="29"/>
              </w:numPr>
              <w:jc w:val="both"/>
              <w:rPr>
                <w:sz w:val="16"/>
                <w:szCs w:val="16"/>
              </w:rPr>
            </w:pPr>
            <w:r w:rsidRPr="00216D7E">
              <w:rPr>
                <w:sz w:val="16"/>
                <w:szCs w:val="16"/>
              </w:rPr>
              <w:t>Demolizione e ricostruzione locale alloggio gruppo elettrogeno presso Casema Carabinieri € 1.500,00;</w:t>
            </w:r>
          </w:p>
          <w:p w:rsidR="00B45C26" w:rsidRPr="00216D7E" w:rsidRDefault="00B45C26" w:rsidP="00DA4158">
            <w:pPr>
              <w:numPr>
                <w:ilvl w:val="1"/>
                <w:numId w:val="29"/>
              </w:numPr>
              <w:jc w:val="both"/>
              <w:rPr>
                <w:sz w:val="16"/>
                <w:szCs w:val="16"/>
              </w:rPr>
            </w:pPr>
            <w:r w:rsidRPr="00216D7E">
              <w:rPr>
                <w:sz w:val="16"/>
                <w:szCs w:val="16"/>
              </w:rPr>
              <w:t>Smontaggio e rimontaggio basole ingresso Ufficio tecnico € 500,00</w:t>
            </w:r>
          </w:p>
          <w:p w:rsidR="00B45C26" w:rsidRPr="00216D7E" w:rsidRDefault="00B45C26" w:rsidP="00DA4158">
            <w:pPr>
              <w:numPr>
                <w:ilvl w:val="1"/>
                <w:numId w:val="29"/>
              </w:numPr>
              <w:jc w:val="both"/>
              <w:rPr>
                <w:sz w:val="16"/>
                <w:szCs w:val="16"/>
              </w:rPr>
            </w:pPr>
            <w:r w:rsidRPr="00216D7E">
              <w:rPr>
                <w:sz w:val="16"/>
                <w:szCs w:val="16"/>
              </w:rPr>
              <w:t xml:space="preserve">Sistemazione aiuole scuola </w:t>
            </w:r>
            <w:r w:rsidRPr="00216D7E">
              <w:rPr>
                <w:sz w:val="16"/>
                <w:szCs w:val="16"/>
              </w:rPr>
              <w:lastRenderedPageBreak/>
              <w:t>elementare via san Tommaso D’Aquino € 600,00</w:t>
            </w:r>
          </w:p>
          <w:p w:rsidR="00B45C26" w:rsidRPr="00216D7E" w:rsidRDefault="00B45C26" w:rsidP="00DA4158">
            <w:pPr>
              <w:numPr>
                <w:ilvl w:val="1"/>
                <w:numId w:val="29"/>
              </w:numPr>
              <w:jc w:val="both"/>
              <w:rPr>
                <w:sz w:val="16"/>
                <w:szCs w:val="16"/>
              </w:rPr>
            </w:pPr>
            <w:r w:rsidRPr="00216D7E">
              <w:rPr>
                <w:sz w:val="16"/>
                <w:szCs w:val="16"/>
              </w:rPr>
              <w:t>IVA € 260,00</w:t>
            </w:r>
          </w:p>
          <w:p w:rsidR="00B44B07" w:rsidRPr="00216D7E" w:rsidRDefault="00B45C26" w:rsidP="00B45C26">
            <w:pPr>
              <w:rPr>
                <w:sz w:val="16"/>
                <w:szCs w:val="16"/>
              </w:rPr>
            </w:pPr>
            <w:r w:rsidRPr="00216D7E">
              <w:rPr>
                <w:sz w:val="16"/>
                <w:szCs w:val="16"/>
              </w:rPr>
              <w:t xml:space="preserve">Totale </w:t>
            </w:r>
            <w:r w:rsidRPr="00216D7E">
              <w:rPr>
                <w:b/>
                <w:sz w:val="16"/>
                <w:szCs w:val="16"/>
              </w:rPr>
              <w:t>€  2.860,00</w:t>
            </w: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296A4F" w:rsidP="00D97AD5">
            <w:pPr>
              <w:rPr>
                <w:sz w:val="16"/>
                <w:szCs w:val="16"/>
              </w:rPr>
            </w:pPr>
            <w:r w:rsidRPr="00216D7E">
              <w:rPr>
                <w:sz w:val="16"/>
                <w:szCs w:val="16"/>
              </w:rPr>
              <w:t>n.536 del 16.5.2016</w:t>
            </w:r>
          </w:p>
        </w:tc>
        <w:tc>
          <w:tcPr>
            <w:tcW w:w="1701" w:type="dxa"/>
          </w:tcPr>
          <w:p w:rsidR="00B44B07" w:rsidRPr="00216D7E" w:rsidRDefault="00296A4F" w:rsidP="00D97AD5">
            <w:pPr>
              <w:rPr>
                <w:sz w:val="16"/>
                <w:szCs w:val="16"/>
              </w:rPr>
            </w:pPr>
            <w:r w:rsidRPr="00216D7E">
              <w:rPr>
                <w:sz w:val="16"/>
                <w:szCs w:val="16"/>
              </w:rPr>
              <w:t>PAGAMENTO CANONE CONCESSIONE N. 15/2010 - IMPEGNO DELLA SPESA</w:t>
            </w:r>
          </w:p>
        </w:tc>
        <w:tc>
          <w:tcPr>
            <w:tcW w:w="4253" w:type="dxa"/>
          </w:tcPr>
          <w:p w:rsidR="00B44B07" w:rsidRPr="00216D7E" w:rsidRDefault="00296A4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296A4F" w:rsidRPr="00216D7E" w:rsidRDefault="00296A4F" w:rsidP="00D97AD5">
            <w:pPr>
              <w:pStyle w:val="Titolo"/>
              <w:jc w:val="both"/>
              <w:rPr>
                <w:rFonts w:asciiTheme="minorHAnsi" w:hAnsiTheme="minorHAnsi" w:cs="Times New Roman"/>
                <w:sz w:val="16"/>
                <w:szCs w:val="16"/>
              </w:rPr>
            </w:pPr>
          </w:p>
          <w:p w:rsidR="00296A4F" w:rsidRPr="00216D7E" w:rsidRDefault="00296A4F" w:rsidP="00296A4F">
            <w:pPr>
              <w:jc w:val="both"/>
              <w:rPr>
                <w:sz w:val="16"/>
                <w:szCs w:val="16"/>
              </w:rPr>
            </w:pPr>
            <w:r w:rsidRPr="00216D7E">
              <w:rPr>
                <w:sz w:val="16"/>
                <w:szCs w:val="16"/>
              </w:rPr>
              <w:t>che il Comune di Tricase è stato concessionario della seguente area demaniale Marittima:</w:t>
            </w:r>
          </w:p>
          <w:p w:rsidR="00296A4F" w:rsidRPr="00216D7E" w:rsidRDefault="00296A4F" w:rsidP="00DA4158">
            <w:pPr>
              <w:numPr>
                <w:ilvl w:val="0"/>
                <w:numId w:val="31"/>
              </w:numPr>
              <w:jc w:val="both"/>
              <w:rPr>
                <w:sz w:val="16"/>
                <w:szCs w:val="16"/>
              </w:rPr>
            </w:pPr>
            <w:r w:rsidRPr="00216D7E">
              <w:rPr>
                <w:sz w:val="16"/>
                <w:szCs w:val="16"/>
              </w:rPr>
              <w:t>Prat. D.M. n° 3/2009 – C.D.M. n° 15/2010 – locali e parcheggio/darsena;</w:t>
            </w:r>
          </w:p>
          <w:p w:rsidR="00296A4F" w:rsidRPr="00216D7E" w:rsidRDefault="00296A4F" w:rsidP="00296A4F">
            <w:pPr>
              <w:jc w:val="both"/>
              <w:rPr>
                <w:sz w:val="16"/>
                <w:szCs w:val="16"/>
              </w:rPr>
            </w:pPr>
          </w:p>
          <w:p w:rsidR="00296A4F" w:rsidRPr="00216D7E" w:rsidRDefault="00296A4F" w:rsidP="00296A4F">
            <w:pPr>
              <w:jc w:val="both"/>
              <w:rPr>
                <w:sz w:val="16"/>
                <w:szCs w:val="16"/>
              </w:rPr>
            </w:pPr>
            <w:r w:rsidRPr="00216D7E">
              <w:rPr>
                <w:sz w:val="16"/>
                <w:szCs w:val="16"/>
              </w:rPr>
              <w:t>-che nelle more dell’ottenimento mediante l’Istituto della Consegna della stessa area, questa A.C. ha usufruito anche per l’anno 2015 dell’utilizzo della stessa concessione;</w:t>
            </w:r>
          </w:p>
          <w:p w:rsidR="00296A4F" w:rsidRPr="00216D7E" w:rsidRDefault="00296A4F" w:rsidP="00296A4F">
            <w:pPr>
              <w:jc w:val="both"/>
              <w:rPr>
                <w:sz w:val="16"/>
                <w:szCs w:val="16"/>
              </w:rPr>
            </w:pPr>
          </w:p>
          <w:p w:rsidR="00296A4F" w:rsidRPr="00216D7E" w:rsidRDefault="00296A4F" w:rsidP="00296A4F">
            <w:pPr>
              <w:jc w:val="both"/>
              <w:rPr>
                <w:sz w:val="16"/>
                <w:szCs w:val="16"/>
              </w:rPr>
            </w:pPr>
            <w:r w:rsidRPr="00216D7E">
              <w:rPr>
                <w:sz w:val="16"/>
                <w:szCs w:val="16"/>
              </w:rPr>
              <w:t>-che pertanto, ai fini della correttezza amministrativa, si ritiene dover versare il Canone e le relative tasse regionali anche per l’anno 2015, secondo il seguente prospetto:</w:t>
            </w:r>
          </w:p>
          <w:tbl>
            <w:tblPr>
              <w:tblStyle w:val="Grigliatabella"/>
              <w:tblW w:w="8042" w:type="dxa"/>
              <w:tblLayout w:type="fixed"/>
              <w:tblLook w:val="04A0"/>
            </w:tblPr>
            <w:tblGrid>
              <w:gridCol w:w="1005"/>
              <w:gridCol w:w="1005"/>
              <w:gridCol w:w="1005"/>
              <w:gridCol w:w="1005"/>
              <w:gridCol w:w="1005"/>
              <w:gridCol w:w="1005"/>
              <w:gridCol w:w="1006"/>
              <w:gridCol w:w="1006"/>
            </w:tblGrid>
            <w:tr w:rsidR="00296A4F" w:rsidRPr="00216D7E" w:rsidTr="00296A4F">
              <w:tc>
                <w:tcPr>
                  <w:tcW w:w="1005" w:type="dxa"/>
                </w:tcPr>
                <w:p w:rsidR="00296A4F" w:rsidRPr="00216D7E" w:rsidRDefault="00296A4F" w:rsidP="00084DF1">
                  <w:pPr>
                    <w:jc w:val="center"/>
                    <w:rPr>
                      <w:b/>
                      <w:sz w:val="16"/>
                      <w:szCs w:val="16"/>
                    </w:rPr>
                  </w:pPr>
                  <w:r w:rsidRPr="00216D7E">
                    <w:rPr>
                      <w:b/>
                      <w:sz w:val="16"/>
                      <w:szCs w:val="16"/>
                    </w:rPr>
                    <w:t>C.D.M.</w:t>
                  </w:r>
                </w:p>
              </w:tc>
              <w:tc>
                <w:tcPr>
                  <w:tcW w:w="1005" w:type="dxa"/>
                </w:tcPr>
                <w:p w:rsidR="00296A4F" w:rsidRPr="00216D7E" w:rsidRDefault="00296A4F" w:rsidP="00084DF1">
                  <w:pPr>
                    <w:jc w:val="center"/>
                    <w:rPr>
                      <w:b/>
                      <w:sz w:val="16"/>
                      <w:szCs w:val="16"/>
                    </w:rPr>
                  </w:pPr>
                  <w:r w:rsidRPr="00216D7E">
                    <w:rPr>
                      <w:b/>
                      <w:sz w:val="16"/>
                      <w:szCs w:val="16"/>
                    </w:rPr>
                    <w:t>Canone</w:t>
                  </w:r>
                </w:p>
              </w:tc>
              <w:tc>
                <w:tcPr>
                  <w:tcW w:w="1005" w:type="dxa"/>
                </w:tcPr>
                <w:p w:rsidR="00296A4F" w:rsidRPr="00216D7E" w:rsidRDefault="00296A4F" w:rsidP="00084DF1">
                  <w:pPr>
                    <w:jc w:val="center"/>
                    <w:rPr>
                      <w:b/>
                      <w:sz w:val="16"/>
                      <w:szCs w:val="16"/>
                    </w:rPr>
                  </w:pPr>
                  <w:r w:rsidRPr="00216D7E">
                    <w:rPr>
                      <w:b/>
                      <w:sz w:val="16"/>
                      <w:szCs w:val="16"/>
                    </w:rPr>
                    <w:t>Tassa Reg.le</w:t>
                  </w:r>
                </w:p>
              </w:tc>
              <w:tc>
                <w:tcPr>
                  <w:tcW w:w="1005" w:type="dxa"/>
                </w:tcPr>
                <w:p w:rsidR="00296A4F" w:rsidRPr="00216D7E" w:rsidRDefault="00296A4F" w:rsidP="00084DF1">
                  <w:pPr>
                    <w:jc w:val="center"/>
                    <w:rPr>
                      <w:b/>
                      <w:sz w:val="16"/>
                      <w:szCs w:val="16"/>
                    </w:rPr>
                  </w:pPr>
                  <w:r w:rsidRPr="00216D7E">
                    <w:rPr>
                      <w:b/>
                      <w:sz w:val="16"/>
                      <w:szCs w:val="16"/>
                    </w:rPr>
                    <w:t>Totale</w:t>
                  </w:r>
                </w:p>
              </w:tc>
              <w:tc>
                <w:tcPr>
                  <w:tcW w:w="1005" w:type="dxa"/>
                </w:tcPr>
                <w:p w:rsidR="00296A4F" w:rsidRPr="00216D7E" w:rsidRDefault="00296A4F" w:rsidP="00D97AD5">
                  <w:pPr>
                    <w:pStyle w:val="Titolo"/>
                    <w:jc w:val="both"/>
                    <w:rPr>
                      <w:rFonts w:asciiTheme="minorHAnsi" w:hAnsiTheme="minorHAnsi" w:cs="Times New Roman"/>
                      <w:sz w:val="16"/>
                      <w:szCs w:val="16"/>
                    </w:rPr>
                  </w:pPr>
                </w:p>
              </w:tc>
              <w:tc>
                <w:tcPr>
                  <w:tcW w:w="1005" w:type="dxa"/>
                </w:tcPr>
                <w:p w:rsidR="00296A4F" w:rsidRPr="00216D7E" w:rsidRDefault="00296A4F" w:rsidP="00D97AD5">
                  <w:pPr>
                    <w:pStyle w:val="Titolo"/>
                    <w:jc w:val="both"/>
                    <w:rPr>
                      <w:rFonts w:asciiTheme="minorHAnsi" w:hAnsiTheme="minorHAnsi" w:cs="Times New Roman"/>
                      <w:sz w:val="16"/>
                      <w:szCs w:val="16"/>
                    </w:rPr>
                  </w:pPr>
                </w:p>
              </w:tc>
              <w:tc>
                <w:tcPr>
                  <w:tcW w:w="1006" w:type="dxa"/>
                </w:tcPr>
                <w:p w:rsidR="00296A4F" w:rsidRPr="00216D7E" w:rsidRDefault="00296A4F" w:rsidP="00D97AD5">
                  <w:pPr>
                    <w:pStyle w:val="Titolo"/>
                    <w:jc w:val="both"/>
                    <w:rPr>
                      <w:rFonts w:asciiTheme="minorHAnsi" w:hAnsiTheme="minorHAnsi" w:cs="Times New Roman"/>
                      <w:sz w:val="16"/>
                      <w:szCs w:val="16"/>
                    </w:rPr>
                  </w:pPr>
                </w:p>
              </w:tc>
              <w:tc>
                <w:tcPr>
                  <w:tcW w:w="1006" w:type="dxa"/>
                </w:tcPr>
                <w:p w:rsidR="00296A4F" w:rsidRPr="00216D7E" w:rsidRDefault="00296A4F" w:rsidP="00D97AD5">
                  <w:pPr>
                    <w:pStyle w:val="Titolo"/>
                    <w:jc w:val="both"/>
                    <w:rPr>
                      <w:rFonts w:asciiTheme="minorHAnsi" w:hAnsiTheme="minorHAnsi" w:cs="Times New Roman"/>
                      <w:sz w:val="16"/>
                      <w:szCs w:val="16"/>
                    </w:rPr>
                  </w:pPr>
                </w:p>
              </w:tc>
            </w:tr>
            <w:tr w:rsidR="00296A4F" w:rsidRPr="00216D7E" w:rsidTr="00296A4F">
              <w:tc>
                <w:tcPr>
                  <w:tcW w:w="1005" w:type="dxa"/>
                </w:tcPr>
                <w:p w:rsidR="00296A4F" w:rsidRPr="00216D7E" w:rsidRDefault="00296A4F" w:rsidP="00084DF1">
                  <w:pPr>
                    <w:jc w:val="center"/>
                    <w:rPr>
                      <w:sz w:val="16"/>
                      <w:szCs w:val="16"/>
                    </w:rPr>
                  </w:pPr>
                  <w:r w:rsidRPr="00216D7E">
                    <w:rPr>
                      <w:sz w:val="16"/>
                      <w:szCs w:val="16"/>
                    </w:rPr>
                    <w:t>15/2010</w:t>
                  </w:r>
                </w:p>
              </w:tc>
              <w:tc>
                <w:tcPr>
                  <w:tcW w:w="1005" w:type="dxa"/>
                </w:tcPr>
                <w:p w:rsidR="00296A4F" w:rsidRPr="00216D7E" w:rsidRDefault="00296A4F" w:rsidP="00084DF1">
                  <w:pPr>
                    <w:jc w:val="center"/>
                    <w:rPr>
                      <w:sz w:val="16"/>
                      <w:szCs w:val="16"/>
                    </w:rPr>
                  </w:pPr>
                  <w:r w:rsidRPr="00216D7E">
                    <w:rPr>
                      <w:sz w:val="16"/>
                      <w:szCs w:val="16"/>
                    </w:rPr>
                    <w:t>€ 4.595,40</w:t>
                  </w:r>
                </w:p>
              </w:tc>
              <w:tc>
                <w:tcPr>
                  <w:tcW w:w="1005" w:type="dxa"/>
                </w:tcPr>
                <w:p w:rsidR="00296A4F" w:rsidRPr="00216D7E" w:rsidRDefault="00296A4F" w:rsidP="00084DF1">
                  <w:pPr>
                    <w:jc w:val="center"/>
                    <w:rPr>
                      <w:sz w:val="16"/>
                      <w:szCs w:val="16"/>
                    </w:rPr>
                  </w:pPr>
                  <w:r w:rsidRPr="00216D7E">
                    <w:rPr>
                      <w:sz w:val="16"/>
                      <w:szCs w:val="16"/>
                    </w:rPr>
                    <w:t>€ 459,54</w:t>
                  </w:r>
                </w:p>
              </w:tc>
              <w:tc>
                <w:tcPr>
                  <w:tcW w:w="1005" w:type="dxa"/>
                </w:tcPr>
                <w:p w:rsidR="00296A4F" w:rsidRPr="00216D7E" w:rsidRDefault="00296A4F" w:rsidP="00084DF1">
                  <w:pPr>
                    <w:jc w:val="center"/>
                    <w:rPr>
                      <w:b/>
                      <w:sz w:val="16"/>
                      <w:szCs w:val="16"/>
                    </w:rPr>
                  </w:pPr>
                  <w:r w:rsidRPr="00216D7E">
                    <w:rPr>
                      <w:b/>
                      <w:sz w:val="16"/>
                      <w:szCs w:val="16"/>
                    </w:rPr>
                    <w:t>€   5.054,94</w:t>
                  </w:r>
                </w:p>
              </w:tc>
              <w:tc>
                <w:tcPr>
                  <w:tcW w:w="1005" w:type="dxa"/>
                </w:tcPr>
                <w:p w:rsidR="00296A4F" w:rsidRPr="00216D7E" w:rsidRDefault="00296A4F" w:rsidP="00D97AD5">
                  <w:pPr>
                    <w:pStyle w:val="Titolo"/>
                    <w:jc w:val="both"/>
                    <w:rPr>
                      <w:rFonts w:asciiTheme="minorHAnsi" w:hAnsiTheme="minorHAnsi" w:cs="Times New Roman"/>
                      <w:sz w:val="16"/>
                      <w:szCs w:val="16"/>
                    </w:rPr>
                  </w:pPr>
                </w:p>
              </w:tc>
              <w:tc>
                <w:tcPr>
                  <w:tcW w:w="1005" w:type="dxa"/>
                </w:tcPr>
                <w:p w:rsidR="00296A4F" w:rsidRPr="00216D7E" w:rsidRDefault="00296A4F" w:rsidP="00D97AD5">
                  <w:pPr>
                    <w:pStyle w:val="Titolo"/>
                    <w:jc w:val="both"/>
                    <w:rPr>
                      <w:rFonts w:asciiTheme="minorHAnsi" w:hAnsiTheme="minorHAnsi" w:cs="Times New Roman"/>
                      <w:sz w:val="16"/>
                      <w:szCs w:val="16"/>
                    </w:rPr>
                  </w:pPr>
                </w:p>
              </w:tc>
              <w:tc>
                <w:tcPr>
                  <w:tcW w:w="1006" w:type="dxa"/>
                </w:tcPr>
                <w:p w:rsidR="00296A4F" w:rsidRPr="00216D7E" w:rsidRDefault="00296A4F" w:rsidP="00D97AD5">
                  <w:pPr>
                    <w:pStyle w:val="Titolo"/>
                    <w:jc w:val="both"/>
                    <w:rPr>
                      <w:rFonts w:asciiTheme="minorHAnsi" w:hAnsiTheme="minorHAnsi" w:cs="Times New Roman"/>
                      <w:sz w:val="16"/>
                      <w:szCs w:val="16"/>
                    </w:rPr>
                  </w:pPr>
                </w:p>
              </w:tc>
              <w:tc>
                <w:tcPr>
                  <w:tcW w:w="1006" w:type="dxa"/>
                </w:tcPr>
                <w:p w:rsidR="00296A4F" w:rsidRPr="00216D7E" w:rsidRDefault="00296A4F" w:rsidP="00D97AD5">
                  <w:pPr>
                    <w:pStyle w:val="Titolo"/>
                    <w:jc w:val="both"/>
                    <w:rPr>
                      <w:rFonts w:asciiTheme="minorHAnsi" w:hAnsiTheme="minorHAnsi" w:cs="Times New Roman"/>
                      <w:sz w:val="16"/>
                      <w:szCs w:val="16"/>
                    </w:rPr>
                  </w:pPr>
                </w:p>
              </w:tc>
            </w:tr>
          </w:tbl>
          <w:p w:rsidR="00296A4F" w:rsidRPr="00216D7E" w:rsidRDefault="00296A4F" w:rsidP="00296A4F">
            <w:pPr>
              <w:jc w:val="both"/>
              <w:rPr>
                <w:sz w:val="16"/>
                <w:szCs w:val="16"/>
              </w:rPr>
            </w:pPr>
            <w:r w:rsidRPr="00216D7E">
              <w:rPr>
                <w:sz w:val="16"/>
                <w:szCs w:val="16"/>
              </w:rPr>
              <w:t>-che le suddette somme devono essere versate nel seguente modo:</w:t>
            </w:r>
          </w:p>
          <w:p w:rsidR="00296A4F" w:rsidRPr="00216D7E" w:rsidRDefault="00296A4F" w:rsidP="00296A4F">
            <w:pPr>
              <w:jc w:val="both"/>
              <w:rPr>
                <w:b/>
                <w:sz w:val="16"/>
                <w:szCs w:val="16"/>
                <w:u w:val="single"/>
              </w:rPr>
            </w:pPr>
            <w:r w:rsidRPr="00216D7E">
              <w:rPr>
                <w:b/>
                <w:sz w:val="16"/>
                <w:szCs w:val="16"/>
                <w:u w:val="single"/>
              </w:rPr>
              <w:t>C.D.M. 15/2010</w:t>
            </w:r>
          </w:p>
          <w:p w:rsidR="00296A4F" w:rsidRPr="00216D7E" w:rsidRDefault="00296A4F" w:rsidP="00296A4F">
            <w:pPr>
              <w:jc w:val="both"/>
              <w:rPr>
                <w:sz w:val="16"/>
                <w:szCs w:val="16"/>
              </w:rPr>
            </w:pPr>
            <w:r w:rsidRPr="00216D7E">
              <w:rPr>
                <w:b/>
                <w:sz w:val="16"/>
                <w:szCs w:val="16"/>
              </w:rPr>
              <w:t>a)-</w:t>
            </w:r>
            <w:r w:rsidRPr="00216D7E">
              <w:rPr>
                <w:sz w:val="16"/>
                <w:szCs w:val="16"/>
              </w:rPr>
              <w:t xml:space="preserve"> versamento della somma di </w:t>
            </w:r>
            <w:r w:rsidRPr="00216D7E">
              <w:rPr>
                <w:b/>
                <w:sz w:val="16"/>
                <w:szCs w:val="16"/>
              </w:rPr>
              <w:t>€ 4.595,40</w:t>
            </w:r>
            <w:r w:rsidRPr="00216D7E">
              <w:rPr>
                <w:sz w:val="16"/>
                <w:szCs w:val="16"/>
              </w:rPr>
              <w:t xml:space="preserve"> a favore del Ministero delle Infrastrutture e dei Trasporti – regione Puglia, mediante il modello </w:t>
            </w:r>
            <w:r w:rsidRPr="00216D7E">
              <w:rPr>
                <w:b/>
                <w:sz w:val="16"/>
                <w:szCs w:val="16"/>
              </w:rPr>
              <w:t>F 23</w:t>
            </w:r>
            <w:r w:rsidRPr="00216D7E">
              <w:rPr>
                <w:sz w:val="16"/>
                <w:szCs w:val="16"/>
              </w:rPr>
              <w:t xml:space="preserve"> e riportando negli appositi campi i seguenti codici:</w:t>
            </w:r>
          </w:p>
          <w:p w:rsidR="00296A4F" w:rsidRPr="00216D7E" w:rsidRDefault="00296A4F" w:rsidP="00DA4158">
            <w:pPr>
              <w:numPr>
                <w:ilvl w:val="0"/>
                <w:numId w:val="32"/>
              </w:numPr>
              <w:jc w:val="both"/>
              <w:rPr>
                <w:sz w:val="16"/>
                <w:szCs w:val="16"/>
              </w:rPr>
            </w:pPr>
            <w:r w:rsidRPr="00216D7E">
              <w:rPr>
                <w:sz w:val="16"/>
                <w:szCs w:val="16"/>
              </w:rPr>
              <w:t xml:space="preserve">Codice ufficio </w:t>
            </w:r>
            <w:r w:rsidRPr="00216D7E">
              <w:rPr>
                <w:sz w:val="16"/>
                <w:szCs w:val="16"/>
              </w:rPr>
              <w:tab/>
            </w:r>
            <w:r w:rsidRPr="00216D7E">
              <w:rPr>
                <w:sz w:val="16"/>
                <w:szCs w:val="16"/>
              </w:rPr>
              <w:tab/>
            </w:r>
            <w:r w:rsidRPr="00216D7E">
              <w:rPr>
                <w:sz w:val="16"/>
                <w:szCs w:val="16"/>
              </w:rPr>
              <w:tab/>
            </w:r>
            <w:r w:rsidRPr="00216D7E">
              <w:rPr>
                <w:b/>
                <w:sz w:val="16"/>
                <w:szCs w:val="16"/>
              </w:rPr>
              <w:t>J13</w:t>
            </w:r>
          </w:p>
          <w:p w:rsidR="00296A4F" w:rsidRPr="00216D7E" w:rsidRDefault="00296A4F" w:rsidP="00DA4158">
            <w:pPr>
              <w:numPr>
                <w:ilvl w:val="0"/>
                <w:numId w:val="32"/>
              </w:numPr>
              <w:jc w:val="both"/>
              <w:rPr>
                <w:sz w:val="16"/>
                <w:szCs w:val="16"/>
              </w:rPr>
            </w:pPr>
            <w:r w:rsidRPr="00216D7E">
              <w:rPr>
                <w:sz w:val="16"/>
                <w:szCs w:val="16"/>
              </w:rPr>
              <w:t>Codice causale</w:t>
            </w:r>
            <w:r w:rsidRPr="00216D7E">
              <w:rPr>
                <w:sz w:val="16"/>
                <w:szCs w:val="16"/>
              </w:rPr>
              <w:tab/>
            </w:r>
            <w:r w:rsidRPr="00216D7E">
              <w:rPr>
                <w:sz w:val="16"/>
                <w:szCs w:val="16"/>
              </w:rPr>
              <w:tab/>
            </w:r>
            <w:r w:rsidRPr="00216D7E">
              <w:rPr>
                <w:sz w:val="16"/>
                <w:szCs w:val="16"/>
              </w:rPr>
              <w:tab/>
            </w:r>
            <w:r w:rsidRPr="00216D7E">
              <w:rPr>
                <w:b/>
                <w:sz w:val="16"/>
                <w:szCs w:val="16"/>
              </w:rPr>
              <w:t>ED</w:t>
            </w:r>
          </w:p>
          <w:p w:rsidR="00296A4F" w:rsidRPr="00216D7E" w:rsidRDefault="00296A4F" w:rsidP="00DA4158">
            <w:pPr>
              <w:numPr>
                <w:ilvl w:val="0"/>
                <w:numId w:val="32"/>
              </w:numPr>
              <w:jc w:val="both"/>
              <w:rPr>
                <w:sz w:val="16"/>
                <w:szCs w:val="16"/>
              </w:rPr>
            </w:pPr>
            <w:r w:rsidRPr="00216D7E">
              <w:rPr>
                <w:sz w:val="16"/>
                <w:szCs w:val="16"/>
              </w:rPr>
              <w:t xml:space="preserve">Codice tributo </w:t>
            </w:r>
            <w:r w:rsidRPr="00216D7E">
              <w:rPr>
                <w:sz w:val="16"/>
                <w:szCs w:val="16"/>
              </w:rPr>
              <w:tab/>
            </w:r>
            <w:r w:rsidRPr="00216D7E">
              <w:rPr>
                <w:sz w:val="16"/>
                <w:szCs w:val="16"/>
              </w:rPr>
              <w:tab/>
            </w:r>
            <w:r w:rsidRPr="00216D7E">
              <w:rPr>
                <w:sz w:val="16"/>
                <w:szCs w:val="16"/>
              </w:rPr>
              <w:tab/>
            </w:r>
            <w:r w:rsidRPr="00216D7E">
              <w:rPr>
                <w:b/>
                <w:sz w:val="16"/>
                <w:szCs w:val="16"/>
              </w:rPr>
              <w:t>842T</w:t>
            </w:r>
          </w:p>
          <w:p w:rsidR="00296A4F" w:rsidRPr="00216D7E" w:rsidRDefault="00296A4F" w:rsidP="00DA4158">
            <w:pPr>
              <w:numPr>
                <w:ilvl w:val="0"/>
                <w:numId w:val="32"/>
              </w:numPr>
              <w:jc w:val="both"/>
              <w:rPr>
                <w:sz w:val="16"/>
                <w:szCs w:val="16"/>
              </w:rPr>
            </w:pPr>
            <w:r w:rsidRPr="00216D7E">
              <w:rPr>
                <w:sz w:val="16"/>
                <w:szCs w:val="16"/>
              </w:rPr>
              <w:t xml:space="preserve">Descrizione </w:t>
            </w:r>
            <w:r w:rsidRPr="00216D7E">
              <w:rPr>
                <w:sz w:val="16"/>
                <w:szCs w:val="16"/>
              </w:rPr>
              <w:tab/>
            </w:r>
            <w:r w:rsidRPr="00216D7E">
              <w:rPr>
                <w:sz w:val="16"/>
                <w:szCs w:val="16"/>
              </w:rPr>
              <w:tab/>
            </w:r>
            <w:r w:rsidRPr="00216D7E">
              <w:rPr>
                <w:sz w:val="16"/>
                <w:szCs w:val="16"/>
              </w:rPr>
              <w:tab/>
            </w:r>
            <w:r w:rsidRPr="00216D7E">
              <w:rPr>
                <w:b/>
                <w:sz w:val="16"/>
                <w:szCs w:val="16"/>
              </w:rPr>
              <w:t>Proventi Beni Demanio Marittimo anno 2015</w:t>
            </w:r>
          </w:p>
          <w:p w:rsidR="00296A4F" w:rsidRPr="00216D7E" w:rsidRDefault="00296A4F" w:rsidP="00DA4158">
            <w:pPr>
              <w:numPr>
                <w:ilvl w:val="0"/>
                <w:numId w:val="32"/>
              </w:numPr>
              <w:jc w:val="both"/>
              <w:rPr>
                <w:sz w:val="16"/>
                <w:szCs w:val="16"/>
              </w:rPr>
            </w:pPr>
            <w:r w:rsidRPr="00216D7E">
              <w:rPr>
                <w:sz w:val="16"/>
                <w:szCs w:val="16"/>
              </w:rPr>
              <w:t>Estremi atto concessorio</w:t>
            </w:r>
            <w:r w:rsidRPr="00216D7E">
              <w:rPr>
                <w:sz w:val="16"/>
                <w:szCs w:val="16"/>
              </w:rPr>
              <w:tab/>
            </w:r>
            <w:r w:rsidRPr="00216D7E">
              <w:rPr>
                <w:sz w:val="16"/>
                <w:szCs w:val="16"/>
              </w:rPr>
              <w:tab/>
              <w:t xml:space="preserve">D.D.M. n. </w:t>
            </w:r>
            <w:r w:rsidRPr="00216D7E">
              <w:rPr>
                <w:b/>
                <w:sz w:val="16"/>
                <w:szCs w:val="16"/>
              </w:rPr>
              <w:t>15/2010</w:t>
            </w:r>
          </w:p>
          <w:p w:rsidR="00296A4F" w:rsidRPr="00216D7E" w:rsidRDefault="00296A4F" w:rsidP="00296A4F">
            <w:pPr>
              <w:jc w:val="both"/>
              <w:rPr>
                <w:sz w:val="16"/>
                <w:szCs w:val="16"/>
              </w:rPr>
            </w:pPr>
            <w:r w:rsidRPr="00216D7E">
              <w:rPr>
                <w:b/>
                <w:sz w:val="16"/>
                <w:szCs w:val="16"/>
              </w:rPr>
              <w:t>b)-</w:t>
            </w:r>
            <w:r w:rsidRPr="00216D7E">
              <w:rPr>
                <w:sz w:val="16"/>
                <w:szCs w:val="16"/>
              </w:rPr>
              <w:t xml:space="preserve"> versamento della somma di </w:t>
            </w:r>
            <w:r w:rsidRPr="00216D7E">
              <w:rPr>
                <w:b/>
                <w:sz w:val="16"/>
                <w:szCs w:val="16"/>
              </w:rPr>
              <w:t>€ 459,54</w:t>
            </w:r>
            <w:r w:rsidRPr="00216D7E">
              <w:rPr>
                <w:sz w:val="16"/>
                <w:szCs w:val="16"/>
              </w:rPr>
              <w:t xml:space="preserve">, quale imposta regionale sulle concessioni demaniali marittime (art. 18 L.R. 17/2015), sul conto corrente di Tesoreria </w:t>
            </w:r>
            <w:r w:rsidRPr="00216D7E">
              <w:rPr>
                <w:b/>
                <w:sz w:val="16"/>
                <w:szCs w:val="16"/>
              </w:rPr>
              <w:t>n. 31601</w:t>
            </w:r>
            <w:r w:rsidRPr="00216D7E">
              <w:rPr>
                <w:sz w:val="16"/>
                <w:szCs w:val="16"/>
              </w:rPr>
              <w:t xml:space="preserve"> presso Banca d’Italia – Tesoreria Provinciale dello Stato; </w:t>
            </w:r>
            <w:r w:rsidRPr="00216D7E">
              <w:rPr>
                <w:b/>
                <w:sz w:val="16"/>
                <w:szCs w:val="16"/>
              </w:rPr>
              <w:t>causale 1109</w:t>
            </w:r>
            <w:r w:rsidRPr="00216D7E">
              <w:rPr>
                <w:sz w:val="16"/>
                <w:szCs w:val="16"/>
              </w:rPr>
              <w:t xml:space="preserve"> imposta su concessioni di aree del Demanio Marittimo anno 2015;</w:t>
            </w:r>
          </w:p>
          <w:p w:rsidR="00296A4F" w:rsidRPr="00216D7E" w:rsidRDefault="00296A4F" w:rsidP="00296A4F">
            <w:pPr>
              <w:jc w:val="both"/>
              <w:rPr>
                <w:sz w:val="16"/>
                <w:szCs w:val="16"/>
              </w:rPr>
            </w:pPr>
          </w:p>
          <w:p w:rsidR="00296A4F" w:rsidRPr="00216D7E" w:rsidRDefault="00296A4F" w:rsidP="00296A4F">
            <w:pPr>
              <w:jc w:val="both"/>
              <w:rPr>
                <w:sz w:val="16"/>
                <w:szCs w:val="16"/>
              </w:rPr>
            </w:pPr>
            <w:r w:rsidRPr="00216D7E">
              <w:rPr>
                <w:b/>
                <w:sz w:val="16"/>
                <w:szCs w:val="16"/>
              </w:rPr>
              <w:t>RITENUTO</w:t>
            </w:r>
            <w:r w:rsidRPr="00216D7E">
              <w:rPr>
                <w:sz w:val="16"/>
                <w:szCs w:val="16"/>
              </w:rPr>
              <w:t xml:space="preserve"> dover provvedere in merito;</w:t>
            </w:r>
          </w:p>
          <w:p w:rsidR="00296A4F" w:rsidRPr="00216D7E" w:rsidRDefault="00296A4F" w:rsidP="00296A4F">
            <w:pPr>
              <w:jc w:val="both"/>
              <w:rPr>
                <w:sz w:val="16"/>
                <w:szCs w:val="16"/>
              </w:rPr>
            </w:pPr>
          </w:p>
          <w:p w:rsidR="00296A4F" w:rsidRPr="00216D7E" w:rsidRDefault="00296A4F" w:rsidP="00296A4F">
            <w:pPr>
              <w:jc w:val="both"/>
              <w:rPr>
                <w:sz w:val="16"/>
                <w:szCs w:val="16"/>
              </w:rPr>
            </w:pPr>
            <w:r w:rsidRPr="00216D7E">
              <w:rPr>
                <w:b/>
                <w:sz w:val="16"/>
                <w:szCs w:val="16"/>
              </w:rPr>
              <w:t>ESEGUITO</w:t>
            </w:r>
            <w:r w:rsidRPr="00216D7E">
              <w:rPr>
                <w:sz w:val="16"/>
                <w:szCs w:val="16"/>
              </w:rPr>
              <w:t xml:space="preserve"> con esito favorevole il controllo preventivo di regolarità amministrativa del presente Atto avendo verificato:</w:t>
            </w:r>
          </w:p>
          <w:p w:rsidR="00296A4F" w:rsidRPr="00216D7E" w:rsidRDefault="00296A4F" w:rsidP="00DA4158">
            <w:pPr>
              <w:pStyle w:val="Paragrafoelenco"/>
              <w:numPr>
                <w:ilvl w:val="0"/>
                <w:numId w:val="33"/>
              </w:numPr>
              <w:jc w:val="both"/>
              <w:rPr>
                <w:i/>
                <w:sz w:val="16"/>
                <w:szCs w:val="16"/>
              </w:rPr>
            </w:pPr>
            <w:r w:rsidRPr="00216D7E">
              <w:rPr>
                <w:i/>
                <w:sz w:val="16"/>
                <w:szCs w:val="16"/>
              </w:rPr>
              <w:t>Rispetto alle normative comunitarie, statali, regionali e regolamentari, generali di settore;</w:t>
            </w:r>
          </w:p>
          <w:p w:rsidR="00296A4F" w:rsidRPr="00216D7E" w:rsidRDefault="00296A4F" w:rsidP="00DA4158">
            <w:pPr>
              <w:pStyle w:val="Paragrafoelenco"/>
              <w:numPr>
                <w:ilvl w:val="0"/>
                <w:numId w:val="33"/>
              </w:numPr>
              <w:jc w:val="both"/>
              <w:rPr>
                <w:i/>
                <w:sz w:val="16"/>
                <w:szCs w:val="16"/>
              </w:rPr>
            </w:pPr>
            <w:r w:rsidRPr="00216D7E">
              <w:rPr>
                <w:i/>
                <w:sz w:val="16"/>
                <w:szCs w:val="16"/>
              </w:rPr>
              <w:t>Correttezza e regolarità della procedura;</w:t>
            </w:r>
          </w:p>
          <w:p w:rsidR="00296A4F" w:rsidRPr="00216D7E" w:rsidRDefault="00296A4F" w:rsidP="00DA4158">
            <w:pPr>
              <w:numPr>
                <w:ilvl w:val="0"/>
                <w:numId w:val="33"/>
              </w:numPr>
              <w:jc w:val="both"/>
              <w:rPr>
                <w:i/>
                <w:sz w:val="16"/>
                <w:szCs w:val="16"/>
              </w:rPr>
            </w:pPr>
            <w:r w:rsidRPr="00216D7E">
              <w:rPr>
                <w:i/>
                <w:sz w:val="16"/>
                <w:szCs w:val="16"/>
              </w:rPr>
              <w:t>Correttezza formale nella redazione dell’atto;</w:t>
            </w:r>
          </w:p>
          <w:p w:rsidR="00296A4F" w:rsidRPr="00216D7E" w:rsidRDefault="00296A4F" w:rsidP="00296A4F">
            <w:pPr>
              <w:jc w:val="both"/>
              <w:rPr>
                <w:sz w:val="16"/>
                <w:szCs w:val="16"/>
              </w:rPr>
            </w:pPr>
          </w:p>
          <w:p w:rsidR="00296A4F" w:rsidRPr="00216D7E" w:rsidRDefault="00296A4F" w:rsidP="00296A4F">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w:t>
            </w:r>
            <w:r w:rsidRPr="00216D7E">
              <w:rPr>
                <w:b/>
                <w:sz w:val="16"/>
                <w:szCs w:val="16"/>
              </w:rPr>
              <w:t>“favorevole”</w:t>
            </w:r>
          </w:p>
          <w:p w:rsidR="00296A4F" w:rsidRPr="00216D7E" w:rsidRDefault="00296A4F" w:rsidP="00296A4F">
            <w:pPr>
              <w:jc w:val="both"/>
              <w:rPr>
                <w:sz w:val="16"/>
                <w:szCs w:val="16"/>
              </w:rPr>
            </w:pPr>
          </w:p>
          <w:p w:rsidR="00296A4F" w:rsidRPr="00216D7E" w:rsidRDefault="00296A4F" w:rsidP="00296A4F">
            <w:pPr>
              <w:jc w:val="both"/>
              <w:rPr>
                <w:sz w:val="16"/>
                <w:szCs w:val="16"/>
              </w:rPr>
            </w:pPr>
            <w:r w:rsidRPr="00216D7E">
              <w:rPr>
                <w:b/>
                <w:sz w:val="16"/>
                <w:szCs w:val="16"/>
              </w:rPr>
              <w:t>VISTO</w:t>
            </w:r>
            <w:r w:rsidRPr="00216D7E">
              <w:rPr>
                <w:sz w:val="16"/>
                <w:szCs w:val="16"/>
              </w:rPr>
              <w:t xml:space="preserve"> il D.L.vo 12-04-2006n n. 163;</w:t>
            </w:r>
          </w:p>
          <w:p w:rsidR="00296A4F" w:rsidRPr="00216D7E" w:rsidRDefault="00296A4F" w:rsidP="00296A4F">
            <w:pPr>
              <w:jc w:val="both"/>
              <w:rPr>
                <w:sz w:val="16"/>
                <w:szCs w:val="16"/>
              </w:rPr>
            </w:pPr>
          </w:p>
          <w:p w:rsidR="00296A4F" w:rsidRPr="00216D7E" w:rsidRDefault="00296A4F" w:rsidP="00296A4F">
            <w:pPr>
              <w:jc w:val="both"/>
              <w:rPr>
                <w:sz w:val="16"/>
                <w:szCs w:val="16"/>
              </w:rPr>
            </w:pPr>
            <w:r w:rsidRPr="00216D7E">
              <w:rPr>
                <w:b/>
                <w:bCs/>
                <w:sz w:val="16"/>
                <w:szCs w:val="16"/>
              </w:rPr>
              <w:t>VISTO</w:t>
            </w:r>
            <w:r w:rsidRPr="00216D7E">
              <w:rPr>
                <w:sz w:val="16"/>
                <w:szCs w:val="16"/>
              </w:rPr>
              <w:t xml:space="preserve"> il T.U. delle leggi sull’Ordinamento degli Enti Locali, approvato con D.L. n° 267 del 18-08-2000</w:t>
            </w:r>
          </w:p>
          <w:p w:rsidR="00296A4F" w:rsidRPr="00216D7E" w:rsidRDefault="00296A4F" w:rsidP="00296A4F">
            <w:pPr>
              <w:jc w:val="both"/>
              <w:rPr>
                <w:sz w:val="16"/>
                <w:szCs w:val="16"/>
              </w:rPr>
            </w:pPr>
          </w:p>
          <w:p w:rsidR="00296A4F" w:rsidRPr="00216D7E" w:rsidRDefault="00296A4F" w:rsidP="00296A4F">
            <w:pPr>
              <w:jc w:val="center"/>
              <w:rPr>
                <w:b/>
                <w:bCs/>
                <w:sz w:val="16"/>
                <w:szCs w:val="16"/>
              </w:rPr>
            </w:pPr>
            <w:r w:rsidRPr="00216D7E">
              <w:rPr>
                <w:b/>
                <w:bCs/>
                <w:sz w:val="16"/>
                <w:szCs w:val="16"/>
              </w:rPr>
              <w:t>D E T E R M I N A</w:t>
            </w:r>
          </w:p>
          <w:p w:rsidR="00296A4F" w:rsidRPr="00216D7E" w:rsidRDefault="00296A4F" w:rsidP="00296A4F">
            <w:pPr>
              <w:jc w:val="both"/>
              <w:rPr>
                <w:sz w:val="16"/>
                <w:szCs w:val="16"/>
              </w:rPr>
            </w:pPr>
          </w:p>
          <w:p w:rsidR="00296A4F" w:rsidRPr="00216D7E" w:rsidRDefault="00296A4F" w:rsidP="00296A4F">
            <w:pPr>
              <w:jc w:val="both"/>
              <w:rPr>
                <w:sz w:val="16"/>
                <w:szCs w:val="16"/>
              </w:rPr>
            </w:pPr>
            <w:r w:rsidRPr="00216D7E">
              <w:rPr>
                <w:sz w:val="16"/>
                <w:szCs w:val="16"/>
              </w:rPr>
              <w:t xml:space="preserve">1)-Per le ragioni motivate in narrativa, impegnare la somma complessiva di </w:t>
            </w:r>
            <w:r w:rsidRPr="00216D7E">
              <w:rPr>
                <w:b/>
                <w:sz w:val="16"/>
                <w:szCs w:val="16"/>
              </w:rPr>
              <w:t xml:space="preserve">€ 5.054,94 </w:t>
            </w:r>
            <w:r w:rsidRPr="00216D7E">
              <w:rPr>
                <w:sz w:val="16"/>
                <w:szCs w:val="16"/>
              </w:rPr>
              <w:t>per il pagamento del canone</w:t>
            </w:r>
            <w:r w:rsidRPr="00216D7E">
              <w:rPr>
                <w:b/>
                <w:sz w:val="16"/>
                <w:szCs w:val="16"/>
              </w:rPr>
              <w:t xml:space="preserve"> </w:t>
            </w:r>
            <w:r w:rsidRPr="00216D7E">
              <w:rPr>
                <w:sz w:val="16"/>
                <w:szCs w:val="16"/>
              </w:rPr>
              <w:t xml:space="preserve">demaniale marittimo per l’anno </w:t>
            </w:r>
            <w:r w:rsidRPr="00216D7E">
              <w:rPr>
                <w:b/>
                <w:sz w:val="16"/>
                <w:szCs w:val="16"/>
              </w:rPr>
              <w:t>2015</w:t>
            </w:r>
            <w:r w:rsidRPr="00216D7E">
              <w:rPr>
                <w:sz w:val="16"/>
                <w:szCs w:val="16"/>
              </w:rPr>
              <w:t xml:space="preserve"> di cui alle Concessioni n° </w:t>
            </w:r>
            <w:r w:rsidRPr="00216D7E">
              <w:rPr>
                <w:b/>
                <w:sz w:val="16"/>
                <w:szCs w:val="16"/>
              </w:rPr>
              <w:t>15/2010</w:t>
            </w:r>
            <w:r w:rsidRPr="00216D7E">
              <w:rPr>
                <w:sz w:val="16"/>
                <w:szCs w:val="16"/>
              </w:rPr>
              <w:t xml:space="preserve"> ,nel seguente modo:</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296A4F" w:rsidRPr="00216D7E" w:rsidTr="00084DF1">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Capit.</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Art.</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Miss.</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Prog.</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AC Tit</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Macr.</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Piano dei Conti</w:t>
                  </w: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r>
            <w:tr w:rsidR="00296A4F" w:rsidRPr="00216D7E" w:rsidTr="00084DF1">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930</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0</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07</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01</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1</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02</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1.02.01.99.999</w:t>
                  </w: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r>
          </w:tbl>
          <w:p w:rsidR="00296A4F" w:rsidRPr="00216D7E" w:rsidRDefault="00296A4F" w:rsidP="00296A4F">
            <w:pPr>
              <w:jc w:val="both"/>
              <w:rPr>
                <w:b/>
                <w:sz w:val="16"/>
                <w:szCs w:val="16"/>
              </w:rPr>
            </w:pPr>
            <w:r w:rsidRPr="00216D7E">
              <w:rPr>
                <w:b/>
                <w:sz w:val="16"/>
                <w:szCs w:val="16"/>
              </w:rPr>
              <w:t>b)- per € 2.671,09 sul</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296A4F" w:rsidRPr="00216D7E" w:rsidTr="00084DF1">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Capit.</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Art.</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Miss.</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Prog.</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AC Tit</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Macr.</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Piano dei Conti</w:t>
                  </w: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r>
            <w:tr w:rsidR="00296A4F" w:rsidRPr="00216D7E" w:rsidTr="00084DF1">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310</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0</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01</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11</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1</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02</w:t>
                  </w:r>
                </w:p>
              </w:tc>
              <w:tc>
                <w:tcPr>
                  <w:tcW w:w="574" w:type="dxa"/>
                  <w:vAlign w:val="bottom"/>
                </w:tcPr>
                <w:p w:rsidR="00296A4F" w:rsidRPr="00216D7E" w:rsidRDefault="00296A4F" w:rsidP="00084DF1">
                  <w:pPr>
                    <w:jc w:val="center"/>
                    <w:rPr>
                      <w:b/>
                      <w:bCs/>
                      <w:color w:val="000000"/>
                      <w:sz w:val="16"/>
                      <w:szCs w:val="16"/>
                    </w:rPr>
                  </w:pPr>
                  <w:r w:rsidRPr="00216D7E">
                    <w:rPr>
                      <w:b/>
                      <w:bCs/>
                      <w:color w:val="000000"/>
                      <w:sz w:val="16"/>
                      <w:szCs w:val="16"/>
                    </w:rPr>
                    <w:t>1.02.01.99.999</w:t>
                  </w: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4"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c>
                <w:tcPr>
                  <w:tcW w:w="575" w:type="dxa"/>
                </w:tcPr>
                <w:p w:rsidR="00296A4F" w:rsidRPr="00216D7E" w:rsidRDefault="00296A4F" w:rsidP="00D97AD5">
                  <w:pPr>
                    <w:pStyle w:val="Titolo"/>
                    <w:jc w:val="both"/>
                    <w:rPr>
                      <w:rFonts w:asciiTheme="minorHAnsi" w:hAnsiTheme="minorHAnsi" w:cs="Times New Roman"/>
                      <w:sz w:val="16"/>
                      <w:szCs w:val="16"/>
                    </w:rPr>
                  </w:pPr>
                </w:p>
              </w:tc>
            </w:tr>
          </w:tbl>
          <w:p w:rsidR="00296A4F" w:rsidRPr="00216D7E" w:rsidRDefault="00296A4F" w:rsidP="00296A4F">
            <w:pPr>
              <w:jc w:val="both"/>
              <w:rPr>
                <w:sz w:val="16"/>
                <w:szCs w:val="16"/>
              </w:rPr>
            </w:pPr>
            <w:r w:rsidRPr="00216D7E">
              <w:rPr>
                <w:sz w:val="16"/>
                <w:szCs w:val="16"/>
              </w:rPr>
              <w:t>del bilancio comunale in corso di perfezionamento</w:t>
            </w:r>
          </w:p>
          <w:p w:rsidR="00296A4F" w:rsidRPr="00216D7E" w:rsidRDefault="00296A4F" w:rsidP="00296A4F">
            <w:pPr>
              <w:jc w:val="both"/>
              <w:rPr>
                <w:sz w:val="16"/>
                <w:szCs w:val="16"/>
              </w:rPr>
            </w:pPr>
          </w:p>
          <w:p w:rsidR="00296A4F" w:rsidRPr="00216D7E" w:rsidRDefault="00296A4F" w:rsidP="00296A4F">
            <w:pPr>
              <w:jc w:val="both"/>
              <w:rPr>
                <w:sz w:val="16"/>
                <w:szCs w:val="16"/>
              </w:rPr>
            </w:pPr>
            <w:r w:rsidRPr="00216D7E">
              <w:rPr>
                <w:sz w:val="16"/>
                <w:szCs w:val="16"/>
              </w:rPr>
              <w:t>2)-Demandare all’Ufficio di Ragioneria le operazioni di versamento delle somme dovute così come in premessa meglio specificate, con riferimento alla presente e senza ulteriore atto determinativo.</w:t>
            </w:r>
          </w:p>
          <w:p w:rsidR="00296A4F" w:rsidRPr="00216D7E" w:rsidRDefault="00296A4F" w:rsidP="00D97AD5">
            <w:pPr>
              <w:pStyle w:val="Titolo"/>
              <w:jc w:val="both"/>
              <w:rPr>
                <w:rFonts w:asciiTheme="minorHAnsi" w:hAnsiTheme="minorHAnsi" w:cs="Times New Roman"/>
                <w:sz w:val="16"/>
                <w:szCs w:val="16"/>
              </w:rPr>
            </w:pPr>
          </w:p>
          <w:p w:rsidR="00296A4F" w:rsidRPr="00216D7E" w:rsidRDefault="00296A4F"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296A4F" w:rsidP="00D97AD5">
            <w:pPr>
              <w:rPr>
                <w:sz w:val="16"/>
                <w:szCs w:val="16"/>
              </w:rPr>
            </w:pPr>
            <w:r w:rsidRPr="00216D7E">
              <w:rPr>
                <w:b/>
                <w:sz w:val="16"/>
                <w:szCs w:val="16"/>
              </w:rPr>
              <w:lastRenderedPageBreak/>
              <w:t>€ 5.054,94</w:t>
            </w:r>
          </w:p>
        </w:tc>
        <w:tc>
          <w:tcPr>
            <w:tcW w:w="1985" w:type="dxa"/>
          </w:tcPr>
          <w:p w:rsidR="00B44B07" w:rsidRPr="00216D7E" w:rsidRDefault="00B44B07" w:rsidP="00D97AD5">
            <w:pPr>
              <w:rPr>
                <w:sz w:val="16"/>
                <w:szCs w:val="16"/>
              </w:rPr>
            </w:pPr>
          </w:p>
        </w:tc>
      </w:tr>
      <w:tr w:rsidR="00B44B07" w:rsidRPr="00216D7E" w:rsidTr="00B44B07">
        <w:tc>
          <w:tcPr>
            <w:tcW w:w="1668" w:type="dxa"/>
          </w:tcPr>
          <w:p w:rsidR="00B44B07" w:rsidRPr="00216D7E" w:rsidRDefault="00B44B07" w:rsidP="00D97AD5">
            <w:pPr>
              <w:rPr>
                <w:sz w:val="16"/>
                <w:szCs w:val="16"/>
              </w:rPr>
            </w:pPr>
            <w:r w:rsidRPr="00216D7E">
              <w:rPr>
                <w:sz w:val="16"/>
                <w:szCs w:val="16"/>
              </w:rPr>
              <w:lastRenderedPageBreak/>
              <w:t>Responsabile del Servizio</w:t>
            </w:r>
          </w:p>
          <w:p w:rsidR="00B44B07" w:rsidRPr="00216D7E" w:rsidRDefault="00B44B07" w:rsidP="00D97AD5">
            <w:pPr>
              <w:rPr>
                <w:sz w:val="16"/>
                <w:szCs w:val="16"/>
              </w:rPr>
            </w:pPr>
            <w:r w:rsidRPr="00216D7E">
              <w:rPr>
                <w:sz w:val="16"/>
                <w:szCs w:val="16"/>
              </w:rPr>
              <w:t>Ing. Vito Ferramosca</w:t>
            </w:r>
          </w:p>
        </w:tc>
        <w:tc>
          <w:tcPr>
            <w:tcW w:w="992" w:type="dxa"/>
          </w:tcPr>
          <w:p w:rsidR="00B44B07" w:rsidRPr="00216D7E" w:rsidRDefault="00B44B07" w:rsidP="00D97AD5">
            <w:pPr>
              <w:rPr>
                <w:sz w:val="16"/>
                <w:szCs w:val="16"/>
              </w:rPr>
            </w:pPr>
            <w:r w:rsidRPr="00216D7E">
              <w:rPr>
                <w:sz w:val="16"/>
                <w:szCs w:val="16"/>
              </w:rPr>
              <w:t>Determina</w:t>
            </w:r>
          </w:p>
        </w:tc>
        <w:tc>
          <w:tcPr>
            <w:tcW w:w="992" w:type="dxa"/>
          </w:tcPr>
          <w:p w:rsidR="00B44B07" w:rsidRPr="00216D7E" w:rsidRDefault="00650174" w:rsidP="00D97AD5">
            <w:pPr>
              <w:rPr>
                <w:sz w:val="16"/>
                <w:szCs w:val="16"/>
              </w:rPr>
            </w:pPr>
            <w:r w:rsidRPr="00216D7E">
              <w:rPr>
                <w:sz w:val="16"/>
                <w:szCs w:val="16"/>
              </w:rPr>
              <w:t>n.571 del 26.5.2016</w:t>
            </w:r>
          </w:p>
        </w:tc>
        <w:tc>
          <w:tcPr>
            <w:tcW w:w="1701" w:type="dxa"/>
          </w:tcPr>
          <w:p w:rsidR="00B44B07" w:rsidRPr="00216D7E" w:rsidRDefault="00650174" w:rsidP="00D97AD5">
            <w:pPr>
              <w:rPr>
                <w:sz w:val="16"/>
                <w:szCs w:val="16"/>
              </w:rPr>
            </w:pPr>
            <w:r w:rsidRPr="00216D7E">
              <w:rPr>
                <w:sz w:val="16"/>
                <w:szCs w:val="16"/>
              </w:rPr>
              <w:t xml:space="preserve">MANUTENZIONE IMMOBILI COMUNALI - IMPEGNO DELLA </w:t>
            </w:r>
            <w:r w:rsidRPr="00216D7E">
              <w:rPr>
                <w:sz w:val="16"/>
                <w:szCs w:val="16"/>
              </w:rPr>
              <w:lastRenderedPageBreak/>
              <w:t>SPESA</w:t>
            </w:r>
          </w:p>
        </w:tc>
        <w:tc>
          <w:tcPr>
            <w:tcW w:w="4253" w:type="dxa"/>
          </w:tcPr>
          <w:p w:rsidR="00B44B07" w:rsidRPr="00216D7E" w:rsidRDefault="00650174"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650174" w:rsidRPr="00216D7E" w:rsidRDefault="00650174" w:rsidP="00650174">
            <w:pPr>
              <w:jc w:val="both"/>
              <w:rPr>
                <w:sz w:val="16"/>
                <w:szCs w:val="16"/>
              </w:rPr>
            </w:pPr>
            <w:r w:rsidRPr="00216D7E">
              <w:rPr>
                <w:b/>
                <w:sz w:val="16"/>
                <w:szCs w:val="16"/>
              </w:rPr>
              <w:t>RICHIAMATA</w:t>
            </w:r>
            <w:r w:rsidRPr="00216D7E">
              <w:rPr>
                <w:sz w:val="16"/>
                <w:szCs w:val="16"/>
              </w:rPr>
              <w:t xml:space="preserve"> la D.R.S. n. </w:t>
            </w:r>
            <w:r w:rsidRPr="00216D7E">
              <w:rPr>
                <w:b/>
                <w:sz w:val="16"/>
                <w:szCs w:val="16"/>
              </w:rPr>
              <w:t>523</w:t>
            </w:r>
            <w:r w:rsidRPr="00216D7E">
              <w:rPr>
                <w:sz w:val="16"/>
                <w:szCs w:val="16"/>
              </w:rPr>
              <w:t xml:space="preserve"> del </w:t>
            </w:r>
            <w:r w:rsidRPr="00216D7E">
              <w:rPr>
                <w:b/>
                <w:sz w:val="16"/>
                <w:szCs w:val="16"/>
              </w:rPr>
              <w:t>13-05-2016</w:t>
            </w:r>
            <w:r w:rsidRPr="00216D7E">
              <w:rPr>
                <w:sz w:val="16"/>
                <w:szCs w:val="16"/>
              </w:rPr>
              <w:t xml:space="preserve">, con la quale per le motivazione nella stessa contenute, si è proceduto ad </w:t>
            </w:r>
            <w:r w:rsidRPr="00216D7E">
              <w:rPr>
                <w:sz w:val="16"/>
                <w:szCs w:val="16"/>
              </w:rPr>
              <w:lastRenderedPageBreak/>
              <w:t xml:space="preserve">approvare l’Avviso esplorativo per l’acquisizione di manifestazione di interesse all’affidamento di lavori e servizi di importo inferiore a € 40.000,00 di cui all’art. </w:t>
            </w:r>
            <w:r w:rsidRPr="00216D7E">
              <w:rPr>
                <w:b/>
                <w:sz w:val="16"/>
                <w:szCs w:val="16"/>
              </w:rPr>
              <w:t>36</w:t>
            </w:r>
            <w:r w:rsidRPr="00216D7E">
              <w:rPr>
                <w:sz w:val="16"/>
                <w:szCs w:val="16"/>
              </w:rPr>
              <w:t xml:space="preserve">, comma </w:t>
            </w:r>
            <w:r w:rsidRPr="00216D7E">
              <w:rPr>
                <w:b/>
                <w:sz w:val="16"/>
                <w:szCs w:val="16"/>
              </w:rPr>
              <w:t>2</w:t>
            </w:r>
            <w:r w:rsidRPr="00216D7E">
              <w:rPr>
                <w:sz w:val="16"/>
                <w:szCs w:val="16"/>
              </w:rPr>
              <w:t xml:space="preserve"> lett. </w:t>
            </w:r>
            <w:r w:rsidRPr="00216D7E">
              <w:rPr>
                <w:b/>
                <w:sz w:val="16"/>
                <w:szCs w:val="16"/>
              </w:rPr>
              <w:t>a)</w:t>
            </w:r>
            <w:r w:rsidRPr="00216D7E">
              <w:rPr>
                <w:sz w:val="16"/>
                <w:szCs w:val="16"/>
              </w:rPr>
              <w:t xml:space="preserve"> del D.L.vo n. </w:t>
            </w:r>
            <w:r w:rsidRPr="00216D7E">
              <w:rPr>
                <w:b/>
                <w:sz w:val="16"/>
                <w:szCs w:val="16"/>
              </w:rPr>
              <w:t>50/2016</w:t>
            </w:r>
            <w:r w:rsidRPr="00216D7E">
              <w:rPr>
                <w:sz w:val="16"/>
                <w:szCs w:val="16"/>
              </w:rPr>
              <w:t>;</w:t>
            </w:r>
          </w:p>
          <w:p w:rsidR="00650174" w:rsidRPr="00216D7E" w:rsidRDefault="00650174" w:rsidP="00650174">
            <w:pPr>
              <w:jc w:val="both"/>
              <w:rPr>
                <w:sz w:val="16"/>
                <w:szCs w:val="16"/>
              </w:rPr>
            </w:pPr>
          </w:p>
          <w:p w:rsidR="00650174" w:rsidRPr="00216D7E" w:rsidRDefault="00650174" w:rsidP="00650174">
            <w:pPr>
              <w:jc w:val="both"/>
              <w:rPr>
                <w:sz w:val="16"/>
                <w:szCs w:val="16"/>
              </w:rPr>
            </w:pPr>
            <w:r w:rsidRPr="00216D7E">
              <w:rPr>
                <w:sz w:val="16"/>
                <w:szCs w:val="16"/>
              </w:rPr>
              <w:t xml:space="preserve">-che allo scopo, per rendere il più celere possibile l’attuazione di interventi di manutenzione su immobili comunali, aventi carattere di urgenza, si rende necessario acquisire preventivamente un impegno di spesa per </w:t>
            </w:r>
            <w:r w:rsidRPr="00216D7E">
              <w:rPr>
                <w:b/>
                <w:sz w:val="16"/>
                <w:szCs w:val="16"/>
              </w:rPr>
              <w:t xml:space="preserve">€ 14.500,00 </w:t>
            </w:r>
            <w:r w:rsidRPr="00216D7E">
              <w:rPr>
                <w:sz w:val="16"/>
                <w:szCs w:val="16"/>
              </w:rPr>
              <w:t>(pari alla disponibilità in termini di 1/12 del bilancio);</w:t>
            </w:r>
          </w:p>
          <w:p w:rsidR="00650174" w:rsidRPr="00216D7E" w:rsidRDefault="00650174" w:rsidP="00650174">
            <w:pPr>
              <w:jc w:val="both"/>
              <w:rPr>
                <w:sz w:val="16"/>
                <w:szCs w:val="16"/>
              </w:rPr>
            </w:pPr>
          </w:p>
          <w:p w:rsidR="00650174" w:rsidRPr="00216D7E" w:rsidRDefault="00650174" w:rsidP="00650174">
            <w:pPr>
              <w:jc w:val="both"/>
              <w:rPr>
                <w:sz w:val="16"/>
                <w:szCs w:val="16"/>
              </w:rPr>
            </w:pPr>
            <w:r w:rsidRPr="00216D7E">
              <w:rPr>
                <w:sz w:val="16"/>
                <w:szCs w:val="16"/>
              </w:rPr>
              <w:t>-che detto importo è disponibile sul:</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650174" w:rsidRPr="00216D7E" w:rsidTr="00084DF1">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Capit.</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Art.</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Miss.</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Prog.</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AC Tit</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Macr.</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Piano dei Conti</w:t>
                  </w: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r>
            <w:tr w:rsidR="00650174" w:rsidRPr="00216D7E" w:rsidTr="00084DF1">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200</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0</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01</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05</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1</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03</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1.03.02.09.008</w:t>
                  </w: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r>
          </w:tbl>
          <w:p w:rsidR="00650174" w:rsidRPr="00216D7E" w:rsidRDefault="00650174" w:rsidP="00650174">
            <w:pPr>
              <w:jc w:val="both"/>
              <w:rPr>
                <w:sz w:val="16"/>
                <w:szCs w:val="16"/>
              </w:rPr>
            </w:pPr>
            <w:r w:rsidRPr="00216D7E">
              <w:rPr>
                <w:b/>
                <w:sz w:val="16"/>
                <w:szCs w:val="16"/>
              </w:rPr>
              <w:t xml:space="preserve">ESEGUITO </w:t>
            </w:r>
            <w:r w:rsidRPr="00216D7E">
              <w:rPr>
                <w:sz w:val="16"/>
                <w:szCs w:val="16"/>
              </w:rPr>
              <w:t>con esito favorevole il controllo preventivo di regolarità amministrativa del presente atto avendo verificato:</w:t>
            </w:r>
          </w:p>
          <w:p w:rsidR="00650174" w:rsidRPr="00216D7E" w:rsidRDefault="00650174" w:rsidP="00DA4158">
            <w:pPr>
              <w:numPr>
                <w:ilvl w:val="0"/>
                <w:numId w:val="38"/>
              </w:numPr>
              <w:jc w:val="both"/>
              <w:rPr>
                <w:i/>
                <w:sz w:val="16"/>
                <w:szCs w:val="16"/>
              </w:rPr>
            </w:pPr>
            <w:r w:rsidRPr="00216D7E">
              <w:rPr>
                <w:i/>
                <w:sz w:val="16"/>
                <w:szCs w:val="16"/>
              </w:rPr>
              <w:t>Rispetto delle normative comunitarie, regionali e regolamentari, generali di settore;</w:t>
            </w:r>
          </w:p>
          <w:p w:rsidR="00650174" w:rsidRPr="00216D7E" w:rsidRDefault="00650174" w:rsidP="00DA4158">
            <w:pPr>
              <w:numPr>
                <w:ilvl w:val="0"/>
                <w:numId w:val="38"/>
              </w:numPr>
              <w:jc w:val="both"/>
              <w:rPr>
                <w:i/>
                <w:sz w:val="16"/>
                <w:szCs w:val="16"/>
              </w:rPr>
            </w:pPr>
            <w:r w:rsidRPr="00216D7E">
              <w:rPr>
                <w:i/>
                <w:sz w:val="16"/>
                <w:szCs w:val="16"/>
              </w:rPr>
              <w:t>Correttezza e regolarità della procedura;</w:t>
            </w:r>
          </w:p>
          <w:p w:rsidR="00650174" w:rsidRPr="00216D7E" w:rsidRDefault="00650174" w:rsidP="00DA4158">
            <w:pPr>
              <w:numPr>
                <w:ilvl w:val="0"/>
                <w:numId w:val="38"/>
              </w:numPr>
              <w:jc w:val="both"/>
              <w:rPr>
                <w:i/>
                <w:sz w:val="16"/>
                <w:szCs w:val="16"/>
              </w:rPr>
            </w:pPr>
            <w:r w:rsidRPr="00216D7E">
              <w:rPr>
                <w:i/>
                <w:sz w:val="16"/>
                <w:szCs w:val="16"/>
              </w:rPr>
              <w:t>Correttezza formale nella redazione dell’atto;</w:t>
            </w:r>
          </w:p>
          <w:p w:rsidR="00650174" w:rsidRPr="00216D7E" w:rsidRDefault="00650174" w:rsidP="00650174">
            <w:pPr>
              <w:jc w:val="both"/>
              <w:rPr>
                <w:sz w:val="16"/>
                <w:szCs w:val="16"/>
              </w:rPr>
            </w:pPr>
          </w:p>
          <w:p w:rsidR="00650174" w:rsidRPr="00216D7E" w:rsidRDefault="00650174" w:rsidP="00650174">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w:t>
            </w:r>
            <w:r w:rsidRPr="00216D7E">
              <w:rPr>
                <w:b/>
                <w:sz w:val="16"/>
                <w:szCs w:val="16"/>
              </w:rPr>
              <w:t>“favorevole”</w:t>
            </w:r>
            <w:r w:rsidRPr="00216D7E">
              <w:rPr>
                <w:sz w:val="16"/>
                <w:szCs w:val="16"/>
              </w:rPr>
              <w:t>;</w:t>
            </w:r>
          </w:p>
          <w:p w:rsidR="00650174" w:rsidRPr="00216D7E" w:rsidRDefault="00650174" w:rsidP="00650174">
            <w:pPr>
              <w:jc w:val="both"/>
              <w:rPr>
                <w:sz w:val="16"/>
                <w:szCs w:val="16"/>
              </w:rPr>
            </w:pPr>
          </w:p>
          <w:p w:rsidR="00650174" w:rsidRPr="00216D7E" w:rsidRDefault="00650174" w:rsidP="00650174">
            <w:pPr>
              <w:jc w:val="both"/>
              <w:rPr>
                <w:sz w:val="16"/>
                <w:szCs w:val="16"/>
              </w:rPr>
            </w:pPr>
            <w:r w:rsidRPr="00216D7E">
              <w:rPr>
                <w:b/>
                <w:sz w:val="16"/>
                <w:szCs w:val="16"/>
              </w:rPr>
              <w:t>VISTA</w:t>
            </w:r>
            <w:r w:rsidRPr="00216D7E">
              <w:rPr>
                <w:sz w:val="16"/>
                <w:szCs w:val="16"/>
              </w:rPr>
              <w:t xml:space="preserve"> l’attestazione della copertura finanziaria;</w:t>
            </w:r>
          </w:p>
          <w:p w:rsidR="00650174" w:rsidRPr="00216D7E" w:rsidRDefault="00650174" w:rsidP="00650174">
            <w:pPr>
              <w:jc w:val="both"/>
              <w:rPr>
                <w:sz w:val="16"/>
                <w:szCs w:val="16"/>
              </w:rPr>
            </w:pPr>
          </w:p>
          <w:p w:rsidR="00650174" w:rsidRPr="00216D7E" w:rsidRDefault="00650174" w:rsidP="00650174">
            <w:pPr>
              <w:jc w:val="both"/>
              <w:rPr>
                <w:sz w:val="16"/>
                <w:szCs w:val="16"/>
              </w:rPr>
            </w:pPr>
            <w:r w:rsidRPr="00216D7E">
              <w:rPr>
                <w:b/>
                <w:sz w:val="16"/>
                <w:szCs w:val="16"/>
              </w:rPr>
              <w:t>VISTO</w:t>
            </w:r>
            <w:r w:rsidRPr="00216D7E">
              <w:rPr>
                <w:sz w:val="16"/>
                <w:szCs w:val="16"/>
              </w:rPr>
              <w:t xml:space="preserve"> l’art. </w:t>
            </w:r>
            <w:r w:rsidRPr="00216D7E">
              <w:rPr>
                <w:b/>
                <w:sz w:val="16"/>
                <w:szCs w:val="16"/>
              </w:rPr>
              <w:t>36</w:t>
            </w:r>
            <w:r w:rsidRPr="00216D7E">
              <w:rPr>
                <w:sz w:val="16"/>
                <w:szCs w:val="16"/>
              </w:rPr>
              <w:t xml:space="preserve">, comma </w:t>
            </w:r>
            <w:r w:rsidRPr="00216D7E">
              <w:rPr>
                <w:b/>
                <w:sz w:val="16"/>
                <w:szCs w:val="16"/>
              </w:rPr>
              <w:t>2</w:t>
            </w:r>
            <w:r w:rsidRPr="00216D7E">
              <w:rPr>
                <w:sz w:val="16"/>
                <w:szCs w:val="16"/>
              </w:rPr>
              <w:t xml:space="preserve">, lett. </w:t>
            </w:r>
            <w:r w:rsidRPr="00216D7E">
              <w:rPr>
                <w:b/>
                <w:sz w:val="16"/>
                <w:szCs w:val="16"/>
              </w:rPr>
              <w:t>a)</w:t>
            </w:r>
            <w:r w:rsidRPr="00216D7E">
              <w:rPr>
                <w:sz w:val="16"/>
                <w:szCs w:val="16"/>
              </w:rPr>
              <w:t xml:space="preserve"> del D.L.vo n. </w:t>
            </w:r>
            <w:r w:rsidRPr="00216D7E">
              <w:rPr>
                <w:b/>
                <w:sz w:val="16"/>
                <w:szCs w:val="16"/>
              </w:rPr>
              <w:t>50/16</w:t>
            </w:r>
            <w:r w:rsidRPr="00216D7E">
              <w:rPr>
                <w:sz w:val="16"/>
                <w:szCs w:val="16"/>
              </w:rPr>
              <w:t>;</w:t>
            </w:r>
          </w:p>
          <w:p w:rsidR="00650174" w:rsidRPr="00216D7E" w:rsidRDefault="00650174" w:rsidP="00650174">
            <w:pPr>
              <w:jc w:val="both"/>
              <w:rPr>
                <w:sz w:val="16"/>
                <w:szCs w:val="16"/>
              </w:rPr>
            </w:pPr>
          </w:p>
          <w:p w:rsidR="00650174" w:rsidRPr="00216D7E" w:rsidRDefault="00650174" w:rsidP="00650174">
            <w:pPr>
              <w:jc w:val="both"/>
              <w:rPr>
                <w:sz w:val="16"/>
                <w:szCs w:val="16"/>
              </w:rPr>
            </w:pPr>
            <w:r w:rsidRPr="00216D7E">
              <w:rPr>
                <w:b/>
                <w:sz w:val="16"/>
                <w:szCs w:val="16"/>
              </w:rPr>
              <w:t>VISTO</w:t>
            </w:r>
            <w:r w:rsidRPr="00216D7E">
              <w:rPr>
                <w:sz w:val="16"/>
                <w:szCs w:val="16"/>
              </w:rPr>
              <w:t xml:space="preserve"> il Regolamento comunale di contabilità;</w:t>
            </w:r>
          </w:p>
          <w:p w:rsidR="00650174" w:rsidRPr="00216D7E" w:rsidRDefault="00650174" w:rsidP="00650174">
            <w:pPr>
              <w:jc w:val="both"/>
              <w:rPr>
                <w:sz w:val="16"/>
                <w:szCs w:val="16"/>
              </w:rPr>
            </w:pPr>
          </w:p>
          <w:p w:rsidR="00650174" w:rsidRPr="00216D7E" w:rsidRDefault="00650174" w:rsidP="00650174">
            <w:pPr>
              <w:jc w:val="both"/>
              <w:rPr>
                <w:sz w:val="16"/>
                <w:szCs w:val="16"/>
              </w:rPr>
            </w:pPr>
            <w:r w:rsidRPr="00216D7E">
              <w:rPr>
                <w:b/>
                <w:sz w:val="16"/>
                <w:szCs w:val="16"/>
              </w:rPr>
              <w:t>VISTO</w:t>
            </w:r>
            <w:r w:rsidRPr="00216D7E">
              <w:rPr>
                <w:sz w:val="16"/>
                <w:szCs w:val="16"/>
              </w:rPr>
              <w:t xml:space="preserve"> il T.U., approvato con D.L.vo n° 267/2000</w:t>
            </w:r>
          </w:p>
          <w:p w:rsidR="00650174" w:rsidRPr="00216D7E" w:rsidRDefault="00650174" w:rsidP="00650174">
            <w:pPr>
              <w:jc w:val="both"/>
              <w:rPr>
                <w:sz w:val="16"/>
                <w:szCs w:val="16"/>
              </w:rPr>
            </w:pPr>
          </w:p>
          <w:p w:rsidR="00650174" w:rsidRPr="00216D7E" w:rsidRDefault="00650174" w:rsidP="00650174">
            <w:pPr>
              <w:jc w:val="center"/>
              <w:rPr>
                <w:b/>
                <w:bCs/>
                <w:sz w:val="16"/>
                <w:szCs w:val="16"/>
              </w:rPr>
            </w:pPr>
            <w:r w:rsidRPr="00216D7E">
              <w:rPr>
                <w:b/>
                <w:bCs/>
                <w:sz w:val="16"/>
                <w:szCs w:val="16"/>
              </w:rPr>
              <w:t>D E T E R M I N A</w:t>
            </w:r>
          </w:p>
          <w:p w:rsidR="00650174" w:rsidRPr="00216D7E" w:rsidRDefault="00650174" w:rsidP="00650174">
            <w:pPr>
              <w:jc w:val="both"/>
              <w:rPr>
                <w:sz w:val="16"/>
                <w:szCs w:val="16"/>
              </w:rPr>
            </w:pPr>
          </w:p>
          <w:p w:rsidR="00650174" w:rsidRPr="00216D7E" w:rsidRDefault="00650174" w:rsidP="00650174">
            <w:pPr>
              <w:ind w:left="60"/>
              <w:jc w:val="both"/>
              <w:rPr>
                <w:sz w:val="16"/>
                <w:szCs w:val="16"/>
              </w:rPr>
            </w:pPr>
            <w:r w:rsidRPr="00216D7E">
              <w:rPr>
                <w:b/>
                <w:bCs/>
                <w:sz w:val="16"/>
                <w:szCs w:val="16"/>
              </w:rPr>
              <w:t>1)</w:t>
            </w:r>
            <w:r w:rsidRPr="00216D7E">
              <w:rPr>
                <w:sz w:val="16"/>
                <w:szCs w:val="16"/>
              </w:rPr>
              <w:t xml:space="preserve">-Per i motivi esposti in narrativa, impegnare la somma complessiva di </w:t>
            </w:r>
            <w:r w:rsidRPr="00216D7E">
              <w:rPr>
                <w:b/>
                <w:sz w:val="16"/>
                <w:szCs w:val="16"/>
              </w:rPr>
              <w:t>€ 14.500,00</w:t>
            </w:r>
            <w:r w:rsidRPr="00216D7E">
              <w:rPr>
                <w:sz w:val="16"/>
                <w:szCs w:val="16"/>
              </w:rPr>
              <w:t xml:space="preserve"> sul:</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650174" w:rsidRPr="00216D7E" w:rsidTr="00084DF1">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Capit.</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Art.</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Miss.</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Prog.</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AC Tit</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Macr.</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Piano dei Conti</w:t>
                  </w: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r>
            <w:tr w:rsidR="00650174" w:rsidRPr="00216D7E" w:rsidTr="00084DF1">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200</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0</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01</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05</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1</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03</w:t>
                  </w:r>
                </w:p>
              </w:tc>
              <w:tc>
                <w:tcPr>
                  <w:tcW w:w="574" w:type="dxa"/>
                  <w:vAlign w:val="bottom"/>
                </w:tcPr>
                <w:p w:rsidR="00650174" w:rsidRPr="00216D7E" w:rsidRDefault="00650174" w:rsidP="00084DF1">
                  <w:pPr>
                    <w:jc w:val="center"/>
                    <w:rPr>
                      <w:b/>
                      <w:bCs/>
                      <w:color w:val="000000"/>
                      <w:sz w:val="16"/>
                      <w:szCs w:val="16"/>
                    </w:rPr>
                  </w:pPr>
                  <w:r w:rsidRPr="00216D7E">
                    <w:rPr>
                      <w:b/>
                      <w:bCs/>
                      <w:color w:val="000000"/>
                      <w:sz w:val="16"/>
                      <w:szCs w:val="16"/>
                    </w:rPr>
                    <w:t>1.03.02.09.008</w:t>
                  </w: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4"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c>
                <w:tcPr>
                  <w:tcW w:w="575" w:type="dxa"/>
                </w:tcPr>
                <w:p w:rsidR="00650174" w:rsidRPr="00216D7E" w:rsidRDefault="00650174" w:rsidP="00D97AD5">
                  <w:pPr>
                    <w:pStyle w:val="Titolo"/>
                    <w:jc w:val="both"/>
                    <w:rPr>
                      <w:rFonts w:asciiTheme="minorHAnsi" w:hAnsiTheme="minorHAnsi" w:cs="Times New Roman"/>
                      <w:sz w:val="16"/>
                      <w:szCs w:val="16"/>
                    </w:rPr>
                  </w:pPr>
                </w:p>
              </w:tc>
            </w:tr>
          </w:tbl>
          <w:p w:rsidR="00650174" w:rsidRPr="00216D7E" w:rsidRDefault="00650174" w:rsidP="00650174">
            <w:pPr>
              <w:ind w:left="60"/>
              <w:jc w:val="both"/>
              <w:rPr>
                <w:sz w:val="16"/>
                <w:szCs w:val="16"/>
              </w:rPr>
            </w:pPr>
            <w:r w:rsidRPr="00216D7E">
              <w:rPr>
                <w:sz w:val="16"/>
                <w:szCs w:val="16"/>
              </w:rPr>
              <w:lastRenderedPageBreak/>
              <w:t>del bilancio comunale corrente esercizio in corso di perfezionamento.</w:t>
            </w:r>
          </w:p>
          <w:p w:rsidR="00650174" w:rsidRPr="00216D7E" w:rsidRDefault="00650174" w:rsidP="00650174">
            <w:pPr>
              <w:jc w:val="both"/>
              <w:rPr>
                <w:sz w:val="16"/>
                <w:szCs w:val="16"/>
              </w:rPr>
            </w:pPr>
          </w:p>
          <w:p w:rsidR="00650174" w:rsidRPr="00216D7E" w:rsidRDefault="00650174" w:rsidP="00650174">
            <w:pPr>
              <w:jc w:val="both"/>
              <w:rPr>
                <w:sz w:val="16"/>
                <w:szCs w:val="16"/>
              </w:rPr>
            </w:pPr>
            <w:r w:rsidRPr="00216D7E">
              <w:rPr>
                <w:b/>
                <w:bCs/>
                <w:sz w:val="16"/>
                <w:szCs w:val="16"/>
              </w:rPr>
              <w:t>2)</w:t>
            </w:r>
            <w:r w:rsidRPr="00216D7E">
              <w:rPr>
                <w:sz w:val="16"/>
                <w:szCs w:val="16"/>
              </w:rPr>
              <w:t xml:space="preserve">-Nelle more della formalizzazione dell’elenco degli operatori economici, di cui alla D.R.S. n. </w:t>
            </w:r>
            <w:r w:rsidRPr="00216D7E">
              <w:rPr>
                <w:b/>
                <w:sz w:val="16"/>
                <w:szCs w:val="16"/>
              </w:rPr>
              <w:t>523</w:t>
            </w:r>
            <w:r w:rsidRPr="00216D7E">
              <w:rPr>
                <w:sz w:val="16"/>
                <w:szCs w:val="16"/>
              </w:rPr>
              <w:t xml:space="preserve"> del </w:t>
            </w:r>
            <w:r w:rsidRPr="00216D7E">
              <w:rPr>
                <w:b/>
                <w:sz w:val="16"/>
                <w:szCs w:val="16"/>
              </w:rPr>
              <w:t>13-05-2016</w:t>
            </w:r>
            <w:r w:rsidRPr="00216D7E">
              <w:rPr>
                <w:sz w:val="16"/>
                <w:szCs w:val="16"/>
              </w:rPr>
              <w:t>, servirsi di ditte di fiducia che si rendono immediatamente disponibili all’esecuzione degli interventi di che trattasi, concordando di volta in volta il costo dell’intervento;</w:t>
            </w:r>
          </w:p>
          <w:p w:rsidR="00650174" w:rsidRPr="00216D7E" w:rsidRDefault="00650174" w:rsidP="00650174">
            <w:pPr>
              <w:jc w:val="both"/>
              <w:rPr>
                <w:sz w:val="16"/>
                <w:szCs w:val="16"/>
              </w:rPr>
            </w:pPr>
          </w:p>
          <w:p w:rsidR="00650174" w:rsidRPr="00216D7E" w:rsidRDefault="00650174" w:rsidP="00650174">
            <w:pPr>
              <w:jc w:val="both"/>
              <w:rPr>
                <w:sz w:val="16"/>
                <w:szCs w:val="16"/>
              </w:rPr>
            </w:pPr>
            <w:r w:rsidRPr="00216D7E">
              <w:rPr>
                <w:b/>
                <w:bCs/>
                <w:sz w:val="16"/>
                <w:szCs w:val="16"/>
              </w:rPr>
              <w:t>3)</w:t>
            </w:r>
            <w:r w:rsidRPr="00216D7E">
              <w:rPr>
                <w:sz w:val="16"/>
                <w:szCs w:val="16"/>
              </w:rPr>
              <w:t>-Procedere con successivi atti determinativi, a firma del Responsabile del servizio, alla liquidazione di quanto dovuto alle ditte incaricate, con riferimento alla presente per la copertura finanziaria, a seguito degli interventi effettuati e dietro presentazione di apposita fattura debitamente vistata dal Responsabile del procedimento.</w:t>
            </w:r>
          </w:p>
          <w:p w:rsidR="00650174" w:rsidRPr="00216D7E" w:rsidRDefault="00650174" w:rsidP="00D97AD5">
            <w:pPr>
              <w:pStyle w:val="Titolo"/>
              <w:jc w:val="both"/>
              <w:rPr>
                <w:rFonts w:asciiTheme="minorHAnsi" w:hAnsiTheme="minorHAnsi" w:cs="Times New Roman"/>
                <w:sz w:val="16"/>
                <w:szCs w:val="16"/>
              </w:rPr>
            </w:pPr>
          </w:p>
          <w:p w:rsidR="00650174" w:rsidRPr="00216D7E" w:rsidRDefault="00650174"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B44B07" w:rsidRPr="00216D7E" w:rsidRDefault="00650174" w:rsidP="00D97AD5">
            <w:pPr>
              <w:rPr>
                <w:sz w:val="16"/>
                <w:szCs w:val="16"/>
              </w:rPr>
            </w:pPr>
            <w:r w:rsidRPr="00216D7E">
              <w:rPr>
                <w:b/>
                <w:sz w:val="16"/>
                <w:szCs w:val="16"/>
              </w:rPr>
              <w:lastRenderedPageBreak/>
              <w:t>€ 14.500,00</w:t>
            </w:r>
          </w:p>
        </w:tc>
        <w:tc>
          <w:tcPr>
            <w:tcW w:w="1985" w:type="dxa"/>
          </w:tcPr>
          <w:p w:rsidR="00B44B07" w:rsidRPr="00216D7E" w:rsidRDefault="00B44B07" w:rsidP="00D97AD5">
            <w:pPr>
              <w:rPr>
                <w:sz w:val="16"/>
                <w:szCs w:val="16"/>
              </w:rPr>
            </w:pPr>
          </w:p>
        </w:tc>
      </w:tr>
      <w:tr w:rsidR="00986A5B" w:rsidRPr="00216D7E" w:rsidTr="00B44B07">
        <w:tc>
          <w:tcPr>
            <w:tcW w:w="1668" w:type="dxa"/>
          </w:tcPr>
          <w:p w:rsidR="00986A5B" w:rsidRPr="00216D7E" w:rsidRDefault="00986A5B" w:rsidP="00ED77EA">
            <w:pPr>
              <w:rPr>
                <w:sz w:val="16"/>
                <w:szCs w:val="16"/>
              </w:rPr>
            </w:pPr>
            <w:r w:rsidRPr="00216D7E">
              <w:rPr>
                <w:sz w:val="16"/>
                <w:szCs w:val="16"/>
              </w:rPr>
              <w:lastRenderedPageBreak/>
              <w:t>Responsabile del Servizio</w:t>
            </w:r>
          </w:p>
          <w:p w:rsidR="00986A5B" w:rsidRPr="00216D7E" w:rsidRDefault="00986A5B" w:rsidP="00ED77EA">
            <w:pPr>
              <w:rPr>
                <w:sz w:val="16"/>
                <w:szCs w:val="16"/>
              </w:rPr>
            </w:pPr>
            <w:r w:rsidRPr="00216D7E">
              <w:rPr>
                <w:sz w:val="16"/>
                <w:szCs w:val="16"/>
              </w:rPr>
              <w:t>Ing. Vito Ferramosca</w:t>
            </w:r>
          </w:p>
        </w:tc>
        <w:tc>
          <w:tcPr>
            <w:tcW w:w="992" w:type="dxa"/>
          </w:tcPr>
          <w:p w:rsidR="00986A5B" w:rsidRPr="00216D7E" w:rsidRDefault="00986A5B" w:rsidP="00ED77EA">
            <w:pPr>
              <w:rPr>
                <w:sz w:val="16"/>
                <w:szCs w:val="16"/>
              </w:rPr>
            </w:pPr>
            <w:r w:rsidRPr="00216D7E">
              <w:rPr>
                <w:sz w:val="16"/>
                <w:szCs w:val="16"/>
              </w:rPr>
              <w:t>Determina</w:t>
            </w:r>
          </w:p>
        </w:tc>
        <w:tc>
          <w:tcPr>
            <w:tcW w:w="992" w:type="dxa"/>
          </w:tcPr>
          <w:p w:rsidR="00986A5B" w:rsidRPr="00216D7E" w:rsidRDefault="00986A5B" w:rsidP="00ED77EA">
            <w:pPr>
              <w:rPr>
                <w:sz w:val="16"/>
                <w:szCs w:val="16"/>
              </w:rPr>
            </w:pPr>
            <w:r w:rsidRPr="00216D7E">
              <w:rPr>
                <w:sz w:val="16"/>
                <w:szCs w:val="16"/>
              </w:rPr>
              <w:t>n.572 del 26.5.2016</w:t>
            </w:r>
          </w:p>
        </w:tc>
        <w:tc>
          <w:tcPr>
            <w:tcW w:w="1701" w:type="dxa"/>
          </w:tcPr>
          <w:p w:rsidR="00986A5B" w:rsidRPr="00216D7E" w:rsidRDefault="00986A5B" w:rsidP="00ED77EA">
            <w:pPr>
              <w:rPr>
                <w:sz w:val="16"/>
                <w:szCs w:val="16"/>
              </w:rPr>
            </w:pPr>
            <w:r w:rsidRPr="00216D7E">
              <w:rPr>
                <w:sz w:val="16"/>
                <w:szCs w:val="16"/>
              </w:rPr>
              <w:t>NOLEGGIO A COSTO COPIA - RIFERIMENTO CONTRATTO DI NOLEGGIO DEL 13-09-2012 - ALL INCLUSIVE SISTEMA DI STAMPA A COLORI CANON IR C2020L - IMPEGNO DELLA SPESA E LIQUIDAZIONE FATTURE.</w:t>
            </w:r>
          </w:p>
        </w:tc>
        <w:tc>
          <w:tcPr>
            <w:tcW w:w="4253" w:type="dxa"/>
          </w:tcPr>
          <w:p w:rsidR="00986A5B" w:rsidRPr="00216D7E" w:rsidRDefault="00986A5B" w:rsidP="00ED77EA">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986A5B" w:rsidRPr="00216D7E" w:rsidRDefault="00986A5B" w:rsidP="00ED77EA">
            <w:pPr>
              <w:jc w:val="both"/>
              <w:rPr>
                <w:sz w:val="16"/>
                <w:szCs w:val="16"/>
              </w:rPr>
            </w:pPr>
            <w:r w:rsidRPr="00216D7E">
              <w:rPr>
                <w:sz w:val="16"/>
                <w:szCs w:val="16"/>
              </w:rPr>
              <w:t xml:space="preserve">che al fine della riduzione dei costi riguardanti il funzionamento degli Uffici, tra l’A.C. e la società </w:t>
            </w:r>
            <w:r w:rsidRPr="00216D7E">
              <w:rPr>
                <w:b/>
                <w:sz w:val="16"/>
                <w:szCs w:val="16"/>
              </w:rPr>
              <w:t>Media Print di Simone Coluccia</w:t>
            </w:r>
            <w:r w:rsidRPr="00216D7E">
              <w:rPr>
                <w:sz w:val="16"/>
                <w:szCs w:val="16"/>
              </w:rPr>
              <w:t>, è stato stipulato un contratto di noleggio del 13-09-2012 di Fotocopiatore per il servizio “ALL INCLUSIVE” sistema di stampa a colori Canon iR C2020L, con l’obbiettivo di eliminare le stampanti da ogni postazione di lavoro;</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sz w:val="16"/>
                <w:szCs w:val="16"/>
              </w:rPr>
              <w:t xml:space="preserve">-che con detto </w:t>
            </w:r>
            <w:r w:rsidRPr="00216D7E">
              <w:rPr>
                <w:i/>
                <w:sz w:val="16"/>
                <w:szCs w:val="16"/>
              </w:rPr>
              <w:t>“centro di lavoro”</w:t>
            </w:r>
            <w:r w:rsidRPr="00216D7E">
              <w:rPr>
                <w:sz w:val="16"/>
                <w:szCs w:val="16"/>
              </w:rPr>
              <w:t>, oltre alle normali stampe in formato “A4”, è possibile la stampa in formato “A3”, nonché la scansione di documenti in “pdf”;</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sz w:val="16"/>
                <w:szCs w:val="16"/>
              </w:rPr>
              <w:t>-che detto servizio comprende, altresì, ogni attività di carattere manutentivo a carico della ditta, a fronte del costo unitario di stampa;</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sz w:val="16"/>
                <w:szCs w:val="16"/>
              </w:rPr>
              <w:t>-che per le prestazioni di cui sopra beneficiano regolarmente sia il Settore Ambiente che quello dei LL.PP.;</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sz w:val="16"/>
                <w:szCs w:val="16"/>
              </w:rPr>
              <w:t xml:space="preserve">-che ai fini della tracciabilità dei flussi finanziari, a detto intervento è stato attribuito il seguente Smart CIG: </w:t>
            </w:r>
            <w:r w:rsidRPr="00216D7E">
              <w:rPr>
                <w:b/>
                <w:i/>
                <w:sz w:val="16"/>
                <w:szCs w:val="16"/>
                <w:u w:val="single"/>
              </w:rPr>
              <w:t>Z3F19F7B86;</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sz w:val="16"/>
                <w:szCs w:val="16"/>
              </w:rPr>
              <w:t>-che le prestazioni sono state regolarmente verificate dall’Ufficio;</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b/>
                <w:sz w:val="16"/>
                <w:szCs w:val="16"/>
              </w:rPr>
              <w:t>VISTE</w:t>
            </w:r>
            <w:r w:rsidRPr="00216D7E">
              <w:rPr>
                <w:sz w:val="16"/>
                <w:szCs w:val="16"/>
              </w:rPr>
              <w:t xml:space="preserve"> le fatture:</w:t>
            </w:r>
          </w:p>
          <w:p w:rsidR="00986A5B" w:rsidRPr="00216D7E" w:rsidRDefault="00986A5B" w:rsidP="00ED77EA">
            <w:pPr>
              <w:pStyle w:val="Paragrafoelenco"/>
              <w:numPr>
                <w:ilvl w:val="0"/>
                <w:numId w:val="34"/>
              </w:numPr>
              <w:jc w:val="both"/>
              <w:rPr>
                <w:sz w:val="16"/>
                <w:szCs w:val="16"/>
              </w:rPr>
            </w:pPr>
            <w:r w:rsidRPr="00216D7E">
              <w:rPr>
                <w:sz w:val="16"/>
                <w:szCs w:val="16"/>
              </w:rPr>
              <w:t xml:space="preserve">n 8_16 del 20-04-2016 prot. 7729, dell’importo complessivo di </w:t>
            </w:r>
            <w:r w:rsidRPr="00216D7E">
              <w:rPr>
                <w:b/>
                <w:sz w:val="16"/>
                <w:szCs w:val="16"/>
              </w:rPr>
              <w:t>€ 744,04</w:t>
            </w:r>
            <w:r w:rsidRPr="00216D7E">
              <w:rPr>
                <w:sz w:val="16"/>
                <w:szCs w:val="16"/>
              </w:rPr>
              <w:t>;</w:t>
            </w:r>
          </w:p>
          <w:p w:rsidR="00986A5B" w:rsidRPr="00216D7E" w:rsidRDefault="00986A5B" w:rsidP="00ED77EA">
            <w:pPr>
              <w:pStyle w:val="Paragrafoelenco"/>
              <w:numPr>
                <w:ilvl w:val="0"/>
                <w:numId w:val="34"/>
              </w:numPr>
              <w:jc w:val="both"/>
              <w:rPr>
                <w:sz w:val="16"/>
                <w:szCs w:val="16"/>
              </w:rPr>
            </w:pPr>
            <w:r w:rsidRPr="00216D7E">
              <w:rPr>
                <w:sz w:val="16"/>
                <w:szCs w:val="16"/>
              </w:rPr>
              <w:t xml:space="preserve">n. 9_16 del 20-04-2016 prot. 7730, dell’importo complessivo di </w:t>
            </w:r>
            <w:r w:rsidRPr="00216D7E">
              <w:rPr>
                <w:b/>
                <w:sz w:val="16"/>
                <w:szCs w:val="16"/>
              </w:rPr>
              <w:t>€ 581,24</w:t>
            </w:r>
            <w:r w:rsidRPr="00216D7E">
              <w:rPr>
                <w:sz w:val="16"/>
                <w:szCs w:val="16"/>
              </w:rPr>
              <w:t>;</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sz w:val="16"/>
                <w:szCs w:val="16"/>
              </w:rPr>
              <w:t xml:space="preserve">-che l’importo complessivo di </w:t>
            </w:r>
            <w:r w:rsidRPr="00216D7E">
              <w:rPr>
                <w:b/>
                <w:sz w:val="16"/>
                <w:szCs w:val="16"/>
              </w:rPr>
              <w:t>€ 1.325,28</w:t>
            </w:r>
            <w:r w:rsidRPr="00216D7E">
              <w:rPr>
                <w:sz w:val="16"/>
                <w:szCs w:val="16"/>
              </w:rPr>
              <w:t xml:space="preserve"> è disponibile sui fondi di bilancio comunale in corso di perfezionamento;</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sz w:val="16"/>
                <w:szCs w:val="16"/>
              </w:rPr>
              <w:t>-ritenuto pertanto dover provvedere in merito;</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b/>
                <w:sz w:val="16"/>
                <w:szCs w:val="16"/>
              </w:rPr>
              <w:t>ESEGUITO</w:t>
            </w:r>
            <w:r w:rsidRPr="00216D7E">
              <w:rPr>
                <w:sz w:val="16"/>
                <w:szCs w:val="16"/>
              </w:rPr>
              <w:t xml:space="preserve"> con esito favorevole il controllo preventivo di regolarità amministrativa del presente atto avendo verificato:</w:t>
            </w:r>
          </w:p>
          <w:p w:rsidR="00986A5B" w:rsidRPr="00216D7E" w:rsidRDefault="00986A5B" w:rsidP="00ED77EA">
            <w:pPr>
              <w:pStyle w:val="Paragrafoelenco"/>
              <w:numPr>
                <w:ilvl w:val="0"/>
                <w:numId w:val="37"/>
              </w:numPr>
              <w:jc w:val="both"/>
              <w:rPr>
                <w:i/>
                <w:sz w:val="16"/>
                <w:szCs w:val="16"/>
              </w:rPr>
            </w:pPr>
            <w:r w:rsidRPr="00216D7E">
              <w:rPr>
                <w:i/>
                <w:sz w:val="16"/>
                <w:szCs w:val="16"/>
              </w:rPr>
              <w:t>Rispetto delle normative comunitarie, regionali e regolamentari, generali di settore;</w:t>
            </w:r>
          </w:p>
          <w:p w:rsidR="00986A5B" w:rsidRPr="00216D7E" w:rsidRDefault="00986A5B" w:rsidP="00ED77EA">
            <w:pPr>
              <w:pStyle w:val="Paragrafoelenco"/>
              <w:numPr>
                <w:ilvl w:val="0"/>
                <w:numId w:val="37"/>
              </w:numPr>
              <w:jc w:val="both"/>
              <w:rPr>
                <w:i/>
                <w:sz w:val="16"/>
                <w:szCs w:val="16"/>
              </w:rPr>
            </w:pPr>
            <w:r w:rsidRPr="00216D7E">
              <w:rPr>
                <w:i/>
                <w:sz w:val="16"/>
                <w:szCs w:val="16"/>
              </w:rPr>
              <w:t>Correttezza e regolarità della procedura;</w:t>
            </w:r>
          </w:p>
          <w:p w:rsidR="00986A5B" w:rsidRPr="00216D7E" w:rsidRDefault="00986A5B" w:rsidP="00ED77EA">
            <w:pPr>
              <w:pStyle w:val="Paragrafoelenco"/>
              <w:numPr>
                <w:ilvl w:val="0"/>
                <w:numId w:val="37"/>
              </w:numPr>
              <w:jc w:val="both"/>
              <w:rPr>
                <w:i/>
                <w:sz w:val="16"/>
                <w:szCs w:val="16"/>
              </w:rPr>
            </w:pPr>
            <w:r w:rsidRPr="00216D7E">
              <w:rPr>
                <w:i/>
                <w:sz w:val="16"/>
                <w:szCs w:val="16"/>
              </w:rPr>
              <w:t>Correttezza formale nella redazione dell’atto;</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“favorevole”;</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b/>
                <w:sz w:val="16"/>
                <w:szCs w:val="16"/>
              </w:rPr>
              <w:t>VISTO</w:t>
            </w:r>
            <w:r w:rsidRPr="00216D7E">
              <w:rPr>
                <w:sz w:val="16"/>
                <w:szCs w:val="16"/>
              </w:rPr>
              <w:t xml:space="preserve"> il D.L.vo n° D.lgs. n. 50/2016;</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b/>
                <w:sz w:val="16"/>
                <w:szCs w:val="16"/>
              </w:rPr>
              <w:t>VISTO</w:t>
            </w:r>
            <w:r w:rsidRPr="00216D7E">
              <w:rPr>
                <w:sz w:val="16"/>
                <w:szCs w:val="16"/>
              </w:rPr>
              <w:t xml:space="preserve"> il Regolamento comunale di contabilità;</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b/>
                <w:sz w:val="16"/>
                <w:szCs w:val="16"/>
              </w:rPr>
              <w:t>VISTO</w:t>
            </w:r>
            <w:r w:rsidRPr="00216D7E">
              <w:rPr>
                <w:sz w:val="16"/>
                <w:szCs w:val="16"/>
              </w:rPr>
              <w:t xml:space="preserve"> il T.U., approvato con DL.vo n° 267/2000</w:t>
            </w:r>
          </w:p>
          <w:p w:rsidR="00986A5B" w:rsidRPr="00216D7E" w:rsidRDefault="00986A5B" w:rsidP="00ED77EA">
            <w:pPr>
              <w:jc w:val="both"/>
              <w:rPr>
                <w:sz w:val="16"/>
                <w:szCs w:val="16"/>
              </w:rPr>
            </w:pPr>
          </w:p>
          <w:p w:rsidR="00986A5B" w:rsidRPr="00216D7E" w:rsidRDefault="00986A5B" w:rsidP="00ED77EA">
            <w:pPr>
              <w:jc w:val="center"/>
              <w:rPr>
                <w:b/>
                <w:sz w:val="16"/>
                <w:szCs w:val="16"/>
              </w:rPr>
            </w:pPr>
            <w:r w:rsidRPr="00216D7E">
              <w:rPr>
                <w:b/>
                <w:sz w:val="16"/>
                <w:szCs w:val="16"/>
              </w:rPr>
              <w:t>D E T E R M I N A</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b/>
                <w:sz w:val="16"/>
                <w:szCs w:val="16"/>
              </w:rPr>
              <w:t xml:space="preserve">1)- </w:t>
            </w:r>
            <w:r w:rsidRPr="00216D7E">
              <w:rPr>
                <w:sz w:val="16"/>
                <w:szCs w:val="16"/>
              </w:rPr>
              <w:t xml:space="preserve">Per le ragioni motivate in narrativa, impegnare la somma complessiva di </w:t>
            </w:r>
            <w:r w:rsidRPr="00216D7E">
              <w:rPr>
                <w:b/>
                <w:sz w:val="16"/>
                <w:szCs w:val="16"/>
              </w:rPr>
              <w:t>€ 1.325,28</w:t>
            </w:r>
            <w:r w:rsidRPr="00216D7E">
              <w:rPr>
                <w:sz w:val="16"/>
                <w:szCs w:val="16"/>
              </w:rPr>
              <w:t xml:space="preserve"> nel seguente modo:</w:t>
            </w:r>
          </w:p>
          <w:p w:rsidR="00986A5B" w:rsidRPr="00216D7E" w:rsidRDefault="00986A5B" w:rsidP="00ED77EA">
            <w:pPr>
              <w:pStyle w:val="Paragrafoelenco"/>
              <w:numPr>
                <w:ilvl w:val="0"/>
                <w:numId w:val="35"/>
              </w:numPr>
              <w:jc w:val="both"/>
              <w:rPr>
                <w:b/>
                <w:sz w:val="16"/>
                <w:szCs w:val="16"/>
              </w:rPr>
            </w:pPr>
            <w:r w:rsidRPr="00216D7E">
              <w:rPr>
                <w:b/>
                <w:sz w:val="16"/>
                <w:szCs w:val="16"/>
              </w:rPr>
              <w:t>Per € 662,64 sul:</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986A5B" w:rsidRPr="00216D7E" w:rsidTr="00ED77EA">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Capit.</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Art.</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Miss.</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Prog.</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AC Tit</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Macr.</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Piano dei Conti</w:t>
                  </w: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r>
            <w:tr w:rsidR="00986A5B" w:rsidRPr="00216D7E" w:rsidTr="00ED77EA">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240</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0</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01</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06</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1</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03</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1.03.01.02.005</w:t>
                  </w: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r>
          </w:tbl>
          <w:p w:rsidR="00986A5B" w:rsidRPr="00216D7E" w:rsidRDefault="00986A5B" w:rsidP="00ED77EA">
            <w:pPr>
              <w:pStyle w:val="Paragrafoelenco"/>
              <w:numPr>
                <w:ilvl w:val="0"/>
                <w:numId w:val="36"/>
              </w:numPr>
              <w:jc w:val="both"/>
              <w:rPr>
                <w:b/>
                <w:sz w:val="16"/>
                <w:szCs w:val="16"/>
              </w:rPr>
            </w:pPr>
            <w:r w:rsidRPr="00216D7E">
              <w:rPr>
                <w:b/>
                <w:sz w:val="16"/>
                <w:szCs w:val="16"/>
              </w:rPr>
              <w:t>Per € 662,64 sul:</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986A5B" w:rsidRPr="00216D7E" w:rsidTr="00ED77EA">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Capit.</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Art.</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Miss.</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Prog.</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AC Tit</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Macr.</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Piano dei Conti</w:t>
                  </w: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r>
            <w:tr w:rsidR="00986A5B" w:rsidRPr="00216D7E" w:rsidTr="00ED77EA">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1316</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0</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09</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03</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1</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03</w:t>
                  </w:r>
                </w:p>
              </w:tc>
              <w:tc>
                <w:tcPr>
                  <w:tcW w:w="574" w:type="dxa"/>
                  <w:vAlign w:val="bottom"/>
                </w:tcPr>
                <w:p w:rsidR="00986A5B" w:rsidRPr="00216D7E" w:rsidRDefault="00986A5B" w:rsidP="00ED77EA">
                  <w:pPr>
                    <w:jc w:val="center"/>
                    <w:rPr>
                      <w:b/>
                      <w:bCs/>
                      <w:color w:val="000000"/>
                      <w:sz w:val="16"/>
                      <w:szCs w:val="16"/>
                    </w:rPr>
                  </w:pPr>
                  <w:r w:rsidRPr="00216D7E">
                    <w:rPr>
                      <w:b/>
                      <w:bCs/>
                      <w:color w:val="000000"/>
                      <w:sz w:val="16"/>
                      <w:szCs w:val="16"/>
                    </w:rPr>
                    <w:t>1.03.01.02.999</w:t>
                  </w: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4"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c>
                <w:tcPr>
                  <w:tcW w:w="575" w:type="dxa"/>
                </w:tcPr>
                <w:p w:rsidR="00986A5B" w:rsidRPr="00216D7E" w:rsidRDefault="00986A5B" w:rsidP="00ED77EA">
                  <w:pPr>
                    <w:pStyle w:val="Titolo"/>
                    <w:jc w:val="both"/>
                    <w:rPr>
                      <w:rFonts w:asciiTheme="minorHAnsi" w:hAnsiTheme="minorHAnsi" w:cs="Times New Roman"/>
                      <w:sz w:val="16"/>
                      <w:szCs w:val="16"/>
                    </w:rPr>
                  </w:pPr>
                </w:p>
              </w:tc>
            </w:tr>
          </w:tbl>
          <w:p w:rsidR="00986A5B" w:rsidRPr="00216D7E" w:rsidRDefault="00986A5B" w:rsidP="00ED77EA">
            <w:pPr>
              <w:jc w:val="both"/>
              <w:rPr>
                <w:sz w:val="16"/>
                <w:szCs w:val="16"/>
              </w:rPr>
            </w:pPr>
            <w:r w:rsidRPr="00216D7E">
              <w:rPr>
                <w:b/>
                <w:sz w:val="16"/>
                <w:szCs w:val="16"/>
              </w:rPr>
              <w:t>2)</w:t>
            </w:r>
            <w:r w:rsidRPr="00216D7E">
              <w:rPr>
                <w:sz w:val="16"/>
                <w:szCs w:val="16"/>
              </w:rPr>
              <w:t xml:space="preserve">-Liquidare e pagare la società </w:t>
            </w:r>
            <w:r w:rsidRPr="00216D7E">
              <w:rPr>
                <w:b/>
                <w:sz w:val="16"/>
                <w:szCs w:val="16"/>
              </w:rPr>
              <w:t>Media Print di Simone Coluccia</w:t>
            </w:r>
            <w:r w:rsidRPr="00216D7E">
              <w:rPr>
                <w:sz w:val="16"/>
                <w:szCs w:val="16"/>
              </w:rPr>
              <w:t xml:space="preserve"> per le motivazioni in premessa evidenziate, la somma di </w:t>
            </w:r>
            <w:r w:rsidRPr="00216D7E">
              <w:rPr>
                <w:b/>
                <w:sz w:val="16"/>
                <w:szCs w:val="16"/>
              </w:rPr>
              <w:t>€ 1.325,28</w:t>
            </w:r>
            <w:r w:rsidRPr="00216D7E">
              <w:rPr>
                <w:sz w:val="16"/>
                <w:szCs w:val="16"/>
              </w:rPr>
              <w:t>, con riferimento all’impegno di spesa suddetto.</w:t>
            </w:r>
          </w:p>
          <w:p w:rsidR="00986A5B" w:rsidRPr="00216D7E" w:rsidRDefault="00986A5B" w:rsidP="00ED77EA">
            <w:pPr>
              <w:jc w:val="both"/>
              <w:rPr>
                <w:sz w:val="16"/>
                <w:szCs w:val="16"/>
              </w:rPr>
            </w:pPr>
          </w:p>
          <w:p w:rsidR="00986A5B" w:rsidRPr="00216D7E" w:rsidRDefault="00986A5B" w:rsidP="00ED77EA">
            <w:pPr>
              <w:jc w:val="both"/>
              <w:rPr>
                <w:sz w:val="16"/>
                <w:szCs w:val="16"/>
              </w:rPr>
            </w:pPr>
            <w:r w:rsidRPr="00216D7E">
              <w:rPr>
                <w:b/>
                <w:sz w:val="16"/>
                <w:szCs w:val="16"/>
              </w:rPr>
              <w:t>3)</w:t>
            </w:r>
            <w:r w:rsidRPr="00216D7E">
              <w:rPr>
                <w:sz w:val="16"/>
                <w:szCs w:val="16"/>
              </w:rPr>
              <w:t xml:space="preserve">-Dare atto altresì che, ai sensi dell’art. 26 del D.L.vo n. </w:t>
            </w:r>
            <w:r w:rsidRPr="00216D7E">
              <w:rPr>
                <w:sz w:val="16"/>
                <w:szCs w:val="16"/>
              </w:rPr>
              <w:lastRenderedPageBreak/>
              <w:t>33/2013, i dati contenuti nel presente provvedimento verranno pubblicati sul sito internet istituzionale di questo Ente come da scheda allegata in atti.</w:t>
            </w:r>
          </w:p>
          <w:p w:rsidR="00986A5B" w:rsidRPr="00216D7E" w:rsidRDefault="00986A5B" w:rsidP="00ED77EA">
            <w:pPr>
              <w:pStyle w:val="Titolo"/>
              <w:jc w:val="both"/>
              <w:rPr>
                <w:rFonts w:asciiTheme="minorHAnsi" w:hAnsiTheme="minorHAnsi" w:cs="Times New Roman"/>
                <w:sz w:val="16"/>
                <w:szCs w:val="16"/>
              </w:rPr>
            </w:pPr>
          </w:p>
          <w:p w:rsidR="00986A5B" w:rsidRPr="00216D7E" w:rsidRDefault="00986A5B" w:rsidP="00ED77EA">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986A5B" w:rsidRPr="00216D7E" w:rsidRDefault="00986A5B" w:rsidP="00ED77EA">
            <w:pPr>
              <w:rPr>
                <w:sz w:val="16"/>
                <w:szCs w:val="16"/>
              </w:rPr>
            </w:pPr>
            <w:r w:rsidRPr="00216D7E">
              <w:rPr>
                <w:b/>
                <w:sz w:val="16"/>
                <w:szCs w:val="16"/>
              </w:rPr>
              <w:lastRenderedPageBreak/>
              <w:t>€ 1.325,28</w:t>
            </w:r>
          </w:p>
        </w:tc>
        <w:tc>
          <w:tcPr>
            <w:tcW w:w="1985" w:type="dxa"/>
          </w:tcPr>
          <w:p w:rsidR="00986A5B" w:rsidRPr="00216D7E" w:rsidRDefault="00986A5B" w:rsidP="00ED77EA">
            <w:pPr>
              <w:jc w:val="both"/>
              <w:rPr>
                <w:sz w:val="16"/>
                <w:szCs w:val="16"/>
              </w:rPr>
            </w:pPr>
            <w:r w:rsidRPr="00216D7E">
              <w:rPr>
                <w:sz w:val="16"/>
                <w:szCs w:val="16"/>
              </w:rPr>
              <w:t>fatture:</w:t>
            </w:r>
          </w:p>
          <w:p w:rsidR="00986A5B" w:rsidRPr="00216D7E" w:rsidRDefault="00986A5B" w:rsidP="00ED77EA">
            <w:pPr>
              <w:pStyle w:val="Paragrafoelenco"/>
              <w:numPr>
                <w:ilvl w:val="0"/>
                <w:numId w:val="34"/>
              </w:numPr>
              <w:jc w:val="both"/>
              <w:rPr>
                <w:sz w:val="16"/>
                <w:szCs w:val="16"/>
              </w:rPr>
            </w:pPr>
            <w:r w:rsidRPr="00216D7E">
              <w:rPr>
                <w:sz w:val="16"/>
                <w:szCs w:val="16"/>
              </w:rPr>
              <w:t xml:space="preserve">n 8_16 del 20-04-2016 prot. 7729, dell’importo complessivo di </w:t>
            </w:r>
            <w:r w:rsidRPr="00216D7E">
              <w:rPr>
                <w:b/>
                <w:sz w:val="16"/>
                <w:szCs w:val="16"/>
              </w:rPr>
              <w:t>€ 744,04</w:t>
            </w:r>
            <w:r w:rsidRPr="00216D7E">
              <w:rPr>
                <w:sz w:val="16"/>
                <w:szCs w:val="16"/>
              </w:rPr>
              <w:t>;</w:t>
            </w:r>
          </w:p>
          <w:p w:rsidR="00986A5B" w:rsidRPr="00216D7E" w:rsidRDefault="00986A5B" w:rsidP="00ED77EA">
            <w:pPr>
              <w:rPr>
                <w:sz w:val="16"/>
                <w:szCs w:val="16"/>
              </w:rPr>
            </w:pPr>
            <w:r w:rsidRPr="00216D7E">
              <w:rPr>
                <w:sz w:val="16"/>
                <w:szCs w:val="16"/>
              </w:rPr>
              <w:t xml:space="preserve">n. 9_16 del 20-04-2016 prot. 7730, dell’importo complessivo di </w:t>
            </w:r>
            <w:r w:rsidRPr="00216D7E">
              <w:rPr>
                <w:b/>
                <w:sz w:val="16"/>
                <w:szCs w:val="16"/>
              </w:rPr>
              <w:t>€ 581,24</w:t>
            </w:r>
          </w:p>
        </w:tc>
      </w:tr>
      <w:tr w:rsidR="00986A5B" w:rsidRPr="00216D7E" w:rsidTr="00B44B07">
        <w:tc>
          <w:tcPr>
            <w:tcW w:w="1668" w:type="dxa"/>
          </w:tcPr>
          <w:p w:rsidR="00986A5B" w:rsidRPr="00216D7E" w:rsidRDefault="00986A5B" w:rsidP="00D97AD5">
            <w:pPr>
              <w:rPr>
                <w:sz w:val="16"/>
                <w:szCs w:val="16"/>
              </w:rPr>
            </w:pPr>
            <w:r w:rsidRPr="00216D7E">
              <w:rPr>
                <w:sz w:val="16"/>
                <w:szCs w:val="16"/>
              </w:rPr>
              <w:lastRenderedPageBreak/>
              <w:t>Responsabile del Servizio</w:t>
            </w:r>
          </w:p>
          <w:p w:rsidR="00986A5B" w:rsidRPr="00216D7E" w:rsidRDefault="00986A5B" w:rsidP="00D97AD5">
            <w:pPr>
              <w:rPr>
                <w:sz w:val="16"/>
                <w:szCs w:val="16"/>
              </w:rPr>
            </w:pPr>
            <w:r w:rsidRPr="00216D7E">
              <w:rPr>
                <w:sz w:val="16"/>
                <w:szCs w:val="16"/>
              </w:rPr>
              <w:t>Ing. Vito Ferramosca</w:t>
            </w:r>
          </w:p>
        </w:tc>
        <w:tc>
          <w:tcPr>
            <w:tcW w:w="992" w:type="dxa"/>
          </w:tcPr>
          <w:p w:rsidR="00986A5B" w:rsidRPr="00216D7E" w:rsidRDefault="00986A5B" w:rsidP="00D97AD5">
            <w:pPr>
              <w:rPr>
                <w:sz w:val="16"/>
                <w:szCs w:val="16"/>
              </w:rPr>
            </w:pPr>
            <w:r w:rsidRPr="00216D7E">
              <w:rPr>
                <w:sz w:val="16"/>
                <w:szCs w:val="16"/>
              </w:rPr>
              <w:t>Determina</w:t>
            </w:r>
          </w:p>
        </w:tc>
        <w:tc>
          <w:tcPr>
            <w:tcW w:w="992" w:type="dxa"/>
          </w:tcPr>
          <w:p w:rsidR="00986A5B" w:rsidRPr="00216D7E" w:rsidRDefault="00986A5B" w:rsidP="00D97AD5">
            <w:pPr>
              <w:rPr>
                <w:sz w:val="16"/>
                <w:szCs w:val="16"/>
              </w:rPr>
            </w:pPr>
            <w:r w:rsidRPr="00216D7E">
              <w:rPr>
                <w:sz w:val="16"/>
                <w:szCs w:val="16"/>
              </w:rPr>
              <w:t>n.584 del 30.5.2016</w:t>
            </w:r>
          </w:p>
        </w:tc>
        <w:tc>
          <w:tcPr>
            <w:tcW w:w="1701" w:type="dxa"/>
          </w:tcPr>
          <w:p w:rsidR="00986A5B" w:rsidRPr="00216D7E" w:rsidRDefault="00986A5B" w:rsidP="00D97AD5">
            <w:pPr>
              <w:rPr>
                <w:sz w:val="16"/>
                <w:szCs w:val="16"/>
              </w:rPr>
            </w:pPr>
            <w:r w:rsidRPr="00216D7E">
              <w:rPr>
                <w:sz w:val="16"/>
                <w:szCs w:val="16"/>
              </w:rPr>
              <w:t>SERVIZIO DI MANUTENZIONE IMPIANTO FOTOVOLTAICO E SOLARE TERMICO PRESSO L'IMMOBILE DEL PALAZZETTO DELLO SPORT NEL CAPOLUOGO - IMPEGNO DELLA SPESA ED AFFIDAMENTO DEL SERVIZIO.</w:t>
            </w:r>
          </w:p>
        </w:tc>
        <w:tc>
          <w:tcPr>
            <w:tcW w:w="4253" w:type="dxa"/>
          </w:tcPr>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986A5B" w:rsidRPr="00216D7E" w:rsidRDefault="00986A5B" w:rsidP="007A0672">
            <w:pPr>
              <w:jc w:val="both"/>
              <w:rPr>
                <w:sz w:val="16"/>
                <w:szCs w:val="16"/>
              </w:rPr>
            </w:pPr>
            <w:r w:rsidRPr="00216D7E">
              <w:rPr>
                <w:sz w:val="16"/>
                <w:szCs w:val="16"/>
              </w:rPr>
              <w:t>che l’immobile destinato a Palazzetto dello Sport è dotato di un impianto fotovoltaico da 50,29 kWp e da un impianto solare termico costituito da 10 moduli i quali, necessitano di periodici interventi di manutenzioni;</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sz w:val="16"/>
                <w:szCs w:val="16"/>
              </w:rPr>
              <w:t>-che il relativo contratto per la manutenzione di detti impianti è venuto a scadere nell’anno 2015 per cui si rende necessario procedere con sollecitudine ad un nuovo affidamento onde consentire un sicure ed efficiente funzionamento degli stessi;</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sz w:val="16"/>
                <w:szCs w:val="16"/>
              </w:rPr>
              <w:t>-che al fine di poter avviare le prestazioni relative alla manutenzione di detti impianti, sulla scorta del precedenti affidamento ed a seguito di apposita indagine di mercato, si rende necessario impegnare annualmente per il solo impianto fotovoltaico la somma di circa € 1.300,00, oltre I.V.A, come per legge;</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sz w:val="16"/>
                <w:szCs w:val="16"/>
              </w:rPr>
              <w:t>VISTO il preventivo presentato dalla ditta Picciurro Impianti Elettrici s.r.l., acquisito al protocollo comunale in data 19-04-2016 con il n. 7081 con il quale definisce gli importi annui per la manutenzione degli impianti con visite periodiche semestrali, come di seguito indicato:</w:t>
            </w:r>
          </w:p>
          <w:p w:rsidR="00986A5B" w:rsidRPr="00216D7E" w:rsidRDefault="00986A5B" w:rsidP="00DA4158">
            <w:pPr>
              <w:numPr>
                <w:ilvl w:val="0"/>
                <w:numId w:val="39"/>
              </w:numPr>
              <w:jc w:val="both"/>
              <w:rPr>
                <w:sz w:val="16"/>
                <w:szCs w:val="16"/>
              </w:rPr>
            </w:pPr>
            <w:r w:rsidRPr="00216D7E">
              <w:rPr>
                <w:sz w:val="16"/>
                <w:szCs w:val="16"/>
              </w:rPr>
              <w:t>Impianto fotovoltaico € 1.000,00;</w:t>
            </w:r>
          </w:p>
          <w:p w:rsidR="00986A5B" w:rsidRPr="00216D7E" w:rsidRDefault="00986A5B" w:rsidP="00DA4158">
            <w:pPr>
              <w:numPr>
                <w:ilvl w:val="0"/>
                <w:numId w:val="39"/>
              </w:numPr>
              <w:jc w:val="both"/>
              <w:rPr>
                <w:sz w:val="16"/>
                <w:szCs w:val="16"/>
              </w:rPr>
            </w:pPr>
            <w:r w:rsidRPr="00216D7E">
              <w:rPr>
                <w:sz w:val="16"/>
                <w:szCs w:val="16"/>
              </w:rPr>
              <w:t>Impianto solare termico € 400,00</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sz w:val="16"/>
                <w:szCs w:val="16"/>
              </w:rPr>
              <w:t>CONSIDERATO che l’offerta presentata dalla ditta, oltre ad essere coerente con le attività previste dal disciplinare, risulta particolarmente vantaggiosa per l’A.C., in quanto migliorativa in termini qualitativi per le prestazioni offerte ed in termini economici in quanto inferiore al prezzo medio di mercato suindicato per il solo impianto fotovoltaico, con esclusione dell’impianto solare termico;</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sz w:val="16"/>
                <w:szCs w:val="16"/>
              </w:rPr>
              <w:t>CONSIDERATO altresì che il servizio di manutenzione deve essere espletato con continuità, si ritiene congruo un termine contrattuale della durata di anni 3 (tre) e per un importo complessivo di 4.200,00, oltre I.V.A.;</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sz w:val="16"/>
                <w:szCs w:val="16"/>
              </w:rPr>
              <w:t>RITENUTO quindi di dover procedere all’affidamento del servizio di che trattasi;</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b/>
                <w:sz w:val="16"/>
                <w:szCs w:val="16"/>
              </w:rPr>
              <w:t xml:space="preserve">ESEGUITO </w:t>
            </w:r>
            <w:r w:rsidRPr="00216D7E">
              <w:rPr>
                <w:sz w:val="16"/>
                <w:szCs w:val="16"/>
              </w:rPr>
              <w:t>con esito favorevole il controllo preventivo di regolarità amministrativa del presente atto avendo verificato:</w:t>
            </w:r>
          </w:p>
          <w:p w:rsidR="00986A5B" w:rsidRPr="00216D7E" w:rsidRDefault="00986A5B" w:rsidP="00DA4158">
            <w:pPr>
              <w:pStyle w:val="Paragrafoelenco"/>
              <w:numPr>
                <w:ilvl w:val="0"/>
                <w:numId w:val="40"/>
              </w:numPr>
              <w:jc w:val="both"/>
              <w:rPr>
                <w:i/>
                <w:sz w:val="16"/>
                <w:szCs w:val="16"/>
              </w:rPr>
            </w:pPr>
            <w:r w:rsidRPr="00216D7E">
              <w:rPr>
                <w:i/>
                <w:sz w:val="16"/>
                <w:szCs w:val="16"/>
              </w:rPr>
              <w:lastRenderedPageBreak/>
              <w:t>Rispetto delle normative comunitarie, regionali e regolamentari, generali di settore;</w:t>
            </w:r>
          </w:p>
          <w:p w:rsidR="00986A5B" w:rsidRPr="00216D7E" w:rsidRDefault="00986A5B" w:rsidP="00DA4158">
            <w:pPr>
              <w:pStyle w:val="Paragrafoelenco"/>
              <w:numPr>
                <w:ilvl w:val="0"/>
                <w:numId w:val="40"/>
              </w:numPr>
              <w:jc w:val="both"/>
              <w:rPr>
                <w:i/>
                <w:sz w:val="16"/>
                <w:szCs w:val="16"/>
              </w:rPr>
            </w:pPr>
            <w:r w:rsidRPr="00216D7E">
              <w:rPr>
                <w:i/>
                <w:sz w:val="16"/>
                <w:szCs w:val="16"/>
              </w:rPr>
              <w:t>Correttezza e regolarità della procedura;</w:t>
            </w:r>
          </w:p>
          <w:p w:rsidR="00986A5B" w:rsidRPr="00216D7E" w:rsidRDefault="00986A5B" w:rsidP="00DA4158">
            <w:pPr>
              <w:pStyle w:val="Paragrafoelenco"/>
              <w:numPr>
                <w:ilvl w:val="0"/>
                <w:numId w:val="40"/>
              </w:numPr>
              <w:jc w:val="both"/>
              <w:rPr>
                <w:i/>
                <w:sz w:val="16"/>
                <w:szCs w:val="16"/>
              </w:rPr>
            </w:pPr>
            <w:r w:rsidRPr="00216D7E">
              <w:rPr>
                <w:i/>
                <w:sz w:val="16"/>
                <w:szCs w:val="16"/>
              </w:rPr>
              <w:t>Correttezza formale nella redazione dell’atto;</w:t>
            </w:r>
          </w:p>
          <w:p w:rsidR="00986A5B" w:rsidRPr="00216D7E" w:rsidRDefault="00986A5B" w:rsidP="007A0672">
            <w:pPr>
              <w:jc w:val="both"/>
              <w:rPr>
                <w:b/>
                <w:sz w:val="16"/>
                <w:szCs w:val="16"/>
              </w:rPr>
            </w:pPr>
          </w:p>
          <w:p w:rsidR="00986A5B" w:rsidRPr="00216D7E" w:rsidRDefault="00986A5B" w:rsidP="007A0672">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w:t>
            </w:r>
            <w:r w:rsidRPr="00216D7E">
              <w:rPr>
                <w:b/>
                <w:sz w:val="16"/>
                <w:szCs w:val="16"/>
              </w:rPr>
              <w:t>“favorevole”</w:t>
            </w:r>
            <w:r w:rsidRPr="00216D7E">
              <w:rPr>
                <w:sz w:val="16"/>
                <w:szCs w:val="16"/>
              </w:rPr>
              <w:t>;</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b/>
                <w:sz w:val="16"/>
                <w:szCs w:val="16"/>
              </w:rPr>
              <w:t>VISTA</w:t>
            </w:r>
            <w:r w:rsidRPr="00216D7E">
              <w:rPr>
                <w:sz w:val="16"/>
                <w:szCs w:val="16"/>
              </w:rPr>
              <w:t xml:space="preserve"> l’attestazione della copertura finanziaria;</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b/>
                <w:sz w:val="16"/>
                <w:szCs w:val="16"/>
              </w:rPr>
              <w:t>VISTO</w:t>
            </w:r>
            <w:r w:rsidRPr="00216D7E">
              <w:rPr>
                <w:sz w:val="16"/>
                <w:szCs w:val="16"/>
              </w:rPr>
              <w:t xml:space="preserve"> l’art. 36, comma 2 lett a) del D.L.vo 50/2016;</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b/>
                <w:sz w:val="16"/>
                <w:szCs w:val="16"/>
              </w:rPr>
              <w:t>VISTO</w:t>
            </w:r>
            <w:r w:rsidRPr="00216D7E">
              <w:rPr>
                <w:sz w:val="16"/>
                <w:szCs w:val="16"/>
              </w:rPr>
              <w:t xml:space="preserve"> il Regolamento comunale di contabilità;</w:t>
            </w:r>
          </w:p>
          <w:p w:rsidR="00986A5B" w:rsidRPr="00216D7E" w:rsidRDefault="00986A5B" w:rsidP="007A0672">
            <w:pPr>
              <w:jc w:val="both"/>
              <w:rPr>
                <w:sz w:val="16"/>
                <w:szCs w:val="16"/>
              </w:rPr>
            </w:pPr>
          </w:p>
          <w:p w:rsidR="00986A5B" w:rsidRPr="00216D7E" w:rsidRDefault="00986A5B" w:rsidP="007A0672">
            <w:pPr>
              <w:jc w:val="both"/>
              <w:rPr>
                <w:sz w:val="16"/>
                <w:szCs w:val="16"/>
              </w:rPr>
            </w:pPr>
            <w:r w:rsidRPr="00216D7E">
              <w:rPr>
                <w:b/>
                <w:sz w:val="16"/>
                <w:szCs w:val="16"/>
              </w:rPr>
              <w:t>VISTO</w:t>
            </w:r>
            <w:r w:rsidRPr="00216D7E">
              <w:rPr>
                <w:sz w:val="16"/>
                <w:szCs w:val="16"/>
              </w:rPr>
              <w:t xml:space="preserve"> il T.U., approvato con D.L.vo n° 267/2000</w:t>
            </w:r>
          </w:p>
          <w:p w:rsidR="00986A5B" w:rsidRPr="00216D7E" w:rsidRDefault="00986A5B" w:rsidP="007A0672">
            <w:pPr>
              <w:jc w:val="both"/>
              <w:rPr>
                <w:sz w:val="16"/>
                <w:szCs w:val="16"/>
              </w:rPr>
            </w:pPr>
          </w:p>
          <w:p w:rsidR="00986A5B" w:rsidRPr="00216D7E" w:rsidRDefault="00986A5B" w:rsidP="007A0672">
            <w:pPr>
              <w:jc w:val="center"/>
              <w:rPr>
                <w:b/>
                <w:bCs/>
                <w:sz w:val="16"/>
                <w:szCs w:val="16"/>
              </w:rPr>
            </w:pPr>
            <w:r w:rsidRPr="00216D7E">
              <w:rPr>
                <w:b/>
                <w:bCs/>
                <w:sz w:val="16"/>
                <w:szCs w:val="16"/>
              </w:rPr>
              <w:t>D E T E R M I N A</w:t>
            </w:r>
          </w:p>
          <w:p w:rsidR="00986A5B" w:rsidRPr="00216D7E" w:rsidRDefault="00986A5B" w:rsidP="007A0672">
            <w:pPr>
              <w:jc w:val="center"/>
              <w:rPr>
                <w:b/>
                <w:bCs/>
                <w:sz w:val="16"/>
                <w:szCs w:val="16"/>
              </w:rPr>
            </w:pPr>
          </w:p>
          <w:p w:rsidR="00986A5B" w:rsidRPr="00216D7E" w:rsidRDefault="00986A5B" w:rsidP="007A0672">
            <w:pPr>
              <w:autoSpaceDE w:val="0"/>
              <w:autoSpaceDN w:val="0"/>
              <w:adjustRightInd w:val="0"/>
              <w:jc w:val="both"/>
              <w:rPr>
                <w:sz w:val="16"/>
                <w:szCs w:val="16"/>
              </w:rPr>
            </w:pPr>
            <w:r w:rsidRPr="00216D7E">
              <w:rPr>
                <w:b/>
                <w:sz w:val="16"/>
                <w:szCs w:val="16"/>
              </w:rPr>
              <w:t xml:space="preserve">1)- </w:t>
            </w:r>
            <w:r w:rsidRPr="00216D7E">
              <w:rPr>
                <w:sz w:val="16"/>
                <w:szCs w:val="16"/>
              </w:rPr>
              <w:t xml:space="preserve">Di affidare, ai sensi e per gli effetti dell’art. 36, comma 2, lett. a) e per le motivazione in narrativa meglio specificate, per la durata di anni 3 (tre), alla ditta </w:t>
            </w:r>
            <w:r w:rsidRPr="00216D7E">
              <w:rPr>
                <w:b/>
                <w:sz w:val="16"/>
                <w:szCs w:val="16"/>
              </w:rPr>
              <w:t>Picciurro Impianti Elettrici s.r.l.</w:t>
            </w:r>
            <w:r w:rsidRPr="00216D7E">
              <w:rPr>
                <w:sz w:val="16"/>
                <w:szCs w:val="16"/>
              </w:rPr>
              <w:t xml:space="preserve"> da Tricase il servizio di manutenzione dell’impianto fotovoltaico della potenza di kWp 50,29 e dell’impianto solare termico, entrambi installati presso l’immobile destinato a Palazzetto dello Sport, per i seguenti importi:</w:t>
            </w:r>
          </w:p>
          <w:p w:rsidR="00986A5B" w:rsidRPr="00216D7E" w:rsidRDefault="00986A5B" w:rsidP="007A0672">
            <w:pPr>
              <w:pStyle w:val="Testonormale"/>
              <w:jc w:val="both"/>
              <w:rPr>
                <w:rFonts w:asciiTheme="minorHAnsi" w:hAnsiTheme="minorHAnsi"/>
                <w:sz w:val="16"/>
                <w:szCs w:val="16"/>
              </w:rPr>
            </w:pPr>
            <w:r w:rsidRPr="00216D7E">
              <w:rPr>
                <w:rFonts w:asciiTheme="minorHAnsi" w:hAnsiTheme="minorHAnsi"/>
                <w:sz w:val="16"/>
                <w:szCs w:val="16"/>
              </w:rPr>
              <w:t>-</w:t>
            </w:r>
            <w:r w:rsidRPr="00216D7E">
              <w:rPr>
                <w:rFonts w:asciiTheme="minorHAnsi" w:hAnsiTheme="minorHAnsi"/>
                <w:b/>
                <w:sz w:val="16"/>
                <w:szCs w:val="16"/>
              </w:rPr>
              <w:t>1°</w:t>
            </w:r>
            <w:r w:rsidRPr="00216D7E">
              <w:rPr>
                <w:rFonts w:asciiTheme="minorHAnsi" w:hAnsiTheme="minorHAnsi"/>
                <w:sz w:val="16"/>
                <w:szCs w:val="16"/>
              </w:rPr>
              <w:t xml:space="preserve"> anno - </w:t>
            </w:r>
            <w:r w:rsidRPr="00216D7E">
              <w:rPr>
                <w:rFonts w:asciiTheme="minorHAnsi" w:hAnsiTheme="minorHAnsi"/>
                <w:b/>
                <w:sz w:val="16"/>
                <w:szCs w:val="16"/>
              </w:rPr>
              <w:t>€ 1.000,00</w:t>
            </w:r>
            <w:r w:rsidRPr="00216D7E">
              <w:rPr>
                <w:rFonts w:asciiTheme="minorHAnsi" w:hAnsiTheme="minorHAnsi"/>
                <w:sz w:val="16"/>
                <w:szCs w:val="16"/>
              </w:rPr>
              <w:t xml:space="preserve"> (mille/00) per fotovoltaico ed </w:t>
            </w:r>
            <w:r w:rsidRPr="00216D7E">
              <w:rPr>
                <w:rFonts w:asciiTheme="minorHAnsi" w:hAnsiTheme="minorHAnsi"/>
                <w:b/>
                <w:sz w:val="16"/>
                <w:szCs w:val="16"/>
              </w:rPr>
              <w:t xml:space="preserve">€ 400,00 </w:t>
            </w:r>
            <w:r w:rsidRPr="00216D7E">
              <w:rPr>
                <w:rFonts w:asciiTheme="minorHAnsi" w:hAnsiTheme="minorHAnsi"/>
                <w:sz w:val="16"/>
                <w:szCs w:val="16"/>
              </w:rPr>
              <w:t>(quattrocento/00) per solare termico;</w:t>
            </w:r>
          </w:p>
          <w:p w:rsidR="00986A5B" w:rsidRPr="00216D7E" w:rsidRDefault="00986A5B" w:rsidP="007A0672">
            <w:pPr>
              <w:pStyle w:val="Testonormale"/>
              <w:jc w:val="both"/>
              <w:rPr>
                <w:rFonts w:asciiTheme="minorHAnsi" w:hAnsiTheme="minorHAnsi"/>
                <w:sz w:val="16"/>
                <w:szCs w:val="16"/>
              </w:rPr>
            </w:pPr>
            <w:r w:rsidRPr="00216D7E">
              <w:rPr>
                <w:rFonts w:asciiTheme="minorHAnsi" w:hAnsiTheme="minorHAnsi"/>
                <w:sz w:val="16"/>
                <w:szCs w:val="16"/>
              </w:rPr>
              <w:t>-</w:t>
            </w:r>
            <w:r w:rsidRPr="00216D7E">
              <w:rPr>
                <w:rFonts w:asciiTheme="minorHAnsi" w:hAnsiTheme="minorHAnsi"/>
                <w:b/>
                <w:sz w:val="16"/>
                <w:szCs w:val="16"/>
              </w:rPr>
              <w:t>2°</w:t>
            </w:r>
            <w:r w:rsidRPr="00216D7E">
              <w:rPr>
                <w:rFonts w:asciiTheme="minorHAnsi" w:hAnsiTheme="minorHAnsi"/>
                <w:sz w:val="16"/>
                <w:szCs w:val="16"/>
              </w:rPr>
              <w:t xml:space="preserve"> anno - </w:t>
            </w:r>
            <w:r w:rsidRPr="00216D7E">
              <w:rPr>
                <w:rFonts w:asciiTheme="minorHAnsi" w:hAnsiTheme="minorHAnsi"/>
                <w:b/>
                <w:sz w:val="16"/>
                <w:szCs w:val="16"/>
              </w:rPr>
              <w:t>€ 1.000,00</w:t>
            </w:r>
            <w:r w:rsidRPr="00216D7E">
              <w:rPr>
                <w:rFonts w:asciiTheme="minorHAnsi" w:hAnsiTheme="minorHAnsi"/>
                <w:sz w:val="16"/>
                <w:szCs w:val="16"/>
              </w:rPr>
              <w:t xml:space="preserve"> (mille/00) per fotovoltaico ed </w:t>
            </w:r>
            <w:r w:rsidRPr="00216D7E">
              <w:rPr>
                <w:rFonts w:asciiTheme="minorHAnsi" w:hAnsiTheme="minorHAnsi"/>
                <w:b/>
                <w:sz w:val="16"/>
                <w:szCs w:val="16"/>
              </w:rPr>
              <w:t>€ 400,00</w:t>
            </w:r>
            <w:r w:rsidRPr="00216D7E">
              <w:rPr>
                <w:rFonts w:asciiTheme="minorHAnsi" w:hAnsiTheme="minorHAnsi"/>
                <w:sz w:val="16"/>
                <w:szCs w:val="16"/>
              </w:rPr>
              <w:t xml:space="preserve"> (quattrocento/00) per solare termico;</w:t>
            </w:r>
          </w:p>
          <w:p w:rsidR="00986A5B" w:rsidRPr="00216D7E" w:rsidRDefault="00986A5B" w:rsidP="007A0672">
            <w:pPr>
              <w:pStyle w:val="Testonormale"/>
              <w:jc w:val="both"/>
              <w:rPr>
                <w:rFonts w:asciiTheme="minorHAnsi" w:hAnsiTheme="minorHAnsi"/>
                <w:sz w:val="16"/>
                <w:szCs w:val="16"/>
              </w:rPr>
            </w:pPr>
            <w:r w:rsidRPr="00216D7E">
              <w:rPr>
                <w:rFonts w:asciiTheme="minorHAnsi" w:hAnsiTheme="minorHAnsi"/>
                <w:sz w:val="16"/>
                <w:szCs w:val="16"/>
              </w:rPr>
              <w:t>-</w:t>
            </w:r>
            <w:r w:rsidRPr="00216D7E">
              <w:rPr>
                <w:rFonts w:asciiTheme="minorHAnsi" w:hAnsiTheme="minorHAnsi"/>
                <w:b/>
                <w:sz w:val="16"/>
                <w:szCs w:val="16"/>
              </w:rPr>
              <w:t>3°</w:t>
            </w:r>
            <w:r w:rsidRPr="00216D7E">
              <w:rPr>
                <w:rFonts w:asciiTheme="minorHAnsi" w:hAnsiTheme="minorHAnsi"/>
                <w:sz w:val="16"/>
                <w:szCs w:val="16"/>
              </w:rPr>
              <w:t xml:space="preserve"> anno - </w:t>
            </w:r>
            <w:r w:rsidRPr="00216D7E">
              <w:rPr>
                <w:rFonts w:asciiTheme="minorHAnsi" w:hAnsiTheme="minorHAnsi"/>
                <w:b/>
                <w:sz w:val="16"/>
                <w:szCs w:val="16"/>
              </w:rPr>
              <w:t>€ 1.000,00</w:t>
            </w:r>
            <w:r w:rsidRPr="00216D7E">
              <w:rPr>
                <w:rFonts w:asciiTheme="minorHAnsi" w:hAnsiTheme="minorHAnsi"/>
                <w:sz w:val="16"/>
                <w:szCs w:val="16"/>
              </w:rPr>
              <w:t xml:space="preserve"> (mille/00) per fotovoltaico ed </w:t>
            </w:r>
            <w:r w:rsidRPr="00216D7E">
              <w:rPr>
                <w:rFonts w:asciiTheme="minorHAnsi" w:hAnsiTheme="minorHAnsi"/>
                <w:b/>
                <w:sz w:val="16"/>
                <w:szCs w:val="16"/>
              </w:rPr>
              <w:t>€ 400,00</w:t>
            </w:r>
            <w:r w:rsidRPr="00216D7E">
              <w:rPr>
                <w:rFonts w:asciiTheme="minorHAnsi" w:hAnsiTheme="minorHAnsi"/>
                <w:sz w:val="16"/>
                <w:szCs w:val="16"/>
              </w:rPr>
              <w:t xml:space="preserve"> (quattrocento/00) per solare termico;</w:t>
            </w:r>
          </w:p>
          <w:p w:rsidR="00986A5B" w:rsidRPr="00216D7E" w:rsidRDefault="00986A5B" w:rsidP="007A0672">
            <w:pPr>
              <w:pStyle w:val="Testonormale"/>
              <w:jc w:val="both"/>
              <w:rPr>
                <w:rFonts w:asciiTheme="minorHAnsi" w:hAnsiTheme="minorHAnsi"/>
                <w:sz w:val="16"/>
                <w:szCs w:val="16"/>
              </w:rPr>
            </w:pPr>
            <w:r w:rsidRPr="00216D7E">
              <w:rPr>
                <w:rFonts w:asciiTheme="minorHAnsi" w:hAnsiTheme="minorHAnsi"/>
                <w:sz w:val="16"/>
                <w:szCs w:val="16"/>
              </w:rPr>
              <w:t xml:space="preserve">per un totale di </w:t>
            </w:r>
            <w:r w:rsidRPr="00216D7E">
              <w:rPr>
                <w:rFonts w:asciiTheme="minorHAnsi" w:hAnsiTheme="minorHAnsi"/>
                <w:b/>
                <w:sz w:val="16"/>
                <w:szCs w:val="16"/>
              </w:rPr>
              <w:t>€ 4.200,00</w:t>
            </w:r>
            <w:r w:rsidRPr="00216D7E">
              <w:rPr>
                <w:rFonts w:asciiTheme="minorHAnsi" w:hAnsiTheme="minorHAnsi"/>
                <w:sz w:val="16"/>
                <w:szCs w:val="16"/>
              </w:rPr>
              <w:t xml:space="preserve"> (quattromiladuecento/00), oltre I.V.A. come per legge, nonché alle condizioni tutte contenute nello schema di contratto appositamente predisposto dal settore LL.PP. comunale ed allegato al presente provvedimento quale parte integrante e sostanziale.</w:t>
            </w:r>
          </w:p>
          <w:p w:rsidR="00986A5B" w:rsidRPr="00216D7E" w:rsidRDefault="00986A5B" w:rsidP="007A0672">
            <w:pPr>
              <w:autoSpaceDE w:val="0"/>
              <w:autoSpaceDN w:val="0"/>
              <w:adjustRightInd w:val="0"/>
              <w:jc w:val="both"/>
              <w:rPr>
                <w:sz w:val="16"/>
                <w:szCs w:val="16"/>
              </w:rPr>
            </w:pPr>
          </w:p>
          <w:p w:rsidR="00986A5B" w:rsidRPr="00216D7E" w:rsidRDefault="00986A5B" w:rsidP="007A0672">
            <w:pPr>
              <w:pStyle w:val="Titolo"/>
              <w:jc w:val="both"/>
              <w:rPr>
                <w:rFonts w:asciiTheme="minorHAnsi" w:hAnsiTheme="minorHAnsi"/>
                <w:bCs/>
                <w:sz w:val="16"/>
                <w:szCs w:val="16"/>
              </w:rPr>
            </w:pPr>
            <w:r w:rsidRPr="00216D7E">
              <w:rPr>
                <w:rFonts w:asciiTheme="minorHAnsi" w:hAnsiTheme="minorHAnsi"/>
                <w:b/>
                <w:sz w:val="16"/>
                <w:szCs w:val="16"/>
              </w:rPr>
              <w:t>2)-</w:t>
            </w:r>
            <w:r w:rsidRPr="00216D7E">
              <w:rPr>
                <w:rFonts w:asciiTheme="minorHAnsi" w:hAnsiTheme="minorHAnsi"/>
                <w:sz w:val="16"/>
                <w:szCs w:val="16"/>
              </w:rPr>
              <w:t xml:space="preserve">Impegnare la somma annuale complessiva di </w:t>
            </w:r>
            <w:r w:rsidRPr="00216D7E">
              <w:rPr>
                <w:rFonts w:asciiTheme="minorHAnsi" w:hAnsiTheme="minorHAnsi"/>
                <w:bCs/>
                <w:sz w:val="16"/>
                <w:szCs w:val="16"/>
              </w:rPr>
              <w:t>€ (1.400,00 + 308,00 I.V.A 22%) = € 1.708,00 sul:</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986A5B" w:rsidRPr="00216D7E" w:rsidTr="00084DF1">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Capit.</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Art.</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Miss.</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Prog.</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AC Tit</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Macr.</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Piano dei Conti</w:t>
                  </w: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r>
            <w:tr w:rsidR="00986A5B" w:rsidRPr="00216D7E" w:rsidTr="00084DF1">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200</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0</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01</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05</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1</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03</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1.03.02.09.008</w:t>
                  </w: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r>
          </w:tbl>
          <w:p w:rsidR="00986A5B" w:rsidRPr="00216D7E" w:rsidRDefault="00986A5B" w:rsidP="007A0672">
            <w:pPr>
              <w:autoSpaceDE w:val="0"/>
              <w:autoSpaceDN w:val="0"/>
              <w:adjustRightInd w:val="0"/>
              <w:jc w:val="both"/>
              <w:rPr>
                <w:sz w:val="16"/>
                <w:szCs w:val="16"/>
              </w:rPr>
            </w:pPr>
            <w:r w:rsidRPr="00216D7E">
              <w:rPr>
                <w:sz w:val="16"/>
                <w:szCs w:val="16"/>
              </w:rPr>
              <w:t>del bilancio comunale in corso di perfezionamento.</w:t>
            </w:r>
          </w:p>
          <w:p w:rsidR="00986A5B" w:rsidRPr="00216D7E" w:rsidRDefault="00986A5B" w:rsidP="007A0672">
            <w:pPr>
              <w:autoSpaceDE w:val="0"/>
              <w:autoSpaceDN w:val="0"/>
              <w:adjustRightInd w:val="0"/>
              <w:jc w:val="both"/>
              <w:rPr>
                <w:sz w:val="16"/>
                <w:szCs w:val="16"/>
              </w:rPr>
            </w:pPr>
          </w:p>
          <w:p w:rsidR="00986A5B" w:rsidRPr="00216D7E" w:rsidRDefault="00986A5B" w:rsidP="007A0672">
            <w:pPr>
              <w:autoSpaceDE w:val="0"/>
              <w:autoSpaceDN w:val="0"/>
              <w:adjustRightInd w:val="0"/>
              <w:jc w:val="both"/>
              <w:rPr>
                <w:b/>
                <w:sz w:val="16"/>
                <w:szCs w:val="16"/>
              </w:rPr>
            </w:pPr>
            <w:r w:rsidRPr="00216D7E">
              <w:rPr>
                <w:b/>
                <w:sz w:val="16"/>
                <w:szCs w:val="16"/>
              </w:rPr>
              <w:lastRenderedPageBreak/>
              <w:t>3)-</w:t>
            </w:r>
            <w:r w:rsidRPr="00216D7E">
              <w:rPr>
                <w:sz w:val="16"/>
                <w:szCs w:val="16"/>
              </w:rPr>
              <w:t>Prenotare l’ulteriore impegno di spesa per le annualità 2017 e 2018, pari a complessi € 3.416,00 sul:</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986A5B" w:rsidRPr="00216D7E" w:rsidTr="00084DF1">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Capit.</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Art.</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Miss.</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Prog.</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AC Tit</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Macr.</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Piano dei Conti</w:t>
                  </w: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r>
            <w:tr w:rsidR="00986A5B" w:rsidRPr="00216D7E" w:rsidTr="00084DF1">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200</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0</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01</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05</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1</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03</w:t>
                  </w:r>
                </w:p>
              </w:tc>
              <w:tc>
                <w:tcPr>
                  <w:tcW w:w="574" w:type="dxa"/>
                  <w:vAlign w:val="bottom"/>
                </w:tcPr>
                <w:p w:rsidR="00986A5B" w:rsidRPr="00216D7E" w:rsidRDefault="00986A5B" w:rsidP="00084DF1">
                  <w:pPr>
                    <w:jc w:val="center"/>
                    <w:rPr>
                      <w:b/>
                      <w:bCs/>
                      <w:color w:val="000000"/>
                      <w:sz w:val="16"/>
                      <w:szCs w:val="16"/>
                    </w:rPr>
                  </w:pPr>
                  <w:r w:rsidRPr="00216D7E">
                    <w:rPr>
                      <w:b/>
                      <w:bCs/>
                      <w:color w:val="000000"/>
                      <w:sz w:val="16"/>
                      <w:szCs w:val="16"/>
                    </w:rPr>
                    <w:t>1.03.02.09.008</w:t>
                  </w: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4"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c>
                <w:tcPr>
                  <w:tcW w:w="575" w:type="dxa"/>
                </w:tcPr>
                <w:p w:rsidR="00986A5B" w:rsidRPr="00216D7E" w:rsidRDefault="00986A5B" w:rsidP="007A0672">
                  <w:pPr>
                    <w:pStyle w:val="Titolo"/>
                    <w:jc w:val="both"/>
                    <w:rPr>
                      <w:rFonts w:asciiTheme="minorHAnsi" w:hAnsiTheme="minorHAnsi" w:cs="Times New Roman"/>
                      <w:sz w:val="16"/>
                      <w:szCs w:val="16"/>
                    </w:rPr>
                  </w:pPr>
                </w:p>
              </w:tc>
            </w:tr>
          </w:tbl>
          <w:p w:rsidR="00986A5B" w:rsidRPr="00216D7E" w:rsidRDefault="00986A5B" w:rsidP="007A0672">
            <w:pPr>
              <w:autoSpaceDE w:val="0"/>
              <w:autoSpaceDN w:val="0"/>
              <w:adjustRightInd w:val="0"/>
              <w:jc w:val="both"/>
              <w:rPr>
                <w:sz w:val="16"/>
                <w:szCs w:val="16"/>
              </w:rPr>
            </w:pPr>
            <w:r w:rsidRPr="00216D7E">
              <w:rPr>
                <w:sz w:val="16"/>
                <w:szCs w:val="16"/>
              </w:rPr>
              <w:t>del bilancio comunale per l’anno di competenza</w:t>
            </w:r>
          </w:p>
          <w:p w:rsidR="00986A5B" w:rsidRPr="00216D7E" w:rsidRDefault="00986A5B" w:rsidP="007A0672">
            <w:pPr>
              <w:autoSpaceDE w:val="0"/>
              <w:autoSpaceDN w:val="0"/>
              <w:adjustRightInd w:val="0"/>
              <w:jc w:val="both"/>
              <w:rPr>
                <w:sz w:val="16"/>
                <w:szCs w:val="16"/>
              </w:rPr>
            </w:pPr>
          </w:p>
          <w:p w:rsidR="00986A5B" w:rsidRPr="00216D7E" w:rsidRDefault="00986A5B" w:rsidP="007A0672">
            <w:pPr>
              <w:autoSpaceDE w:val="0"/>
              <w:autoSpaceDN w:val="0"/>
              <w:adjustRightInd w:val="0"/>
              <w:jc w:val="both"/>
              <w:rPr>
                <w:sz w:val="16"/>
                <w:szCs w:val="16"/>
              </w:rPr>
            </w:pPr>
            <w:r w:rsidRPr="00216D7E">
              <w:rPr>
                <w:b/>
                <w:sz w:val="16"/>
                <w:szCs w:val="16"/>
              </w:rPr>
              <w:t>4)-</w:t>
            </w:r>
            <w:r w:rsidRPr="00216D7E">
              <w:rPr>
                <w:sz w:val="16"/>
                <w:szCs w:val="16"/>
              </w:rPr>
              <w:t xml:space="preserve">Dare atto che ai fini del controllo dei flussi finanziari, al predetto intervento è stato attribuito il seguente Smart CIG: </w:t>
            </w:r>
            <w:r w:rsidRPr="00216D7E">
              <w:rPr>
                <w:b/>
                <w:sz w:val="16"/>
                <w:szCs w:val="16"/>
              </w:rPr>
              <w:t>ZC51A14348</w:t>
            </w:r>
            <w:r w:rsidRPr="00216D7E">
              <w:rPr>
                <w:sz w:val="16"/>
                <w:szCs w:val="16"/>
              </w:rPr>
              <w:t>.</w:t>
            </w:r>
          </w:p>
          <w:p w:rsidR="00986A5B" w:rsidRPr="00216D7E" w:rsidRDefault="00986A5B" w:rsidP="007A0672">
            <w:pPr>
              <w:autoSpaceDE w:val="0"/>
              <w:autoSpaceDN w:val="0"/>
              <w:adjustRightInd w:val="0"/>
              <w:jc w:val="both"/>
              <w:rPr>
                <w:sz w:val="16"/>
                <w:szCs w:val="16"/>
              </w:rPr>
            </w:pPr>
          </w:p>
          <w:p w:rsidR="00986A5B" w:rsidRPr="00216D7E" w:rsidRDefault="00986A5B" w:rsidP="007A0672">
            <w:pPr>
              <w:autoSpaceDE w:val="0"/>
              <w:autoSpaceDN w:val="0"/>
              <w:adjustRightInd w:val="0"/>
              <w:jc w:val="both"/>
              <w:rPr>
                <w:sz w:val="16"/>
                <w:szCs w:val="16"/>
              </w:rPr>
            </w:pPr>
            <w:r w:rsidRPr="00216D7E">
              <w:rPr>
                <w:b/>
                <w:sz w:val="16"/>
                <w:szCs w:val="16"/>
              </w:rPr>
              <w:t>5)-</w:t>
            </w:r>
            <w:r w:rsidRPr="00216D7E">
              <w:rPr>
                <w:sz w:val="16"/>
                <w:szCs w:val="16"/>
              </w:rPr>
              <w:t>Procedere alla liquidazione di quanto dovuto alla ditta incaricata, mediante anche acconti, previa presentazione dei report informativi delle attività svolte, dietro presentazione di regolare fattura con successivo atto determinativo.</w:t>
            </w:r>
          </w:p>
          <w:p w:rsidR="00986A5B" w:rsidRPr="00216D7E" w:rsidRDefault="00986A5B" w:rsidP="007A0672">
            <w:pPr>
              <w:pStyle w:val="Titolo"/>
              <w:jc w:val="both"/>
              <w:rPr>
                <w:rFonts w:asciiTheme="minorHAnsi" w:hAnsiTheme="minorHAnsi" w:cs="Times New Roman"/>
                <w:sz w:val="16"/>
                <w:szCs w:val="16"/>
              </w:rPr>
            </w:pPr>
          </w:p>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986A5B" w:rsidRPr="00216D7E" w:rsidRDefault="00986A5B" w:rsidP="00D97AD5">
            <w:pPr>
              <w:rPr>
                <w:bCs/>
                <w:sz w:val="16"/>
                <w:szCs w:val="16"/>
              </w:rPr>
            </w:pPr>
            <w:r w:rsidRPr="00216D7E">
              <w:rPr>
                <w:bCs/>
                <w:sz w:val="16"/>
                <w:szCs w:val="16"/>
              </w:rPr>
              <w:lastRenderedPageBreak/>
              <w:t>€ 1.708,00</w:t>
            </w:r>
          </w:p>
          <w:p w:rsidR="00986A5B" w:rsidRPr="00216D7E" w:rsidRDefault="00986A5B" w:rsidP="00D97AD5">
            <w:pPr>
              <w:rPr>
                <w:bCs/>
                <w:sz w:val="16"/>
                <w:szCs w:val="16"/>
              </w:rPr>
            </w:pPr>
          </w:p>
          <w:p w:rsidR="00986A5B" w:rsidRPr="00216D7E" w:rsidRDefault="00986A5B" w:rsidP="00D97AD5">
            <w:pPr>
              <w:rPr>
                <w:sz w:val="16"/>
                <w:szCs w:val="16"/>
              </w:rPr>
            </w:pPr>
            <w:r w:rsidRPr="00216D7E">
              <w:rPr>
                <w:sz w:val="16"/>
                <w:szCs w:val="16"/>
              </w:rPr>
              <w:t>€ 3.416,00</w:t>
            </w:r>
          </w:p>
          <w:p w:rsidR="00986A5B" w:rsidRPr="00216D7E" w:rsidRDefault="00986A5B" w:rsidP="00D97AD5">
            <w:pPr>
              <w:rPr>
                <w:sz w:val="16"/>
                <w:szCs w:val="16"/>
              </w:rPr>
            </w:pPr>
            <w:r w:rsidRPr="00216D7E">
              <w:rPr>
                <w:sz w:val="16"/>
                <w:szCs w:val="16"/>
              </w:rPr>
              <w:t>Per le annualità 2017 e 2018</w:t>
            </w:r>
          </w:p>
        </w:tc>
        <w:tc>
          <w:tcPr>
            <w:tcW w:w="1985" w:type="dxa"/>
          </w:tcPr>
          <w:p w:rsidR="00986A5B" w:rsidRPr="00216D7E" w:rsidRDefault="00986A5B" w:rsidP="00D97AD5">
            <w:pPr>
              <w:rPr>
                <w:sz w:val="16"/>
                <w:szCs w:val="16"/>
              </w:rPr>
            </w:pPr>
          </w:p>
        </w:tc>
      </w:tr>
      <w:tr w:rsidR="00986A5B" w:rsidRPr="00216D7E" w:rsidTr="00B44B07">
        <w:tc>
          <w:tcPr>
            <w:tcW w:w="1668" w:type="dxa"/>
          </w:tcPr>
          <w:p w:rsidR="00986A5B" w:rsidRPr="00216D7E" w:rsidRDefault="00986A5B" w:rsidP="00D97AD5">
            <w:pPr>
              <w:rPr>
                <w:sz w:val="16"/>
                <w:szCs w:val="16"/>
              </w:rPr>
            </w:pPr>
            <w:r w:rsidRPr="00216D7E">
              <w:rPr>
                <w:sz w:val="16"/>
                <w:szCs w:val="16"/>
              </w:rPr>
              <w:lastRenderedPageBreak/>
              <w:t>Responsabile del Servizio</w:t>
            </w:r>
          </w:p>
          <w:p w:rsidR="00986A5B" w:rsidRPr="00216D7E" w:rsidRDefault="00986A5B" w:rsidP="00D97AD5">
            <w:pPr>
              <w:rPr>
                <w:sz w:val="16"/>
                <w:szCs w:val="16"/>
              </w:rPr>
            </w:pPr>
            <w:r w:rsidRPr="00216D7E">
              <w:rPr>
                <w:sz w:val="16"/>
                <w:szCs w:val="16"/>
              </w:rPr>
              <w:t>Ing. Vito Ferramosca</w:t>
            </w:r>
          </w:p>
        </w:tc>
        <w:tc>
          <w:tcPr>
            <w:tcW w:w="992" w:type="dxa"/>
          </w:tcPr>
          <w:p w:rsidR="00986A5B" w:rsidRPr="00216D7E" w:rsidRDefault="00986A5B" w:rsidP="00D97AD5">
            <w:pPr>
              <w:rPr>
                <w:sz w:val="16"/>
                <w:szCs w:val="16"/>
              </w:rPr>
            </w:pPr>
            <w:r w:rsidRPr="00216D7E">
              <w:rPr>
                <w:sz w:val="16"/>
                <w:szCs w:val="16"/>
              </w:rPr>
              <w:t>Determina</w:t>
            </w:r>
          </w:p>
        </w:tc>
        <w:tc>
          <w:tcPr>
            <w:tcW w:w="992" w:type="dxa"/>
          </w:tcPr>
          <w:p w:rsidR="00986A5B" w:rsidRPr="00216D7E" w:rsidRDefault="00986A5B" w:rsidP="00D97AD5">
            <w:pPr>
              <w:rPr>
                <w:sz w:val="16"/>
                <w:szCs w:val="16"/>
              </w:rPr>
            </w:pPr>
            <w:r w:rsidRPr="00216D7E">
              <w:rPr>
                <w:sz w:val="16"/>
                <w:szCs w:val="16"/>
              </w:rPr>
              <w:t>n.591 del 31.5.2016</w:t>
            </w:r>
          </w:p>
        </w:tc>
        <w:tc>
          <w:tcPr>
            <w:tcW w:w="1701" w:type="dxa"/>
          </w:tcPr>
          <w:p w:rsidR="00986A5B" w:rsidRPr="00216D7E" w:rsidRDefault="00986A5B" w:rsidP="00D97AD5">
            <w:pPr>
              <w:rPr>
                <w:sz w:val="16"/>
                <w:szCs w:val="16"/>
              </w:rPr>
            </w:pPr>
            <w:r w:rsidRPr="00216D7E">
              <w:rPr>
                <w:sz w:val="16"/>
                <w:szCs w:val="16"/>
              </w:rPr>
              <w:t>SISTEMAZIONE AREA STERRATA ADIACENTE VIA CATALANO NEL RIONE "PUZZU" NEL CENTRO STORICO DI TRICASE - AFFIDAMENTO DIRETTO DELLA ESECUZIONE DEI LAVORI - DETERMINA A CONTRARRE.-</w:t>
            </w:r>
          </w:p>
        </w:tc>
        <w:tc>
          <w:tcPr>
            <w:tcW w:w="4253" w:type="dxa"/>
          </w:tcPr>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986A5B" w:rsidRPr="00216D7E" w:rsidRDefault="00986A5B" w:rsidP="00634408">
            <w:pPr>
              <w:jc w:val="both"/>
              <w:rPr>
                <w:sz w:val="16"/>
                <w:szCs w:val="16"/>
              </w:rPr>
            </w:pPr>
            <w:r w:rsidRPr="00216D7E">
              <w:rPr>
                <w:b/>
                <w:bCs/>
                <w:sz w:val="16"/>
                <w:szCs w:val="16"/>
              </w:rPr>
              <w:t>Premesso</w:t>
            </w:r>
            <w:r w:rsidRPr="00216D7E">
              <w:rPr>
                <w:sz w:val="16"/>
                <w:szCs w:val="16"/>
              </w:rPr>
              <w:t>:</w:t>
            </w:r>
          </w:p>
          <w:p w:rsidR="00986A5B" w:rsidRPr="00216D7E" w:rsidRDefault="00986A5B" w:rsidP="00634408">
            <w:pPr>
              <w:jc w:val="both"/>
              <w:rPr>
                <w:sz w:val="16"/>
                <w:szCs w:val="16"/>
              </w:rPr>
            </w:pPr>
            <w:r w:rsidRPr="00216D7E">
              <w:rPr>
                <w:sz w:val="16"/>
                <w:szCs w:val="16"/>
              </w:rPr>
              <w:t>-</w:t>
            </w:r>
            <w:r w:rsidRPr="00216D7E">
              <w:rPr>
                <w:b/>
                <w:bCs/>
                <w:sz w:val="16"/>
                <w:szCs w:val="16"/>
              </w:rPr>
              <w:t>che</w:t>
            </w:r>
            <w:r w:rsidRPr="00216D7E">
              <w:rPr>
                <w:sz w:val="16"/>
                <w:szCs w:val="16"/>
              </w:rPr>
              <w:t xml:space="preserve"> questa Amministrazione con deliberazione G.M. n°238 del 30.10.2015, al fine di favorire l'attuazione da parte del G.A.L. del Piano di Sviluppo Locale "Capo di Leuca 2015", approvato con deliberazione della Giunta Regionale n°1214/2010, ha concesso l'utilizzo del suolo pubblico per l'istallazione di una struttura amovibile denominata "Stazione di servizio rurale" da collocare nello spiazzo in sterrato adiacente la Via Catalano nel rione “Puzzu” nel centro storico di Tricase impegnandosi, altresì, a realizzare le opere di riqualificazione dell’area circostante detta struttura;</w:t>
            </w:r>
          </w:p>
          <w:p w:rsidR="00986A5B" w:rsidRPr="00216D7E" w:rsidRDefault="00986A5B" w:rsidP="00634408">
            <w:pPr>
              <w:jc w:val="both"/>
              <w:rPr>
                <w:sz w:val="16"/>
                <w:szCs w:val="16"/>
              </w:rPr>
            </w:pPr>
            <w:r w:rsidRPr="00216D7E">
              <w:rPr>
                <w:sz w:val="16"/>
                <w:szCs w:val="16"/>
              </w:rPr>
              <w:t>-</w:t>
            </w:r>
            <w:r w:rsidRPr="00216D7E">
              <w:rPr>
                <w:b/>
                <w:bCs/>
                <w:sz w:val="16"/>
                <w:szCs w:val="16"/>
              </w:rPr>
              <w:t>che</w:t>
            </w:r>
            <w:r w:rsidRPr="00216D7E">
              <w:rPr>
                <w:sz w:val="16"/>
                <w:szCs w:val="16"/>
              </w:rPr>
              <w:t xml:space="preserve"> con determinazioni del Responsabile del Servizio n°1195 del 30.11.2015 e n°1329 del 28.12.2015 è stata impegnata a tale scopo la somma occorrente di € 40.000,00 sul Cap. 3912 “Sistemazione aree” del bilancio comunale;</w:t>
            </w:r>
          </w:p>
          <w:p w:rsidR="00986A5B" w:rsidRPr="00216D7E" w:rsidRDefault="00986A5B" w:rsidP="00634408">
            <w:pPr>
              <w:jc w:val="both"/>
              <w:rPr>
                <w:sz w:val="16"/>
                <w:szCs w:val="16"/>
              </w:rPr>
            </w:pPr>
            <w:r w:rsidRPr="00216D7E">
              <w:rPr>
                <w:sz w:val="16"/>
                <w:szCs w:val="16"/>
              </w:rPr>
              <w:t>-</w:t>
            </w:r>
            <w:r w:rsidRPr="00216D7E">
              <w:rPr>
                <w:b/>
                <w:bCs/>
                <w:sz w:val="16"/>
                <w:szCs w:val="16"/>
              </w:rPr>
              <w:t>che</w:t>
            </w:r>
            <w:r w:rsidRPr="00216D7E">
              <w:rPr>
                <w:sz w:val="16"/>
                <w:szCs w:val="16"/>
              </w:rPr>
              <w:t xml:space="preserve"> con deliberazione G.M. n°74 del 24.03.2016, rettificata con successivo atto della  stessa G.M. n°92 del 12.4.2016, è stato preso atto della planimetria di sistemazione della citata area, redatta dal Settore LL.PP. comunale secondo anche le prescrizioni impartite dalla competente Soprintendenza di Lecce con nota prot. 3189 del 03.03.2016 acquisita al protocollo comunale il successivo 04.03.2016 al n°4258, dando mandato allo stesso Settore per la predisposizione degli atti necessari e propedeutici per l’esecuzione dell’opera;</w:t>
            </w:r>
          </w:p>
          <w:p w:rsidR="00986A5B" w:rsidRPr="00216D7E" w:rsidRDefault="00986A5B" w:rsidP="00634408">
            <w:pPr>
              <w:jc w:val="both"/>
              <w:rPr>
                <w:sz w:val="16"/>
                <w:szCs w:val="16"/>
              </w:rPr>
            </w:pPr>
            <w:r w:rsidRPr="00216D7E">
              <w:rPr>
                <w:sz w:val="16"/>
                <w:szCs w:val="16"/>
              </w:rPr>
              <w:t>-</w:t>
            </w:r>
            <w:r w:rsidRPr="00216D7E">
              <w:rPr>
                <w:b/>
                <w:bCs/>
                <w:sz w:val="16"/>
                <w:szCs w:val="16"/>
              </w:rPr>
              <w:t>che</w:t>
            </w:r>
            <w:r w:rsidRPr="00216D7E">
              <w:rPr>
                <w:sz w:val="16"/>
                <w:szCs w:val="16"/>
              </w:rPr>
              <w:t xml:space="preserve"> il sottoscritto Responsabile del Settore LL.PP. ha approntato la progettazione dell’opera medesima ed ha avocato a sé la direzione dei lavori;</w:t>
            </w:r>
          </w:p>
          <w:p w:rsidR="00986A5B" w:rsidRPr="00216D7E" w:rsidRDefault="00986A5B" w:rsidP="00634408">
            <w:pPr>
              <w:jc w:val="both"/>
              <w:rPr>
                <w:sz w:val="16"/>
                <w:szCs w:val="16"/>
              </w:rPr>
            </w:pPr>
            <w:r w:rsidRPr="00216D7E">
              <w:rPr>
                <w:sz w:val="16"/>
                <w:szCs w:val="16"/>
              </w:rPr>
              <w:lastRenderedPageBreak/>
              <w:t>-</w:t>
            </w:r>
            <w:r w:rsidRPr="00216D7E">
              <w:rPr>
                <w:b/>
                <w:bCs/>
                <w:sz w:val="16"/>
                <w:szCs w:val="16"/>
              </w:rPr>
              <w:t>che</w:t>
            </w:r>
            <w:r w:rsidRPr="00216D7E">
              <w:rPr>
                <w:sz w:val="16"/>
                <w:szCs w:val="16"/>
              </w:rPr>
              <w:t xml:space="preserve"> con determinazione del Responsabile del Servizio n°403 del 11.04.2016 si è provveduto ad effettuare l'ordine della fornitura della pietra necessaria alla basolatura dell'area interessata alla ditta TOGER s.r.l. da Soleto per il prezzo di € 20.460, 00, comprensivo dell’I.V.A. nella misura del 10% e franco deposito;</w:t>
            </w:r>
          </w:p>
          <w:p w:rsidR="00986A5B" w:rsidRPr="00216D7E" w:rsidRDefault="00986A5B" w:rsidP="00634408">
            <w:pPr>
              <w:jc w:val="both"/>
              <w:rPr>
                <w:sz w:val="16"/>
                <w:szCs w:val="16"/>
              </w:rPr>
            </w:pPr>
          </w:p>
          <w:p w:rsidR="00986A5B" w:rsidRPr="00216D7E" w:rsidRDefault="00986A5B" w:rsidP="00634408">
            <w:pPr>
              <w:jc w:val="both"/>
              <w:rPr>
                <w:sz w:val="16"/>
                <w:szCs w:val="16"/>
              </w:rPr>
            </w:pPr>
            <w:r w:rsidRPr="00216D7E">
              <w:rPr>
                <w:b/>
                <w:bCs/>
                <w:sz w:val="16"/>
                <w:szCs w:val="16"/>
              </w:rPr>
              <w:t>Considerato</w:t>
            </w:r>
            <w:r w:rsidRPr="00216D7E">
              <w:rPr>
                <w:sz w:val="16"/>
                <w:szCs w:val="16"/>
              </w:rPr>
              <w:t>:</w:t>
            </w:r>
          </w:p>
          <w:p w:rsidR="00986A5B" w:rsidRPr="00216D7E" w:rsidRDefault="00986A5B" w:rsidP="00634408">
            <w:pPr>
              <w:jc w:val="both"/>
              <w:rPr>
                <w:sz w:val="16"/>
                <w:szCs w:val="16"/>
              </w:rPr>
            </w:pPr>
            <w:r w:rsidRPr="00216D7E">
              <w:rPr>
                <w:sz w:val="16"/>
                <w:szCs w:val="16"/>
              </w:rPr>
              <w:t>-</w:t>
            </w:r>
            <w:r w:rsidRPr="00216D7E">
              <w:rPr>
                <w:b/>
                <w:bCs/>
                <w:sz w:val="16"/>
                <w:szCs w:val="16"/>
              </w:rPr>
              <w:t>che</w:t>
            </w:r>
            <w:r w:rsidRPr="00216D7E">
              <w:rPr>
                <w:sz w:val="16"/>
                <w:szCs w:val="16"/>
              </w:rPr>
              <w:t xml:space="preserve"> allo stato si rende necessario procedere all’esecuzione dei lavori per la messa in opera del suddetto basolato secondo le tecniche tradizionali indicate dalla Soprintendenza di Lecce con il citato parere tecnico del 03.03.2016 che sono state recepite nella relazione tecnica ed i relativi allegati (disegno della planimetria dell'area, computo metrico estimativo ed elenco prezzi) predisposti dal Settore LL.PP. comunale il cui importo complessivo è risultato di € (17.760,54 + 1.776,05 I.V.A. 10%)= </w:t>
            </w:r>
            <w:r w:rsidRPr="00216D7E">
              <w:rPr>
                <w:caps/>
                <w:sz w:val="16"/>
                <w:szCs w:val="16"/>
              </w:rPr>
              <w:t xml:space="preserve">€ </w:t>
            </w:r>
            <w:r w:rsidRPr="00216D7E">
              <w:rPr>
                <w:sz w:val="16"/>
                <w:szCs w:val="16"/>
              </w:rPr>
              <w:t>19.536,59;</w:t>
            </w:r>
          </w:p>
          <w:p w:rsidR="00986A5B" w:rsidRPr="00216D7E" w:rsidRDefault="00986A5B" w:rsidP="00634408">
            <w:pPr>
              <w:autoSpaceDE w:val="0"/>
              <w:autoSpaceDN w:val="0"/>
              <w:adjustRightInd w:val="0"/>
              <w:jc w:val="both"/>
              <w:rPr>
                <w:sz w:val="16"/>
                <w:szCs w:val="16"/>
                <w:lang w:eastAsia="en-US"/>
              </w:rPr>
            </w:pPr>
            <w:r w:rsidRPr="00216D7E">
              <w:rPr>
                <w:sz w:val="16"/>
                <w:szCs w:val="16"/>
                <w:lang w:eastAsia="en-US"/>
              </w:rPr>
              <w:t>-</w:t>
            </w:r>
            <w:r w:rsidRPr="00216D7E">
              <w:rPr>
                <w:b/>
                <w:bCs/>
                <w:sz w:val="16"/>
                <w:szCs w:val="16"/>
                <w:lang w:eastAsia="en-US"/>
              </w:rPr>
              <w:t>che</w:t>
            </w:r>
            <w:r w:rsidRPr="00216D7E">
              <w:rPr>
                <w:sz w:val="16"/>
                <w:szCs w:val="16"/>
                <w:lang w:eastAsia="en-US"/>
              </w:rPr>
              <w:t>, a tale scopo, la tipologia dell'affidamento rientra nella disciplina di cui all'art. 36 comma 2 lettera a) del decreto legislativo 18.04.2016, n°50, che consente, se adeguatamente motivato, l'affidamento diretto per lavori di importo inferiore a 40.000 euro;</w:t>
            </w:r>
          </w:p>
          <w:p w:rsidR="00986A5B" w:rsidRPr="00216D7E" w:rsidRDefault="00986A5B" w:rsidP="00634408">
            <w:pPr>
              <w:autoSpaceDE w:val="0"/>
              <w:autoSpaceDN w:val="0"/>
              <w:adjustRightInd w:val="0"/>
              <w:jc w:val="both"/>
              <w:rPr>
                <w:sz w:val="16"/>
                <w:szCs w:val="16"/>
                <w:lang w:eastAsia="en-US"/>
              </w:rPr>
            </w:pPr>
            <w:r w:rsidRPr="00216D7E">
              <w:rPr>
                <w:sz w:val="16"/>
                <w:szCs w:val="16"/>
                <w:lang w:eastAsia="en-US"/>
              </w:rPr>
              <w:t>-</w:t>
            </w:r>
            <w:r w:rsidRPr="00216D7E">
              <w:rPr>
                <w:b/>
                <w:bCs/>
                <w:sz w:val="16"/>
                <w:szCs w:val="16"/>
                <w:lang w:eastAsia="en-US"/>
              </w:rPr>
              <w:t>che</w:t>
            </w:r>
            <w:r w:rsidRPr="00216D7E">
              <w:rPr>
                <w:sz w:val="16"/>
                <w:szCs w:val="16"/>
                <w:lang w:eastAsia="en-US"/>
              </w:rPr>
              <w:t xml:space="preserve"> lo stesso art. 36, al comma 7, recita: “</w:t>
            </w:r>
            <w:r w:rsidRPr="00216D7E">
              <w:rPr>
                <w:i/>
                <w:iCs/>
                <w:sz w:val="16"/>
                <w:szCs w:val="16"/>
                <w:lang w:eastAsia="en-US"/>
              </w:rPr>
              <w:t>l'ANAC con proprie linee guida, da adottare entro novanta giorni dalla data di entrata in vigore del presente codice, stabilisce le modalità di dettaglio per supportare le stazioni appaltanti e migliorare la qualità delle procedure di cui al presente articolo, delle indagini di mercato, nonché per la formazione e gestione degli elenchi degli operatori economici. Fino all'adozione di dette linee guida, si applica l'articolo 216, comma 9.”;</w:t>
            </w:r>
          </w:p>
          <w:p w:rsidR="00986A5B" w:rsidRPr="00216D7E" w:rsidRDefault="00986A5B" w:rsidP="00634408">
            <w:pPr>
              <w:autoSpaceDE w:val="0"/>
              <w:autoSpaceDN w:val="0"/>
              <w:adjustRightInd w:val="0"/>
              <w:jc w:val="both"/>
              <w:rPr>
                <w:sz w:val="16"/>
                <w:szCs w:val="16"/>
                <w:lang w:eastAsia="en-US"/>
              </w:rPr>
            </w:pPr>
            <w:r w:rsidRPr="00216D7E">
              <w:rPr>
                <w:sz w:val="16"/>
                <w:szCs w:val="16"/>
                <w:lang w:eastAsia="en-US"/>
              </w:rPr>
              <w:t>-</w:t>
            </w:r>
            <w:r w:rsidRPr="00216D7E">
              <w:rPr>
                <w:b/>
                <w:bCs/>
                <w:sz w:val="16"/>
                <w:szCs w:val="16"/>
                <w:lang w:eastAsia="en-US"/>
              </w:rPr>
              <w:t>che</w:t>
            </w:r>
            <w:r w:rsidRPr="00216D7E">
              <w:rPr>
                <w:sz w:val="16"/>
                <w:szCs w:val="16"/>
                <w:lang w:eastAsia="en-US"/>
              </w:rPr>
              <w:t xml:space="preserve"> detto art. 216, al comma 9, prescrive che fino all'adozione delle linee guida previste, l'individuazione degli operatori economici avviene tramite indagini di mercato effettuate dalla stazione appaltante mediante avviso pubblicato sul proprio profilo committente per un periodo non inferiore a quindici giorni, specificando i requisiti minimi richiesti ai soggetti che si intendono invitare a presentare offerta;</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jc w:val="both"/>
              <w:rPr>
                <w:sz w:val="16"/>
                <w:szCs w:val="16"/>
              </w:rPr>
            </w:pPr>
            <w:r w:rsidRPr="00216D7E">
              <w:rPr>
                <w:b/>
                <w:bCs/>
                <w:sz w:val="16"/>
                <w:szCs w:val="16"/>
                <w:lang w:eastAsia="en-US"/>
              </w:rPr>
              <w:t>Atteso</w:t>
            </w:r>
            <w:r w:rsidRPr="00216D7E">
              <w:rPr>
                <w:sz w:val="16"/>
                <w:szCs w:val="16"/>
                <w:lang w:eastAsia="en-US"/>
              </w:rPr>
              <w:t xml:space="preserve"> che,</w:t>
            </w:r>
            <w:r w:rsidRPr="00216D7E">
              <w:rPr>
                <w:sz w:val="16"/>
                <w:szCs w:val="16"/>
              </w:rPr>
              <w:t xml:space="preserve"> ai sensi dell'art. 192 del T.U.E.L., si indicano le caratteristiche essenziali del contratto di che trattasi:</w:t>
            </w:r>
          </w:p>
          <w:p w:rsidR="00986A5B" w:rsidRPr="00216D7E" w:rsidRDefault="00986A5B" w:rsidP="00DA4158">
            <w:pPr>
              <w:pStyle w:val="Paragrafoelenco"/>
              <w:numPr>
                <w:ilvl w:val="0"/>
                <w:numId w:val="41"/>
              </w:numPr>
              <w:ind w:left="360"/>
              <w:contextualSpacing w:val="0"/>
              <w:jc w:val="both"/>
              <w:rPr>
                <w:sz w:val="16"/>
                <w:szCs w:val="16"/>
              </w:rPr>
            </w:pPr>
            <w:r w:rsidRPr="00216D7E">
              <w:rPr>
                <w:i/>
                <w:iCs/>
                <w:sz w:val="16"/>
                <w:szCs w:val="16"/>
              </w:rPr>
              <w:t>il fine</w:t>
            </w:r>
            <w:r w:rsidRPr="00216D7E">
              <w:rPr>
                <w:sz w:val="16"/>
                <w:szCs w:val="16"/>
              </w:rPr>
              <w:t xml:space="preserve"> che con il contratto si intende perseguire è:</w:t>
            </w:r>
            <w:r w:rsidRPr="00216D7E">
              <w:rPr>
                <w:i/>
                <w:iCs/>
                <w:sz w:val="16"/>
                <w:szCs w:val="16"/>
              </w:rPr>
              <w:t xml:space="preserve"> </w:t>
            </w:r>
            <w:r w:rsidRPr="00216D7E">
              <w:rPr>
                <w:sz w:val="16"/>
                <w:szCs w:val="16"/>
              </w:rPr>
              <w:t>la sistemazione dell’area sterrata antistante via Catalano nel rione “Puzzu” mediante la posa in opera di basolato di pietra calcarea fornito dall'Amministrazione Comunale;</w:t>
            </w:r>
          </w:p>
          <w:p w:rsidR="00986A5B" w:rsidRPr="00216D7E" w:rsidRDefault="00986A5B" w:rsidP="00DA4158">
            <w:pPr>
              <w:pStyle w:val="Paragrafoelenco"/>
              <w:numPr>
                <w:ilvl w:val="0"/>
                <w:numId w:val="41"/>
              </w:numPr>
              <w:ind w:left="360"/>
              <w:contextualSpacing w:val="0"/>
              <w:jc w:val="both"/>
              <w:rPr>
                <w:sz w:val="16"/>
                <w:szCs w:val="16"/>
              </w:rPr>
            </w:pPr>
            <w:r w:rsidRPr="00216D7E">
              <w:rPr>
                <w:i/>
                <w:iCs/>
                <w:sz w:val="16"/>
                <w:szCs w:val="16"/>
              </w:rPr>
              <w:t>l'oggetto</w:t>
            </w:r>
            <w:r w:rsidRPr="00216D7E">
              <w:rPr>
                <w:sz w:val="16"/>
                <w:szCs w:val="16"/>
              </w:rPr>
              <w:t xml:space="preserve"> del contratto: esecuzione dei lavori di sistemazione dell’area sterrata adiacente via Catalano nel rione “Puzzu” nel centro storico di Tricase, ascrivibile </w:t>
            </w:r>
            <w:r w:rsidRPr="00216D7E">
              <w:rPr>
                <w:sz w:val="16"/>
                <w:szCs w:val="16"/>
              </w:rPr>
              <w:lastRenderedPageBreak/>
              <w:t>alla categoria OG2;</w:t>
            </w:r>
          </w:p>
          <w:p w:rsidR="00986A5B" w:rsidRPr="00216D7E" w:rsidRDefault="00986A5B" w:rsidP="00DA4158">
            <w:pPr>
              <w:pStyle w:val="Paragrafoelenco"/>
              <w:numPr>
                <w:ilvl w:val="0"/>
                <w:numId w:val="41"/>
              </w:numPr>
              <w:ind w:left="360"/>
              <w:contextualSpacing w:val="0"/>
              <w:jc w:val="both"/>
              <w:rPr>
                <w:sz w:val="16"/>
                <w:szCs w:val="16"/>
              </w:rPr>
            </w:pPr>
            <w:r w:rsidRPr="00216D7E">
              <w:rPr>
                <w:i/>
                <w:iCs/>
                <w:sz w:val="16"/>
                <w:szCs w:val="16"/>
              </w:rPr>
              <w:t>la forma</w:t>
            </w:r>
            <w:r w:rsidRPr="00216D7E">
              <w:rPr>
                <w:sz w:val="16"/>
                <w:szCs w:val="16"/>
              </w:rPr>
              <w:t xml:space="preserve"> del contratto:</w:t>
            </w:r>
            <w:r w:rsidRPr="00216D7E">
              <w:rPr>
                <w:i/>
                <w:iCs/>
                <w:sz w:val="16"/>
                <w:szCs w:val="16"/>
              </w:rPr>
              <w:t xml:space="preserve"> </w:t>
            </w:r>
            <w:r w:rsidRPr="00216D7E">
              <w:rPr>
                <w:sz w:val="16"/>
                <w:szCs w:val="16"/>
              </w:rPr>
              <w:t>scrittura privata;</w:t>
            </w:r>
          </w:p>
          <w:p w:rsidR="00986A5B" w:rsidRPr="00216D7E" w:rsidRDefault="00986A5B" w:rsidP="00DA4158">
            <w:pPr>
              <w:pStyle w:val="Paragrafoelenco"/>
              <w:numPr>
                <w:ilvl w:val="0"/>
                <w:numId w:val="41"/>
              </w:numPr>
              <w:ind w:left="360"/>
              <w:contextualSpacing w:val="0"/>
              <w:jc w:val="both"/>
              <w:rPr>
                <w:sz w:val="16"/>
                <w:szCs w:val="16"/>
              </w:rPr>
            </w:pPr>
            <w:r w:rsidRPr="00216D7E">
              <w:rPr>
                <w:i/>
                <w:iCs/>
                <w:sz w:val="16"/>
                <w:szCs w:val="16"/>
              </w:rPr>
              <w:t>la modalità di scelta del contraente</w:t>
            </w:r>
            <w:r w:rsidRPr="00216D7E">
              <w:rPr>
                <w:sz w:val="16"/>
                <w:szCs w:val="16"/>
              </w:rPr>
              <w:t>: affidamento diretto a norma dell’art. 36, comma 2, lettera a), del Codice;</w:t>
            </w:r>
          </w:p>
          <w:p w:rsidR="00986A5B" w:rsidRPr="00216D7E" w:rsidRDefault="00986A5B" w:rsidP="00DA4158">
            <w:pPr>
              <w:pStyle w:val="Paragrafoelenco"/>
              <w:numPr>
                <w:ilvl w:val="0"/>
                <w:numId w:val="41"/>
              </w:numPr>
              <w:ind w:left="360"/>
              <w:contextualSpacing w:val="0"/>
              <w:jc w:val="both"/>
              <w:rPr>
                <w:sz w:val="16"/>
                <w:szCs w:val="16"/>
              </w:rPr>
            </w:pPr>
            <w:r w:rsidRPr="00216D7E">
              <w:rPr>
                <w:i/>
                <w:iCs/>
                <w:sz w:val="16"/>
                <w:szCs w:val="16"/>
              </w:rPr>
              <w:t>clausole ritenute essenziali</w:t>
            </w:r>
            <w:r w:rsidRPr="00216D7E">
              <w:rPr>
                <w:sz w:val="16"/>
                <w:szCs w:val="16"/>
              </w:rPr>
              <w:t xml:space="preserve">: importo massimo euro </w:t>
            </w:r>
            <w:r w:rsidRPr="00216D7E">
              <w:rPr>
                <w:caps/>
                <w:sz w:val="16"/>
                <w:szCs w:val="16"/>
              </w:rPr>
              <w:t xml:space="preserve">€ </w:t>
            </w:r>
            <w:r w:rsidRPr="00216D7E">
              <w:rPr>
                <w:sz w:val="16"/>
                <w:szCs w:val="16"/>
              </w:rPr>
              <w:t>19.536,59; tempo di esecuzione giorni quarantacinque;</w:t>
            </w:r>
          </w:p>
          <w:p w:rsidR="00986A5B" w:rsidRPr="00216D7E" w:rsidRDefault="00986A5B" w:rsidP="00634408">
            <w:pPr>
              <w:jc w:val="both"/>
              <w:rPr>
                <w:sz w:val="16"/>
                <w:szCs w:val="16"/>
              </w:rPr>
            </w:pPr>
          </w:p>
          <w:p w:rsidR="00986A5B" w:rsidRPr="00216D7E" w:rsidRDefault="00986A5B" w:rsidP="00634408">
            <w:pPr>
              <w:autoSpaceDE w:val="0"/>
              <w:autoSpaceDN w:val="0"/>
              <w:adjustRightInd w:val="0"/>
              <w:jc w:val="both"/>
              <w:rPr>
                <w:sz w:val="16"/>
                <w:szCs w:val="16"/>
                <w:lang w:eastAsia="en-US"/>
              </w:rPr>
            </w:pPr>
            <w:r w:rsidRPr="00216D7E">
              <w:rPr>
                <w:b/>
                <w:bCs/>
                <w:sz w:val="16"/>
                <w:szCs w:val="16"/>
                <w:lang w:eastAsia="en-US"/>
              </w:rPr>
              <w:t xml:space="preserve">Preso atto </w:t>
            </w:r>
            <w:r w:rsidRPr="00216D7E">
              <w:rPr>
                <w:sz w:val="16"/>
                <w:szCs w:val="16"/>
                <w:lang w:eastAsia="en-US"/>
              </w:rPr>
              <w:t>che, a tale scopo, si deve procedere all'acquisizione di manifestazioni di interesse per procedere all’individuazione del soggetto in possesso dei requisiti cui affidare i lavori in argomento secondo le modalità esposte nell’apposito avviso e relativi allegati appositamente predisposti dal Settore LL.PP. comunale;</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autoSpaceDE w:val="0"/>
              <w:autoSpaceDN w:val="0"/>
              <w:adjustRightInd w:val="0"/>
              <w:jc w:val="both"/>
              <w:rPr>
                <w:sz w:val="16"/>
                <w:szCs w:val="16"/>
                <w:lang w:eastAsia="en-US"/>
              </w:rPr>
            </w:pPr>
            <w:r w:rsidRPr="00216D7E">
              <w:rPr>
                <w:b/>
                <w:bCs/>
                <w:sz w:val="16"/>
                <w:szCs w:val="16"/>
                <w:lang w:eastAsia="en-US"/>
              </w:rPr>
              <w:t xml:space="preserve">Ritenuto </w:t>
            </w:r>
            <w:r w:rsidRPr="00216D7E">
              <w:rPr>
                <w:sz w:val="16"/>
                <w:szCs w:val="16"/>
                <w:lang w:eastAsia="en-US"/>
              </w:rPr>
              <w:t>di dover provvedere in merito;</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autoSpaceDE w:val="0"/>
              <w:autoSpaceDN w:val="0"/>
              <w:adjustRightInd w:val="0"/>
              <w:jc w:val="both"/>
              <w:rPr>
                <w:sz w:val="16"/>
                <w:szCs w:val="16"/>
                <w:lang w:eastAsia="en-US"/>
              </w:rPr>
            </w:pPr>
            <w:r w:rsidRPr="00216D7E">
              <w:rPr>
                <w:b/>
                <w:bCs/>
                <w:sz w:val="16"/>
                <w:szCs w:val="16"/>
                <w:lang w:eastAsia="en-US"/>
              </w:rPr>
              <w:t>Eseguito</w:t>
            </w:r>
            <w:r w:rsidRPr="00216D7E">
              <w:rPr>
                <w:sz w:val="16"/>
                <w:szCs w:val="16"/>
                <w:lang w:eastAsia="en-US"/>
              </w:rPr>
              <w:t xml:space="preserve"> con esito favorevole il controllo preventivo di regolarità amministrativa del presente atto avendo verificato:</w:t>
            </w:r>
          </w:p>
          <w:p w:rsidR="00986A5B" w:rsidRPr="00216D7E" w:rsidRDefault="00986A5B" w:rsidP="00634408">
            <w:pPr>
              <w:autoSpaceDE w:val="0"/>
              <w:autoSpaceDN w:val="0"/>
              <w:adjustRightInd w:val="0"/>
              <w:jc w:val="both"/>
              <w:rPr>
                <w:sz w:val="16"/>
                <w:szCs w:val="16"/>
                <w:lang w:eastAsia="en-US"/>
              </w:rPr>
            </w:pPr>
            <w:r w:rsidRPr="00216D7E">
              <w:rPr>
                <w:sz w:val="16"/>
                <w:szCs w:val="16"/>
                <w:lang w:eastAsia="en-US"/>
              </w:rPr>
              <w:t>a)-rispetto delle normative comunitarie, statali, regionali e regolamentari, generali e di settore;</w:t>
            </w:r>
          </w:p>
          <w:p w:rsidR="00986A5B" w:rsidRPr="00216D7E" w:rsidRDefault="00986A5B" w:rsidP="00634408">
            <w:pPr>
              <w:autoSpaceDE w:val="0"/>
              <w:autoSpaceDN w:val="0"/>
              <w:adjustRightInd w:val="0"/>
              <w:jc w:val="both"/>
              <w:rPr>
                <w:sz w:val="16"/>
                <w:szCs w:val="16"/>
                <w:lang w:eastAsia="en-US"/>
              </w:rPr>
            </w:pPr>
            <w:r w:rsidRPr="00216D7E">
              <w:rPr>
                <w:sz w:val="16"/>
                <w:szCs w:val="16"/>
                <w:lang w:eastAsia="en-US"/>
              </w:rPr>
              <w:t>b)-correttezza e regolarità della procedura;</w:t>
            </w:r>
          </w:p>
          <w:p w:rsidR="00986A5B" w:rsidRPr="00216D7E" w:rsidRDefault="00986A5B" w:rsidP="00634408">
            <w:pPr>
              <w:autoSpaceDE w:val="0"/>
              <w:autoSpaceDN w:val="0"/>
              <w:adjustRightInd w:val="0"/>
              <w:jc w:val="both"/>
              <w:rPr>
                <w:sz w:val="16"/>
                <w:szCs w:val="16"/>
                <w:lang w:eastAsia="en-US"/>
              </w:rPr>
            </w:pPr>
            <w:r w:rsidRPr="00216D7E">
              <w:rPr>
                <w:sz w:val="16"/>
                <w:szCs w:val="16"/>
                <w:lang w:eastAsia="en-US"/>
              </w:rPr>
              <w:t>c)-correttezza formale della redazione dell’atto;</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autoSpaceDE w:val="0"/>
              <w:autoSpaceDN w:val="0"/>
              <w:adjustRightInd w:val="0"/>
              <w:jc w:val="both"/>
              <w:rPr>
                <w:sz w:val="16"/>
                <w:szCs w:val="16"/>
                <w:lang w:eastAsia="en-US"/>
              </w:rPr>
            </w:pPr>
            <w:r w:rsidRPr="00216D7E">
              <w:rPr>
                <w:b/>
                <w:bCs/>
                <w:sz w:val="16"/>
                <w:szCs w:val="16"/>
                <w:lang w:eastAsia="en-US"/>
              </w:rPr>
              <w:t>Acquisiti</w:t>
            </w:r>
            <w:r w:rsidRPr="00216D7E">
              <w:rPr>
                <w:sz w:val="16"/>
                <w:szCs w:val="16"/>
                <w:lang w:eastAsia="en-US"/>
              </w:rPr>
              <w:t xml:space="preserve"> il seguente parere sulla regolarità contabile espresso dal Responsabile dei Servizi Finanziari: “favorevole”, nonché l’attestazione sulla copertura finanziaria;</w:t>
            </w:r>
          </w:p>
          <w:p w:rsidR="00986A5B" w:rsidRPr="00216D7E" w:rsidRDefault="00986A5B" w:rsidP="00634408">
            <w:pPr>
              <w:autoSpaceDE w:val="0"/>
              <w:autoSpaceDN w:val="0"/>
              <w:adjustRightInd w:val="0"/>
              <w:jc w:val="both"/>
              <w:rPr>
                <w:b/>
                <w:bCs/>
                <w:sz w:val="16"/>
                <w:szCs w:val="16"/>
              </w:rPr>
            </w:pPr>
          </w:p>
          <w:p w:rsidR="00986A5B" w:rsidRPr="00216D7E" w:rsidRDefault="00986A5B" w:rsidP="00634408">
            <w:pPr>
              <w:autoSpaceDE w:val="0"/>
              <w:autoSpaceDN w:val="0"/>
              <w:adjustRightInd w:val="0"/>
              <w:jc w:val="both"/>
              <w:rPr>
                <w:sz w:val="16"/>
                <w:szCs w:val="16"/>
              </w:rPr>
            </w:pPr>
            <w:r w:rsidRPr="00216D7E">
              <w:rPr>
                <w:b/>
                <w:bCs/>
                <w:sz w:val="16"/>
                <w:szCs w:val="16"/>
              </w:rPr>
              <w:t xml:space="preserve">Visto </w:t>
            </w:r>
            <w:r w:rsidRPr="00216D7E">
              <w:rPr>
                <w:sz w:val="16"/>
                <w:szCs w:val="16"/>
              </w:rPr>
              <w:t>il D.L.vo 18 aprile 2016, n°50;</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autoSpaceDE w:val="0"/>
              <w:autoSpaceDN w:val="0"/>
              <w:adjustRightInd w:val="0"/>
              <w:jc w:val="both"/>
              <w:rPr>
                <w:sz w:val="16"/>
                <w:szCs w:val="16"/>
                <w:lang w:eastAsia="en-US"/>
              </w:rPr>
            </w:pPr>
            <w:r w:rsidRPr="00216D7E">
              <w:rPr>
                <w:b/>
                <w:bCs/>
                <w:sz w:val="16"/>
                <w:szCs w:val="16"/>
                <w:lang w:eastAsia="en-US"/>
              </w:rPr>
              <w:t>Visto</w:t>
            </w:r>
            <w:r w:rsidRPr="00216D7E">
              <w:rPr>
                <w:sz w:val="16"/>
                <w:szCs w:val="16"/>
                <w:lang w:eastAsia="en-US"/>
              </w:rPr>
              <w:t xml:space="preserve"> il T.U. delle leggi sull’Ordinamento degli Enti Locali approvato con D.L. n°267 del 18.08.2000;</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autoSpaceDE w:val="0"/>
              <w:autoSpaceDN w:val="0"/>
              <w:adjustRightInd w:val="0"/>
              <w:jc w:val="center"/>
              <w:rPr>
                <w:b/>
                <w:bCs/>
                <w:sz w:val="16"/>
                <w:szCs w:val="16"/>
                <w:lang w:eastAsia="en-US"/>
              </w:rPr>
            </w:pPr>
            <w:r w:rsidRPr="00216D7E">
              <w:rPr>
                <w:b/>
                <w:bCs/>
                <w:sz w:val="16"/>
                <w:szCs w:val="16"/>
                <w:lang w:eastAsia="en-US"/>
              </w:rPr>
              <w:t>D E T E R M I N A</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autoSpaceDE w:val="0"/>
              <w:autoSpaceDN w:val="0"/>
              <w:adjustRightInd w:val="0"/>
              <w:jc w:val="both"/>
              <w:rPr>
                <w:sz w:val="16"/>
                <w:szCs w:val="16"/>
              </w:rPr>
            </w:pPr>
            <w:r w:rsidRPr="00216D7E">
              <w:rPr>
                <w:sz w:val="16"/>
                <w:szCs w:val="16"/>
                <w:lang w:eastAsia="en-US"/>
              </w:rPr>
              <w:t xml:space="preserve">1)-Approvare il progetto dei lavori di </w:t>
            </w:r>
            <w:r w:rsidRPr="00216D7E">
              <w:rPr>
                <w:sz w:val="16"/>
                <w:szCs w:val="16"/>
              </w:rPr>
              <w:t>sistemazione dell’area sterrata adiacente via Catalano nel rione “Puzzu” nel centro storico di Tricase</w:t>
            </w:r>
            <w:r w:rsidRPr="00216D7E">
              <w:rPr>
                <w:sz w:val="16"/>
                <w:szCs w:val="16"/>
                <w:lang w:eastAsia="en-US"/>
              </w:rPr>
              <w:t xml:space="preserve"> a servizio della "Stazione di servizio rurale”, appositamente redatto dal Settore LL.PP. comunale, dell’importo complessivo di </w:t>
            </w:r>
            <w:r w:rsidRPr="00216D7E">
              <w:rPr>
                <w:sz w:val="16"/>
                <w:szCs w:val="16"/>
              </w:rPr>
              <w:t xml:space="preserve">€ (17.760,54 + 1.776,05 I.V.A. 10%)= </w:t>
            </w:r>
            <w:r w:rsidRPr="00216D7E">
              <w:rPr>
                <w:caps/>
                <w:sz w:val="16"/>
                <w:szCs w:val="16"/>
              </w:rPr>
              <w:t xml:space="preserve">€ </w:t>
            </w:r>
            <w:r w:rsidRPr="00216D7E">
              <w:rPr>
                <w:sz w:val="16"/>
                <w:szCs w:val="16"/>
              </w:rPr>
              <w:t>19.536,59 costituito da: relazione tecnica illustrativa, planimetria, computo metrico estimativo, elenco prezzi con allegato parere della Soprintendenza di Lecce prot. 3189 del 03.03.2016.</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autoSpaceDE w:val="0"/>
              <w:autoSpaceDN w:val="0"/>
              <w:adjustRightInd w:val="0"/>
              <w:jc w:val="both"/>
              <w:rPr>
                <w:sz w:val="16"/>
                <w:szCs w:val="16"/>
                <w:lang w:eastAsia="en-US"/>
              </w:rPr>
            </w:pPr>
            <w:r w:rsidRPr="00216D7E">
              <w:rPr>
                <w:sz w:val="16"/>
                <w:szCs w:val="16"/>
                <w:lang w:eastAsia="en-US"/>
              </w:rPr>
              <w:t xml:space="preserve">2)-Per le ragioni espresse in narrativa, procedere all’affidamento dei lavori di che trattasi previa pubblicazione di apposito avviso per l’acquisizione di manifestazioni di interesse finalizzato all’individuazione del soggetto in possesso dei requisiti cui affidare i lavori stessi ai sensi </w:t>
            </w:r>
            <w:r w:rsidRPr="00216D7E">
              <w:rPr>
                <w:sz w:val="16"/>
                <w:szCs w:val="16"/>
                <w:lang w:eastAsia="en-US"/>
              </w:rPr>
              <w:lastRenderedPageBreak/>
              <w:t>dell'art. 37, comma 2, lettera a),del D.L. 18.04.2016, n°50.</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autoSpaceDE w:val="0"/>
              <w:autoSpaceDN w:val="0"/>
              <w:adjustRightInd w:val="0"/>
              <w:jc w:val="both"/>
              <w:rPr>
                <w:sz w:val="16"/>
                <w:szCs w:val="16"/>
                <w:lang w:eastAsia="en-US"/>
              </w:rPr>
            </w:pPr>
            <w:r w:rsidRPr="00216D7E">
              <w:rPr>
                <w:sz w:val="16"/>
                <w:szCs w:val="16"/>
                <w:lang w:eastAsia="en-US"/>
              </w:rPr>
              <w:t>3)-Approvare, a tale scopo, lo schema dell’avviso di cui sopra ed i relativi allegati appositamente predisposti dal Settore LL.PP. comunale che si intendono far parte integrante del presente atto anche se non materialmente allegati.</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autoSpaceDE w:val="0"/>
              <w:autoSpaceDN w:val="0"/>
              <w:adjustRightInd w:val="0"/>
              <w:jc w:val="both"/>
              <w:rPr>
                <w:sz w:val="16"/>
                <w:szCs w:val="16"/>
                <w:lang w:eastAsia="en-US"/>
              </w:rPr>
            </w:pPr>
            <w:r w:rsidRPr="00216D7E">
              <w:rPr>
                <w:sz w:val="16"/>
                <w:szCs w:val="16"/>
                <w:lang w:eastAsia="en-US"/>
              </w:rPr>
              <w:t xml:space="preserve">4)-Dare atto che l’importo di € 19.536,59 necessario per l'attuazione dell'intervento predetto sarà prelevato dalla somma di € 40.000,00 appositamente impegnata con le citate </w:t>
            </w:r>
            <w:r w:rsidRPr="00216D7E">
              <w:rPr>
                <w:sz w:val="16"/>
                <w:szCs w:val="16"/>
              </w:rPr>
              <w:t>determinazioni del Responsabile del Servizio n°1195 del 30.11.2015 e n°1329 del 28.12.2015 sul Cap. 3912 “Sistemazione aree” del bilancio comunale.</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634408">
            <w:pPr>
              <w:autoSpaceDE w:val="0"/>
              <w:autoSpaceDN w:val="0"/>
              <w:adjustRightInd w:val="0"/>
              <w:jc w:val="both"/>
              <w:rPr>
                <w:sz w:val="16"/>
                <w:szCs w:val="16"/>
                <w:lang w:eastAsia="en-US"/>
              </w:rPr>
            </w:pPr>
            <w:r w:rsidRPr="00216D7E">
              <w:rPr>
                <w:sz w:val="16"/>
                <w:szCs w:val="16"/>
                <w:lang w:eastAsia="en-US"/>
              </w:rPr>
              <w:t xml:space="preserve">5)-Dare atto, altresì, che il numero C.I.G. di riferimento dell’intervento in argomento è: </w:t>
            </w:r>
            <w:r w:rsidRPr="00216D7E">
              <w:rPr>
                <w:b/>
                <w:bCs/>
                <w:sz w:val="16"/>
                <w:szCs w:val="16"/>
                <w:lang w:eastAsia="en-US"/>
              </w:rPr>
              <w:t>Z771A19630</w:t>
            </w:r>
            <w:r w:rsidRPr="00216D7E">
              <w:rPr>
                <w:sz w:val="16"/>
                <w:szCs w:val="16"/>
                <w:lang w:eastAsia="en-US"/>
              </w:rPr>
              <w:t>.-</w:t>
            </w:r>
          </w:p>
          <w:p w:rsidR="00986A5B" w:rsidRPr="00216D7E" w:rsidRDefault="00986A5B" w:rsidP="00634408">
            <w:pPr>
              <w:autoSpaceDE w:val="0"/>
              <w:autoSpaceDN w:val="0"/>
              <w:adjustRightInd w:val="0"/>
              <w:jc w:val="both"/>
              <w:rPr>
                <w:sz w:val="16"/>
                <w:szCs w:val="16"/>
                <w:lang w:eastAsia="en-US"/>
              </w:rPr>
            </w:pPr>
          </w:p>
          <w:p w:rsidR="00986A5B" w:rsidRPr="00216D7E" w:rsidRDefault="00986A5B" w:rsidP="00D97AD5">
            <w:pPr>
              <w:pStyle w:val="Titolo"/>
              <w:jc w:val="both"/>
              <w:rPr>
                <w:rFonts w:asciiTheme="minorHAnsi" w:hAnsiTheme="minorHAnsi" w:cs="Times New Roman"/>
                <w:sz w:val="16"/>
                <w:szCs w:val="16"/>
              </w:rPr>
            </w:pPr>
          </w:p>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986A5B" w:rsidRPr="00216D7E" w:rsidRDefault="00986A5B" w:rsidP="00D97AD5">
            <w:pPr>
              <w:rPr>
                <w:sz w:val="16"/>
                <w:szCs w:val="16"/>
              </w:rPr>
            </w:pPr>
          </w:p>
        </w:tc>
        <w:tc>
          <w:tcPr>
            <w:tcW w:w="1985" w:type="dxa"/>
          </w:tcPr>
          <w:p w:rsidR="00986A5B" w:rsidRPr="00216D7E" w:rsidRDefault="00986A5B" w:rsidP="00D97AD5">
            <w:pPr>
              <w:rPr>
                <w:sz w:val="16"/>
                <w:szCs w:val="16"/>
              </w:rPr>
            </w:pPr>
            <w:r w:rsidRPr="00216D7E">
              <w:rPr>
                <w:sz w:val="16"/>
                <w:szCs w:val="16"/>
                <w:lang w:eastAsia="en-US"/>
              </w:rPr>
              <w:t>schema dell’avviso ed i relativi allegati appositamente predisposti dal Settore LL.PP. comunale</w:t>
            </w:r>
          </w:p>
        </w:tc>
      </w:tr>
      <w:tr w:rsidR="00986A5B" w:rsidRPr="00216D7E" w:rsidTr="00B44B07">
        <w:tc>
          <w:tcPr>
            <w:tcW w:w="1668" w:type="dxa"/>
          </w:tcPr>
          <w:p w:rsidR="00986A5B" w:rsidRPr="00216D7E" w:rsidRDefault="00986A5B" w:rsidP="00D97AD5">
            <w:pPr>
              <w:rPr>
                <w:sz w:val="16"/>
                <w:szCs w:val="16"/>
              </w:rPr>
            </w:pPr>
            <w:r w:rsidRPr="00216D7E">
              <w:rPr>
                <w:sz w:val="16"/>
                <w:szCs w:val="16"/>
              </w:rPr>
              <w:lastRenderedPageBreak/>
              <w:t>Responsabile del Servizio</w:t>
            </w:r>
          </w:p>
          <w:p w:rsidR="00986A5B" w:rsidRPr="00216D7E" w:rsidRDefault="00986A5B" w:rsidP="00D97AD5">
            <w:pPr>
              <w:rPr>
                <w:sz w:val="16"/>
                <w:szCs w:val="16"/>
              </w:rPr>
            </w:pPr>
            <w:r w:rsidRPr="00216D7E">
              <w:rPr>
                <w:sz w:val="16"/>
                <w:szCs w:val="16"/>
              </w:rPr>
              <w:t>Ing. Vito Ferramosca</w:t>
            </w:r>
          </w:p>
        </w:tc>
        <w:tc>
          <w:tcPr>
            <w:tcW w:w="992" w:type="dxa"/>
          </w:tcPr>
          <w:p w:rsidR="00986A5B" w:rsidRPr="00216D7E" w:rsidRDefault="00986A5B" w:rsidP="00D97AD5">
            <w:pPr>
              <w:rPr>
                <w:sz w:val="16"/>
                <w:szCs w:val="16"/>
              </w:rPr>
            </w:pPr>
            <w:r w:rsidRPr="00216D7E">
              <w:rPr>
                <w:sz w:val="16"/>
                <w:szCs w:val="16"/>
              </w:rPr>
              <w:t>Determina</w:t>
            </w:r>
          </w:p>
        </w:tc>
        <w:tc>
          <w:tcPr>
            <w:tcW w:w="992" w:type="dxa"/>
          </w:tcPr>
          <w:p w:rsidR="00986A5B" w:rsidRPr="00216D7E" w:rsidRDefault="00986A5B" w:rsidP="00D97AD5">
            <w:pPr>
              <w:rPr>
                <w:sz w:val="16"/>
                <w:szCs w:val="16"/>
              </w:rPr>
            </w:pPr>
            <w:r w:rsidRPr="00216D7E">
              <w:rPr>
                <w:sz w:val="16"/>
                <w:szCs w:val="16"/>
              </w:rPr>
              <w:t>n.603 del 6.6.2016</w:t>
            </w:r>
          </w:p>
        </w:tc>
        <w:tc>
          <w:tcPr>
            <w:tcW w:w="1701" w:type="dxa"/>
          </w:tcPr>
          <w:p w:rsidR="00986A5B" w:rsidRPr="00216D7E" w:rsidRDefault="00986A5B" w:rsidP="00D97AD5">
            <w:pPr>
              <w:rPr>
                <w:sz w:val="16"/>
                <w:szCs w:val="16"/>
              </w:rPr>
            </w:pPr>
            <w:r w:rsidRPr="00216D7E">
              <w:rPr>
                <w:sz w:val="16"/>
                <w:szCs w:val="16"/>
              </w:rPr>
              <w:t>INTERVENTO DI MANUTENZIONE STRAORDINARIA SU IMMOBILI COMUNALI - LIQUIDAZIONE LAVORI</w:t>
            </w:r>
          </w:p>
        </w:tc>
        <w:tc>
          <w:tcPr>
            <w:tcW w:w="4253" w:type="dxa"/>
          </w:tcPr>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p w:rsidR="00986A5B" w:rsidRPr="00216D7E" w:rsidRDefault="00986A5B" w:rsidP="001D5CFD">
            <w:pPr>
              <w:jc w:val="both"/>
              <w:rPr>
                <w:sz w:val="16"/>
                <w:szCs w:val="16"/>
              </w:rPr>
            </w:pPr>
            <w:r w:rsidRPr="00216D7E">
              <w:rPr>
                <w:sz w:val="16"/>
                <w:szCs w:val="16"/>
              </w:rPr>
              <w:t>-che con Ordinanza n. 192 del 10-11-2015, venne interdetto l’uso della palestra della scuola G. Pascoli, causa distacchi di fondelli di laterizio del solaio;</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sz w:val="16"/>
                <w:szCs w:val="16"/>
              </w:rPr>
              <w:t>-che a seguito di accurato sopralluogo e verifiche effettuate si è potuto constatare che in più parti un processo accelerato di ossidazione delle armature avevano provocato un allentamento della tensione di contatto e di conseguenza il distacco del laterizio;</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sz w:val="16"/>
                <w:szCs w:val="16"/>
              </w:rPr>
              <w:t>-che avendo stimato per l’intervento di che trattasi un importo di circa € 15.500,00, al fine di poter eseguire i lavori di manutenzione straordinaria e rendere quindi nuovamente agibile la palestra, con D.R.S. n. 1363 del 31-12-2015 è stato assunto un impegno di spesa sul Cap. 3108 per l’importo suddetto e contestualmente conferito l’incarico della esecuzione dei lavori alla ditta Palmarini Ristrutturazioni s.n.c. di Tricase;</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sz w:val="16"/>
                <w:szCs w:val="16"/>
              </w:rPr>
              <w:t>-che durante l’esecuzione dei lavori, eseguiti sotto la stretta sorveglianza della Direzione Lavori, nella persona dell’ing. Vito Ferramosca, si sono riscontrate ulteriori criticità questa volta sulle facciate esterne riguardanti l’ammaloramento delle travi in c.a. a faccia vista, il cornicione terminale nonché la necessità di provvedere alla tinteggiatura dei muri perimetrali, che hanno indotto il D.L. ad ordinare l’esecuzione degli stessi a tutela di quanto all’interno già realizzato;</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sz w:val="16"/>
                <w:szCs w:val="16"/>
              </w:rPr>
              <w:t xml:space="preserve">-che con la stessa ditta esecutrice, per questi ulteriori lavori, </w:t>
            </w:r>
            <w:r w:rsidRPr="00216D7E">
              <w:rPr>
                <w:sz w:val="16"/>
                <w:szCs w:val="16"/>
              </w:rPr>
              <w:lastRenderedPageBreak/>
              <w:t>si è concordando un prezzo a corpo per € 3.430,00 comprensivi di IVA al 10%, da liquidarsi su presentazione di fattura imputando detto importo sull’impegni di spesa di manutenzione degli immobili comunali;</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b/>
                <w:sz w:val="16"/>
                <w:szCs w:val="16"/>
              </w:rPr>
              <w:t xml:space="preserve">VISTA </w:t>
            </w:r>
            <w:r w:rsidRPr="00216D7E">
              <w:rPr>
                <w:sz w:val="16"/>
                <w:szCs w:val="16"/>
              </w:rPr>
              <w:t xml:space="preserve">la fattura complessiva n. </w:t>
            </w:r>
            <w:r w:rsidRPr="00216D7E">
              <w:rPr>
                <w:b/>
                <w:sz w:val="16"/>
                <w:szCs w:val="16"/>
              </w:rPr>
              <w:t>1A</w:t>
            </w:r>
            <w:r w:rsidRPr="00216D7E">
              <w:rPr>
                <w:sz w:val="16"/>
                <w:szCs w:val="16"/>
              </w:rPr>
              <w:t xml:space="preserve"> del 16-05-2016, acquisita al protocollo comunale con il n. </w:t>
            </w:r>
            <w:r w:rsidRPr="00216D7E">
              <w:rPr>
                <w:b/>
                <w:sz w:val="16"/>
                <w:szCs w:val="16"/>
              </w:rPr>
              <w:t>10200</w:t>
            </w:r>
            <w:r w:rsidRPr="00216D7E">
              <w:rPr>
                <w:sz w:val="16"/>
                <w:szCs w:val="16"/>
              </w:rPr>
              <w:t xml:space="preserve"> del 03-06-16, dell’importo complessivo pari ad </w:t>
            </w:r>
            <w:r w:rsidRPr="00216D7E">
              <w:rPr>
                <w:b/>
                <w:sz w:val="16"/>
                <w:szCs w:val="16"/>
              </w:rPr>
              <w:t>€ 18.700,00</w:t>
            </w:r>
            <w:r w:rsidRPr="00216D7E">
              <w:rPr>
                <w:sz w:val="16"/>
                <w:szCs w:val="16"/>
              </w:rPr>
              <w:t>, riferita ad ambedue gli interventi;</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sz w:val="16"/>
                <w:szCs w:val="16"/>
              </w:rPr>
              <w:t xml:space="preserve">-che ai fini della tracciabilità dei flussi finanziari, a detto intervento è stato attribuito il seguente Smart CIG: </w:t>
            </w:r>
            <w:r w:rsidRPr="00216D7E">
              <w:rPr>
                <w:b/>
                <w:i/>
                <w:sz w:val="16"/>
                <w:szCs w:val="16"/>
                <w:u w:val="single"/>
              </w:rPr>
              <w:t>ZF91A330BF;</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sz w:val="16"/>
                <w:szCs w:val="16"/>
              </w:rPr>
              <w:t>-ritenuto pertanto dover provvedere in merito;</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b/>
                <w:sz w:val="16"/>
                <w:szCs w:val="16"/>
              </w:rPr>
              <w:t>VERIFICATA</w:t>
            </w:r>
            <w:r w:rsidRPr="00216D7E">
              <w:rPr>
                <w:sz w:val="16"/>
                <w:szCs w:val="16"/>
              </w:rPr>
              <w:t xml:space="preserve"> la regolarità contributiva mediante il DURC rilasciato in data 25-03-2016;</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b/>
                <w:sz w:val="16"/>
                <w:szCs w:val="16"/>
              </w:rPr>
              <w:t>ESEGUITO</w:t>
            </w:r>
            <w:r w:rsidRPr="00216D7E">
              <w:rPr>
                <w:sz w:val="16"/>
                <w:szCs w:val="16"/>
              </w:rPr>
              <w:t xml:space="preserve"> con esito favorevole il controllo preventivo di regolarità amministrativa del presente atto avendo verificato:</w:t>
            </w:r>
          </w:p>
          <w:p w:rsidR="00986A5B" w:rsidRPr="00216D7E" w:rsidRDefault="00986A5B" w:rsidP="00DA4158">
            <w:pPr>
              <w:pStyle w:val="Paragrafoelenco"/>
              <w:numPr>
                <w:ilvl w:val="0"/>
                <w:numId w:val="43"/>
              </w:numPr>
              <w:jc w:val="both"/>
              <w:rPr>
                <w:i/>
                <w:sz w:val="16"/>
                <w:szCs w:val="16"/>
              </w:rPr>
            </w:pPr>
            <w:r w:rsidRPr="00216D7E">
              <w:rPr>
                <w:i/>
                <w:sz w:val="16"/>
                <w:szCs w:val="16"/>
              </w:rPr>
              <w:t>Rispetto delle normative comunitarie, regionali e regolamentari, generali di settore;</w:t>
            </w:r>
          </w:p>
          <w:p w:rsidR="00986A5B" w:rsidRPr="00216D7E" w:rsidRDefault="00986A5B" w:rsidP="00DA4158">
            <w:pPr>
              <w:pStyle w:val="Paragrafoelenco"/>
              <w:numPr>
                <w:ilvl w:val="0"/>
                <w:numId w:val="43"/>
              </w:numPr>
              <w:jc w:val="both"/>
              <w:rPr>
                <w:i/>
                <w:sz w:val="16"/>
                <w:szCs w:val="16"/>
              </w:rPr>
            </w:pPr>
            <w:r w:rsidRPr="00216D7E">
              <w:rPr>
                <w:i/>
                <w:sz w:val="16"/>
                <w:szCs w:val="16"/>
              </w:rPr>
              <w:t>Correttezza e regolarità della procedura;</w:t>
            </w:r>
          </w:p>
          <w:p w:rsidR="00986A5B" w:rsidRPr="00216D7E" w:rsidRDefault="00986A5B" w:rsidP="00DA4158">
            <w:pPr>
              <w:pStyle w:val="Paragrafoelenco"/>
              <w:numPr>
                <w:ilvl w:val="0"/>
                <w:numId w:val="43"/>
              </w:numPr>
              <w:jc w:val="both"/>
              <w:rPr>
                <w:i/>
                <w:sz w:val="16"/>
                <w:szCs w:val="16"/>
              </w:rPr>
            </w:pPr>
            <w:r w:rsidRPr="00216D7E">
              <w:rPr>
                <w:i/>
                <w:sz w:val="16"/>
                <w:szCs w:val="16"/>
              </w:rPr>
              <w:t>Correttezza formale nella redazione dell’atto;</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b/>
                <w:sz w:val="16"/>
                <w:szCs w:val="16"/>
              </w:rPr>
              <w:t>ACQUISITO</w:t>
            </w:r>
            <w:r w:rsidRPr="00216D7E">
              <w:rPr>
                <w:sz w:val="16"/>
                <w:szCs w:val="16"/>
              </w:rPr>
              <w:t xml:space="preserve"> il seguente parere sulla regolarità contabile espresso dal Responsabile dei Servizi Finanziari: “favorevole”;</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b/>
                <w:sz w:val="16"/>
                <w:szCs w:val="16"/>
              </w:rPr>
              <w:t>VISTI</w:t>
            </w:r>
            <w:r w:rsidRPr="00216D7E">
              <w:rPr>
                <w:sz w:val="16"/>
                <w:szCs w:val="16"/>
              </w:rPr>
              <w:t xml:space="preserve"> l’art. 6, comma 1, lett. a), l’art. 7 comma 2 lett. e) e art. 8 comma 3) del Regolamento Comunale per l’esecuzione di lavori e forniture e Servizi in economia, approvato con D.C.C. n° 8/2014;</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b/>
                <w:sz w:val="16"/>
                <w:szCs w:val="16"/>
              </w:rPr>
              <w:t>VISTO</w:t>
            </w:r>
            <w:r w:rsidRPr="00216D7E">
              <w:rPr>
                <w:sz w:val="16"/>
                <w:szCs w:val="16"/>
              </w:rPr>
              <w:t xml:space="preserve"> il Regolamento comunale di contabilità;</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b/>
                <w:sz w:val="16"/>
                <w:szCs w:val="16"/>
              </w:rPr>
              <w:t>VISTO</w:t>
            </w:r>
            <w:r w:rsidRPr="00216D7E">
              <w:rPr>
                <w:sz w:val="16"/>
                <w:szCs w:val="16"/>
              </w:rPr>
              <w:t xml:space="preserve"> il T.U., approvato con DL.vo n° 267/2000</w:t>
            </w:r>
          </w:p>
          <w:p w:rsidR="00986A5B" w:rsidRPr="00216D7E" w:rsidRDefault="00986A5B" w:rsidP="001D5CFD">
            <w:pPr>
              <w:jc w:val="both"/>
              <w:rPr>
                <w:sz w:val="16"/>
                <w:szCs w:val="16"/>
              </w:rPr>
            </w:pPr>
          </w:p>
          <w:p w:rsidR="00986A5B" w:rsidRPr="00216D7E" w:rsidRDefault="00986A5B" w:rsidP="001D5CFD">
            <w:pPr>
              <w:jc w:val="center"/>
              <w:rPr>
                <w:b/>
                <w:sz w:val="16"/>
                <w:szCs w:val="16"/>
              </w:rPr>
            </w:pPr>
            <w:r w:rsidRPr="00216D7E">
              <w:rPr>
                <w:b/>
                <w:sz w:val="16"/>
                <w:szCs w:val="16"/>
              </w:rPr>
              <w:t>D E T E R M I N A</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b/>
                <w:sz w:val="16"/>
                <w:szCs w:val="16"/>
              </w:rPr>
              <w:t xml:space="preserve">1)- </w:t>
            </w:r>
            <w:r w:rsidRPr="00216D7E">
              <w:rPr>
                <w:sz w:val="16"/>
                <w:szCs w:val="16"/>
              </w:rPr>
              <w:t xml:space="preserve">Per le ragioni motivate in narrativa, liquidare e pagare alla </w:t>
            </w:r>
            <w:r w:rsidRPr="00216D7E">
              <w:rPr>
                <w:b/>
                <w:sz w:val="16"/>
                <w:szCs w:val="16"/>
              </w:rPr>
              <w:t>“Ditta Palmarini Ristrutturazioni s.n.c.</w:t>
            </w:r>
            <w:r w:rsidRPr="00216D7E">
              <w:rPr>
                <w:sz w:val="16"/>
                <w:szCs w:val="16"/>
              </w:rPr>
              <w:t xml:space="preserve"> di Tricase, per le prestazioni in premessa meglio specificate un importo complessivo di IVA al 10% di </w:t>
            </w:r>
            <w:r w:rsidRPr="00216D7E">
              <w:rPr>
                <w:b/>
                <w:sz w:val="16"/>
                <w:szCs w:val="16"/>
              </w:rPr>
              <w:t>€ 18.700,00</w:t>
            </w:r>
            <w:r w:rsidRPr="00216D7E">
              <w:rPr>
                <w:sz w:val="16"/>
                <w:szCs w:val="16"/>
              </w:rPr>
              <w:t>.</w:t>
            </w:r>
          </w:p>
          <w:p w:rsidR="00986A5B" w:rsidRPr="00216D7E" w:rsidRDefault="00986A5B" w:rsidP="001D5CFD">
            <w:pPr>
              <w:jc w:val="both"/>
              <w:rPr>
                <w:sz w:val="16"/>
                <w:szCs w:val="16"/>
              </w:rPr>
            </w:pPr>
          </w:p>
          <w:p w:rsidR="00986A5B" w:rsidRPr="00216D7E" w:rsidRDefault="00986A5B" w:rsidP="001D5CFD">
            <w:pPr>
              <w:jc w:val="both"/>
              <w:rPr>
                <w:sz w:val="16"/>
                <w:szCs w:val="16"/>
              </w:rPr>
            </w:pPr>
            <w:r w:rsidRPr="00216D7E">
              <w:rPr>
                <w:b/>
                <w:sz w:val="16"/>
                <w:szCs w:val="16"/>
              </w:rPr>
              <w:t>2)</w:t>
            </w:r>
            <w:r w:rsidRPr="00216D7E">
              <w:rPr>
                <w:sz w:val="16"/>
                <w:szCs w:val="16"/>
              </w:rPr>
              <w:t>-Prelevare l’importo suddetto nel seguente modo:</w:t>
            </w:r>
          </w:p>
          <w:p w:rsidR="00986A5B" w:rsidRPr="00216D7E" w:rsidRDefault="00986A5B" w:rsidP="00DA4158">
            <w:pPr>
              <w:pStyle w:val="Paragrafoelenco"/>
              <w:numPr>
                <w:ilvl w:val="0"/>
                <w:numId w:val="42"/>
              </w:numPr>
              <w:jc w:val="both"/>
              <w:rPr>
                <w:sz w:val="16"/>
                <w:szCs w:val="16"/>
              </w:rPr>
            </w:pPr>
            <w:r w:rsidRPr="00216D7E">
              <w:rPr>
                <w:sz w:val="16"/>
                <w:szCs w:val="16"/>
              </w:rPr>
              <w:t xml:space="preserve">Per </w:t>
            </w:r>
            <w:r w:rsidRPr="00216D7E">
              <w:rPr>
                <w:b/>
                <w:sz w:val="16"/>
                <w:szCs w:val="16"/>
              </w:rPr>
              <w:t>€ 15.500,00</w:t>
            </w:r>
            <w:r w:rsidRPr="00216D7E">
              <w:rPr>
                <w:sz w:val="16"/>
                <w:szCs w:val="16"/>
              </w:rPr>
              <w:t xml:space="preserve"> dall’impegno assunto con la D.R.S. n. </w:t>
            </w:r>
            <w:r w:rsidRPr="00216D7E">
              <w:rPr>
                <w:b/>
                <w:sz w:val="16"/>
                <w:szCs w:val="16"/>
              </w:rPr>
              <w:t>1363</w:t>
            </w:r>
            <w:r w:rsidRPr="00216D7E">
              <w:rPr>
                <w:sz w:val="16"/>
                <w:szCs w:val="16"/>
              </w:rPr>
              <w:t xml:space="preserve"> del 31-12-2015 sul Cap. </w:t>
            </w:r>
            <w:r w:rsidRPr="00216D7E">
              <w:rPr>
                <w:b/>
                <w:sz w:val="16"/>
                <w:szCs w:val="16"/>
              </w:rPr>
              <w:t>3108</w:t>
            </w:r>
            <w:r w:rsidRPr="00216D7E">
              <w:rPr>
                <w:sz w:val="16"/>
                <w:szCs w:val="16"/>
              </w:rPr>
              <w:t xml:space="preserve"> del bilancio comunale anno </w:t>
            </w:r>
            <w:r w:rsidRPr="00216D7E">
              <w:rPr>
                <w:b/>
                <w:sz w:val="16"/>
                <w:szCs w:val="16"/>
              </w:rPr>
              <w:t>2015</w:t>
            </w:r>
            <w:r w:rsidRPr="00216D7E">
              <w:rPr>
                <w:sz w:val="16"/>
                <w:szCs w:val="16"/>
              </w:rPr>
              <w:t>;</w:t>
            </w:r>
          </w:p>
          <w:p w:rsidR="00986A5B" w:rsidRPr="00216D7E" w:rsidRDefault="00986A5B" w:rsidP="00DA4158">
            <w:pPr>
              <w:pStyle w:val="Paragrafoelenco"/>
              <w:numPr>
                <w:ilvl w:val="0"/>
                <w:numId w:val="42"/>
              </w:numPr>
              <w:jc w:val="both"/>
              <w:rPr>
                <w:sz w:val="16"/>
                <w:szCs w:val="16"/>
              </w:rPr>
            </w:pPr>
            <w:r w:rsidRPr="00216D7E">
              <w:rPr>
                <w:sz w:val="16"/>
                <w:szCs w:val="16"/>
              </w:rPr>
              <w:lastRenderedPageBreak/>
              <w:t xml:space="preserve">Per </w:t>
            </w:r>
            <w:r w:rsidRPr="00216D7E">
              <w:rPr>
                <w:b/>
                <w:sz w:val="16"/>
                <w:szCs w:val="16"/>
              </w:rPr>
              <w:t>€ 1.917,75</w:t>
            </w:r>
            <w:r w:rsidRPr="00216D7E">
              <w:rPr>
                <w:sz w:val="16"/>
                <w:szCs w:val="16"/>
              </w:rPr>
              <w:t xml:space="preserve"> dall’impegno residuo disponibile sulla D.R.S. n. </w:t>
            </w:r>
            <w:r w:rsidRPr="00216D7E">
              <w:rPr>
                <w:b/>
                <w:sz w:val="16"/>
                <w:szCs w:val="16"/>
              </w:rPr>
              <w:t>135/2016</w:t>
            </w:r>
            <w:r w:rsidRPr="00216D7E">
              <w:rPr>
                <w:sz w:val="16"/>
                <w:szCs w:val="16"/>
              </w:rPr>
              <w:t>:</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986A5B" w:rsidRPr="00216D7E" w:rsidTr="00084DF1">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Capit.</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Art.</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Miss.</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Prog.</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AC Tit</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Macr.</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Piano dei Conti</w:t>
                  </w: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r>
            <w:tr w:rsidR="00986A5B" w:rsidRPr="00216D7E" w:rsidTr="00084DF1">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200</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0</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01</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05</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1</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03</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1.03.02.09.008</w:t>
                  </w: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r>
          </w:tbl>
          <w:p w:rsidR="00986A5B" w:rsidRPr="00216D7E" w:rsidRDefault="00986A5B" w:rsidP="00DA4158">
            <w:pPr>
              <w:pStyle w:val="Paragrafoelenco"/>
              <w:numPr>
                <w:ilvl w:val="0"/>
                <w:numId w:val="42"/>
              </w:numPr>
              <w:jc w:val="both"/>
              <w:rPr>
                <w:sz w:val="16"/>
                <w:szCs w:val="16"/>
              </w:rPr>
            </w:pPr>
            <w:r w:rsidRPr="00216D7E">
              <w:rPr>
                <w:sz w:val="16"/>
                <w:szCs w:val="16"/>
              </w:rPr>
              <w:t xml:space="preserve">Per </w:t>
            </w:r>
            <w:r w:rsidRPr="00216D7E">
              <w:rPr>
                <w:b/>
                <w:sz w:val="16"/>
                <w:szCs w:val="16"/>
              </w:rPr>
              <w:t>€ 1.282,25</w:t>
            </w:r>
            <w:r w:rsidRPr="00216D7E">
              <w:rPr>
                <w:sz w:val="16"/>
                <w:szCs w:val="16"/>
              </w:rPr>
              <w:t xml:space="preserve"> dall’impegno residuo disponibile sulla D.R.S. n. </w:t>
            </w:r>
            <w:r w:rsidRPr="00216D7E">
              <w:rPr>
                <w:b/>
                <w:sz w:val="16"/>
                <w:szCs w:val="16"/>
              </w:rPr>
              <w:t>393/2016</w:t>
            </w:r>
            <w:r w:rsidRPr="00216D7E">
              <w:rPr>
                <w:sz w:val="16"/>
                <w:szCs w:val="16"/>
              </w:rPr>
              <w:t>:</w:t>
            </w:r>
          </w:p>
          <w:tbl>
            <w:tblPr>
              <w:tblStyle w:val="Grigliatabella"/>
              <w:tblW w:w="8040" w:type="dxa"/>
              <w:tblLayout w:type="fixed"/>
              <w:tblLook w:val="04A0"/>
            </w:tblPr>
            <w:tblGrid>
              <w:gridCol w:w="574"/>
              <w:gridCol w:w="574"/>
              <w:gridCol w:w="574"/>
              <w:gridCol w:w="574"/>
              <w:gridCol w:w="574"/>
              <w:gridCol w:w="574"/>
              <w:gridCol w:w="574"/>
              <w:gridCol w:w="574"/>
              <w:gridCol w:w="574"/>
              <w:gridCol w:w="574"/>
              <w:gridCol w:w="575"/>
              <w:gridCol w:w="575"/>
              <w:gridCol w:w="575"/>
              <w:gridCol w:w="575"/>
            </w:tblGrid>
            <w:tr w:rsidR="00986A5B" w:rsidRPr="00216D7E" w:rsidTr="00084DF1">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Capit.</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Art.</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Miss.</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Prog.</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AC Tit</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Macr.</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Piano dei Conti</w:t>
                  </w: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r>
            <w:tr w:rsidR="00986A5B" w:rsidRPr="00216D7E" w:rsidTr="00084DF1">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200</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0</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01</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05</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1</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03</w:t>
                  </w:r>
                </w:p>
              </w:tc>
              <w:tc>
                <w:tcPr>
                  <w:tcW w:w="574" w:type="dxa"/>
                  <w:vAlign w:val="center"/>
                </w:tcPr>
                <w:p w:rsidR="00986A5B" w:rsidRPr="00216D7E" w:rsidRDefault="00986A5B" w:rsidP="00084DF1">
                  <w:pPr>
                    <w:jc w:val="center"/>
                    <w:rPr>
                      <w:b/>
                      <w:bCs/>
                      <w:color w:val="000000"/>
                      <w:sz w:val="16"/>
                      <w:szCs w:val="16"/>
                    </w:rPr>
                  </w:pPr>
                  <w:r w:rsidRPr="00216D7E">
                    <w:rPr>
                      <w:b/>
                      <w:bCs/>
                      <w:color w:val="000000"/>
                      <w:sz w:val="16"/>
                      <w:szCs w:val="16"/>
                    </w:rPr>
                    <w:t>1.03.02.09.008</w:t>
                  </w: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4"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c>
                <w:tcPr>
                  <w:tcW w:w="575" w:type="dxa"/>
                </w:tcPr>
                <w:p w:rsidR="00986A5B" w:rsidRPr="00216D7E" w:rsidRDefault="00986A5B" w:rsidP="00D97AD5">
                  <w:pPr>
                    <w:pStyle w:val="Titolo"/>
                    <w:jc w:val="both"/>
                    <w:rPr>
                      <w:rFonts w:asciiTheme="minorHAnsi" w:hAnsiTheme="minorHAnsi" w:cs="Times New Roman"/>
                      <w:sz w:val="16"/>
                      <w:szCs w:val="16"/>
                    </w:rPr>
                  </w:pPr>
                </w:p>
              </w:tc>
            </w:tr>
          </w:tbl>
          <w:p w:rsidR="00986A5B" w:rsidRPr="00216D7E" w:rsidRDefault="00986A5B" w:rsidP="001D5CFD">
            <w:pPr>
              <w:jc w:val="both"/>
              <w:rPr>
                <w:sz w:val="16"/>
                <w:szCs w:val="16"/>
              </w:rPr>
            </w:pPr>
            <w:r w:rsidRPr="00216D7E">
              <w:rPr>
                <w:b/>
                <w:sz w:val="16"/>
                <w:szCs w:val="16"/>
              </w:rPr>
              <w:t>3)</w:t>
            </w:r>
            <w:r w:rsidRPr="00216D7E">
              <w:rPr>
                <w:sz w:val="16"/>
                <w:szCs w:val="16"/>
              </w:rPr>
              <w:t>-Dare atto altresì che, ai sensi dell’art. 26 del D.L.vo n. 33/2013, i dati contenuti nel presente provvedimento verranno pubblicati sul sito internet istituzionale di questo Ente come da scheda allegata in atti.</w:t>
            </w:r>
          </w:p>
          <w:p w:rsidR="00986A5B" w:rsidRPr="00216D7E" w:rsidRDefault="00986A5B" w:rsidP="00D97AD5">
            <w:pPr>
              <w:pStyle w:val="Titolo"/>
              <w:jc w:val="both"/>
              <w:rPr>
                <w:rFonts w:asciiTheme="minorHAnsi" w:hAnsiTheme="minorHAnsi" w:cs="Times New Roman"/>
                <w:sz w:val="16"/>
                <w:szCs w:val="16"/>
              </w:rPr>
            </w:pPr>
          </w:p>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986A5B" w:rsidRPr="00216D7E" w:rsidRDefault="00986A5B" w:rsidP="001D5CFD">
            <w:pPr>
              <w:jc w:val="both"/>
              <w:rPr>
                <w:sz w:val="16"/>
                <w:szCs w:val="16"/>
              </w:rPr>
            </w:pPr>
            <w:r w:rsidRPr="00216D7E">
              <w:rPr>
                <w:b/>
                <w:sz w:val="16"/>
                <w:szCs w:val="16"/>
              </w:rPr>
              <w:lastRenderedPageBreak/>
              <w:t>€ 18.700,00</w:t>
            </w:r>
            <w:r w:rsidRPr="00216D7E">
              <w:rPr>
                <w:sz w:val="16"/>
                <w:szCs w:val="16"/>
              </w:rPr>
              <w:t>.</w:t>
            </w:r>
          </w:p>
          <w:p w:rsidR="00986A5B" w:rsidRPr="00216D7E" w:rsidRDefault="00986A5B" w:rsidP="00D97AD5">
            <w:pPr>
              <w:rPr>
                <w:sz w:val="16"/>
                <w:szCs w:val="16"/>
              </w:rPr>
            </w:pPr>
          </w:p>
        </w:tc>
        <w:tc>
          <w:tcPr>
            <w:tcW w:w="1985" w:type="dxa"/>
          </w:tcPr>
          <w:p w:rsidR="00986A5B" w:rsidRPr="00216D7E" w:rsidRDefault="00986A5B" w:rsidP="00D97AD5">
            <w:pPr>
              <w:rPr>
                <w:sz w:val="16"/>
                <w:szCs w:val="16"/>
              </w:rPr>
            </w:pPr>
            <w:r w:rsidRPr="00216D7E">
              <w:rPr>
                <w:sz w:val="16"/>
                <w:szCs w:val="16"/>
              </w:rPr>
              <w:t xml:space="preserve">fattura complessiva n. </w:t>
            </w:r>
            <w:r w:rsidRPr="00216D7E">
              <w:rPr>
                <w:b/>
                <w:sz w:val="16"/>
                <w:szCs w:val="16"/>
              </w:rPr>
              <w:t>1A</w:t>
            </w:r>
            <w:r w:rsidRPr="00216D7E">
              <w:rPr>
                <w:sz w:val="16"/>
                <w:szCs w:val="16"/>
              </w:rPr>
              <w:t xml:space="preserve"> del 16-05-2016</w:t>
            </w:r>
            <w:r w:rsidRPr="00216D7E">
              <w:rPr>
                <w:b/>
                <w:sz w:val="16"/>
                <w:szCs w:val="16"/>
              </w:rPr>
              <w:t xml:space="preserve"> Ditta Palmarini Ristrutturazioni s.n.c.</w:t>
            </w:r>
            <w:r w:rsidRPr="00216D7E">
              <w:rPr>
                <w:sz w:val="16"/>
                <w:szCs w:val="16"/>
              </w:rPr>
              <w:t xml:space="preserve"> di Tricase, acquisita al protocollo comunale con il n. </w:t>
            </w:r>
            <w:r w:rsidRPr="00216D7E">
              <w:rPr>
                <w:b/>
                <w:sz w:val="16"/>
                <w:szCs w:val="16"/>
              </w:rPr>
              <w:t>10200</w:t>
            </w:r>
            <w:r w:rsidRPr="00216D7E">
              <w:rPr>
                <w:sz w:val="16"/>
                <w:szCs w:val="16"/>
              </w:rPr>
              <w:t xml:space="preserve"> del 03-06-16, dell’importo complessivo pari ad </w:t>
            </w:r>
            <w:r w:rsidRPr="00216D7E">
              <w:rPr>
                <w:b/>
                <w:sz w:val="16"/>
                <w:szCs w:val="16"/>
              </w:rPr>
              <w:t>€ 18.700,00</w:t>
            </w:r>
            <w:r w:rsidRPr="00216D7E">
              <w:rPr>
                <w:sz w:val="16"/>
                <w:szCs w:val="16"/>
              </w:rPr>
              <w:t>, riferita ad ambedue gli interventi</w:t>
            </w:r>
          </w:p>
        </w:tc>
      </w:tr>
      <w:tr w:rsidR="00986A5B" w:rsidRPr="00216D7E" w:rsidTr="00B44B07">
        <w:tc>
          <w:tcPr>
            <w:tcW w:w="1668" w:type="dxa"/>
          </w:tcPr>
          <w:p w:rsidR="00986A5B" w:rsidRPr="00216D7E" w:rsidRDefault="00986A5B" w:rsidP="00D97AD5">
            <w:pPr>
              <w:rPr>
                <w:sz w:val="16"/>
                <w:szCs w:val="16"/>
              </w:rPr>
            </w:pPr>
            <w:r w:rsidRPr="00216D7E">
              <w:rPr>
                <w:sz w:val="16"/>
                <w:szCs w:val="16"/>
              </w:rPr>
              <w:lastRenderedPageBreak/>
              <w:t>Responsabile del Servizio</w:t>
            </w:r>
          </w:p>
          <w:p w:rsidR="00986A5B" w:rsidRPr="00216D7E" w:rsidRDefault="00986A5B" w:rsidP="00D97AD5">
            <w:pPr>
              <w:rPr>
                <w:sz w:val="16"/>
                <w:szCs w:val="16"/>
              </w:rPr>
            </w:pPr>
            <w:r w:rsidRPr="00216D7E">
              <w:rPr>
                <w:sz w:val="16"/>
                <w:szCs w:val="16"/>
              </w:rPr>
              <w:t>Ing. Vito Ferramosca</w:t>
            </w:r>
          </w:p>
        </w:tc>
        <w:tc>
          <w:tcPr>
            <w:tcW w:w="992" w:type="dxa"/>
          </w:tcPr>
          <w:p w:rsidR="00986A5B" w:rsidRPr="00216D7E" w:rsidRDefault="00986A5B" w:rsidP="00D97AD5">
            <w:pPr>
              <w:rPr>
                <w:sz w:val="16"/>
                <w:szCs w:val="16"/>
              </w:rPr>
            </w:pPr>
            <w:r w:rsidRPr="00216D7E">
              <w:rPr>
                <w:sz w:val="16"/>
                <w:szCs w:val="16"/>
              </w:rPr>
              <w:t>Determina</w:t>
            </w:r>
          </w:p>
        </w:tc>
        <w:tc>
          <w:tcPr>
            <w:tcW w:w="992" w:type="dxa"/>
          </w:tcPr>
          <w:p w:rsidR="00986A5B" w:rsidRPr="00216D7E" w:rsidRDefault="00986A5B" w:rsidP="00D97AD5">
            <w:pPr>
              <w:rPr>
                <w:sz w:val="16"/>
                <w:szCs w:val="16"/>
              </w:rPr>
            </w:pPr>
            <w:r w:rsidRPr="00216D7E">
              <w:rPr>
                <w:sz w:val="16"/>
                <w:szCs w:val="16"/>
              </w:rPr>
              <w:t>n.619 del 9.6.2016</w:t>
            </w:r>
          </w:p>
        </w:tc>
        <w:tc>
          <w:tcPr>
            <w:tcW w:w="1701" w:type="dxa"/>
          </w:tcPr>
          <w:p w:rsidR="00986A5B" w:rsidRPr="00216D7E" w:rsidRDefault="00986A5B" w:rsidP="00D97AD5">
            <w:pPr>
              <w:rPr>
                <w:sz w:val="16"/>
                <w:szCs w:val="16"/>
              </w:rPr>
            </w:pPr>
            <w:r w:rsidRPr="00216D7E">
              <w:rPr>
                <w:sz w:val="16"/>
                <w:szCs w:val="16"/>
              </w:rPr>
              <w:t xml:space="preserve">DETERMINA A CONTRARRE PER L'AFFIDAMENTO DELL'"ORGANIZZAZIONE DELL'EVENTO FINALE DI PROMOZIONE DEI LAVORI DI "REALIZZAZIONE DI UN CAMPO DI CALCIO A 5 ANTONIO MONTINARO NELLA FRAZIONE DI LUCUGNANO" - PROGETTO QUADRO "IO GIOCO LEGALE" - LINEA DI INTERVENTO 1 "SPORT E LEGALITÀ" DEL PIANO DI AZIONE GIOVANI "SICUREZZA E LEGALITÀ" - PAG - INDIZIONE PROCEDURA MEDIANTE </w:t>
            </w:r>
            <w:r w:rsidRPr="00216D7E">
              <w:rPr>
                <w:sz w:val="16"/>
                <w:szCs w:val="16"/>
              </w:rPr>
              <w:lastRenderedPageBreak/>
              <w:t>AFFIDAMENTO DIRETTO AI SENSI DELL'ART. 36 C. 2 DEL D.LVO 50/2016 - APPROVAZIONE SCHEMA RICHIESTA DI OFFERTA E RELAZIONE TECNICO ILLUSTRATIVA - CIG: Z1419D5899</w:t>
            </w:r>
          </w:p>
        </w:tc>
        <w:tc>
          <w:tcPr>
            <w:tcW w:w="4253" w:type="dxa"/>
          </w:tcPr>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986A5B" w:rsidRPr="00216D7E" w:rsidRDefault="00986A5B" w:rsidP="003E19A9">
            <w:pPr>
              <w:jc w:val="both"/>
              <w:rPr>
                <w:sz w:val="16"/>
                <w:szCs w:val="16"/>
              </w:rPr>
            </w:pPr>
            <w:r w:rsidRPr="00216D7E">
              <w:rPr>
                <w:sz w:val="16"/>
                <w:szCs w:val="16"/>
              </w:rPr>
              <w:t>- che con deliberazione della Giunta Municipale n°124 del 19.4.2011, esecutiva come per legge, è stata approvata la documentazione relativa all’iniziativa “IO GIOCO LEGALE” avviata dall’Autorità di Gestione del PON Sicurezza per lo Sviluppo – Obiettivo Convergenza 2007/2013 – Obiettivo Operativo 2.8, ai fini della realizzazione di un campo di calcio a 5 sull’area esterna adiacente il plesso per Scuola Elementare e Media nella frazione di Lucugnano per un importo complessivo di € 261.000,00;</w:t>
            </w:r>
          </w:p>
          <w:p w:rsidR="00986A5B" w:rsidRPr="00216D7E" w:rsidRDefault="00986A5B" w:rsidP="003E19A9">
            <w:pPr>
              <w:jc w:val="both"/>
              <w:rPr>
                <w:sz w:val="16"/>
                <w:szCs w:val="16"/>
              </w:rPr>
            </w:pPr>
            <w:r w:rsidRPr="00216D7E">
              <w:rPr>
                <w:sz w:val="16"/>
                <w:szCs w:val="16"/>
              </w:rPr>
              <w:t>- che con Decreto dell’Autorità di Gestione del 07 luglio 2011, nell’ambito dei progetti “PON (PROGRAMMA OPERATIVO NAZIONALE) - Sicurezza per lo sviluppo” - Obiettivo Convergenza 2007/20013 – Obiettivo Operativo 2.8 IO GIOCO LEgALE” il Comune di Tricase, ha ottenuto un finanziamento di € 261.000,00 per la realizzazione del progetto in oggetto;</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che con Determinazione del Commissario Prefettizio n. 25 del 05/029/2011 è stato disposto di nominare ai sensi dell'art. 10 del D. Lgs. n. 163/2006 quale Responsabile del Procedimento del progetto in oggetto l’ing. Vito Ferramosca dipendente di questo Ente con la qualifica di Responsabile del Settore LL.PP.;</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lastRenderedPageBreak/>
              <w:t>- che con D.R.S. n. 276 del 28/02/2013 è stato approvato il progetto esecutivo relativo ai lavori di “Realizzazione di un campo di calcio a 5 nella frazione di Lucugnano - PON Sicurezza per lo sviluppo - Progetto Quadro “IO GIOCO LEgALE” -Obiettivo convergenza 2007-2013”- Obiettivo Operativo 2.8” dell’importo complessivo di € 261.000,00.</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che nel quadro economico del progetto di che trattasi, approvato con la suddetta D.R.S. n. 276 del 28/02/2013, all’interno delle somme a disposizione, è stata prevista una somma pari ad € 3.000,00 compresa IVA per la promozione dell’evento finale di inaugurazione del “campo di calcio a 5 in Lucugnano”;.</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xml:space="preserve">- che in esecuzione della determinazione del responsabile del Servizio n. 515 del 12/05/2016 è stato disposto di provvedere alla scelta del contraente, relativamente all’affidamento dell’“Organizzazione dell’EVENTO FINALE DI PROMOZIONE ed inaugurazione del </w:t>
            </w:r>
            <w:r w:rsidRPr="00216D7E">
              <w:rPr>
                <w:i/>
                <w:sz w:val="16"/>
                <w:szCs w:val="16"/>
              </w:rPr>
              <w:t>“Campo di calcio a 5  Antonio Montinaro”</w:t>
            </w:r>
            <w:r w:rsidRPr="00216D7E">
              <w:rPr>
                <w:sz w:val="16"/>
                <w:szCs w:val="16"/>
              </w:rPr>
              <w:t>, dell’importo a base d’asta di € 2.459,02 (oltre IVA al 22%) mediante RDO (Richiesta di Offerta) su MePA a  peratori economici da determinarsi mediante ribasso sull’importo a corpo posto a base d’asta.</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che nel rispetto delle regole MEPA, si è proceduto alla formulazione di apposita Richiesta di Offerta (RDO) n. 1219033 in data 19/05/2016, invitando 3 operatori economici;</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Che la data di scadenza per la presentazione delle offerte era stata fissata per le ore 12.00 del 26/05/2016.</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che entro il termine delle ore 12.00 del 26/05/2015 non è pervenuta alcuna offerta.</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che con verbale del 31/05/2016 è stata dichiarata deserta la RDO n. 1219033.</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CONSTATATO che è necessario procedere all'acquisizione del servizio in forma unitaria per l'insieme dei servizi non scorporabili e che l’evento finale dovrà essere organizzato all’interno Campo di calcio a 5 intitolato a Antonio Montinaro”.</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DATO ATTO che detto evento inaugurale sarà ampiamente e debitamente promosso, come previsto, attraverso:</w:t>
            </w:r>
          </w:p>
          <w:p w:rsidR="00986A5B" w:rsidRPr="00216D7E" w:rsidRDefault="00986A5B" w:rsidP="003E19A9">
            <w:pPr>
              <w:jc w:val="both"/>
              <w:rPr>
                <w:sz w:val="16"/>
                <w:szCs w:val="16"/>
              </w:rPr>
            </w:pPr>
            <w:r w:rsidRPr="00216D7E">
              <w:rPr>
                <w:sz w:val="16"/>
                <w:szCs w:val="16"/>
              </w:rPr>
              <w:t>−Locandine;</w:t>
            </w:r>
          </w:p>
          <w:p w:rsidR="00986A5B" w:rsidRPr="00216D7E" w:rsidRDefault="00986A5B" w:rsidP="003E19A9">
            <w:pPr>
              <w:jc w:val="both"/>
              <w:rPr>
                <w:sz w:val="16"/>
                <w:szCs w:val="16"/>
              </w:rPr>
            </w:pPr>
            <w:r w:rsidRPr="00216D7E">
              <w:rPr>
                <w:sz w:val="16"/>
                <w:szCs w:val="16"/>
              </w:rPr>
              <w:t>−Manifesti contenenti il programma dell’evento promozionale;</w:t>
            </w:r>
          </w:p>
          <w:p w:rsidR="00986A5B" w:rsidRPr="00216D7E" w:rsidRDefault="00986A5B" w:rsidP="003E19A9">
            <w:pPr>
              <w:jc w:val="both"/>
              <w:rPr>
                <w:sz w:val="16"/>
                <w:szCs w:val="16"/>
              </w:rPr>
            </w:pPr>
            <w:r w:rsidRPr="00216D7E">
              <w:rPr>
                <w:sz w:val="16"/>
                <w:szCs w:val="16"/>
              </w:rPr>
              <w:lastRenderedPageBreak/>
              <w:t>−Inviti;</w:t>
            </w:r>
          </w:p>
          <w:p w:rsidR="00986A5B" w:rsidRPr="00216D7E" w:rsidRDefault="00986A5B" w:rsidP="003E19A9">
            <w:pPr>
              <w:jc w:val="both"/>
              <w:rPr>
                <w:sz w:val="16"/>
                <w:szCs w:val="16"/>
              </w:rPr>
            </w:pPr>
            <w:r w:rsidRPr="00216D7E">
              <w:rPr>
                <w:sz w:val="16"/>
                <w:szCs w:val="16"/>
              </w:rPr>
              <w:t>−Sito istituzionale del Comune di Tricase;</w:t>
            </w:r>
          </w:p>
          <w:p w:rsidR="00986A5B" w:rsidRPr="00216D7E" w:rsidRDefault="00986A5B" w:rsidP="003E19A9">
            <w:pPr>
              <w:jc w:val="both"/>
              <w:rPr>
                <w:sz w:val="16"/>
                <w:szCs w:val="16"/>
              </w:rPr>
            </w:pPr>
            <w:r w:rsidRPr="00216D7E">
              <w:rPr>
                <w:sz w:val="16"/>
                <w:szCs w:val="16"/>
              </w:rPr>
              <w:t>−i social network di maggiore diffusione.</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RILEVATO che si procederà all’acquisto del servizio in forma unitaria per l'insieme dei prodotti non scorporabili al fine di garantire uno svolgimento ottimale dell’evento, tramite affidamento diretto ai sensi dell’art. 36 c. 2 del D.lvo 50/2016, tenendo conto che l’indagine espletata mediante MEPA non ha sortito alcun risultato utile.</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RITENUTO a questo punto opportuno e necessario provvedere alla adozione di ogni utile determinazione in ordine alla scelta del sistema di affidamento dell’“Organizzazione dell’EVENTO FINALE DI PROMOZIONE ed inaugurazione del “Campo di calcio a 5  Antonio Montinaro”.</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VISTO l’art. 192 – 1° comma del D.Lgs. 18/08/2000 n. 267, che testualmente recita “La stipulazione dei contratti deve essere preceduta da apposita determinazione del responsabile del procedimento di spesa indicante il fine che con il contratto si intende perseguire, l’oggetto del contratto, la sua forma e le clausole ritenute essenziali, le modalità di scelta del contraente ammesse dalle disposizioni vigenti in materia di contratti delle pubbliche amministrazioni e le ragioni che ne sono alla base”.</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RITENUTO di provvedere alla scelta del contraente, mediante affidamento diretto ai sensi dell’art. 36 c. 2 del D.lvo 50/2016, previa acquisizione di almeno due offerte da parte di operatori economici o soggetti adeguatamente qualificati presenti sul mercato locale attesa la mancanza di tali figure nell’elenco degli operatori economici.</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VISTA la relazione Tecnico Illustrativa redatta dal RUP Ing. Vito Ferramosca che viene approvata con la presente determinazione, ove sono inseriti il fine che con il contratto si intende perseguire, l’oggetto del contratto e le clausole essenziali.</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VISTO lo schema della Richiesta di offerta, che si allega al presente provvedimento per farne parte integrante e sostanziale, e di cui si intende addivenire alla relativa approvazione, esplicativo della procedura di gara e contenente le condizioni, norme, prescrizioni e modalità in ordine alla partecipazione alla gara nonché all’esperimento della medesima.</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xml:space="preserve">- DATO ATTO che l’affidamento del servizio avverrà mediante </w:t>
            </w:r>
            <w:r w:rsidRPr="00216D7E">
              <w:rPr>
                <w:sz w:val="16"/>
                <w:szCs w:val="16"/>
              </w:rPr>
              <w:lastRenderedPageBreak/>
              <w:t>sottoscrizione da parte dell’affidatario della determina di aggiudicazione e della relazione esplicativa del servizio da svolgere</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Ritenuto di dover provvedere in merito;</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Eseguito con esito favorevole il controllo preventivo di regolarità amministrativa del presente atto avendo verificato:</w:t>
            </w:r>
          </w:p>
          <w:p w:rsidR="00986A5B" w:rsidRPr="00216D7E" w:rsidRDefault="00986A5B" w:rsidP="003E19A9">
            <w:pPr>
              <w:jc w:val="both"/>
              <w:rPr>
                <w:sz w:val="16"/>
                <w:szCs w:val="16"/>
              </w:rPr>
            </w:pPr>
            <w:r w:rsidRPr="00216D7E">
              <w:rPr>
                <w:sz w:val="16"/>
                <w:szCs w:val="16"/>
              </w:rPr>
              <w:t>a)-rispetto delle normative comunitarie, statali, regionali e regolamentari, generali e di settore;</w:t>
            </w:r>
          </w:p>
          <w:p w:rsidR="00986A5B" w:rsidRPr="00216D7E" w:rsidRDefault="00986A5B" w:rsidP="003E19A9">
            <w:pPr>
              <w:jc w:val="both"/>
              <w:rPr>
                <w:sz w:val="16"/>
                <w:szCs w:val="16"/>
              </w:rPr>
            </w:pPr>
            <w:r w:rsidRPr="00216D7E">
              <w:rPr>
                <w:sz w:val="16"/>
                <w:szCs w:val="16"/>
              </w:rPr>
              <w:t>b)-correttezza e regolarità della procedura;</w:t>
            </w:r>
          </w:p>
          <w:p w:rsidR="00986A5B" w:rsidRPr="00216D7E" w:rsidRDefault="00986A5B" w:rsidP="003E19A9">
            <w:pPr>
              <w:jc w:val="both"/>
              <w:rPr>
                <w:sz w:val="16"/>
                <w:szCs w:val="16"/>
              </w:rPr>
            </w:pPr>
            <w:r w:rsidRPr="00216D7E">
              <w:rPr>
                <w:sz w:val="16"/>
                <w:szCs w:val="16"/>
              </w:rPr>
              <w:t>c)-correttezza formale della redazione dell’atto;</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Acquisiti il seguente parere sulla regolarità contabile espresso dal Responsabile dei Servizi Finanziari: “favorevole”, nonché l’attestazione sulla copertura finanziaria;</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Visto il T.U. delle leggi sull’Ordinamento degli Enti Locali approvato con D.L. n°267 del 18.8.2000;</w:t>
            </w:r>
          </w:p>
          <w:p w:rsidR="00986A5B" w:rsidRPr="00216D7E" w:rsidRDefault="00986A5B" w:rsidP="003E19A9">
            <w:pPr>
              <w:rPr>
                <w:sz w:val="16"/>
                <w:szCs w:val="16"/>
              </w:rPr>
            </w:pPr>
          </w:p>
          <w:p w:rsidR="00986A5B" w:rsidRPr="00216D7E" w:rsidRDefault="00986A5B" w:rsidP="003E19A9">
            <w:pPr>
              <w:jc w:val="center"/>
              <w:rPr>
                <w:sz w:val="16"/>
                <w:szCs w:val="16"/>
              </w:rPr>
            </w:pPr>
            <w:r w:rsidRPr="00216D7E">
              <w:rPr>
                <w:sz w:val="16"/>
                <w:szCs w:val="16"/>
              </w:rPr>
              <w:t>D E T E R M I N A</w:t>
            </w:r>
          </w:p>
          <w:p w:rsidR="00986A5B" w:rsidRPr="00216D7E" w:rsidRDefault="00986A5B" w:rsidP="003E19A9">
            <w:pPr>
              <w:jc w:val="center"/>
              <w:rPr>
                <w:sz w:val="16"/>
                <w:szCs w:val="16"/>
              </w:rPr>
            </w:pPr>
          </w:p>
          <w:p w:rsidR="00986A5B" w:rsidRPr="00216D7E" w:rsidRDefault="00986A5B" w:rsidP="003E19A9">
            <w:pPr>
              <w:jc w:val="both"/>
              <w:rPr>
                <w:sz w:val="16"/>
                <w:szCs w:val="16"/>
              </w:rPr>
            </w:pPr>
            <w:r w:rsidRPr="00216D7E">
              <w:rPr>
                <w:sz w:val="16"/>
                <w:szCs w:val="16"/>
              </w:rPr>
              <w:t>1.Di stabilire di provvedere alla scelta del contraente, relativamente all’affidamento dell’“Organizzazione dell’EVENTO FINALE DI PROMOZIONE ed inaugurazione del “Campo di calcio a 5 Antonio Montinaro in Lucugnano, dell’importo a base d’asta di € 2.459,02 (oltre IVA al 22%) previa acquisizione di almeno due offerte da parte di operatori economici o soggetti adeguatamente qualificati presenti sul mercato locale attesa la mancanza di tali figure nell’elenco degli operatori economici.</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2.Approvare lo schema della Richiesta di offerta e la Relazione Tecnico Illustrativa redatta da RUP, compresi gli allegati, che fanno parte integrante e sostanziale del presente atto.</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xml:space="preserve">3.Dare atto che nella relazione Tecnico Illustrativa redatta dal RUP Ing. Vito Ferramosca che viene approvata con la presente determinazione, sono inseriti il fine che con il contratto si intende perseguire, l’oggetto del contratto e le clausole essenziali. </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4.Dare atto che l’affidamento di che trattasi dell'importo dell’importo a base d’asta di € 2.459,02 (oltre IVA al 22%) è finanziato con Decreto dell’Autorità di Gestione del 07 luglio 2011 comunicato a questa S.A. con nota prot. n. 0002779 del 18/07/2011 del Ministero dell’Interno - Dipartimento della Pubblica Sicurezza.</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5.Dare atto che i pagamenti, relativi al finanziamento dell’opera, saranno effettuati direttamente dal Ministero dell’Interno, dopo emissione di fattura indirizzata al Comune di Tricase.</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 xml:space="preserve">6.Dare atto che al pagamento delle spese sostenute dal soggetto attuatore è delegato il Fondo di Rotazione del Ministero dell’Economia e delle Finanze previa richiesta di erogazione da parte dell’Ufficio Pagamenti della Segreteria Tecnica del PAG subordinata all’esito positivo dei controlli di primo livello. Il pagamento in ogni caso è subordinato alla disponibilità delle risorse nazionali e comunitarie presso il Fondo di Rotazione e quindi l’Amministrazione non potrà essere ritenuta responsabile dei ritardi che potrebbero verificarsi nella liquidazione delle fatture dovuti alla mancata disponibilità delle citate risorse” </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7.Dare atto che le fatture debitamente vistate dal RUP con successivo provvedimento del dirigente della direzione competente saranno trasmesse all’Ufficio pagamenti Segreteria PAG per la liquidazione.</w:t>
            </w:r>
          </w:p>
          <w:p w:rsidR="00986A5B" w:rsidRPr="00216D7E" w:rsidRDefault="00986A5B" w:rsidP="003E19A9">
            <w:pPr>
              <w:jc w:val="both"/>
              <w:rPr>
                <w:sz w:val="16"/>
                <w:szCs w:val="16"/>
              </w:rPr>
            </w:pPr>
          </w:p>
          <w:p w:rsidR="00986A5B" w:rsidRPr="00216D7E" w:rsidRDefault="00986A5B" w:rsidP="003E19A9">
            <w:pPr>
              <w:jc w:val="both"/>
              <w:rPr>
                <w:sz w:val="16"/>
                <w:szCs w:val="16"/>
              </w:rPr>
            </w:pPr>
            <w:r w:rsidRPr="00216D7E">
              <w:rPr>
                <w:sz w:val="16"/>
                <w:szCs w:val="16"/>
              </w:rPr>
              <w:t>8.Dare atto che è esclusa la possibilità di cessione dei crediti derivanti da contratti affidati nell’ambito dei progetti ammessi al finanziamento del PON Sicurezza.</w:t>
            </w:r>
          </w:p>
          <w:p w:rsidR="00986A5B" w:rsidRPr="00216D7E" w:rsidRDefault="00986A5B" w:rsidP="003E19A9">
            <w:pPr>
              <w:jc w:val="both"/>
              <w:rPr>
                <w:sz w:val="16"/>
                <w:szCs w:val="16"/>
              </w:rPr>
            </w:pPr>
          </w:p>
          <w:p w:rsidR="00986A5B" w:rsidRPr="00216D7E" w:rsidRDefault="00986A5B" w:rsidP="00D97AD5">
            <w:pPr>
              <w:pStyle w:val="Titolo"/>
              <w:jc w:val="both"/>
              <w:rPr>
                <w:rFonts w:asciiTheme="minorHAnsi" w:hAnsiTheme="minorHAnsi" w:cs="Times New Roman"/>
                <w:sz w:val="16"/>
                <w:szCs w:val="16"/>
              </w:rPr>
            </w:pPr>
          </w:p>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986A5B" w:rsidRPr="00216D7E" w:rsidRDefault="00986A5B" w:rsidP="00D97AD5">
            <w:pPr>
              <w:rPr>
                <w:sz w:val="16"/>
                <w:szCs w:val="16"/>
              </w:rPr>
            </w:pPr>
          </w:p>
        </w:tc>
        <w:tc>
          <w:tcPr>
            <w:tcW w:w="1985" w:type="dxa"/>
          </w:tcPr>
          <w:p w:rsidR="00986A5B" w:rsidRPr="00216D7E" w:rsidRDefault="00986A5B" w:rsidP="00D97AD5">
            <w:pPr>
              <w:rPr>
                <w:sz w:val="16"/>
                <w:szCs w:val="16"/>
              </w:rPr>
            </w:pPr>
            <w:r w:rsidRPr="00216D7E">
              <w:rPr>
                <w:sz w:val="16"/>
                <w:szCs w:val="16"/>
              </w:rPr>
              <w:t>schema della Richiesta di offerta e la Relazione Tecnico Illustrativa redatta da RUP, compresi gli allegati</w:t>
            </w:r>
          </w:p>
        </w:tc>
      </w:tr>
      <w:tr w:rsidR="00986A5B" w:rsidRPr="00216D7E" w:rsidTr="00B44B07">
        <w:tc>
          <w:tcPr>
            <w:tcW w:w="1668" w:type="dxa"/>
          </w:tcPr>
          <w:p w:rsidR="00986A5B" w:rsidRPr="00216D7E" w:rsidRDefault="00986A5B" w:rsidP="00D97AD5">
            <w:pPr>
              <w:rPr>
                <w:sz w:val="16"/>
                <w:szCs w:val="16"/>
              </w:rPr>
            </w:pPr>
            <w:r w:rsidRPr="00216D7E">
              <w:rPr>
                <w:sz w:val="16"/>
                <w:szCs w:val="16"/>
              </w:rPr>
              <w:lastRenderedPageBreak/>
              <w:t>Responsabile del Servizio</w:t>
            </w:r>
          </w:p>
          <w:p w:rsidR="00986A5B" w:rsidRPr="00216D7E" w:rsidRDefault="00986A5B" w:rsidP="00D97AD5">
            <w:pPr>
              <w:rPr>
                <w:sz w:val="16"/>
                <w:szCs w:val="16"/>
              </w:rPr>
            </w:pPr>
            <w:r w:rsidRPr="00216D7E">
              <w:rPr>
                <w:sz w:val="16"/>
                <w:szCs w:val="16"/>
              </w:rPr>
              <w:t>Ing. Vito Ferramosca</w:t>
            </w:r>
          </w:p>
        </w:tc>
        <w:tc>
          <w:tcPr>
            <w:tcW w:w="992" w:type="dxa"/>
          </w:tcPr>
          <w:p w:rsidR="00986A5B" w:rsidRPr="00216D7E" w:rsidRDefault="00986A5B" w:rsidP="00D97AD5">
            <w:pPr>
              <w:rPr>
                <w:sz w:val="16"/>
                <w:szCs w:val="16"/>
              </w:rPr>
            </w:pPr>
            <w:r w:rsidRPr="00216D7E">
              <w:rPr>
                <w:sz w:val="16"/>
                <w:szCs w:val="16"/>
              </w:rPr>
              <w:t>Determina</w:t>
            </w:r>
          </w:p>
        </w:tc>
        <w:tc>
          <w:tcPr>
            <w:tcW w:w="992" w:type="dxa"/>
          </w:tcPr>
          <w:p w:rsidR="00986A5B" w:rsidRPr="00216D7E" w:rsidRDefault="00986A5B" w:rsidP="00D97AD5">
            <w:pPr>
              <w:rPr>
                <w:sz w:val="16"/>
                <w:szCs w:val="16"/>
              </w:rPr>
            </w:pPr>
            <w:r w:rsidRPr="00216D7E">
              <w:rPr>
                <w:sz w:val="16"/>
                <w:szCs w:val="16"/>
              </w:rPr>
              <w:t>n.638 del 13.6.2016</w:t>
            </w:r>
          </w:p>
        </w:tc>
        <w:tc>
          <w:tcPr>
            <w:tcW w:w="1701" w:type="dxa"/>
          </w:tcPr>
          <w:p w:rsidR="00986A5B" w:rsidRPr="00216D7E" w:rsidRDefault="00986A5B" w:rsidP="00D97AD5">
            <w:pPr>
              <w:rPr>
                <w:sz w:val="16"/>
                <w:szCs w:val="16"/>
              </w:rPr>
            </w:pPr>
            <w:r w:rsidRPr="00216D7E">
              <w:rPr>
                <w:sz w:val="16"/>
                <w:szCs w:val="16"/>
              </w:rPr>
              <w:t xml:space="preserve">ACCONDO DI PROGRAMMA QUADRO SETTORE ISTRUZIONE - DELIBERE CIPE N°79/2012 E N°92/2012 - LAVORI DI ADEGUAMENTO SISMICO ED ALLE NORME DI SICUREZZA, IGIENE ED AGIBILITA' SCUOLA SECONDARIA PRIMO GRADO "D.ALIGHIERI" (C.U.P. D74H15000970005) - DETERMINA A CONTRARRE AFFIDAMENTO FORNITURA ATTREZZATURE E </w:t>
            </w:r>
            <w:r w:rsidRPr="00216D7E">
              <w:rPr>
                <w:sz w:val="16"/>
                <w:szCs w:val="16"/>
              </w:rPr>
              <w:lastRenderedPageBreak/>
              <w:t>DOTAZIONI.-</w:t>
            </w:r>
          </w:p>
        </w:tc>
        <w:tc>
          <w:tcPr>
            <w:tcW w:w="4253" w:type="dxa"/>
          </w:tcPr>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986A5B" w:rsidRPr="00216D7E" w:rsidRDefault="00986A5B" w:rsidP="001A72DA">
            <w:pPr>
              <w:spacing w:line="256" w:lineRule="auto"/>
              <w:jc w:val="both"/>
              <w:rPr>
                <w:sz w:val="16"/>
                <w:szCs w:val="16"/>
                <w:lang w:eastAsia="en-US"/>
              </w:rPr>
            </w:pPr>
            <w:r w:rsidRPr="00216D7E">
              <w:rPr>
                <w:b/>
                <w:bCs/>
                <w:sz w:val="16"/>
                <w:szCs w:val="16"/>
              </w:rPr>
              <w:t>Premesso</w:t>
            </w:r>
            <w:r w:rsidRPr="00216D7E">
              <w:rPr>
                <w:sz w:val="16"/>
                <w:szCs w:val="16"/>
              </w:rPr>
              <w:t>:</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con deliberazione G.M. n°262 del 26.11.2015 è stato approvato il progetto definitivo dei lavori di adeguamento sismico ed alle norme di sicurezza, igiene ed agibilità scuola secondaria di primo grado “D.Alighieri”, redatto dal Settore LL.PP. comunale in data ottobre 2015, dell’importo complessivo di € 1.000.000,00 di cui € 625.000,00 (compreso € 17.000,00 per oneri di sicurezza non soggetti a ribasso) a base d’asta;</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w:t>
            </w:r>
            <w:r w:rsidRPr="00216D7E">
              <w:rPr>
                <w:rFonts w:asciiTheme="minorHAnsi" w:hAnsiTheme="minorHAnsi" w:cs="Times New Roman"/>
                <w:b/>
                <w:bCs/>
                <w:sz w:val="16"/>
                <w:szCs w:val="16"/>
              </w:rPr>
              <w:t>che</w:t>
            </w:r>
            <w:r w:rsidRPr="00216D7E">
              <w:rPr>
                <w:rFonts w:asciiTheme="minorHAnsi" w:hAnsiTheme="minorHAnsi" w:cs="Times New Roman"/>
                <w:sz w:val="16"/>
                <w:szCs w:val="16"/>
              </w:rPr>
              <w:t xml:space="preserve"> la spesa suindicata è finanziata:</w:t>
            </w:r>
          </w:p>
          <w:p w:rsidR="00986A5B" w:rsidRPr="00216D7E" w:rsidRDefault="00986A5B" w:rsidP="001A72DA">
            <w:pPr>
              <w:pStyle w:val="Corpodeltesto"/>
              <w:suppressAutoHyphens/>
              <w:rPr>
                <w:rFonts w:asciiTheme="minorHAnsi" w:hAnsiTheme="minorHAnsi"/>
                <w:sz w:val="16"/>
                <w:szCs w:val="16"/>
                <w:lang w:eastAsia="ar-SA"/>
              </w:rPr>
            </w:pPr>
            <w:r w:rsidRPr="00216D7E">
              <w:rPr>
                <w:rFonts w:asciiTheme="minorHAnsi" w:hAnsiTheme="minorHAnsi"/>
                <w:sz w:val="16"/>
                <w:szCs w:val="16"/>
              </w:rPr>
              <w:t>-per € 975.600,00 con il contributo concesso con determinazione dirigenziale del Servizio Lavori Pubblici della Regione Puglia n°402 del 7.8.2015;</w:t>
            </w:r>
          </w:p>
          <w:p w:rsidR="00986A5B" w:rsidRPr="00216D7E" w:rsidRDefault="00986A5B" w:rsidP="001A72DA">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-per i restanti € 24.400,00 con fondi a carico del Comune;</w:t>
            </w:r>
          </w:p>
          <w:p w:rsidR="00986A5B" w:rsidRPr="00216D7E" w:rsidRDefault="00986A5B" w:rsidP="001A72DA">
            <w:pPr>
              <w:pStyle w:val="western"/>
              <w:spacing w:before="0"/>
              <w:rPr>
                <w:rFonts w:asciiTheme="minorHAnsi" w:hAnsiTheme="minorHAnsi" w:cs="Times New Roman"/>
                <w:sz w:val="16"/>
                <w:szCs w:val="16"/>
              </w:rPr>
            </w:pPr>
            <w:r w:rsidRPr="00216D7E">
              <w:rPr>
                <w:rFonts w:asciiTheme="minorHAnsi" w:hAnsiTheme="minorHAnsi" w:cs="Times New Roman"/>
                <w:sz w:val="16"/>
                <w:szCs w:val="16"/>
              </w:rPr>
              <w:t>Cap. 3465 “Manutenzione straordinaria edifici scolastici” del bilancio comunale;</w:t>
            </w:r>
          </w:p>
          <w:p w:rsidR="00986A5B" w:rsidRPr="00216D7E" w:rsidRDefault="00986A5B" w:rsidP="001A72DA">
            <w:pPr>
              <w:tabs>
                <w:tab w:val="left" w:pos="284"/>
              </w:tabs>
              <w:spacing w:line="256" w:lineRule="auto"/>
              <w:jc w:val="both"/>
              <w:rPr>
                <w:sz w:val="16"/>
                <w:szCs w:val="16"/>
                <w:lang w:eastAsia="en-US"/>
              </w:rPr>
            </w:pPr>
            <w:r w:rsidRPr="00216D7E">
              <w:rPr>
                <w:sz w:val="16"/>
                <w:szCs w:val="16"/>
              </w:rPr>
              <w:t>-</w:t>
            </w:r>
            <w:r w:rsidRPr="00216D7E">
              <w:rPr>
                <w:b/>
                <w:bCs/>
                <w:sz w:val="16"/>
                <w:szCs w:val="16"/>
              </w:rPr>
              <w:t>che</w:t>
            </w:r>
            <w:r w:rsidRPr="00216D7E">
              <w:rPr>
                <w:sz w:val="16"/>
                <w:szCs w:val="16"/>
              </w:rPr>
              <w:t xml:space="preserve"> con determinazione del Responsabile del Servizio n°1133 del 26.11.2015 è stato stabilito di procedere alla gara per </w:t>
            </w:r>
            <w:r w:rsidRPr="00216D7E">
              <w:rPr>
                <w:sz w:val="16"/>
                <w:szCs w:val="16"/>
              </w:rPr>
              <w:lastRenderedPageBreak/>
              <w:t>l’affidamento di detti mediante appalto integrato sulla base del progetto definitivo approvato (art. 169 D.P.R. n°207/2010)</w:t>
            </w:r>
            <w:r w:rsidRPr="00216D7E">
              <w:rPr>
                <w:b/>
                <w:bCs/>
                <w:sz w:val="16"/>
                <w:szCs w:val="16"/>
              </w:rPr>
              <w:t xml:space="preserve"> </w:t>
            </w:r>
            <w:r w:rsidRPr="00216D7E">
              <w:rPr>
                <w:sz w:val="16"/>
                <w:szCs w:val="16"/>
              </w:rPr>
              <w:t>con procedura aperta da esperire ai sensi degli artt. 3 comma 37, 53 lett. b), 54, 55 ed 83 del D.L.vo 12.4.2006, n°163, con il criterio dell’offerta economicamente più vantaggiosa di cui all’art. 120 del D.P.R. n°207/2010;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lang w:eastAsia="ar-SA"/>
              </w:rPr>
              <w:t>-che con determinazione del Responsabile del Servizio n°232 del 3.3.2016 i lavori stessi sono stati aggiudicati</w:t>
            </w:r>
            <w:r w:rsidRPr="00216D7E">
              <w:rPr>
                <w:rFonts w:asciiTheme="minorHAnsi" w:hAnsiTheme="minorHAnsi" w:cs="Times New Roman"/>
                <w:sz w:val="16"/>
                <w:szCs w:val="16"/>
              </w:rPr>
              <w:t xml:space="preserve"> all’impresa INGROSSO COSTRUZIONI s.a.s. da San Donato di Lecce per il prezzo di € 590.314,40, al netto del ribasso del 10%, comprensivo di € 26.114,40 per spese di progettazione e della somma di € 17.000,00 per oneri di sicurezza non soggetti a ribasso ed, in conseguenza, è stato approvato il nuovo quadro economico della spesa dell’opera, come rideterminato dal Settore LL.PP. comunale con relazione in data 3.3.2.2016, dell’importo complessivo invariato di € 1.000.000,00 ripartito come di seguito indicato:</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A)-</w:t>
            </w:r>
            <w:r w:rsidRPr="00216D7E">
              <w:rPr>
                <w:rFonts w:asciiTheme="minorHAnsi" w:hAnsiTheme="minorHAnsi" w:cs="Times New Roman"/>
                <w:sz w:val="16"/>
                <w:szCs w:val="16"/>
                <w:u w:val="single"/>
              </w:rPr>
              <w:t>Lavori a base di contratto</w:t>
            </w:r>
            <w:r w:rsidRPr="00216D7E">
              <w:rPr>
                <w:rFonts w:asciiTheme="minorHAnsi" w:hAnsiTheme="minorHAnsi" w:cs="Times New Roman"/>
                <w:sz w:val="16"/>
                <w:szCs w:val="16"/>
              </w:rPr>
              <w:t>:</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1)-lavori al netto</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€ 547.200,00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2)-oneri per la sicurezza non soggetti a ribasso</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17.000,00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3)-spese di progettazione esecutiva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26.114,40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t>€   590.314,40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B)-</w:t>
            </w:r>
            <w:r w:rsidRPr="00216D7E">
              <w:rPr>
                <w:rFonts w:asciiTheme="minorHAnsi" w:hAnsiTheme="minorHAnsi" w:cs="Times New Roman"/>
                <w:sz w:val="16"/>
                <w:szCs w:val="16"/>
                <w:u w:val="single"/>
              </w:rPr>
              <w:t>Somme a disposizione dell'Amministrazione</w:t>
            </w:r>
            <w:r w:rsidRPr="00216D7E">
              <w:rPr>
                <w:rFonts w:asciiTheme="minorHAnsi" w:hAnsiTheme="minorHAnsi" w:cs="Times New Roman"/>
                <w:sz w:val="16"/>
                <w:szCs w:val="16"/>
              </w:rPr>
              <w:t>:</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1)-attrezzature e dotazioni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82.915,24</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2)-imprevisti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4.959,69</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3)-permessi, concessioni e autorizzazioni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4.000,00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4)-spese tecniche D.L., ecc.</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39.000,00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5)-spese consulenza e supporto compreso relazioni geologiche</w:t>
            </w:r>
            <w:r w:rsidRPr="00216D7E">
              <w:rPr>
                <w:rFonts w:asciiTheme="minorHAnsi" w:hAnsiTheme="minorHAnsi" w:cs="Times New Roman"/>
                <w:sz w:val="16"/>
                <w:szCs w:val="16"/>
              </w:rPr>
              <w:tab/>
              <w:t>€   13.500,00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6)-spese analisi e collaudi</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6.000,00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7)-incentivo ex art. 92 D.L.vo n°163/2006</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5.300,00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8)-oneri previdenziali (ingegneri, architetti, geologi, ecc.)</w:t>
            </w:r>
            <w:r w:rsidRPr="00216D7E">
              <w:rPr>
                <w:rFonts w:asciiTheme="minorHAnsi" w:hAnsiTheme="minorHAnsi" w:cs="Times New Roman"/>
                <w:sz w:val="16"/>
                <w:szCs w:val="16"/>
              </w:rPr>
              <w:tab/>
            </w:r>
            <w:r w:rsidRPr="00216D7E">
              <w:rPr>
                <w:rFonts w:asciiTheme="minorHAnsi" w:hAnsiTheme="minorHAnsi" w:cs="Times New Roman"/>
                <w:sz w:val="16"/>
                <w:szCs w:val="16"/>
              </w:rPr>
              <w:tab/>
              <w:t>€     3.384,58</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9)-spese per pubblicità</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3.000,00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10)-I.V.A. 22% su B4+B5+B6+B8</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t>€   13.614,61</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11)-I.V.A.22% su A+B1</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lastRenderedPageBreak/>
              <w:tab/>
            </w:r>
            <w:r w:rsidRPr="00216D7E">
              <w:rPr>
                <w:rFonts w:asciiTheme="minorHAnsi" w:hAnsiTheme="minorHAnsi" w:cs="Times New Roman"/>
                <w:sz w:val="16"/>
                <w:szCs w:val="16"/>
              </w:rPr>
              <w:tab/>
            </w:r>
            <w:r w:rsidRPr="00216D7E">
              <w:rPr>
                <w:rFonts w:asciiTheme="minorHAnsi" w:hAnsiTheme="minorHAnsi" w:cs="Times New Roman"/>
                <w:sz w:val="16"/>
                <w:szCs w:val="16"/>
              </w:rPr>
              <w:tab/>
              <w:t>€ 148.110,52</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12)-forniture, lavori e servizi in economia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11.000,00</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 xml:space="preserve">                                                                                                                 in uno</w:t>
            </w:r>
            <w:r w:rsidRPr="00216D7E">
              <w:rPr>
                <w:rFonts w:asciiTheme="minorHAnsi" w:hAnsiTheme="minorHAnsi" w:cs="Times New Roman"/>
                <w:sz w:val="16"/>
                <w:szCs w:val="16"/>
              </w:rPr>
              <w:tab/>
            </w:r>
            <w:r w:rsidRPr="00216D7E">
              <w:rPr>
                <w:rFonts w:asciiTheme="minorHAnsi" w:hAnsiTheme="minorHAnsi" w:cs="Times New Roman"/>
                <w:sz w:val="16"/>
                <w:szCs w:val="16"/>
                <w:u w:val="single"/>
              </w:rPr>
              <w:t>€   334.784,64</w:t>
            </w:r>
          </w:p>
          <w:p w:rsidR="00986A5B" w:rsidRPr="00216D7E" w:rsidRDefault="00986A5B" w:rsidP="001A72DA">
            <w:pPr>
              <w:pStyle w:val="Testonormale"/>
              <w:jc w:val="both"/>
              <w:rPr>
                <w:rFonts w:asciiTheme="minorHAnsi" w:hAnsiTheme="minorHAnsi" w:cs="Times New Roman"/>
                <w:b/>
                <w:bCs/>
                <w:sz w:val="16"/>
                <w:szCs w:val="16"/>
              </w:rPr>
            </w:pPr>
            <w:r w:rsidRPr="00216D7E">
              <w:rPr>
                <w:rFonts w:asciiTheme="minorHAnsi" w:hAnsiTheme="minorHAnsi" w:cs="Times New Roman"/>
                <w:sz w:val="16"/>
                <w:szCs w:val="16"/>
              </w:rPr>
              <w:t xml:space="preserve">                                                                                                                 </w:t>
            </w:r>
            <w:r w:rsidRPr="00216D7E">
              <w:rPr>
                <w:rFonts w:asciiTheme="minorHAnsi" w:hAnsiTheme="minorHAnsi" w:cs="Times New Roman"/>
                <w:b/>
                <w:bCs/>
                <w:sz w:val="16"/>
                <w:szCs w:val="16"/>
              </w:rPr>
              <w:t>Totale</w:t>
            </w:r>
            <w:r w:rsidRPr="00216D7E">
              <w:rPr>
                <w:rFonts w:asciiTheme="minorHAnsi" w:hAnsiTheme="minorHAnsi" w:cs="Times New Roman"/>
                <w:b/>
                <w:bCs/>
                <w:sz w:val="16"/>
                <w:szCs w:val="16"/>
              </w:rPr>
              <w:tab/>
              <w:t>€   925.099,04</w:t>
            </w:r>
          </w:p>
          <w:p w:rsidR="00986A5B" w:rsidRPr="00216D7E" w:rsidRDefault="00986A5B" w:rsidP="001A72DA">
            <w:pPr>
              <w:pStyle w:val="Testonormale"/>
              <w:jc w:val="both"/>
              <w:rPr>
                <w:rFonts w:asciiTheme="minorHAnsi" w:hAnsiTheme="minorHAnsi" w:cs="Times New Roman"/>
                <w:sz w:val="16"/>
                <w:szCs w:val="16"/>
              </w:rPr>
            </w:pPr>
            <w:r w:rsidRPr="00216D7E">
              <w:rPr>
                <w:rFonts w:asciiTheme="minorHAnsi" w:hAnsiTheme="minorHAnsi" w:cs="Times New Roman"/>
                <w:sz w:val="16"/>
                <w:szCs w:val="16"/>
              </w:rPr>
              <w:t>C)-</w:t>
            </w:r>
            <w:r w:rsidRPr="00216D7E">
              <w:rPr>
                <w:rFonts w:asciiTheme="minorHAnsi" w:hAnsiTheme="minorHAnsi" w:cs="Times New Roman"/>
                <w:sz w:val="16"/>
                <w:szCs w:val="16"/>
                <w:u w:val="single"/>
              </w:rPr>
              <w:t>Economie di gara</w:t>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rPr>
              <w:tab/>
            </w:r>
            <w:r w:rsidRPr="00216D7E">
              <w:rPr>
                <w:rFonts w:asciiTheme="minorHAnsi" w:hAnsiTheme="minorHAnsi" w:cs="Times New Roman"/>
                <w:sz w:val="16"/>
                <w:szCs w:val="16"/>
                <w:u w:val="single"/>
              </w:rPr>
              <w:t>€     74.900,96</w:t>
            </w:r>
          </w:p>
          <w:p w:rsidR="00986A5B" w:rsidRPr="00216D7E" w:rsidRDefault="00986A5B" w:rsidP="001A72DA">
            <w:pPr>
              <w:pStyle w:val="Testonormale"/>
              <w:jc w:val="both"/>
              <w:rPr>
                <w:rFonts w:asciiTheme="minorHAnsi" w:hAnsiTheme="minorHAnsi" w:cs="Times New Roman"/>
                <w:b/>
                <w:bCs/>
                <w:sz w:val="16"/>
                <w:szCs w:val="16"/>
              </w:rPr>
            </w:pPr>
            <w:r w:rsidRPr="00216D7E">
              <w:rPr>
                <w:rFonts w:asciiTheme="minorHAnsi" w:hAnsiTheme="minorHAnsi" w:cs="Times New Roman"/>
                <w:sz w:val="16"/>
                <w:szCs w:val="16"/>
              </w:rPr>
              <w:t xml:space="preserve">                                                                  </w:t>
            </w:r>
            <w:r w:rsidRPr="00216D7E">
              <w:rPr>
                <w:rFonts w:asciiTheme="minorHAnsi" w:hAnsiTheme="minorHAnsi" w:cs="Times New Roman"/>
                <w:b/>
                <w:bCs/>
                <w:sz w:val="16"/>
                <w:szCs w:val="16"/>
              </w:rPr>
              <w:t>TORNA L’IMPORTO ORIGINARIO € 1.000.000,00</w:t>
            </w:r>
            <w:r w:rsidRPr="00216D7E">
              <w:rPr>
                <w:rFonts w:asciiTheme="minorHAnsi" w:hAnsiTheme="minorHAnsi" w:cs="Times New Roman"/>
                <w:sz w:val="16"/>
                <w:szCs w:val="16"/>
              </w:rPr>
              <w:t>;</w:t>
            </w:r>
          </w:p>
          <w:p w:rsidR="00986A5B" w:rsidRPr="00216D7E" w:rsidRDefault="00986A5B" w:rsidP="001A72DA">
            <w:pPr>
              <w:spacing w:line="256" w:lineRule="auto"/>
              <w:jc w:val="both"/>
              <w:rPr>
                <w:sz w:val="16"/>
                <w:szCs w:val="16"/>
                <w:lang w:eastAsia="en-US"/>
              </w:rPr>
            </w:pPr>
          </w:p>
          <w:p w:rsidR="00986A5B" w:rsidRPr="00216D7E" w:rsidRDefault="00986A5B" w:rsidP="001A72DA">
            <w:pPr>
              <w:spacing w:line="256" w:lineRule="auto"/>
              <w:jc w:val="both"/>
              <w:rPr>
                <w:sz w:val="16"/>
                <w:szCs w:val="16"/>
                <w:lang w:eastAsia="en-US"/>
              </w:rPr>
            </w:pPr>
            <w:r w:rsidRPr="00216D7E">
              <w:rPr>
                <w:b/>
                <w:bCs/>
                <w:sz w:val="16"/>
                <w:szCs w:val="16"/>
              </w:rPr>
              <w:t>Atteso</w:t>
            </w:r>
            <w:r w:rsidRPr="00216D7E">
              <w:rPr>
                <w:sz w:val="16"/>
                <w:szCs w:val="16"/>
              </w:rPr>
              <w:t xml:space="preserve"> che occorre procedere con estrema urgenza all’affidamento delle previste attrezzature e dotazioni;</w:t>
            </w:r>
          </w:p>
          <w:p w:rsidR="00986A5B" w:rsidRPr="00216D7E" w:rsidRDefault="00986A5B" w:rsidP="001A72DA">
            <w:pPr>
              <w:spacing w:line="256" w:lineRule="auto"/>
              <w:jc w:val="both"/>
              <w:rPr>
                <w:sz w:val="16"/>
                <w:szCs w:val="16"/>
                <w:lang w:eastAsia="en-US"/>
              </w:rPr>
            </w:pPr>
          </w:p>
          <w:p w:rsidR="00986A5B" w:rsidRPr="00216D7E" w:rsidRDefault="00986A5B" w:rsidP="001A72DA">
            <w:pPr>
              <w:autoSpaceDE w:val="0"/>
              <w:autoSpaceDN w:val="0"/>
              <w:adjustRightInd w:val="0"/>
              <w:jc w:val="both"/>
              <w:rPr>
                <w:sz w:val="16"/>
                <w:szCs w:val="16"/>
                <w:lang w:eastAsia="en-US"/>
              </w:rPr>
            </w:pPr>
            <w:r w:rsidRPr="00216D7E">
              <w:rPr>
                <w:b/>
                <w:bCs/>
                <w:sz w:val="16"/>
                <w:szCs w:val="16"/>
              </w:rPr>
              <w:t>Dato atto</w:t>
            </w:r>
            <w:r w:rsidRPr="00216D7E">
              <w:rPr>
                <w:sz w:val="16"/>
                <w:szCs w:val="16"/>
              </w:rPr>
              <w:t xml:space="preserve"> che la suddivisione in lotti delle suddette forniture e dotazioni può avvenire purché ciascun lotto abbia una sua autonomia funzionale, nel senso che offra di per sé delle utilità singolarmente apprezzabili come nel caso di specie;</w:t>
            </w:r>
          </w:p>
          <w:p w:rsidR="00986A5B" w:rsidRPr="00216D7E" w:rsidRDefault="00986A5B" w:rsidP="001A72DA">
            <w:pPr>
              <w:autoSpaceDE w:val="0"/>
              <w:autoSpaceDN w:val="0"/>
              <w:adjustRightInd w:val="0"/>
              <w:jc w:val="both"/>
              <w:rPr>
                <w:sz w:val="16"/>
                <w:szCs w:val="16"/>
                <w:lang w:eastAsia="en-US"/>
              </w:rPr>
            </w:pPr>
          </w:p>
          <w:p w:rsidR="00986A5B" w:rsidRPr="00216D7E" w:rsidRDefault="00986A5B" w:rsidP="001A72DA">
            <w:pPr>
              <w:autoSpaceDE w:val="0"/>
              <w:autoSpaceDN w:val="0"/>
              <w:adjustRightInd w:val="0"/>
              <w:jc w:val="both"/>
              <w:rPr>
                <w:sz w:val="16"/>
                <w:szCs w:val="16"/>
                <w:lang w:eastAsia="en-US"/>
              </w:rPr>
            </w:pPr>
            <w:r w:rsidRPr="00216D7E">
              <w:rPr>
                <w:b/>
                <w:bCs/>
                <w:sz w:val="16"/>
                <w:szCs w:val="16"/>
              </w:rPr>
              <w:t>Riscontrato</w:t>
            </w:r>
            <w:r w:rsidRPr="00216D7E">
              <w:rPr>
                <w:sz w:val="16"/>
                <w:szCs w:val="16"/>
              </w:rPr>
              <w:t>:</w:t>
            </w: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b/>
                <w:bCs/>
                <w:sz w:val="16"/>
                <w:szCs w:val="16"/>
              </w:rPr>
              <w:t>a</w:t>
            </w:r>
            <w:r w:rsidRPr="00216D7E">
              <w:rPr>
                <w:rFonts w:cs="Times New Roman"/>
                <w:sz w:val="16"/>
                <w:szCs w:val="16"/>
              </w:rPr>
              <w:t>)-che il predetto intervento prevede la fornitura delle attrezzature e dotazioni meglio descritte nel Capitolato tecnico per l’allestimento dei seguenti aree laboratoriali, distinguibili per eterogeneità di caratteristiche e funzionalità tecniche:</w:t>
            </w: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sz w:val="16"/>
                <w:szCs w:val="16"/>
              </w:rPr>
              <w:t>-laboratorio linguistico,</w:t>
            </w: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sz w:val="16"/>
                <w:szCs w:val="16"/>
              </w:rPr>
              <w:t>-laboratorio musicale;</w:t>
            </w: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sz w:val="16"/>
                <w:szCs w:val="16"/>
              </w:rPr>
              <w:t>-laboratorio informatico/multimediale;</w:t>
            </w: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sz w:val="16"/>
                <w:szCs w:val="16"/>
              </w:rPr>
              <w:t>-laboratori tecnico/scientifici:</w:t>
            </w: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sz w:val="16"/>
                <w:szCs w:val="16"/>
              </w:rPr>
              <w:t>-pratica sportiva;</w:t>
            </w: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b/>
                <w:bCs/>
                <w:sz w:val="16"/>
                <w:szCs w:val="16"/>
              </w:rPr>
              <w:t>b</w:t>
            </w:r>
            <w:r w:rsidRPr="00216D7E">
              <w:rPr>
                <w:rFonts w:cs="Times New Roman"/>
                <w:sz w:val="16"/>
                <w:szCs w:val="16"/>
              </w:rPr>
              <w:t>)-che, nel caso specifico, l’individuazione di singoli lotti consente di:</w:t>
            </w:r>
          </w:p>
          <w:p w:rsidR="00986A5B" w:rsidRPr="00216D7E" w:rsidRDefault="00986A5B" w:rsidP="001A72DA">
            <w:pPr>
              <w:jc w:val="both"/>
              <w:rPr>
                <w:sz w:val="16"/>
                <w:szCs w:val="16"/>
                <w:lang w:eastAsia="en-US"/>
              </w:rPr>
            </w:pPr>
            <w:r w:rsidRPr="00216D7E">
              <w:rPr>
                <w:sz w:val="16"/>
                <w:szCs w:val="16"/>
              </w:rPr>
              <w:t>-enucleare le forniture per caratteristiche e tipologia, ampliando la concorrenzialità fra gli operatori economici specializzati nella vendita di tutte o parte delle predette attrezzature;</w:t>
            </w:r>
          </w:p>
          <w:p w:rsidR="00986A5B" w:rsidRPr="00216D7E" w:rsidRDefault="00986A5B" w:rsidP="001A72DA">
            <w:pPr>
              <w:jc w:val="both"/>
              <w:rPr>
                <w:sz w:val="16"/>
                <w:szCs w:val="16"/>
                <w:lang w:eastAsia="en-US"/>
              </w:rPr>
            </w:pPr>
            <w:r w:rsidRPr="00216D7E">
              <w:rPr>
                <w:sz w:val="16"/>
                <w:szCs w:val="16"/>
              </w:rPr>
              <w:t>-favorire la partecipazione degli stessi operatori economici anche in forma singola, visto che ciascuna delle aree precedentemente elencate prevede la fornitura di attrezzature nettamente diverse per tipologia, caratteristiche e specificità funzionali;</w:t>
            </w:r>
          </w:p>
          <w:p w:rsidR="00986A5B" w:rsidRPr="00216D7E" w:rsidRDefault="00986A5B" w:rsidP="001A72DA">
            <w:pPr>
              <w:pStyle w:val="Corpodeltesto"/>
              <w:rPr>
                <w:rFonts w:asciiTheme="minorHAnsi" w:hAnsiTheme="minorHAnsi"/>
                <w:sz w:val="16"/>
                <w:szCs w:val="16"/>
                <w:lang w:eastAsia="en-US"/>
              </w:rPr>
            </w:pPr>
            <w:r w:rsidRPr="00216D7E">
              <w:rPr>
                <w:rFonts w:asciiTheme="minorHAnsi" w:hAnsiTheme="minorHAnsi"/>
                <w:sz w:val="16"/>
                <w:szCs w:val="16"/>
                <w:lang w:eastAsia="en-US"/>
              </w:rPr>
              <w:t>-puntare sulla specializzazione dei fornitori allo scopo di ottenere il massimo beneficio in termini qualità delle attrezzature e contestuale riduzione dei costi e quindi contenimento della spesa;</w:t>
            </w: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b/>
                <w:bCs/>
                <w:sz w:val="16"/>
                <w:szCs w:val="16"/>
              </w:rPr>
              <w:t>c</w:t>
            </w:r>
            <w:r w:rsidRPr="00216D7E">
              <w:rPr>
                <w:rFonts w:cs="Times New Roman"/>
                <w:sz w:val="16"/>
                <w:szCs w:val="16"/>
              </w:rPr>
              <w:t xml:space="preserve">)-che la suddivisione in lotti è compatibile rispetto sia alle </w:t>
            </w:r>
            <w:r w:rsidRPr="00216D7E">
              <w:rPr>
                <w:rFonts w:cs="Times New Roman"/>
                <w:sz w:val="16"/>
                <w:szCs w:val="16"/>
              </w:rPr>
              <w:lastRenderedPageBreak/>
              <w:t>esigenze di fornitura dell’intervento finanziato sia alle modalità di espletamento delle stesse forniture e può, di fatto, favorire la partecipazione delle microimprese, piccole e medie imprese alla procedura di gara di ché trattasi;</w:t>
            </w:r>
          </w:p>
          <w:p w:rsidR="00986A5B" w:rsidRPr="00216D7E" w:rsidRDefault="00986A5B" w:rsidP="001A72DA">
            <w:pPr>
              <w:pStyle w:val="Paragrafoelenco"/>
              <w:autoSpaceDE w:val="0"/>
              <w:autoSpaceDN w:val="0"/>
              <w:adjustRightInd w:val="0"/>
              <w:ind w:left="0"/>
              <w:jc w:val="both"/>
              <w:rPr>
                <w:rFonts w:cs="Times New Roman"/>
                <w:sz w:val="16"/>
                <w:szCs w:val="16"/>
              </w:rPr>
            </w:pPr>
          </w:p>
          <w:p w:rsidR="00986A5B" w:rsidRPr="00216D7E" w:rsidRDefault="00986A5B" w:rsidP="001A72DA">
            <w:pPr>
              <w:autoSpaceDE w:val="0"/>
              <w:autoSpaceDN w:val="0"/>
              <w:adjustRightInd w:val="0"/>
              <w:jc w:val="both"/>
              <w:rPr>
                <w:sz w:val="16"/>
                <w:szCs w:val="16"/>
                <w:lang w:eastAsia="en-US"/>
              </w:rPr>
            </w:pPr>
            <w:r w:rsidRPr="00216D7E">
              <w:rPr>
                <w:b/>
                <w:bCs/>
                <w:sz w:val="16"/>
                <w:szCs w:val="16"/>
              </w:rPr>
              <w:t>Rilevata</w:t>
            </w:r>
            <w:r w:rsidRPr="00216D7E">
              <w:rPr>
                <w:sz w:val="16"/>
                <w:szCs w:val="16"/>
              </w:rPr>
              <w:t xml:space="preserve"> l’esigenza di dar corso alla procedura di affidamento della fornitura di che trattasi per un importo complessivo di € 82.629,00, I.V.A. esclusa, distinto come di seguito:</w:t>
            </w:r>
          </w:p>
          <w:p w:rsidR="00986A5B" w:rsidRPr="00216D7E" w:rsidRDefault="00986A5B" w:rsidP="001A72DA">
            <w:pPr>
              <w:autoSpaceDE w:val="0"/>
              <w:autoSpaceDN w:val="0"/>
              <w:adjustRightInd w:val="0"/>
              <w:jc w:val="both"/>
              <w:rPr>
                <w:sz w:val="16"/>
                <w:szCs w:val="16"/>
                <w:lang w:eastAsia="en-US"/>
              </w:rPr>
            </w:pPr>
            <w:r w:rsidRPr="00216D7E">
              <w:rPr>
                <w:sz w:val="16"/>
                <w:szCs w:val="16"/>
              </w:rPr>
              <w:t>-Lotto n° 1 € 19.250,00 (I.V.A. esclusa);</w:t>
            </w:r>
          </w:p>
          <w:p w:rsidR="00986A5B" w:rsidRPr="00216D7E" w:rsidRDefault="00986A5B" w:rsidP="001A72DA">
            <w:pPr>
              <w:autoSpaceDE w:val="0"/>
              <w:autoSpaceDN w:val="0"/>
              <w:adjustRightInd w:val="0"/>
              <w:jc w:val="both"/>
              <w:rPr>
                <w:sz w:val="16"/>
                <w:szCs w:val="16"/>
                <w:lang w:eastAsia="en-US"/>
              </w:rPr>
            </w:pPr>
            <w:r w:rsidRPr="00216D7E">
              <w:rPr>
                <w:sz w:val="16"/>
                <w:szCs w:val="16"/>
              </w:rPr>
              <w:t>-Lotto n° 2 € 7.999,00 (I.V.A. esclusa);</w:t>
            </w:r>
          </w:p>
          <w:p w:rsidR="00986A5B" w:rsidRPr="00216D7E" w:rsidRDefault="00986A5B" w:rsidP="001A72DA">
            <w:pPr>
              <w:autoSpaceDE w:val="0"/>
              <w:autoSpaceDN w:val="0"/>
              <w:adjustRightInd w:val="0"/>
              <w:jc w:val="both"/>
              <w:rPr>
                <w:sz w:val="16"/>
                <w:szCs w:val="16"/>
                <w:lang w:eastAsia="en-US"/>
              </w:rPr>
            </w:pPr>
            <w:r w:rsidRPr="00216D7E">
              <w:rPr>
                <w:sz w:val="16"/>
                <w:szCs w:val="16"/>
              </w:rPr>
              <w:t>-Lotto n° 3 € 35.800,00 (I.V.A. esclusa);</w:t>
            </w:r>
          </w:p>
          <w:p w:rsidR="00986A5B" w:rsidRPr="00216D7E" w:rsidRDefault="00986A5B" w:rsidP="001A72DA">
            <w:pPr>
              <w:pStyle w:val="western"/>
              <w:suppressAutoHyphens w:val="0"/>
              <w:autoSpaceDE w:val="0"/>
              <w:autoSpaceDN w:val="0"/>
              <w:adjustRightInd w:val="0"/>
              <w:spacing w:before="0"/>
              <w:rPr>
                <w:rFonts w:asciiTheme="minorHAnsi" w:hAnsiTheme="minorHAnsi" w:cs="Times New Roman"/>
                <w:sz w:val="16"/>
                <w:szCs w:val="16"/>
                <w:lang w:eastAsia="en-US"/>
              </w:rPr>
            </w:pPr>
            <w:r w:rsidRPr="00216D7E">
              <w:rPr>
                <w:rFonts w:asciiTheme="minorHAnsi" w:hAnsiTheme="minorHAnsi" w:cs="Times New Roman"/>
                <w:sz w:val="16"/>
                <w:szCs w:val="16"/>
                <w:lang w:eastAsia="en-US"/>
              </w:rPr>
              <w:t>-Lotto n° 4 € 16.620,00 (I.V.A. esclusa);</w:t>
            </w:r>
          </w:p>
          <w:p w:rsidR="00986A5B" w:rsidRPr="00216D7E" w:rsidRDefault="00986A5B" w:rsidP="001A72DA">
            <w:pPr>
              <w:autoSpaceDE w:val="0"/>
              <w:autoSpaceDN w:val="0"/>
              <w:adjustRightInd w:val="0"/>
              <w:jc w:val="both"/>
              <w:rPr>
                <w:sz w:val="16"/>
                <w:szCs w:val="16"/>
                <w:lang w:eastAsia="en-US"/>
              </w:rPr>
            </w:pPr>
            <w:r w:rsidRPr="00216D7E">
              <w:rPr>
                <w:sz w:val="16"/>
                <w:szCs w:val="16"/>
              </w:rPr>
              <w:t>-Lotto n° 5 € 2.960,00 (I.V.A. esclusa);</w:t>
            </w:r>
          </w:p>
          <w:p w:rsidR="00986A5B" w:rsidRPr="00216D7E" w:rsidRDefault="00986A5B" w:rsidP="001A72DA">
            <w:pPr>
              <w:pStyle w:val="western"/>
              <w:suppressAutoHyphens w:val="0"/>
              <w:autoSpaceDE w:val="0"/>
              <w:autoSpaceDN w:val="0"/>
              <w:adjustRightInd w:val="0"/>
              <w:spacing w:before="0"/>
              <w:rPr>
                <w:rFonts w:asciiTheme="minorHAnsi" w:hAnsiTheme="minorHAnsi" w:cs="Times New Roman"/>
                <w:sz w:val="16"/>
                <w:szCs w:val="16"/>
                <w:lang w:eastAsia="en-US"/>
              </w:rPr>
            </w:pP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b/>
                <w:bCs/>
                <w:sz w:val="16"/>
                <w:szCs w:val="16"/>
              </w:rPr>
              <w:t>Dato atto</w:t>
            </w:r>
            <w:r w:rsidRPr="00216D7E">
              <w:rPr>
                <w:rFonts w:cs="Times New Roman"/>
                <w:sz w:val="16"/>
                <w:szCs w:val="16"/>
              </w:rPr>
              <w:t>:</w:t>
            </w: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sz w:val="16"/>
                <w:szCs w:val="16"/>
              </w:rPr>
              <w:t>-</w:t>
            </w:r>
            <w:r w:rsidRPr="00216D7E">
              <w:rPr>
                <w:rFonts w:cs="Times New Roman"/>
                <w:b/>
                <w:bCs/>
                <w:sz w:val="16"/>
                <w:szCs w:val="16"/>
              </w:rPr>
              <w:t>che</w:t>
            </w:r>
            <w:r w:rsidRPr="00216D7E">
              <w:rPr>
                <w:rFonts w:cs="Times New Roman"/>
                <w:sz w:val="16"/>
                <w:szCs w:val="16"/>
              </w:rPr>
              <w:t>, in base a quanto previsto dalla nuova formulazione dell’art. 1, comma 450 della Legge n° 296 del 27.12.2006, così come modificato dall’art. 7, comma 2, del D.L. n° 52 del 7.5.2012 (convertito con Legge n° 94 del 6.7.2012), per le forniture di beni e servizi di importo inferiore alla soglia comunitaria anche gli Enti Locali sono tenuti a fare ricorso al Mercato Elettronico della P.A. (M.E.P.A.), ovvero ad altri mercati elettronici;</w:t>
            </w: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sz w:val="16"/>
                <w:szCs w:val="16"/>
              </w:rPr>
              <w:t>-</w:t>
            </w:r>
            <w:r w:rsidRPr="00216D7E">
              <w:rPr>
                <w:rFonts w:cs="Times New Roman"/>
                <w:b/>
                <w:bCs/>
                <w:sz w:val="16"/>
                <w:szCs w:val="16"/>
              </w:rPr>
              <w:t>che</w:t>
            </w:r>
            <w:r w:rsidRPr="00216D7E">
              <w:rPr>
                <w:rFonts w:cs="Times New Roman"/>
                <w:sz w:val="16"/>
                <w:szCs w:val="16"/>
              </w:rPr>
              <w:t>, ai sensi dell’art. 1 del D.L. n° 95 del 2012, i contratti stipulati in violazione degli obblighi di approvvigionarsi attraverso gli strumenti di acquisto messi a disposizione da M.E.P.A. sono nulli, costituiscono illecito disciplinare e sono causa di responsabilità amministrativa;</w:t>
            </w:r>
          </w:p>
          <w:p w:rsidR="00986A5B" w:rsidRPr="00216D7E" w:rsidRDefault="00986A5B" w:rsidP="001A72DA">
            <w:pPr>
              <w:pStyle w:val="Paragrafoelenco"/>
              <w:autoSpaceDE w:val="0"/>
              <w:autoSpaceDN w:val="0"/>
              <w:adjustRightInd w:val="0"/>
              <w:ind w:left="0"/>
              <w:jc w:val="both"/>
              <w:rPr>
                <w:rFonts w:cs="Times New Roman"/>
                <w:sz w:val="16"/>
                <w:szCs w:val="16"/>
              </w:rPr>
            </w:pPr>
          </w:p>
          <w:p w:rsidR="00986A5B" w:rsidRPr="00216D7E" w:rsidRDefault="00986A5B" w:rsidP="001A72DA">
            <w:pPr>
              <w:autoSpaceDE w:val="0"/>
              <w:autoSpaceDN w:val="0"/>
              <w:adjustRightInd w:val="0"/>
              <w:jc w:val="both"/>
              <w:rPr>
                <w:sz w:val="16"/>
                <w:szCs w:val="16"/>
                <w:lang w:eastAsia="en-US"/>
              </w:rPr>
            </w:pPr>
            <w:r w:rsidRPr="00216D7E">
              <w:rPr>
                <w:b/>
                <w:bCs/>
                <w:sz w:val="16"/>
                <w:szCs w:val="16"/>
              </w:rPr>
              <w:t>Atteso</w:t>
            </w:r>
            <w:r w:rsidRPr="00216D7E">
              <w:rPr>
                <w:sz w:val="16"/>
                <w:szCs w:val="16"/>
              </w:rPr>
              <w:t xml:space="preserve"> che l'art. 36, comma 2 lett.a), del Decreto Legislativo 18.4.2016, n° 50, (nuovo codice degli appalti pubblici) prevede che, per servizi e forniture di importo inferiore a € 40.000,00 è consentito l'affidamento diretto da parte del Responsabile del Procedimento, stante che l'intendimento del legislatore di contemperare il principio di trasparenza con quello di proporzionalità e non aggravamento del procedimento amministrativo per procedure di modesto valore economico è, a maggior ragione, valido in rapporto alla specialità del bene/servizio da acquisire con la presente procedura;</w:t>
            </w:r>
          </w:p>
          <w:p w:rsidR="00986A5B" w:rsidRPr="00216D7E" w:rsidRDefault="00986A5B" w:rsidP="001A72DA">
            <w:pPr>
              <w:autoSpaceDE w:val="0"/>
              <w:autoSpaceDN w:val="0"/>
              <w:adjustRightInd w:val="0"/>
              <w:jc w:val="both"/>
              <w:rPr>
                <w:sz w:val="16"/>
                <w:szCs w:val="16"/>
                <w:lang w:eastAsia="en-US"/>
              </w:rPr>
            </w:pPr>
          </w:p>
          <w:p w:rsidR="00986A5B" w:rsidRPr="00216D7E" w:rsidRDefault="00986A5B" w:rsidP="001A72DA">
            <w:pPr>
              <w:autoSpaceDE w:val="0"/>
              <w:autoSpaceDN w:val="0"/>
              <w:adjustRightInd w:val="0"/>
              <w:jc w:val="both"/>
              <w:rPr>
                <w:sz w:val="16"/>
                <w:szCs w:val="16"/>
                <w:lang w:eastAsia="en-US"/>
              </w:rPr>
            </w:pPr>
            <w:r w:rsidRPr="00216D7E">
              <w:rPr>
                <w:b/>
                <w:bCs/>
                <w:sz w:val="16"/>
                <w:szCs w:val="16"/>
              </w:rPr>
              <w:t>Dato atto</w:t>
            </w:r>
            <w:r w:rsidRPr="00216D7E">
              <w:rPr>
                <w:sz w:val="16"/>
                <w:szCs w:val="16"/>
              </w:rPr>
              <w:t xml:space="preserve"> che le forniture oggetto dell’intervento finanziato sono reperibili sul mercato elettronico della pubblica amministrazione (M.E.P.A.) che permette di effettuare ordini da catalogo per acquisiti sotto soglia di prodotti e servizi offerti da una pluralità di fornitori, scegliendo quelli che meglio rispondono alle propria esigenze attraverso le modalità di ordine diretto d’acquisto (O.d.A.) o di richiesta di offerta (R.d.O.);</w:t>
            </w:r>
          </w:p>
          <w:p w:rsidR="00986A5B" w:rsidRPr="00216D7E" w:rsidRDefault="00986A5B" w:rsidP="001A72DA">
            <w:pPr>
              <w:autoSpaceDE w:val="0"/>
              <w:autoSpaceDN w:val="0"/>
              <w:adjustRightInd w:val="0"/>
              <w:jc w:val="both"/>
              <w:rPr>
                <w:sz w:val="16"/>
                <w:szCs w:val="16"/>
                <w:lang w:eastAsia="en-US"/>
              </w:rPr>
            </w:pPr>
          </w:p>
          <w:p w:rsidR="00986A5B" w:rsidRPr="00216D7E" w:rsidRDefault="00986A5B" w:rsidP="001A72DA">
            <w:pPr>
              <w:autoSpaceDE w:val="0"/>
              <w:autoSpaceDN w:val="0"/>
              <w:adjustRightInd w:val="0"/>
              <w:jc w:val="both"/>
              <w:rPr>
                <w:sz w:val="16"/>
                <w:szCs w:val="16"/>
                <w:lang w:eastAsia="en-US"/>
              </w:rPr>
            </w:pPr>
            <w:r w:rsidRPr="00216D7E">
              <w:rPr>
                <w:b/>
                <w:bCs/>
                <w:sz w:val="16"/>
                <w:szCs w:val="16"/>
              </w:rPr>
              <w:t>Constatata</w:t>
            </w:r>
            <w:r w:rsidRPr="00216D7E">
              <w:rPr>
                <w:sz w:val="16"/>
                <w:szCs w:val="16"/>
              </w:rPr>
              <w:t xml:space="preserve"> l’assenza all’interno delle CONVENZIONI CONSIP di offerte per il progetto richiesto nella formula “ pronti all’uso” comprensiva di tutte le attrezzature dei lotti necessari;</w:t>
            </w:r>
          </w:p>
          <w:p w:rsidR="00986A5B" w:rsidRPr="00216D7E" w:rsidRDefault="00986A5B" w:rsidP="001A72DA">
            <w:pPr>
              <w:autoSpaceDE w:val="0"/>
              <w:autoSpaceDN w:val="0"/>
              <w:adjustRightInd w:val="0"/>
              <w:jc w:val="both"/>
              <w:rPr>
                <w:sz w:val="16"/>
                <w:szCs w:val="16"/>
                <w:lang w:eastAsia="en-US"/>
              </w:rPr>
            </w:pPr>
          </w:p>
          <w:p w:rsidR="00986A5B" w:rsidRPr="00216D7E" w:rsidRDefault="00986A5B" w:rsidP="001A72DA">
            <w:pPr>
              <w:autoSpaceDE w:val="0"/>
              <w:autoSpaceDN w:val="0"/>
              <w:adjustRightInd w:val="0"/>
              <w:jc w:val="both"/>
              <w:rPr>
                <w:sz w:val="16"/>
                <w:szCs w:val="16"/>
                <w:lang w:eastAsia="en-US"/>
              </w:rPr>
            </w:pPr>
            <w:r w:rsidRPr="00216D7E">
              <w:rPr>
                <w:b/>
                <w:bCs/>
                <w:sz w:val="16"/>
                <w:szCs w:val="16"/>
              </w:rPr>
              <w:t>INDIVIDUATI</w:t>
            </w:r>
            <w:r w:rsidRPr="00216D7E">
              <w:rPr>
                <w:sz w:val="16"/>
                <w:szCs w:val="16"/>
              </w:rPr>
              <w:t xml:space="preserve"> n. 5 (cinque) operatori economici mediante indagine di marcato, che rispondono alle caratteristiche di semplificazione ed implementazione dell'accesso delle micro, piccole e medie imprese, ai sensi dell'art. 1, lett. ddd) della legge n° 11/2016;</w:t>
            </w:r>
          </w:p>
          <w:p w:rsidR="00986A5B" w:rsidRPr="00216D7E" w:rsidRDefault="00986A5B" w:rsidP="001A72DA">
            <w:pPr>
              <w:pStyle w:val="Paragrafoelenco"/>
              <w:autoSpaceDE w:val="0"/>
              <w:autoSpaceDN w:val="0"/>
              <w:adjustRightInd w:val="0"/>
              <w:ind w:left="0"/>
              <w:jc w:val="both"/>
              <w:rPr>
                <w:rFonts w:cs="Times New Roman"/>
                <w:sz w:val="16"/>
                <w:szCs w:val="16"/>
              </w:rPr>
            </w:pP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b/>
                <w:bCs/>
                <w:sz w:val="16"/>
                <w:szCs w:val="16"/>
              </w:rPr>
              <w:t>VISTO</w:t>
            </w:r>
            <w:r w:rsidRPr="00216D7E">
              <w:rPr>
                <w:rFonts w:cs="Times New Roman"/>
                <w:sz w:val="16"/>
                <w:szCs w:val="16"/>
              </w:rPr>
              <w:t xml:space="preserve"> che, in relazione alla predetta procedura di selezione del soggetto economico, sono stati assegnati dall’Autorità per la Vigilanza sui Contratti Pubblici, lavori, servizi e forniture i seguenti Codici Identificativi Gara (C.I.G.): </w:t>
            </w:r>
          </w:p>
          <w:p w:rsidR="00986A5B" w:rsidRPr="00216D7E" w:rsidRDefault="00986A5B" w:rsidP="001A72DA">
            <w:pPr>
              <w:pStyle w:val="Predefinito"/>
              <w:widowControl/>
              <w:autoSpaceDE/>
              <w:adjustRightInd/>
              <w:rPr>
                <w:rFonts w:asciiTheme="minorHAnsi" w:hAnsiTheme="minorHAnsi"/>
                <w:sz w:val="16"/>
                <w:szCs w:val="16"/>
                <w:lang w:eastAsia="en-US"/>
              </w:rPr>
            </w:pPr>
            <w:r w:rsidRPr="00216D7E">
              <w:rPr>
                <w:rFonts w:asciiTheme="minorHAnsi" w:hAnsiTheme="minorHAnsi"/>
                <w:sz w:val="16"/>
                <w:szCs w:val="16"/>
                <w:lang w:eastAsia="en-US"/>
              </w:rPr>
              <w:t xml:space="preserve">Lotto n° 1: </w:t>
            </w:r>
            <w:r w:rsidRPr="00216D7E">
              <w:rPr>
                <w:rFonts w:asciiTheme="minorHAnsi" w:hAnsiTheme="minorHAnsi"/>
                <w:b/>
                <w:bCs/>
                <w:sz w:val="16"/>
                <w:szCs w:val="16"/>
                <w:lang w:eastAsia="en-US"/>
              </w:rPr>
              <w:t>ZEA1A41CEB</w:t>
            </w:r>
            <w:r w:rsidRPr="00216D7E">
              <w:rPr>
                <w:rFonts w:asciiTheme="minorHAnsi" w:hAnsiTheme="minorHAnsi"/>
                <w:sz w:val="16"/>
                <w:szCs w:val="16"/>
                <w:lang w:eastAsia="en-US"/>
              </w:rPr>
              <w:t>;</w:t>
            </w:r>
          </w:p>
          <w:p w:rsidR="00986A5B" w:rsidRPr="00216D7E" w:rsidRDefault="00986A5B" w:rsidP="001A72DA">
            <w:pPr>
              <w:rPr>
                <w:sz w:val="16"/>
                <w:szCs w:val="16"/>
                <w:lang w:eastAsia="en-US"/>
              </w:rPr>
            </w:pPr>
            <w:r w:rsidRPr="00216D7E">
              <w:rPr>
                <w:sz w:val="16"/>
                <w:szCs w:val="16"/>
              </w:rPr>
              <w:t xml:space="preserve">Lotto n° 2: </w:t>
            </w:r>
            <w:r w:rsidRPr="00216D7E">
              <w:rPr>
                <w:b/>
                <w:bCs/>
                <w:sz w:val="16"/>
                <w:szCs w:val="16"/>
              </w:rPr>
              <w:t>ZCA1A41D1E</w:t>
            </w:r>
            <w:r w:rsidRPr="00216D7E">
              <w:rPr>
                <w:sz w:val="16"/>
                <w:szCs w:val="16"/>
              </w:rPr>
              <w:t>;</w:t>
            </w:r>
          </w:p>
          <w:p w:rsidR="00986A5B" w:rsidRPr="00216D7E" w:rsidRDefault="00986A5B" w:rsidP="001A72DA">
            <w:pPr>
              <w:rPr>
                <w:sz w:val="16"/>
                <w:szCs w:val="16"/>
                <w:lang w:eastAsia="en-US"/>
              </w:rPr>
            </w:pPr>
            <w:r w:rsidRPr="00216D7E">
              <w:rPr>
                <w:sz w:val="16"/>
                <w:szCs w:val="16"/>
              </w:rPr>
              <w:t xml:space="preserve">Lotto n° 3: </w:t>
            </w:r>
            <w:r w:rsidRPr="00216D7E">
              <w:rPr>
                <w:b/>
                <w:bCs/>
                <w:sz w:val="16"/>
                <w:szCs w:val="16"/>
              </w:rPr>
              <w:t>Z271A41D4E</w:t>
            </w:r>
            <w:r w:rsidRPr="00216D7E">
              <w:rPr>
                <w:sz w:val="16"/>
                <w:szCs w:val="16"/>
              </w:rPr>
              <w:t>;</w:t>
            </w:r>
          </w:p>
          <w:p w:rsidR="00986A5B" w:rsidRPr="00216D7E" w:rsidRDefault="00986A5B" w:rsidP="001A72DA">
            <w:pPr>
              <w:rPr>
                <w:sz w:val="16"/>
                <w:szCs w:val="16"/>
                <w:lang w:eastAsia="en-US"/>
              </w:rPr>
            </w:pPr>
            <w:r w:rsidRPr="00216D7E">
              <w:rPr>
                <w:sz w:val="16"/>
                <w:szCs w:val="16"/>
              </w:rPr>
              <w:t xml:space="preserve">Lotto n° 4: </w:t>
            </w:r>
            <w:r w:rsidRPr="00216D7E">
              <w:rPr>
                <w:b/>
                <w:bCs/>
                <w:sz w:val="16"/>
                <w:szCs w:val="16"/>
              </w:rPr>
              <w:t>Z3E1A41D9F</w:t>
            </w:r>
            <w:r w:rsidRPr="00216D7E">
              <w:rPr>
                <w:sz w:val="16"/>
                <w:szCs w:val="16"/>
              </w:rPr>
              <w:t>;</w:t>
            </w:r>
          </w:p>
          <w:p w:rsidR="00986A5B" w:rsidRPr="00216D7E" w:rsidRDefault="00986A5B" w:rsidP="001A72DA">
            <w:pPr>
              <w:rPr>
                <w:sz w:val="16"/>
                <w:szCs w:val="16"/>
                <w:lang w:eastAsia="en-US"/>
              </w:rPr>
            </w:pPr>
            <w:r w:rsidRPr="00216D7E">
              <w:rPr>
                <w:sz w:val="16"/>
                <w:szCs w:val="16"/>
              </w:rPr>
              <w:t xml:space="preserve">Lotto n° 5: </w:t>
            </w:r>
            <w:r w:rsidRPr="00216D7E">
              <w:rPr>
                <w:b/>
                <w:bCs/>
                <w:sz w:val="16"/>
                <w:szCs w:val="16"/>
              </w:rPr>
              <w:t>Z011A41DD9</w:t>
            </w:r>
            <w:r w:rsidRPr="00216D7E">
              <w:rPr>
                <w:sz w:val="16"/>
                <w:szCs w:val="16"/>
              </w:rPr>
              <w:t>;</w:t>
            </w:r>
          </w:p>
          <w:p w:rsidR="00986A5B" w:rsidRPr="00216D7E" w:rsidRDefault="00986A5B" w:rsidP="001A72DA">
            <w:pPr>
              <w:pStyle w:val="Paragrafoelenco"/>
              <w:autoSpaceDE w:val="0"/>
              <w:autoSpaceDN w:val="0"/>
              <w:adjustRightInd w:val="0"/>
              <w:ind w:left="0"/>
              <w:jc w:val="both"/>
              <w:rPr>
                <w:rFonts w:cs="Times New Roman"/>
                <w:sz w:val="16"/>
                <w:szCs w:val="16"/>
              </w:rPr>
            </w:pPr>
          </w:p>
          <w:p w:rsidR="00986A5B" w:rsidRPr="00216D7E" w:rsidRDefault="00986A5B" w:rsidP="001A72DA">
            <w:pPr>
              <w:pStyle w:val="Paragrafoelenco"/>
              <w:autoSpaceDE w:val="0"/>
              <w:autoSpaceDN w:val="0"/>
              <w:adjustRightInd w:val="0"/>
              <w:ind w:left="0"/>
              <w:jc w:val="both"/>
              <w:rPr>
                <w:rFonts w:cs="Times New Roman"/>
                <w:sz w:val="16"/>
                <w:szCs w:val="16"/>
              </w:rPr>
            </w:pPr>
            <w:r w:rsidRPr="00216D7E">
              <w:rPr>
                <w:rFonts w:cs="Times New Roman"/>
                <w:b/>
                <w:bCs/>
                <w:sz w:val="16"/>
                <w:szCs w:val="16"/>
              </w:rPr>
              <w:t>Considerata</w:t>
            </w:r>
            <w:r w:rsidRPr="00216D7E">
              <w:rPr>
                <w:rFonts w:cs="Times New Roman"/>
                <w:sz w:val="16"/>
                <w:szCs w:val="16"/>
              </w:rPr>
              <w:t xml:space="preserve"> la scadenza perentoria dell'obbligo di appaltare le suddette forniture e dotazioni entro il termine del 30 giugno 2016 pena la perdita dell'intero finanziamento;</w:t>
            </w:r>
          </w:p>
          <w:p w:rsidR="00986A5B" w:rsidRPr="00216D7E" w:rsidRDefault="00986A5B" w:rsidP="001A72DA">
            <w:pPr>
              <w:jc w:val="both"/>
              <w:rPr>
                <w:sz w:val="16"/>
                <w:szCs w:val="16"/>
                <w:lang w:eastAsia="en-US"/>
              </w:rPr>
            </w:pPr>
          </w:p>
          <w:p w:rsidR="00986A5B" w:rsidRPr="00216D7E" w:rsidRDefault="00986A5B" w:rsidP="001A72DA">
            <w:pPr>
              <w:jc w:val="both"/>
              <w:rPr>
                <w:sz w:val="16"/>
                <w:szCs w:val="16"/>
                <w:lang w:eastAsia="en-US"/>
              </w:rPr>
            </w:pPr>
            <w:r w:rsidRPr="00216D7E">
              <w:rPr>
                <w:b/>
                <w:bCs/>
                <w:sz w:val="16"/>
                <w:szCs w:val="16"/>
              </w:rPr>
              <w:t>Ritenuto</w:t>
            </w:r>
            <w:r w:rsidRPr="00216D7E">
              <w:rPr>
                <w:sz w:val="16"/>
                <w:szCs w:val="16"/>
              </w:rPr>
              <w:t>, pertanto, di dover procedere con una richiesta di offerta (R.d.O.) a mezzo di procedura di affidamento diretto, previa consultazione di n° 5 (cinque) operatori economici, ai sensi degli art. 36 e 58 del D.L.vo. 18 aprile 2016 n° 50, con criterio di aggiudicazione del prezzo più basso, mediante consultazione da svolgersi sul Mercato Elettronico di M.E.P.A. tramite R.d.O.;</w:t>
            </w:r>
          </w:p>
          <w:p w:rsidR="00986A5B" w:rsidRPr="00216D7E" w:rsidRDefault="00986A5B" w:rsidP="001A72DA">
            <w:pPr>
              <w:rPr>
                <w:sz w:val="16"/>
                <w:szCs w:val="16"/>
                <w:lang w:eastAsia="en-US"/>
              </w:rPr>
            </w:pPr>
          </w:p>
          <w:p w:rsidR="00986A5B" w:rsidRPr="00216D7E" w:rsidRDefault="00986A5B" w:rsidP="001A72DA">
            <w:pPr>
              <w:spacing w:line="256" w:lineRule="auto"/>
              <w:jc w:val="both"/>
              <w:rPr>
                <w:sz w:val="16"/>
                <w:szCs w:val="16"/>
                <w:lang w:eastAsia="en-US"/>
              </w:rPr>
            </w:pPr>
            <w:r w:rsidRPr="00216D7E">
              <w:rPr>
                <w:b/>
                <w:bCs/>
                <w:sz w:val="16"/>
                <w:szCs w:val="16"/>
              </w:rPr>
              <w:t>Eseguito</w:t>
            </w:r>
            <w:r w:rsidRPr="00216D7E">
              <w:rPr>
                <w:sz w:val="16"/>
                <w:szCs w:val="16"/>
              </w:rPr>
              <w:t xml:space="preserve"> con esito favorevole il controllo preventivo di regolarità amministrativa del presente atto avendo verificato:</w:t>
            </w:r>
          </w:p>
          <w:p w:rsidR="00986A5B" w:rsidRPr="00216D7E" w:rsidRDefault="00986A5B" w:rsidP="001A72DA">
            <w:pPr>
              <w:spacing w:line="256" w:lineRule="auto"/>
              <w:jc w:val="both"/>
              <w:rPr>
                <w:sz w:val="16"/>
                <w:szCs w:val="16"/>
                <w:lang w:eastAsia="en-US"/>
              </w:rPr>
            </w:pPr>
            <w:r w:rsidRPr="00216D7E">
              <w:rPr>
                <w:sz w:val="16"/>
                <w:szCs w:val="16"/>
              </w:rPr>
              <w:t>a)-rispetto delle normative comunitarie, statali, regionali e regolamentari, generali e di settore;</w:t>
            </w:r>
          </w:p>
          <w:p w:rsidR="00986A5B" w:rsidRPr="00216D7E" w:rsidRDefault="00986A5B" w:rsidP="001A72DA">
            <w:pPr>
              <w:spacing w:line="256" w:lineRule="auto"/>
              <w:jc w:val="both"/>
              <w:rPr>
                <w:sz w:val="16"/>
                <w:szCs w:val="16"/>
                <w:lang w:eastAsia="en-US"/>
              </w:rPr>
            </w:pPr>
            <w:r w:rsidRPr="00216D7E">
              <w:rPr>
                <w:sz w:val="16"/>
                <w:szCs w:val="16"/>
              </w:rPr>
              <w:t>b)-correttezza e regolarità della procedura;</w:t>
            </w:r>
          </w:p>
          <w:p w:rsidR="00986A5B" w:rsidRPr="00216D7E" w:rsidRDefault="00986A5B" w:rsidP="001A72DA">
            <w:pPr>
              <w:spacing w:line="256" w:lineRule="auto"/>
              <w:jc w:val="both"/>
              <w:rPr>
                <w:sz w:val="16"/>
                <w:szCs w:val="16"/>
                <w:lang w:eastAsia="en-US"/>
              </w:rPr>
            </w:pPr>
            <w:r w:rsidRPr="00216D7E">
              <w:rPr>
                <w:sz w:val="16"/>
                <w:szCs w:val="16"/>
              </w:rPr>
              <w:t>c)-correttezza formale della redazione dell’atto;</w:t>
            </w:r>
          </w:p>
          <w:p w:rsidR="00986A5B" w:rsidRPr="00216D7E" w:rsidRDefault="00986A5B" w:rsidP="001A72DA">
            <w:pPr>
              <w:pStyle w:val="Predefinito"/>
              <w:widowControl/>
              <w:autoSpaceDE/>
              <w:adjustRightInd/>
              <w:spacing w:line="256" w:lineRule="auto"/>
              <w:jc w:val="both"/>
              <w:rPr>
                <w:rFonts w:asciiTheme="minorHAnsi" w:hAnsiTheme="minorHAnsi"/>
                <w:sz w:val="16"/>
                <w:szCs w:val="16"/>
                <w:lang w:eastAsia="en-US"/>
              </w:rPr>
            </w:pPr>
          </w:p>
          <w:p w:rsidR="00986A5B" w:rsidRPr="00216D7E" w:rsidRDefault="00986A5B" w:rsidP="001A72DA">
            <w:pPr>
              <w:spacing w:line="256" w:lineRule="auto"/>
              <w:jc w:val="both"/>
              <w:rPr>
                <w:sz w:val="16"/>
                <w:szCs w:val="16"/>
                <w:lang w:eastAsia="en-US"/>
              </w:rPr>
            </w:pPr>
            <w:r w:rsidRPr="00216D7E">
              <w:rPr>
                <w:b/>
                <w:bCs/>
                <w:sz w:val="16"/>
                <w:szCs w:val="16"/>
              </w:rPr>
              <w:t>Acquisito</w:t>
            </w:r>
            <w:r w:rsidRPr="00216D7E">
              <w:rPr>
                <w:sz w:val="16"/>
                <w:szCs w:val="16"/>
              </w:rPr>
              <w:t xml:space="preserve"> il seguente parere sulla regolarità contabile espresso dal Responsabile dei Servizi Finanziari: “favorevole”;</w:t>
            </w:r>
          </w:p>
          <w:p w:rsidR="00986A5B" w:rsidRPr="00216D7E" w:rsidRDefault="00986A5B" w:rsidP="001A72DA">
            <w:pPr>
              <w:pStyle w:val="Predefinito"/>
              <w:widowControl/>
              <w:autoSpaceDE/>
              <w:adjustRightInd/>
              <w:spacing w:line="256" w:lineRule="auto"/>
              <w:jc w:val="both"/>
              <w:rPr>
                <w:rFonts w:asciiTheme="minorHAnsi" w:hAnsiTheme="minorHAnsi"/>
                <w:sz w:val="16"/>
                <w:szCs w:val="16"/>
                <w:lang w:eastAsia="en-US"/>
              </w:rPr>
            </w:pPr>
          </w:p>
          <w:p w:rsidR="00986A5B" w:rsidRPr="00216D7E" w:rsidRDefault="00986A5B" w:rsidP="001A72DA">
            <w:pPr>
              <w:spacing w:line="256" w:lineRule="auto"/>
              <w:jc w:val="both"/>
              <w:rPr>
                <w:sz w:val="16"/>
                <w:szCs w:val="16"/>
                <w:lang w:eastAsia="en-US"/>
              </w:rPr>
            </w:pPr>
            <w:r w:rsidRPr="00216D7E">
              <w:rPr>
                <w:b/>
                <w:bCs/>
                <w:sz w:val="16"/>
                <w:szCs w:val="16"/>
              </w:rPr>
              <w:t>Visto</w:t>
            </w:r>
            <w:r w:rsidRPr="00216D7E">
              <w:rPr>
                <w:sz w:val="16"/>
                <w:szCs w:val="16"/>
              </w:rPr>
              <w:t xml:space="preserve"> il T.U. delle leggi sull’Ordinamento degli Enti Locali approvato con D.L. n°267 del 18.8.2000;</w:t>
            </w:r>
          </w:p>
          <w:p w:rsidR="00986A5B" w:rsidRPr="00216D7E" w:rsidRDefault="00986A5B" w:rsidP="001A72DA">
            <w:pPr>
              <w:pStyle w:val="Predefinito"/>
              <w:widowControl/>
              <w:autoSpaceDE/>
              <w:adjustRightInd/>
              <w:rPr>
                <w:rFonts w:asciiTheme="minorHAnsi" w:hAnsiTheme="minorHAnsi"/>
                <w:sz w:val="16"/>
                <w:szCs w:val="16"/>
                <w:lang w:eastAsia="en-US"/>
              </w:rPr>
            </w:pPr>
          </w:p>
          <w:p w:rsidR="00986A5B" w:rsidRPr="00216D7E" w:rsidRDefault="00986A5B" w:rsidP="001A72DA">
            <w:pPr>
              <w:autoSpaceDE w:val="0"/>
              <w:autoSpaceDN w:val="0"/>
              <w:adjustRightInd w:val="0"/>
              <w:jc w:val="center"/>
              <w:rPr>
                <w:b/>
                <w:bCs/>
                <w:sz w:val="16"/>
                <w:szCs w:val="16"/>
                <w:lang w:eastAsia="en-US"/>
              </w:rPr>
            </w:pPr>
            <w:r w:rsidRPr="00216D7E">
              <w:rPr>
                <w:b/>
                <w:bCs/>
                <w:sz w:val="16"/>
                <w:szCs w:val="16"/>
              </w:rPr>
              <w:t>D E T E R M I N A</w:t>
            </w:r>
          </w:p>
          <w:p w:rsidR="00986A5B" w:rsidRPr="00216D7E" w:rsidRDefault="00986A5B" w:rsidP="001A72DA">
            <w:pPr>
              <w:autoSpaceDE w:val="0"/>
              <w:autoSpaceDN w:val="0"/>
              <w:adjustRightInd w:val="0"/>
              <w:jc w:val="center"/>
              <w:rPr>
                <w:b/>
                <w:bCs/>
                <w:sz w:val="16"/>
                <w:szCs w:val="16"/>
                <w:lang w:eastAsia="en-US"/>
              </w:rPr>
            </w:pPr>
          </w:p>
          <w:p w:rsidR="00986A5B" w:rsidRPr="00216D7E" w:rsidRDefault="00986A5B" w:rsidP="001A72DA">
            <w:pPr>
              <w:pStyle w:val="Predefinito"/>
              <w:jc w:val="both"/>
              <w:rPr>
                <w:rFonts w:asciiTheme="minorHAnsi" w:hAnsiTheme="minorHAnsi"/>
                <w:sz w:val="16"/>
                <w:szCs w:val="16"/>
              </w:rPr>
            </w:pPr>
            <w:r w:rsidRPr="00216D7E">
              <w:rPr>
                <w:rFonts w:asciiTheme="minorHAnsi" w:hAnsiTheme="minorHAnsi"/>
                <w:sz w:val="16"/>
                <w:szCs w:val="16"/>
              </w:rPr>
              <w:t>1)-Le premesse fanno parte integrante e sostanziale del presente atto.</w:t>
            </w:r>
          </w:p>
          <w:p w:rsidR="00986A5B" w:rsidRPr="00216D7E" w:rsidRDefault="00986A5B" w:rsidP="001A72DA">
            <w:pPr>
              <w:spacing w:line="256" w:lineRule="auto"/>
              <w:rPr>
                <w:sz w:val="16"/>
                <w:szCs w:val="16"/>
                <w:lang w:eastAsia="en-US"/>
              </w:rPr>
            </w:pPr>
          </w:p>
          <w:p w:rsidR="00986A5B" w:rsidRPr="00216D7E" w:rsidRDefault="00986A5B" w:rsidP="001A72DA">
            <w:pPr>
              <w:pStyle w:val="Predefinito"/>
              <w:jc w:val="both"/>
              <w:rPr>
                <w:rFonts w:asciiTheme="minorHAnsi" w:hAnsiTheme="minorHAnsi"/>
                <w:sz w:val="16"/>
                <w:szCs w:val="16"/>
              </w:rPr>
            </w:pPr>
            <w:r w:rsidRPr="00216D7E">
              <w:rPr>
                <w:rFonts w:asciiTheme="minorHAnsi" w:hAnsiTheme="minorHAnsi"/>
                <w:sz w:val="16"/>
                <w:szCs w:val="16"/>
              </w:rPr>
              <w:t>2)-</w:t>
            </w:r>
            <w:r w:rsidRPr="00216D7E">
              <w:rPr>
                <w:rFonts w:asciiTheme="minorHAnsi" w:hAnsiTheme="minorHAnsi"/>
                <w:b/>
                <w:bCs/>
                <w:sz w:val="16"/>
                <w:szCs w:val="16"/>
              </w:rPr>
              <w:t>DI INDIRE</w:t>
            </w:r>
            <w:r w:rsidRPr="00216D7E">
              <w:rPr>
                <w:rFonts w:asciiTheme="minorHAnsi" w:hAnsiTheme="minorHAnsi"/>
                <w:sz w:val="16"/>
                <w:szCs w:val="16"/>
              </w:rPr>
              <w:t>, per le motivazioni meglio espresse in premessa, procedura di affidamento diretto, previa consultazione con richiesta di offerta (R.d.O.) di n° 5 (cinque) operatori economici da svolgersi sul mercato elettronico della pubblica amministrazione (M.E.P.A.).</w:t>
            </w:r>
          </w:p>
          <w:p w:rsidR="00986A5B" w:rsidRPr="00216D7E" w:rsidRDefault="00986A5B" w:rsidP="001A72DA">
            <w:pPr>
              <w:spacing w:line="256" w:lineRule="auto"/>
              <w:rPr>
                <w:sz w:val="16"/>
                <w:szCs w:val="16"/>
                <w:lang w:eastAsia="en-US"/>
              </w:rPr>
            </w:pPr>
          </w:p>
          <w:p w:rsidR="00986A5B" w:rsidRPr="00216D7E" w:rsidRDefault="00986A5B" w:rsidP="001A72DA">
            <w:pPr>
              <w:pStyle w:val="Predefinito"/>
              <w:jc w:val="both"/>
              <w:rPr>
                <w:rFonts w:asciiTheme="minorHAnsi" w:hAnsiTheme="minorHAnsi"/>
                <w:sz w:val="16"/>
                <w:szCs w:val="16"/>
              </w:rPr>
            </w:pPr>
            <w:r w:rsidRPr="00216D7E">
              <w:rPr>
                <w:rFonts w:asciiTheme="minorHAnsi" w:hAnsiTheme="minorHAnsi"/>
                <w:sz w:val="16"/>
                <w:szCs w:val="16"/>
              </w:rPr>
              <w:t>3)-</w:t>
            </w:r>
            <w:r w:rsidRPr="00216D7E">
              <w:rPr>
                <w:rFonts w:asciiTheme="minorHAnsi" w:hAnsiTheme="minorHAnsi"/>
                <w:b/>
                <w:bCs/>
                <w:sz w:val="16"/>
                <w:szCs w:val="16"/>
              </w:rPr>
              <w:t>DI STABILIRE</w:t>
            </w:r>
            <w:r w:rsidRPr="00216D7E">
              <w:rPr>
                <w:rFonts w:asciiTheme="minorHAnsi" w:hAnsiTheme="minorHAnsi"/>
                <w:sz w:val="16"/>
                <w:szCs w:val="16"/>
              </w:rPr>
              <w:t xml:space="preserve"> che le denominazioni dei cinque operatori economici resteranno secretati sino all’ora e alla data di scadenza stabiliti per la presentazione delle offerte economiche.</w:t>
            </w:r>
          </w:p>
          <w:p w:rsidR="00986A5B" w:rsidRPr="00216D7E" w:rsidRDefault="00986A5B" w:rsidP="001A72DA">
            <w:pPr>
              <w:spacing w:line="256" w:lineRule="auto"/>
              <w:rPr>
                <w:sz w:val="16"/>
                <w:szCs w:val="16"/>
                <w:lang w:eastAsia="en-US"/>
              </w:rPr>
            </w:pPr>
          </w:p>
          <w:p w:rsidR="00986A5B" w:rsidRPr="00216D7E" w:rsidRDefault="00986A5B" w:rsidP="001A72DA">
            <w:pPr>
              <w:pStyle w:val="Predefinito"/>
              <w:jc w:val="both"/>
              <w:rPr>
                <w:rFonts w:asciiTheme="minorHAnsi" w:hAnsiTheme="minorHAnsi"/>
                <w:sz w:val="16"/>
                <w:szCs w:val="16"/>
              </w:rPr>
            </w:pPr>
            <w:r w:rsidRPr="00216D7E">
              <w:rPr>
                <w:rFonts w:asciiTheme="minorHAnsi" w:hAnsiTheme="minorHAnsi"/>
                <w:sz w:val="16"/>
                <w:szCs w:val="16"/>
              </w:rPr>
              <w:t>4)-</w:t>
            </w:r>
            <w:r w:rsidRPr="00216D7E">
              <w:rPr>
                <w:rFonts w:asciiTheme="minorHAnsi" w:hAnsiTheme="minorHAnsi"/>
                <w:b/>
                <w:bCs/>
                <w:sz w:val="16"/>
                <w:szCs w:val="16"/>
              </w:rPr>
              <w:t>DI DARE ATTO</w:t>
            </w:r>
            <w:r w:rsidRPr="00216D7E">
              <w:rPr>
                <w:rFonts w:asciiTheme="minorHAnsi" w:hAnsiTheme="minorHAnsi"/>
                <w:sz w:val="16"/>
                <w:szCs w:val="16"/>
              </w:rPr>
              <w:t xml:space="preserve"> che la procedura di gara si distingue nei seguenti n° 5 (cinque) lotti:</w:t>
            </w:r>
          </w:p>
          <w:p w:rsidR="00986A5B" w:rsidRPr="00216D7E" w:rsidRDefault="00986A5B" w:rsidP="001A72DA">
            <w:pPr>
              <w:jc w:val="both"/>
              <w:rPr>
                <w:sz w:val="16"/>
                <w:szCs w:val="16"/>
                <w:lang w:eastAsia="en-US"/>
              </w:rPr>
            </w:pPr>
            <w:r w:rsidRPr="00216D7E">
              <w:rPr>
                <w:sz w:val="16"/>
                <w:szCs w:val="16"/>
              </w:rPr>
              <w:t>-Lotto n° 1 Laboratorio linguistico;</w:t>
            </w:r>
          </w:p>
          <w:p w:rsidR="00986A5B" w:rsidRPr="00216D7E" w:rsidRDefault="00986A5B" w:rsidP="001A72DA">
            <w:pPr>
              <w:jc w:val="both"/>
              <w:rPr>
                <w:sz w:val="16"/>
                <w:szCs w:val="16"/>
                <w:lang w:eastAsia="en-US"/>
              </w:rPr>
            </w:pPr>
            <w:r w:rsidRPr="00216D7E">
              <w:rPr>
                <w:sz w:val="16"/>
                <w:szCs w:val="16"/>
              </w:rPr>
              <w:t>-Lotto n° 2 Laboratorio musicale;</w:t>
            </w:r>
          </w:p>
          <w:p w:rsidR="00986A5B" w:rsidRPr="00216D7E" w:rsidRDefault="00986A5B" w:rsidP="001A72DA">
            <w:pPr>
              <w:jc w:val="both"/>
              <w:rPr>
                <w:sz w:val="16"/>
                <w:szCs w:val="16"/>
                <w:lang w:eastAsia="en-US"/>
              </w:rPr>
            </w:pPr>
            <w:r w:rsidRPr="00216D7E">
              <w:rPr>
                <w:sz w:val="16"/>
                <w:szCs w:val="16"/>
              </w:rPr>
              <w:t>-Lotto n° 3 Laboratorio informatico/multimediale;</w:t>
            </w:r>
          </w:p>
          <w:p w:rsidR="00986A5B" w:rsidRPr="00216D7E" w:rsidRDefault="00986A5B" w:rsidP="001A72DA">
            <w:pPr>
              <w:jc w:val="both"/>
              <w:rPr>
                <w:sz w:val="16"/>
                <w:szCs w:val="16"/>
                <w:lang w:eastAsia="en-US"/>
              </w:rPr>
            </w:pPr>
            <w:r w:rsidRPr="00216D7E">
              <w:rPr>
                <w:sz w:val="16"/>
                <w:szCs w:val="16"/>
              </w:rPr>
              <w:t>-Lotto n° 4 Laboratori tecnico/scientifici;</w:t>
            </w:r>
          </w:p>
          <w:p w:rsidR="00986A5B" w:rsidRPr="00216D7E" w:rsidRDefault="00986A5B" w:rsidP="001A72DA">
            <w:pPr>
              <w:jc w:val="both"/>
              <w:rPr>
                <w:sz w:val="16"/>
                <w:szCs w:val="16"/>
                <w:lang w:eastAsia="en-US"/>
              </w:rPr>
            </w:pPr>
            <w:r w:rsidRPr="00216D7E">
              <w:rPr>
                <w:sz w:val="16"/>
                <w:szCs w:val="16"/>
              </w:rPr>
              <w:t>-Lotto n° 5 Attrezzature pratica sportiva;</w:t>
            </w:r>
          </w:p>
          <w:p w:rsidR="00986A5B" w:rsidRPr="00216D7E" w:rsidRDefault="00986A5B" w:rsidP="001A72DA">
            <w:pPr>
              <w:jc w:val="both"/>
              <w:rPr>
                <w:sz w:val="16"/>
                <w:szCs w:val="16"/>
                <w:lang w:eastAsia="en-US"/>
              </w:rPr>
            </w:pPr>
            <w:r w:rsidRPr="00216D7E">
              <w:rPr>
                <w:sz w:val="16"/>
                <w:szCs w:val="16"/>
              </w:rPr>
              <w:t>cui corrispondono i seguenti importi:</w:t>
            </w:r>
          </w:p>
          <w:p w:rsidR="00986A5B" w:rsidRPr="00216D7E" w:rsidRDefault="00986A5B" w:rsidP="001A72DA">
            <w:pPr>
              <w:jc w:val="both"/>
              <w:rPr>
                <w:sz w:val="16"/>
                <w:szCs w:val="16"/>
                <w:lang w:eastAsia="en-US"/>
              </w:rPr>
            </w:pPr>
            <w:r w:rsidRPr="00216D7E">
              <w:rPr>
                <w:sz w:val="16"/>
                <w:szCs w:val="16"/>
              </w:rPr>
              <w:t>-Lotto n° 1: € 19.250,00 (al netto dell’I.V.A.);</w:t>
            </w:r>
          </w:p>
          <w:p w:rsidR="00986A5B" w:rsidRPr="00216D7E" w:rsidRDefault="00986A5B" w:rsidP="001A72DA">
            <w:pPr>
              <w:jc w:val="both"/>
              <w:rPr>
                <w:sz w:val="16"/>
                <w:szCs w:val="16"/>
                <w:lang w:eastAsia="en-US"/>
              </w:rPr>
            </w:pPr>
            <w:r w:rsidRPr="00216D7E">
              <w:rPr>
                <w:sz w:val="16"/>
                <w:szCs w:val="16"/>
              </w:rPr>
              <w:t>-Lotto n° 2: € 7.999,00 (al netto dell’I.V.A.);</w:t>
            </w:r>
          </w:p>
          <w:p w:rsidR="00986A5B" w:rsidRPr="00216D7E" w:rsidRDefault="00986A5B" w:rsidP="001A72DA">
            <w:pPr>
              <w:pStyle w:val="Corpodeltesto"/>
              <w:rPr>
                <w:rFonts w:asciiTheme="minorHAnsi" w:hAnsiTheme="minorHAnsi"/>
                <w:sz w:val="16"/>
                <w:szCs w:val="16"/>
                <w:lang w:eastAsia="en-US"/>
              </w:rPr>
            </w:pPr>
            <w:r w:rsidRPr="00216D7E">
              <w:rPr>
                <w:rFonts w:asciiTheme="minorHAnsi" w:hAnsiTheme="minorHAnsi"/>
                <w:sz w:val="16"/>
                <w:szCs w:val="16"/>
                <w:lang w:eastAsia="en-US"/>
              </w:rPr>
              <w:t>-Lotto n° 3: € 35.800,00 (al netto dell’I.V.A.);</w:t>
            </w:r>
          </w:p>
          <w:p w:rsidR="00986A5B" w:rsidRPr="00216D7E" w:rsidRDefault="00986A5B" w:rsidP="001A72DA">
            <w:pPr>
              <w:jc w:val="both"/>
              <w:rPr>
                <w:sz w:val="16"/>
                <w:szCs w:val="16"/>
                <w:lang w:eastAsia="en-US"/>
              </w:rPr>
            </w:pPr>
            <w:r w:rsidRPr="00216D7E">
              <w:rPr>
                <w:sz w:val="16"/>
                <w:szCs w:val="16"/>
              </w:rPr>
              <w:t>-Lotto n° 4: € 16.620,00 (al netto dell’I.V.A.);</w:t>
            </w:r>
          </w:p>
          <w:p w:rsidR="00986A5B" w:rsidRPr="00216D7E" w:rsidRDefault="00986A5B" w:rsidP="001A72DA">
            <w:pPr>
              <w:jc w:val="both"/>
              <w:rPr>
                <w:sz w:val="16"/>
                <w:szCs w:val="16"/>
                <w:lang w:eastAsia="en-US"/>
              </w:rPr>
            </w:pPr>
            <w:r w:rsidRPr="00216D7E">
              <w:rPr>
                <w:sz w:val="16"/>
                <w:szCs w:val="16"/>
              </w:rPr>
              <w:t>-Lotto n° 5: € 2.960,00 (al netto dell’I.V.A.).</w:t>
            </w:r>
          </w:p>
          <w:p w:rsidR="00986A5B" w:rsidRPr="00216D7E" w:rsidRDefault="00986A5B" w:rsidP="001A72DA">
            <w:pPr>
              <w:jc w:val="both"/>
              <w:rPr>
                <w:sz w:val="16"/>
                <w:szCs w:val="16"/>
                <w:lang w:eastAsia="en-US"/>
              </w:rPr>
            </w:pPr>
          </w:p>
          <w:p w:rsidR="00986A5B" w:rsidRPr="00216D7E" w:rsidRDefault="00986A5B" w:rsidP="001A72DA">
            <w:pPr>
              <w:pStyle w:val="Predefinito"/>
              <w:jc w:val="both"/>
              <w:rPr>
                <w:rFonts w:asciiTheme="minorHAnsi" w:hAnsiTheme="minorHAnsi"/>
                <w:sz w:val="16"/>
                <w:szCs w:val="16"/>
              </w:rPr>
            </w:pPr>
            <w:r w:rsidRPr="00216D7E">
              <w:rPr>
                <w:rFonts w:asciiTheme="minorHAnsi" w:hAnsiTheme="minorHAnsi"/>
                <w:sz w:val="16"/>
                <w:szCs w:val="16"/>
              </w:rPr>
              <w:t>5)-</w:t>
            </w:r>
            <w:r w:rsidRPr="00216D7E">
              <w:rPr>
                <w:rFonts w:asciiTheme="minorHAnsi" w:hAnsiTheme="minorHAnsi"/>
                <w:b/>
                <w:bCs/>
                <w:sz w:val="16"/>
                <w:szCs w:val="16"/>
              </w:rPr>
              <w:t>DI STABILIRE</w:t>
            </w:r>
            <w:r w:rsidRPr="00216D7E">
              <w:rPr>
                <w:rFonts w:asciiTheme="minorHAnsi" w:hAnsiTheme="minorHAnsi"/>
                <w:sz w:val="16"/>
                <w:szCs w:val="16"/>
              </w:rPr>
              <w:t>, quale criterio di aggiudicazione, il criterio del prezzo più basso, ai sensi dell’art. 95 del D.L.vo 18 aprile 2016 n° 50, secondo le modalità stabilite nel disciplinare e che la gara sarà aggiudicata anche in presenza di un’unica offerta valida.</w:t>
            </w:r>
          </w:p>
          <w:p w:rsidR="00986A5B" w:rsidRPr="00216D7E" w:rsidRDefault="00986A5B" w:rsidP="001A72DA">
            <w:pPr>
              <w:spacing w:line="256" w:lineRule="auto"/>
              <w:rPr>
                <w:sz w:val="16"/>
                <w:szCs w:val="16"/>
                <w:lang w:eastAsia="en-US"/>
              </w:rPr>
            </w:pPr>
          </w:p>
          <w:p w:rsidR="00986A5B" w:rsidRPr="00216D7E" w:rsidRDefault="00986A5B" w:rsidP="001A72DA">
            <w:pPr>
              <w:pStyle w:val="Predefinito"/>
              <w:jc w:val="both"/>
              <w:rPr>
                <w:rFonts w:asciiTheme="minorHAnsi" w:hAnsiTheme="minorHAnsi"/>
                <w:sz w:val="16"/>
                <w:szCs w:val="16"/>
              </w:rPr>
            </w:pPr>
            <w:r w:rsidRPr="00216D7E">
              <w:rPr>
                <w:rFonts w:asciiTheme="minorHAnsi" w:hAnsiTheme="minorHAnsi"/>
                <w:sz w:val="16"/>
                <w:szCs w:val="16"/>
              </w:rPr>
              <w:t>6)-</w:t>
            </w:r>
            <w:r w:rsidRPr="00216D7E">
              <w:rPr>
                <w:rFonts w:asciiTheme="minorHAnsi" w:hAnsiTheme="minorHAnsi"/>
                <w:b/>
                <w:bCs/>
                <w:sz w:val="16"/>
                <w:szCs w:val="16"/>
              </w:rPr>
              <w:t>DI FISSARE</w:t>
            </w:r>
            <w:r w:rsidRPr="00216D7E">
              <w:rPr>
                <w:rFonts w:asciiTheme="minorHAnsi" w:hAnsiTheme="minorHAnsi"/>
                <w:sz w:val="16"/>
                <w:szCs w:val="16"/>
              </w:rPr>
              <w:t xml:space="preserve"> alle ore 12.00 del giorno 27.6.2016 la scadenza per la presentazione delle offerte economiche.</w:t>
            </w:r>
          </w:p>
          <w:p w:rsidR="00986A5B" w:rsidRPr="00216D7E" w:rsidRDefault="00986A5B" w:rsidP="001A72DA">
            <w:pPr>
              <w:spacing w:line="256" w:lineRule="auto"/>
              <w:rPr>
                <w:sz w:val="16"/>
                <w:szCs w:val="16"/>
                <w:lang w:eastAsia="en-US"/>
              </w:rPr>
            </w:pPr>
          </w:p>
          <w:p w:rsidR="00986A5B" w:rsidRPr="00216D7E" w:rsidRDefault="00986A5B" w:rsidP="001A72DA">
            <w:pPr>
              <w:pStyle w:val="Predefinito"/>
              <w:jc w:val="both"/>
              <w:rPr>
                <w:rFonts w:asciiTheme="minorHAnsi" w:hAnsiTheme="minorHAnsi"/>
                <w:sz w:val="16"/>
                <w:szCs w:val="16"/>
              </w:rPr>
            </w:pPr>
            <w:r w:rsidRPr="00216D7E">
              <w:rPr>
                <w:rFonts w:asciiTheme="minorHAnsi" w:hAnsiTheme="minorHAnsi"/>
                <w:sz w:val="16"/>
                <w:szCs w:val="16"/>
              </w:rPr>
              <w:t>7)-</w:t>
            </w:r>
            <w:r w:rsidRPr="00216D7E">
              <w:rPr>
                <w:rFonts w:asciiTheme="minorHAnsi" w:hAnsiTheme="minorHAnsi"/>
                <w:b/>
                <w:bCs/>
                <w:sz w:val="16"/>
                <w:szCs w:val="16"/>
              </w:rPr>
              <w:t>DI APPROVARE</w:t>
            </w:r>
            <w:r w:rsidRPr="00216D7E">
              <w:rPr>
                <w:rFonts w:asciiTheme="minorHAnsi" w:hAnsiTheme="minorHAnsi"/>
                <w:sz w:val="16"/>
                <w:szCs w:val="16"/>
              </w:rPr>
              <w:t xml:space="preserve"> il Disciplinare di gara e il Capitolato Tecnico che si intendono far parte integrante e sostanziale del presente atto anche se non materialmente allegati.</w:t>
            </w:r>
          </w:p>
          <w:p w:rsidR="00986A5B" w:rsidRPr="00216D7E" w:rsidRDefault="00986A5B" w:rsidP="001A72DA">
            <w:pPr>
              <w:spacing w:line="256" w:lineRule="auto"/>
              <w:rPr>
                <w:sz w:val="16"/>
                <w:szCs w:val="16"/>
                <w:lang w:eastAsia="en-US"/>
              </w:rPr>
            </w:pPr>
          </w:p>
          <w:p w:rsidR="00986A5B" w:rsidRPr="00216D7E" w:rsidRDefault="00986A5B" w:rsidP="001A72DA">
            <w:pPr>
              <w:pStyle w:val="Predefinito"/>
              <w:jc w:val="both"/>
              <w:rPr>
                <w:rFonts w:asciiTheme="minorHAnsi" w:hAnsiTheme="minorHAnsi"/>
                <w:sz w:val="16"/>
                <w:szCs w:val="16"/>
              </w:rPr>
            </w:pPr>
            <w:r w:rsidRPr="00216D7E">
              <w:rPr>
                <w:rFonts w:asciiTheme="minorHAnsi" w:hAnsiTheme="minorHAnsi"/>
                <w:sz w:val="16"/>
                <w:szCs w:val="16"/>
              </w:rPr>
              <w:t>8)-</w:t>
            </w:r>
            <w:r w:rsidRPr="00216D7E">
              <w:rPr>
                <w:rFonts w:asciiTheme="minorHAnsi" w:hAnsiTheme="minorHAnsi"/>
                <w:b/>
                <w:bCs/>
                <w:sz w:val="16"/>
                <w:szCs w:val="16"/>
              </w:rPr>
              <w:t>DI INDIVIDUARE</w:t>
            </w:r>
            <w:r w:rsidRPr="00216D7E">
              <w:rPr>
                <w:rFonts w:asciiTheme="minorHAnsi" w:hAnsiTheme="minorHAnsi"/>
                <w:sz w:val="16"/>
                <w:szCs w:val="16"/>
              </w:rPr>
              <w:t>, quali clausole essenziali, quelle riportate nel Disciplinare di gara di cui sopra.-</w:t>
            </w:r>
          </w:p>
          <w:p w:rsidR="00986A5B" w:rsidRPr="00216D7E" w:rsidRDefault="00986A5B" w:rsidP="00D97AD5">
            <w:pPr>
              <w:pStyle w:val="Titolo"/>
              <w:jc w:val="both"/>
              <w:rPr>
                <w:rFonts w:asciiTheme="minorHAnsi" w:hAnsiTheme="minorHAnsi" w:cs="Times New Roman"/>
                <w:sz w:val="16"/>
                <w:szCs w:val="16"/>
              </w:rPr>
            </w:pPr>
          </w:p>
          <w:p w:rsidR="00986A5B" w:rsidRPr="00216D7E" w:rsidRDefault="00986A5B" w:rsidP="00D97AD5">
            <w:pPr>
              <w:pStyle w:val="Titolo"/>
              <w:jc w:val="both"/>
              <w:rPr>
                <w:rFonts w:asciiTheme="minorHAnsi" w:hAnsiTheme="minorHAnsi" w:cs="Times New Roman"/>
                <w:sz w:val="16"/>
                <w:szCs w:val="16"/>
              </w:rPr>
            </w:pPr>
          </w:p>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986A5B" w:rsidRPr="00216D7E" w:rsidRDefault="00986A5B" w:rsidP="00D97AD5">
            <w:pPr>
              <w:rPr>
                <w:sz w:val="16"/>
                <w:szCs w:val="16"/>
              </w:rPr>
            </w:pPr>
          </w:p>
        </w:tc>
        <w:tc>
          <w:tcPr>
            <w:tcW w:w="1985" w:type="dxa"/>
          </w:tcPr>
          <w:p w:rsidR="00986A5B" w:rsidRPr="00216D7E" w:rsidRDefault="00986A5B" w:rsidP="00D97AD5">
            <w:pPr>
              <w:rPr>
                <w:sz w:val="16"/>
                <w:szCs w:val="16"/>
              </w:rPr>
            </w:pPr>
            <w:r w:rsidRPr="00216D7E">
              <w:rPr>
                <w:sz w:val="16"/>
                <w:szCs w:val="16"/>
              </w:rPr>
              <w:t>Disciplinare di gara e il Capitolato Tecnico</w:t>
            </w:r>
          </w:p>
        </w:tc>
      </w:tr>
      <w:tr w:rsidR="00986A5B" w:rsidRPr="00216D7E" w:rsidTr="00B44B07">
        <w:tc>
          <w:tcPr>
            <w:tcW w:w="1668" w:type="dxa"/>
          </w:tcPr>
          <w:p w:rsidR="00986A5B" w:rsidRPr="00216D7E" w:rsidRDefault="00986A5B" w:rsidP="00D97AD5">
            <w:pPr>
              <w:rPr>
                <w:sz w:val="16"/>
                <w:szCs w:val="16"/>
              </w:rPr>
            </w:pPr>
            <w:r w:rsidRPr="00216D7E">
              <w:rPr>
                <w:sz w:val="16"/>
                <w:szCs w:val="16"/>
              </w:rPr>
              <w:lastRenderedPageBreak/>
              <w:t xml:space="preserve">Responsabile del </w:t>
            </w:r>
            <w:r w:rsidRPr="00216D7E">
              <w:rPr>
                <w:sz w:val="16"/>
                <w:szCs w:val="16"/>
              </w:rPr>
              <w:lastRenderedPageBreak/>
              <w:t>Servizio</w:t>
            </w:r>
          </w:p>
          <w:p w:rsidR="00986A5B" w:rsidRPr="00216D7E" w:rsidRDefault="00986A5B" w:rsidP="00D97AD5">
            <w:pPr>
              <w:rPr>
                <w:sz w:val="16"/>
                <w:szCs w:val="16"/>
              </w:rPr>
            </w:pPr>
            <w:r w:rsidRPr="00216D7E">
              <w:rPr>
                <w:sz w:val="16"/>
                <w:szCs w:val="16"/>
              </w:rPr>
              <w:t>Ing. Vito Ferramosca</w:t>
            </w:r>
          </w:p>
        </w:tc>
        <w:tc>
          <w:tcPr>
            <w:tcW w:w="992" w:type="dxa"/>
          </w:tcPr>
          <w:p w:rsidR="00986A5B" w:rsidRPr="00216D7E" w:rsidRDefault="00986A5B" w:rsidP="00D97AD5">
            <w:pPr>
              <w:rPr>
                <w:sz w:val="16"/>
                <w:szCs w:val="16"/>
              </w:rPr>
            </w:pPr>
            <w:r w:rsidRPr="00216D7E">
              <w:rPr>
                <w:sz w:val="16"/>
                <w:szCs w:val="16"/>
              </w:rPr>
              <w:lastRenderedPageBreak/>
              <w:t>Determina</w:t>
            </w:r>
          </w:p>
        </w:tc>
        <w:tc>
          <w:tcPr>
            <w:tcW w:w="992" w:type="dxa"/>
          </w:tcPr>
          <w:p w:rsidR="00986A5B" w:rsidRPr="00216D7E" w:rsidRDefault="00986A5B" w:rsidP="00D97AD5">
            <w:pPr>
              <w:rPr>
                <w:sz w:val="16"/>
                <w:szCs w:val="16"/>
              </w:rPr>
            </w:pPr>
            <w:r w:rsidRPr="00216D7E">
              <w:rPr>
                <w:sz w:val="16"/>
                <w:szCs w:val="16"/>
              </w:rPr>
              <w:t xml:space="preserve">n.652 del </w:t>
            </w:r>
            <w:r w:rsidRPr="00216D7E">
              <w:rPr>
                <w:sz w:val="16"/>
                <w:szCs w:val="16"/>
              </w:rPr>
              <w:lastRenderedPageBreak/>
              <w:t>20.6.2016</w:t>
            </w:r>
          </w:p>
        </w:tc>
        <w:tc>
          <w:tcPr>
            <w:tcW w:w="1701" w:type="dxa"/>
          </w:tcPr>
          <w:p w:rsidR="00986A5B" w:rsidRPr="00216D7E" w:rsidRDefault="00986A5B" w:rsidP="00D97AD5">
            <w:pPr>
              <w:rPr>
                <w:sz w:val="16"/>
                <w:szCs w:val="16"/>
              </w:rPr>
            </w:pPr>
            <w:r w:rsidRPr="00216D7E">
              <w:rPr>
                <w:sz w:val="16"/>
                <w:szCs w:val="16"/>
              </w:rPr>
              <w:lastRenderedPageBreak/>
              <w:t xml:space="preserve">AGGIUDICAZIONE E </w:t>
            </w:r>
            <w:r w:rsidRPr="00216D7E">
              <w:rPr>
                <w:sz w:val="16"/>
                <w:szCs w:val="16"/>
              </w:rPr>
              <w:lastRenderedPageBreak/>
              <w:t>AFFIDAMENTO DIRETTO AI SENSI DELL'ART. 36 C. 2 DEL D.LVO 50/2016 DELL'"ORGANIZZAZIONE DELL'EVENTO FINALE DI PROMOZIONE" DEI LAVORI DI "REALIZZAZIONE DI UN CAMPO DI CALCIO A 5 A. MONTINARO NELLA FRAZIONE DI LUCUGNANO" - PROGETTO QUADRO "IO GIOCO LEGALE" - LINEA DI INTERVENTO 1 "SPORT E LEGALITÀ" DEL PIANO DI AZIONE GIOVANI "SICUREZZA E LEGALITÀ" - PAG - - CIG: Z1419D5899</w:t>
            </w:r>
          </w:p>
        </w:tc>
        <w:tc>
          <w:tcPr>
            <w:tcW w:w="4253" w:type="dxa"/>
          </w:tcPr>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986A5B" w:rsidRPr="00216D7E" w:rsidRDefault="00986A5B" w:rsidP="00DA4158">
            <w:pPr>
              <w:jc w:val="both"/>
              <w:rPr>
                <w:sz w:val="16"/>
                <w:szCs w:val="16"/>
              </w:rPr>
            </w:pPr>
            <w:r w:rsidRPr="00216D7E">
              <w:rPr>
                <w:sz w:val="16"/>
                <w:szCs w:val="16"/>
              </w:rPr>
              <w:lastRenderedPageBreak/>
              <w:t>- che con Decreto dell’Autorità di Gestione del 07 luglio 2011, nell’ambito dei progetti “PON (PROGRAMMA OPERATIVO NAZIONALE) - Sicurezza per lo sviluppo” - Obiettivo Convergenza 2007/20013 – Obiettivo Operativo 2.8 IO GIOCO LEgALE” il Comune di Tricase, ha ottenuto un finanziamento di € 261.000,00 per la realizzazione del progetto in oggetto;</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che con D.R.S. n. 276 del 28/02/2013 è stato approvato il progetto esecutivo relativo ai lavori di “Realizzazione di un campo di calcio a 5 nella frazione di Lucugnano - PON Sicurezza per lo sviluppo - Progetto Quadro “IO GIOCO LEgALE” -Obiettivo convergenza 2007-2013”- Obiettivo Operativo 2.8” dell’importo complessivo di € 261.000,00.</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Che nel quadro economico del progetto di che trattasi, approvato con la suddetta D.R.S. n. 276 del 28/02/2013, all’interno delle somme a disposizione, è stata prevista una somma pari ad € 3.000,00 compresa IVA per la promozione dell’evento finale di inaugurazione del “campo di calcio a 5 in Lucugnano”;</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Che in esecuzione della D.R.S. n. 515 del 12/05/2016 è stato disposto di provvedere alla scelta del contraente, relativamente all’affidamento dell’“Organizzazione dell’EVENTO FINALE DI PROMOZIONE ed inaugurazione del “campo di calcio a 5 Antonio Montinaro nella frazione di Lucugnano”, dell’importo a base d’asta di €2.459,02 (oltre IVA al 22%) mediante RDO (Richiesta di Offerta) su MePA a 3 operatori economici, da determinarsi mediante ribasso sull’importo a corpo posto a  base d’asta.</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che nel rispetto delle regole MEPA, si è proceduto alla formulazione di apposita Richiesta di Offerta (RDO) n. 1219033 in data 19/05/2016, invitando 3 operatori economici.</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Che la data di scadenza per la presentazione delle offerte era stata fissata per le ore 12.00 del 26/05/2016.</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che entro il termine fissato non è pervenuta alcuna offerta.</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che con verbale del 31/05/2016  è stata dichiarata deserta la RDO n. 1219033.</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xml:space="preserve">- che con D.R.S. n.618 del 09/06/2016, e per le motivazioni tutte nella stessa contenute e che si intendono nel presente atto riportate, è stato disposto di stabilire di provvedere alla scelta del contraente, relativamente all’affidamento dell’“Organizzazione dell’EVENTO FINALE DI PROMOZIONE ed </w:t>
            </w:r>
            <w:r w:rsidRPr="00216D7E">
              <w:rPr>
                <w:sz w:val="16"/>
                <w:szCs w:val="16"/>
              </w:rPr>
              <w:lastRenderedPageBreak/>
              <w:t>inaugurazione del “campo di calcio a 5 Antonio Montinaro nella frazione di Lucugnano”, dell’importo a base d’asta di € 2.459,02 (oltre IVA al 22%) mediante affidamento diretto sensi dell’art. 36 c. 2 del d.lvo 50/2016, con l’acquisizione di almeno due offerte da parte di operatori economici o soggetti adeguatamente qualificati presenti sul mercato locale.</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che con la suddetta D.R.S. n. 618/2016 sono stati altresì approvati lo schema della Richiesta di offerta  e la Relazione Tecnico Illustrativa redatta dal RUP, ing. Vito Ferramosca.</w:t>
            </w:r>
          </w:p>
          <w:p w:rsidR="00986A5B" w:rsidRPr="00216D7E" w:rsidRDefault="00986A5B" w:rsidP="00DA4158">
            <w:pPr>
              <w:pStyle w:val="Testonormale"/>
              <w:jc w:val="both"/>
              <w:rPr>
                <w:rFonts w:asciiTheme="minorHAnsi" w:hAnsiTheme="minorHAnsi" w:cs="Times New Roman"/>
                <w:sz w:val="16"/>
                <w:szCs w:val="16"/>
              </w:rPr>
            </w:pPr>
          </w:p>
          <w:p w:rsidR="00986A5B" w:rsidRPr="00216D7E" w:rsidRDefault="00986A5B" w:rsidP="00DA4158">
            <w:pPr>
              <w:jc w:val="both"/>
              <w:rPr>
                <w:sz w:val="16"/>
                <w:szCs w:val="16"/>
              </w:rPr>
            </w:pPr>
            <w:r w:rsidRPr="00216D7E">
              <w:rPr>
                <w:sz w:val="16"/>
                <w:szCs w:val="16"/>
              </w:rPr>
              <w:t>Vista la nota prot. 10552/LL.PP. relativa alla“Richiesta Offerta” con la quale le seguenti ditte sono state invitate a presentare propria offerta per l’affidamento delle opere di che trattasi:</w:t>
            </w:r>
          </w:p>
          <w:p w:rsidR="00986A5B" w:rsidRPr="00216D7E" w:rsidRDefault="00986A5B" w:rsidP="00DA4158">
            <w:pPr>
              <w:jc w:val="both"/>
              <w:rPr>
                <w:sz w:val="16"/>
                <w:szCs w:val="16"/>
              </w:rPr>
            </w:pPr>
            <w:r w:rsidRPr="00216D7E">
              <w:rPr>
                <w:sz w:val="16"/>
                <w:szCs w:val="16"/>
              </w:rPr>
              <w:t>1)-COMUNICO s.n.c., via Toma                                                                 TRICASE</w:t>
            </w:r>
          </w:p>
          <w:p w:rsidR="00986A5B" w:rsidRPr="00216D7E" w:rsidRDefault="00986A5B" w:rsidP="00DA4158">
            <w:pPr>
              <w:jc w:val="both"/>
              <w:rPr>
                <w:sz w:val="16"/>
                <w:szCs w:val="16"/>
              </w:rPr>
            </w:pPr>
            <w:r w:rsidRPr="00216D7E">
              <w:rPr>
                <w:sz w:val="16"/>
                <w:szCs w:val="16"/>
              </w:rPr>
              <w:t>2)-TIPOGRAFIA GRAFICHE SPAGNOLO, via Adriano                         TRICASE</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Visto il verbale di gara del giorno 20 Giugno 2016 da cui si rileva che la ditta COMUNUICO s.n.c. da Tricase è risultata aggiudicataria del servizio per Organizzazione dell’EVENTO FINALE DI PROMOZIONE” dei lavori di “Realizzazione di un campo di calcio a 5 Antonio Montinaro nella frazione di Lucugnano” - Progetto Quadro “IO GIOCO LEgALE” - Linea di Intervento 1 “Sport e Legalità” del Piano di Azione Giovani “Sicurezza e Legalità” - PAG -  per il prezzo di € 1.422,00, oltre I.V.A. per € 312,84, per un totale, quindi di € 1.734,84;</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Ritenuto di dover provvedere in merito;</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Eseguito con esito favorevole il controllo preventivo di regolarità amministrativa del presente atto avendo verificato:</w:t>
            </w:r>
          </w:p>
          <w:p w:rsidR="00986A5B" w:rsidRPr="00216D7E" w:rsidRDefault="00986A5B" w:rsidP="00DA4158">
            <w:pPr>
              <w:jc w:val="both"/>
              <w:rPr>
                <w:sz w:val="16"/>
                <w:szCs w:val="16"/>
              </w:rPr>
            </w:pPr>
            <w:r w:rsidRPr="00216D7E">
              <w:rPr>
                <w:sz w:val="16"/>
                <w:szCs w:val="16"/>
              </w:rPr>
              <w:t>a)-rispetto delle normative comunitarie, statali, regionali e regolamentari, generali e di settore;</w:t>
            </w:r>
          </w:p>
          <w:p w:rsidR="00986A5B" w:rsidRPr="00216D7E" w:rsidRDefault="00986A5B" w:rsidP="00DA4158">
            <w:pPr>
              <w:jc w:val="both"/>
              <w:rPr>
                <w:sz w:val="16"/>
                <w:szCs w:val="16"/>
              </w:rPr>
            </w:pPr>
            <w:r w:rsidRPr="00216D7E">
              <w:rPr>
                <w:sz w:val="16"/>
                <w:szCs w:val="16"/>
              </w:rPr>
              <w:t>b)-correttezza e regolarità della procedura;</w:t>
            </w:r>
          </w:p>
          <w:p w:rsidR="00986A5B" w:rsidRPr="00216D7E" w:rsidRDefault="00986A5B" w:rsidP="00DA4158">
            <w:pPr>
              <w:jc w:val="both"/>
              <w:rPr>
                <w:sz w:val="16"/>
                <w:szCs w:val="16"/>
              </w:rPr>
            </w:pPr>
            <w:r w:rsidRPr="00216D7E">
              <w:rPr>
                <w:sz w:val="16"/>
                <w:szCs w:val="16"/>
              </w:rPr>
              <w:t>c)-correttezza formale della redazione dell’atto;</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Acquisiti il seguente parere sulla regolarità contabile espresso dal Responsabile dei Servizi Finanziari: “favorevole”, nonché l’attestazione sulla copertura finanziaria;</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Visto il T.U. delle leggi sull’Ordinamento degli Enti Locali approvato con D.L. n°267 del 18.8.2000;</w:t>
            </w:r>
          </w:p>
          <w:p w:rsidR="00986A5B" w:rsidRPr="00216D7E" w:rsidRDefault="00986A5B" w:rsidP="00DA4158">
            <w:pPr>
              <w:jc w:val="both"/>
              <w:rPr>
                <w:sz w:val="16"/>
                <w:szCs w:val="16"/>
              </w:rPr>
            </w:pPr>
          </w:p>
          <w:p w:rsidR="00986A5B" w:rsidRPr="00216D7E" w:rsidRDefault="00986A5B" w:rsidP="00DA4158">
            <w:pPr>
              <w:jc w:val="center"/>
              <w:rPr>
                <w:sz w:val="16"/>
                <w:szCs w:val="16"/>
              </w:rPr>
            </w:pPr>
            <w:r w:rsidRPr="00216D7E">
              <w:rPr>
                <w:sz w:val="16"/>
                <w:szCs w:val="16"/>
              </w:rPr>
              <w:t>D E T E R M I N A</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xml:space="preserve">1)-Approvare il verbale di gara del giorno 20 Giugno 2016, che </w:t>
            </w:r>
            <w:r w:rsidRPr="00216D7E">
              <w:rPr>
                <w:sz w:val="16"/>
                <w:szCs w:val="16"/>
              </w:rPr>
              <w:lastRenderedPageBreak/>
              <w:t xml:space="preserve">si allega al presente atto quale parte integrante e sostanziale ed, in conseguenza, aggiudicare la Organizzazione dell’EVENTO FINALE DI PROMOZIONE” dei lavori di “Realizzazione di un campo di calcio a 5 Antonio Montinaro nella frazione di Lucugnano” - Progetto Quadro “IO GIOCO LEgALE” - Linea di Intervento 1 “Sport e Legalità” del Piano di Azione Giovani “Sicurezza e Legalità” - PAG - C.I.G. 6451540B38) alla ditta COMUNICO s.n.c. da Tricase per il prezzo di € 1.422,00, oltre I.V.A. per € 312,84, per un totale, quindi di € 1.734,84. </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2)-Dare atto che l’affidamento di che trattasi dell'importo complessivo di € 1.734,84 (inclusa IVA al 22%) è finanziato con Decreto dell’Autorità di Gestione del 07 luglio 2011 comunicato a questa S.A. con nota prot. n. 0002779 del 18/07/2011 del Ministero dell’Interno - Dipartimento della Pubblica Sicurezza.</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3)-Dare atto che i pagamenti, relativi al finanziamento dell’opera, saranno effettuati direttamente dal Ministero dell’Interno, dopo emissione di fattura indirizzata al Comune di Tricase.</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 xml:space="preserve">4)-Dare atto che al pagamento delle spese sostenute dal soggetto attuatore è delegato il Fondo di Rotazione del Ministero dell’Economia e delle Finanze previa richiesta di erogazione da parte dell’Ufficio Pagamenti della Segreteria Tecnica del PAG subordinata all’esito positivo dei controlli di primo livello. Il pagamento in ogni caso è subordinato alla disponibilità delle risorse nazionali e comunitarie presso il Fondo di Rotazione e quindi l’Amministrazione non potrà essere ritenuta responsabile dei ritardi che potrebbero verificarsi nella liquidazione delle fatture dovuti alla mancata disponibilità delle citate risorse” </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5)-Dare atto che le fatture debitamente vistate dal RUP con successivo provvedimento del dirigente della direzione competente saranno trasmesse all’Ufficio pagamenti Segreteria PON per la liquidazione.</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6)-Dare atto che è esclusa la possibilità di cessione dei crediti derivanti da contratti affidati nell’ambito dei progetti ammessi al finanziamento del PON Sicurezza.</w:t>
            </w:r>
          </w:p>
          <w:p w:rsidR="00986A5B" w:rsidRPr="00216D7E" w:rsidRDefault="00986A5B" w:rsidP="00D97AD5">
            <w:pPr>
              <w:pStyle w:val="Titolo"/>
              <w:jc w:val="both"/>
              <w:rPr>
                <w:rFonts w:asciiTheme="minorHAnsi" w:hAnsiTheme="minorHAnsi" w:cs="Times New Roman"/>
                <w:sz w:val="16"/>
                <w:szCs w:val="16"/>
              </w:rPr>
            </w:pPr>
          </w:p>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986A5B" w:rsidRPr="00216D7E" w:rsidRDefault="00986A5B" w:rsidP="00D97AD5">
            <w:pPr>
              <w:rPr>
                <w:sz w:val="16"/>
                <w:szCs w:val="16"/>
              </w:rPr>
            </w:pPr>
          </w:p>
        </w:tc>
        <w:tc>
          <w:tcPr>
            <w:tcW w:w="1985" w:type="dxa"/>
          </w:tcPr>
          <w:p w:rsidR="00986A5B" w:rsidRPr="00216D7E" w:rsidRDefault="00986A5B" w:rsidP="00D97AD5">
            <w:pPr>
              <w:rPr>
                <w:sz w:val="16"/>
                <w:szCs w:val="16"/>
              </w:rPr>
            </w:pPr>
            <w:r w:rsidRPr="00216D7E">
              <w:rPr>
                <w:sz w:val="16"/>
                <w:szCs w:val="16"/>
              </w:rPr>
              <w:t xml:space="preserve">verbale di gara del giorno </w:t>
            </w:r>
            <w:r w:rsidRPr="00216D7E">
              <w:rPr>
                <w:sz w:val="16"/>
                <w:szCs w:val="16"/>
              </w:rPr>
              <w:lastRenderedPageBreak/>
              <w:t>20 Giugno 2016</w:t>
            </w:r>
          </w:p>
        </w:tc>
      </w:tr>
      <w:tr w:rsidR="00986A5B" w:rsidRPr="00216D7E" w:rsidTr="00B44B07">
        <w:tc>
          <w:tcPr>
            <w:tcW w:w="1668" w:type="dxa"/>
          </w:tcPr>
          <w:p w:rsidR="00986A5B" w:rsidRPr="00216D7E" w:rsidRDefault="00986A5B" w:rsidP="00D97AD5">
            <w:pPr>
              <w:rPr>
                <w:sz w:val="16"/>
                <w:szCs w:val="16"/>
              </w:rPr>
            </w:pPr>
            <w:r w:rsidRPr="00216D7E">
              <w:rPr>
                <w:sz w:val="16"/>
                <w:szCs w:val="16"/>
              </w:rPr>
              <w:lastRenderedPageBreak/>
              <w:t>Responsabile del Servizio</w:t>
            </w:r>
          </w:p>
          <w:p w:rsidR="00986A5B" w:rsidRPr="00216D7E" w:rsidRDefault="00986A5B" w:rsidP="00D97AD5">
            <w:pPr>
              <w:rPr>
                <w:sz w:val="16"/>
                <w:szCs w:val="16"/>
              </w:rPr>
            </w:pPr>
            <w:r w:rsidRPr="00216D7E">
              <w:rPr>
                <w:sz w:val="16"/>
                <w:szCs w:val="16"/>
              </w:rPr>
              <w:t>Ing. Vito Ferramosca</w:t>
            </w:r>
          </w:p>
        </w:tc>
        <w:tc>
          <w:tcPr>
            <w:tcW w:w="992" w:type="dxa"/>
          </w:tcPr>
          <w:p w:rsidR="00986A5B" w:rsidRPr="00216D7E" w:rsidRDefault="00986A5B" w:rsidP="00D97AD5">
            <w:pPr>
              <w:rPr>
                <w:sz w:val="16"/>
                <w:szCs w:val="16"/>
              </w:rPr>
            </w:pPr>
            <w:r w:rsidRPr="00216D7E">
              <w:rPr>
                <w:sz w:val="16"/>
                <w:szCs w:val="16"/>
              </w:rPr>
              <w:t>Determina</w:t>
            </w:r>
          </w:p>
        </w:tc>
        <w:tc>
          <w:tcPr>
            <w:tcW w:w="992" w:type="dxa"/>
          </w:tcPr>
          <w:p w:rsidR="00986A5B" w:rsidRPr="00216D7E" w:rsidRDefault="00986A5B" w:rsidP="00D97AD5">
            <w:pPr>
              <w:rPr>
                <w:sz w:val="16"/>
                <w:szCs w:val="16"/>
              </w:rPr>
            </w:pPr>
            <w:r w:rsidRPr="00216D7E">
              <w:rPr>
                <w:sz w:val="16"/>
                <w:szCs w:val="16"/>
              </w:rPr>
              <w:t>n.662 del 22.6.2016</w:t>
            </w:r>
          </w:p>
        </w:tc>
        <w:tc>
          <w:tcPr>
            <w:tcW w:w="1701" w:type="dxa"/>
          </w:tcPr>
          <w:p w:rsidR="00986A5B" w:rsidRPr="00216D7E" w:rsidRDefault="00986A5B" w:rsidP="00D97AD5">
            <w:pPr>
              <w:rPr>
                <w:sz w:val="16"/>
                <w:szCs w:val="16"/>
              </w:rPr>
            </w:pPr>
            <w:r w:rsidRPr="00216D7E">
              <w:rPr>
                <w:sz w:val="16"/>
                <w:szCs w:val="16"/>
              </w:rPr>
              <w:t xml:space="preserve">AUTORITA' IDRICA PUGLIESE - VERSAMENTO QUOTA CONSORTILE ANNO </w:t>
            </w:r>
            <w:r w:rsidRPr="00216D7E">
              <w:rPr>
                <w:sz w:val="16"/>
                <w:szCs w:val="16"/>
              </w:rPr>
              <w:lastRenderedPageBreak/>
              <w:t>2016.-</w:t>
            </w:r>
          </w:p>
        </w:tc>
        <w:tc>
          <w:tcPr>
            <w:tcW w:w="4253" w:type="dxa"/>
          </w:tcPr>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lastRenderedPageBreak/>
              <w:t>[…]</w:t>
            </w:r>
          </w:p>
          <w:p w:rsidR="00986A5B" w:rsidRPr="00216D7E" w:rsidRDefault="00986A5B" w:rsidP="00DA4158">
            <w:pPr>
              <w:pStyle w:val="Corpodeltesto"/>
              <w:rPr>
                <w:rFonts w:asciiTheme="minorHAnsi" w:hAnsiTheme="minorHAnsi"/>
                <w:sz w:val="16"/>
                <w:szCs w:val="16"/>
              </w:rPr>
            </w:pPr>
            <w:r w:rsidRPr="00216D7E">
              <w:rPr>
                <w:rFonts w:asciiTheme="minorHAnsi" w:hAnsiTheme="minorHAnsi"/>
                <w:b/>
                <w:bCs/>
                <w:sz w:val="16"/>
                <w:szCs w:val="16"/>
              </w:rPr>
              <w:t>Vista</w:t>
            </w:r>
            <w:r w:rsidRPr="00216D7E">
              <w:rPr>
                <w:rFonts w:asciiTheme="minorHAnsi" w:hAnsiTheme="minorHAnsi"/>
                <w:sz w:val="16"/>
                <w:szCs w:val="16"/>
              </w:rPr>
              <w:t xml:space="preserve"> la nota prot. 3327 del 16.6.2016, acquisita al protocollo comunale il 17.6.2016 al n°11121, con la quale l’AUTORITA’ IDRICA PUGLIESE comunica che in data 22 aprile 2016, con </w:t>
            </w:r>
            <w:r w:rsidRPr="00216D7E">
              <w:rPr>
                <w:rFonts w:asciiTheme="minorHAnsi" w:hAnsiTheme="minorHAnsi"/>
                <w:sz w:val="16"/>
                <w:szCs w:val="16"/>
              </w:rPr>
              <w:lastRenderedPageBreak/>
              <w:t>deliberazione n°11 del Consiglio Direttivo dell’Autorità stessa, è stato determinato il contributo che ogni Comune della Regione Puglia è tenuto a versare per l’anno 2016 ai sensi dell’art. 13, comma 1, della L.R. n°9/2011 e s.m.i.;</w:t>
            </w:r>
          </w:p>
          <w:p w:rsidR="00986A5B" w:rsidRPr="00216D7E" w:rsidRDefault="00986A5B" w:rsidP="00DA4158">
            <w:pPr>
              <w:pStyle w:val="Corpodeltesto"/>
              <w:rPr>
                <w:rFonts w:asciiTheme="minorHAnsi" w:hAnsiTheme="minorHAnsi"/>
                <w:sz w:val="16"/>
                <w:szCs w:val="16"/>
              </w:rPr>
            </w:pPr>
          </w:p>
          <w:p w:rsidR="00986A5B" w:rsidRPr="00216D7E" w:rsidRDefault="00986A5B" w:rsidP="00DA4158">
            <w:pPr>
              <w:pStyle w:val="Corpodeltesto"/>
              <w:rPr>
                <w:rFonts w:asciiTheme="minorHAnsi" w:hAnsiTheme="minorHAnsi"/>
                <w:sz w:val="16"/>
                <w:szCs w:val="16"/>
              </w:rPr>
            </w:pPr>
            <w:r w:rsidRPr="00216D7E">
              <w:rPr>
                <w:rFonts w:asciiTheme="minorHAnsi" w:hAnsiTheme="minorHAnsi"/>
                <w:b/>
                <w:bCs/>
                <w:sz w:val="16"/>
                <w:szCs w:val="16"/>
              </w:rPr>
              <w:t>Atteso</w:t>
            </w:r>
            <w:r w:rsidRPr="00216D7E">
              <w:rPr>
                <w:rFonts w:asciiTheme="minorHAnsi" w:hAnsiTheme="minorHAnsi"/>
                <w:sz w:val="16"/>
                <w:szCs w:val="16"/>
              </w:rPr>
              <w:t xml:space="preserve"> che con la stessa nota viene comunicato che il versamento che questo Comune deve effettuare, quale contributo per le spese di funzionamento dell’Autorità suindicata, ammonta ad € 5.299,50 da corrispondere mediante bonifico bancario su c/c: IT78 H057 8704 0200 9557 0124 735 intestato al detta Autorità presso Banca […];</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b/>
                <w:bCs/>
                <w:sz w:val="16"/>
                <w:szCs w:val="16"/>
              </w:rPr>
              <w:t>Ritenuto</w:t>
            </w:r>
            <w:r w:rsidRPr="00216D7E">
              <w:rPr>
                <w:sz w:val="16"/>
                <w:szCs w:val="16"/>
              </w:rPr>
              <w:t xml:space="preserve"> di assumere, pertanto, in questa sede relativo impegno per la spesa di cui sopra di complessivi € 5.299,50 da imputare sul Servizio 0906 – Titolo II - Intervento 01 - Capitolo 4110 “Rete idrica e fognante (OO.UU.)” del bilancio comunale;</w:t>
            </w:r>
          </w:p>
          <w:p w:rsidR="00986A5B" w:rsidRPr="00216D7E" w:rsidRDefault="00986A5B" w:rsidP="00DA4158">
            <w:pPr>
              <w:jc w:val="both"/>
              <w:rPr>
                <w:sz w:val="16"/>
                <w:szCs w:val="16"/>
              </w:rPr>
            </w:pPr>
          </w:p>
          <w:p w:rsidR="00986A5B" w:rsidRPr="00216D7E" w:rsidRDefault="00986A5B" w:rsidP="00DA4158">
            <w:pPr>
              <w:pStyle w:val="Corpodeltesto"/>
              <w:rPr>
                <w:rFonts w:asciiTheme="minorHAnsi" w:hAnsiTheme="minorHAnsi"/>
                <w:sz w:val="16"/>
                <w:szCs w:val="16"/>
              </w:rPr>
            </w:pPr>
            <w:r w:rsidRPr="00216D7E">
              <w:rPr>
                <w:rFonts w:asciiTheme="minorHAnsi" w:hAnsiTheme="minorHAnsi"/>
                <w:b/>
                <w:bCs/>
                <w:sz w:val="16"/>
                <w:szCs w:val="16"/>
              </w:rPr>
              <w:t>Eseguito</w:t>
            </w:r>
            <w:r w:rsidRPr="00216D7E">
              <w:rPr>
                <w:rFonts w:asciiTheme="minorHAnsi" w:hAnsiTheme="minorHAnsi"/>
                <w:sz w:val="16"/>
                <w:szCs w:val="16"/>
              </w:rPr>
              <w:t xml:space="preserve"> con esito favorevole il controllo preventivo di regolarità amministrativa del presente atto avendo verificato:</w:t>
            </w:r>
          </w:p>
          <w:p w:rsidR="00986A5B" w:rsidRPr="00216D7E" w:rsidRDefault="00986A5B" w:rsidP="00DA4158">
            <w:pPr>
              <w:jc w:val="both"/>
              <w:rPr>
                <w:sz w:val="16"/>
                <w:szCs w:val="16"/>
              </w:rPr>
            </w:pPr>
            <w:r w:rsidRPr="00216D7E">
              <w:rPr>
                <w:sz w:val="16"/>
                <w:szCs w:val="16"/>
              </w:rPr>
              <w:t>a)-rispetto delle normative comunitarie, statali, regionali e regolamentari, generali e di settore;</w:t>
            </w:r>
          </w:p>
          <w:p w:rsidR="00986A5B" w:rsidRPr="00216D7E" w:rsidRDefault="00986A5B" w:rsidP="00DA4158">
            <w:pPr>
              <w:jc w:val="both"/>
              <w:rPr>
                <w:sz w:val="16"/>
                <w:szCs w:val="16"/>
              </w:rPr>
            </w:pPr>
            <w:r w:rsidRPr="00216D7E">
              <w:rPr>
                <w:sz w:val="16"/>
                <w:szCs w:val="16"/>
              </w:rPr>
              <w:t>b)-correttezza e regolarità della procedura;</w:t>
            </w:r>
          </w:p>
          <w:p w:rsidR="00986A5B" w:rsidRPr="00216D7E" w:rsidRDefault="00986A5B" w:rsidP="00DA4158">
            <w:pPr>
              <w:jc w:val="both"/>
              <w:rPr>
                <w:sz w:val="16"/>
                <w:szCs w:val="16"/>
              </w:rPr>
            </w:pPr>
            <w:r w:rsidRPr="00216D7E">
              <w:rPr>
                <w:sz w:val="16"/>
                <w:szCs w:val="16"/>
              </w:rPr>
              <w:t>c)-correttezza formale della redazione dell’atto;</w:t>
            </w:r>
          </w:p>
          <w:p w:rsidR="00986A5B" w:rsidRPr="00216D7E" w:rsidRDefault="00986A5B" w:rsidP="00DA4158">
            <w:pPr>
              <w:jc w:val="both"/>
              <w:rPr>
                <w:sz w:val="16"/>
                <w:szCs w:val="16"/>
              </w:rPr>
            </w:pPr>
          </w:p>
          <w:p w:rsidR="00986A5B" w:rsidRPr="00216D7E" w:rsidRDefault="00986A5B" w:rsidP="00DA4158">
            <w:pPr>
              <w:pStyle w:val="Corpodeltesto"/>
              <w:rPr>
                <w:rFonts w:asciiTheme="minorHAnsi" w:hAnsiTheme="minorHAnsi"/>
                <w:sz w:val="16"/>
                <w:szCs w:val="16"/>
              </w:rPr>
            </w:pPr>
            <w:r w:rsidRPr="00216D7E">
              <w:rPr>
                <w:rFonts w:asciiTheme="minorHAnsi" w:hAnsiTheme="minorHAnsi"/>
                <w:b/>
                <w:bCs/>
                <w:sz w:val="16"/>
                <w:szCs w:val="16"/>
              </w:rPr>
              <w:t>Acquisiti</w:t>
            </w:r>
            <w:r w:rsidRPr="00216D7E">
              <w:rPr>
                <w:rFonts w:asciiTheme="minorHAnsi" w:hAnsiTheme="minorHAnsi"/>
                <w:sz w:val="16"/>
                <w:szCs w:val="16"/>
              </w:rPr>
              <w:t xml:space="preserve"> il seguente parere sulla regolarità contabile espresso dal Responsabile dei Servizi Finanziari: “favorevole”, nonché l’attestazione sulla copertura finanziaria;</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b/>
                <w:bCs/>
                <w:sz w:val="16"/>
                <w:szCs w:val="16"/>
              </w:rPr>
              <w:t>Visto</w:t>
            </w:r>
            <w:r w:rsidRPr="00216D7E">
              <w:rPr>
                <w:sz w:val="16"/>
                <w:szCs w:val="16"/>
              </w:rPr>
              <w:t xml:space="preserve"> il T.U. delle leggi sull’Ordinamento degli Enti Locali approvato con D.L. n°267 del 18.8.2000;</w:t>
            </w:r>
          </w:p>
          <w:p w:rsidR="00986A5B" w:rsidRPr="00216D7E" w:rsidRDefault="00986A5B" w:rsidP="00DA4158">
            <w:pPr>
              <w:jc w:val="both"/>
              <w:rPr>
                <w:sz w:val="16"/>
                <w:szCs w:val="16"/>
              </w:rPr>
            </w:pPr>
          </w:p>
          <w:p w:rsidR="00986A5B" w:rsidRPr="00216D7E" w:rsidRDefault="00986A5B" w:rsidP="00DA4158">
            <w:pPr>
              <w:pStyle w:val="Titolo1"/>
              <w:outlineLvl w:val="0"/>
              <w:rPr>
                <w:rFonts w:asciiTheme="minorHAnsi" w:hAnsiTheme="minorHAnsi"/>
                <w:sz w:val="16"/>
                <w:szCs w:val="16"/>
              </w:rPr>
            </w:pPr>
            <w:r w:rsidRPr="00216D7E">
              <w:rPr>
                <w:rFonts w:asciiTheme="minorHAnsi" w:hAnsiTheme="minorHAnsi"/>
                <w:sz w:val="16"/>
                <w:szCs w:val="16"/>
              </w:rPr>
              <w:t>D E T E R M I N A</w:t>
            </w:r>
          </w:p>
          <w:p w:rsidR="00986A5B" w:rsidRPr="00216D7E" w:rsidRDefault="00986A5B" w:rsidP="00DA4158">
            <w:pPr>
              <w:jc w:val="both"/>
              <w:rPr>
                <w:sz w:val="16"/>
                <w:szCs w:val="16"/>
              </w:rPr>
            </w:pPr>
          </w:p>
          <w:p w:rsidR="00986A5B" w:rsidRPr="00216D7E" w:rsidRDefault="00986A5B" w:rsidP="00DA4158">
            <w:pPr>
              <w:jc w:val="both"/>
              <w:rPr>
                <w:sz w:val="16"/>
                <w:szCs w:val="16"/>
              </w:rPr>
            </w:pPr>
            <w:r w:rsidRPr="00216D7E">
              <w:rPr>
                <w:sz w:val="16"/>
                <w:szCs w:val="16"/>
              </w:rPr>
              <w:t>1)-Imputare sul Servizio 0906 – Titolo II - Intervento 01 - Capitolo 4110 “Rete idrica e fognante (OO.UU.)” del bilancio comunale la somma di € 5.299,50 da corrispondere all’AUTORITA’ IDRICA PUGLIESE quale quota consortile dovuta da questo Comune per la gestione della stessa Autorità per l’anno 2016.</w:t>
            </w:r>
          </w:p>
          <w:p w:rsidR="00986A5B" w:rsidRPr="00216D7E" w:rsidRDefault="00986A5B" w:rsidP="00DA4158">
            <w:pPr>
              <w:jc w:val="both"/>
              <w:rPr>
                <w:sz w:val="16"/>
                <w:szCs w:val="16"/>
              </w:rPr>
            </w:pPr>
          </w:p>
          <w:p w:rsidR="00986A5B" w:rsidRPr="00216D7E" w:rsidRDefault="00986A5B" w:rsidP="00DA4158">
            <w:pPr>
              <w:pStyle w:val="Corpodeltesto"/>
              <w:rPr>
                <w:rFonts w:asciiTheme="minorHAnsi" w:hAnsiTheme="minorHAnsi"/>
                <w:sz w:val="16"/>
                <w:szCs w:val="16"/>
              </w:rPr>
            </w:pPr>
            <w:r w:rsidRPr="00216D7E">
              <w:rPr>
                <w:rFonts w:asciiTheme="minorHAnsi" w:hAnsiTheme="minorHAnsi"/>
                <w:sz w:val="16"/>
                <w:szCs w:val="16"/>
              </w:rPr>
              <w:t>2)-Procedere al versamento di detta somma di € 5.299,50 mediante bonifico bancario su c/c intestato all’Autorità sopra indicata presso Banca […] – Coordinate IBAN: […], fronteggiandola con l’impegno di spesa di cui al punto 1) del presente atto.-</w:t>
            </w:r>
          </w:p>
          <w:p w:rsidR="00986A5B" w:rsidRPr="00216D7E" w:rsidRDefault="00986A5B" w:rsidP="00DA4158">
            <w:pPr>
              <w:jc w:val="both"/>
              <w:rPr>
                <w:sz w:val="16"/>
                <w:szCs w:val="16"/>
              </w:rPr>
            </w:pPr>
          </w:p>
          <w:p w:rsidR="00986A5B" w:rsidRPr="00216D7E" w:rsidRDefault="00986A5B" w:rsidP="00D97AD5">
            <w:pPr>
              <w:pStyle w:val="Titolo"/>
              <w:jc w:val="both"/>
              <w:rPr>
                <w:rFonts w:asciiTheme="minorHAnsi" w:hAnsiTheme="minorHAnsi" w:cs="Times New Roman"/>
                <w:sz w:val="16"/>
                <w:szCs w:val="16"/>
              </w:rPr>
            </w:pPr>
          </w:p>
          <w:p w:rsidR="00986A5B" w:rsidRPr="00216D7E" w:rsidRDefault="00986A5B" w:rsidP="00D97AD5">
            <w:pPr>
              <w:pStyle w:val="Titolo"/>
              <w:jc w:val="both"/>
              <w:rPr>
                <w:rFonts w:asciiTheme="minorHAnsi" w:hAnsiTheme="minorHAnsi" w:cs="Times New Roman"/>
                <w:sz w:val="16"/>
                <w:szCs w:val="16"/>
              </w:rPr>
            </w:pPr>
            <w:r w:rsidRPr="00216D7E">
              <w:rPr>
                <w:rFonts w:asciiTheme="minorHAnsi" w:hAnsiTheme="minorHAnsi" w:cs="Times New Roman"/>
                <w:sz w:val="16"/>
                <w:szCs w:val="16"/>
              </w:rPr>
              <w:t>[…]</w:t>
            </w:r>
          </w:p>
        </w:tc>
        <w:tc>
          <w:tcPr>
            <w:tcW w:w="1275" w:type="dxa"/>
          </w:tcPr>
          <w:p w:rsidR="00986A5B" w:rsidRPr="00216D7E" w:rsidRDefault="00986A5B" w:rsidP="00D97AD5">
            <w:pPr>
              <w:rPr>
                <w:sz w:val="16"/>
                <w:szCs w:val="16"/>
              </w:rPr>
            </w:pPr>
            <w:r w:rsidRPr="00216D7E">
              <w:rPr>
                <w:sz w:val="16"/>
                <w:szCs w:val="16"/>
              </w:rPr>
              <w:lastRenderedPageBreak/>
              <w:t>5.299,50</w:t>
            </w:r>
          </w:p>
        </w:tc>
        <w:tc>
          <w:tcPr>
            <w:tcW w:w="1985" w:type="dxa"/>
          </w:tcPr>
          <w:p w:rsidR="00986A5B" w:rsidRPr="00216D7E" w:rsidRDefault="00986A5B" w:rsidP="00DA4158">
            <w:pPr>
              <w:pStyle w:val="Corpodeltesto"/>
              <w:rPr>
                <w:rFonts w:asciiTheme="minorHAnsi" w:hAnsiTheme="minorHAnsi"/>
                <w:sz w:val="16"/>
                <w:szCs w:val="16"/>
              </w:rPr>
            </w:pPr>
            <w:r w:rsidRPr="00216D7E">
              <w:rPr>
                <w:rFonts w:asciiTheme="minorHAnsi" w:hAnsiTheme="minorHAnsi"/>
                <w:sz w:val="16"/>
                <w:szCs w:val="16"/>
              </w:rPr>
              <w:t xml:space="preserve">nota prot. 3327 del 16.6.2016, acquisita al protocollo comunale il 17.6.2016 al n°11121, con </w:t>
            </w:r>
            <w:r w:rsidRPr="00216D7E">
              <w:rPr>
                <w:rFonts w:asciiTheme="minorHAnsi" w:hAnsiTheme="minorHAnsi"/>
                <w:sz w:val="16"/>
                <w:szCs w:val="16"/>
              </w:rPr>
              <w:lastRenderedPageBreak/>
              <w:t>la quale l’AUTORITA’ IDRICA PUGLIESE comunica che in data 22 aprile 2016, con deliberazione n°11 del Consiglio Direttivo dell’Autorità stessa, è stato determinato il contributo che ogni Comune della Regione Puglia è tenuto a versare per l’anno 2016 ai sensi dell’art. 13, comma 1, della L.R. n°9/2011 e s.m.i.;</w:t>
            </w:r>
          </w:p>
          <w:p w:rsidR="00986A5B" w:rsidRPr="00216D7E" w:rsidRDefault="00986A5B" w:rsidP="00D97AD5">
            <w:pPr>
              <w:rPr>
                <w:sz w:val="16"/>
                <w:szCs w:val="16"/>
              </w:rPr>
            </w:pPr>
          </w:p>
        </w:tc>
      </w:tr>
      <w:tr w:rsidR="00986A5B" w:rsidRPr="00216D7E" w:rsidTr="00B44B07">
        <w:tc>
          <w:tcPr>
            <w:tcW w:w="1668" w:type="dxa"/>
          </w:tcPr>
          <w:p w:rsidR="00986A5B" w:rsidRPr="00B93BED" w:rsidRDefault="00986A5B" w:rsidP="00D97AD5">
            <w:pPr>
              <w:rPr>
                <w:sz w:val="16"/>
                <w:szCs w:val="16"/>
              </w:rPr>
            </w:pPr>
            <w:r w:rsidRPr="00B93BED">
              <w:rPr>
                <w:sz w:val="16"/>
                <w:szCs w:val="16"/>
              </w:rPr>
              <w:lastRenderedPageBreak/>
              <w:t>Responsabile del Servizio</w:t>
            </w:r>
          </w:p>
          <w:p w:rsidR="00986A5B" w:rsidRPr="00B93BED" w:rsidRDefault="00986A5B" w:rsidP="00D97AD5">
            <w:pPr>
              <w:rPr>
                <w:sz w:val="16"/>
                <w:szCs w:val="16"/>
              </w:rPr>
            </w:pPr>
            <w:r w:rsidRPr="00B93BED">
              <w:rPr>
                <w:sz w:val="16"/>
                <w:szCs w:val="16"/>
              </w:rPr>
              <w:t>Ing. Vito Ferramosca</w:t>
            </w:r>
          </w:p>
        </w:tc>
        <w:tc>
          <w:tcPr>
            <w:tcW w:w="992" w:type="dxa"/>
          </w:tcPr>
          <w:p w:rsidR="00986A5B" w:rsidRPr="00B93BED" w:rsidRDefault="00986A5B" w:rsidP="00D97AD5">
            <w:pPr>
              <w:rPr>
                <w:sz w:val="16"/>
                <w:szCs w:val="16"/>
              </w:rPr>
            </w:pPr>
            <w:r w:rsidRPr="00B93BED">
              <w:rPr>
                <w:sz w:val="16"/>
                <w:szCs w:val="16"/>
              </w:rPr>
              <w:t xml:space="preserve">Determina </w:t>
            </w:r>
          </w:p>
        </w:tc>
        <w:tc>
          <w:tcPr>
            <w:tcW w:w="992" w:type="dxa"/>
          </w:tcPr>
          <w:p w:rsidR="00986A5B" w:rsidRPr="00B93BED" w:rsidRDefault="00986A5B" w:rsidP="00D97AD5">
            <w:pPr>
              <w:rPr>
                <w:sz w:val="16"/>
                <w:szCs w:val="16"/>
              </w:rPr>
            </w:pPr>
            <w:r w:rsidRPr="00B93BED">
              <w:rPr>
                <w:sz w:val="16"/>
                <w:szCs w:val="16"/>
              </w:rPr>
              <w:t>n.679 del 27.6.2016</w:t>
            </w:r>
          </w:p>
        </w:tc>
        <w:tc>
          <w:tcPr>
            <w:tcW w:w="1701" w:type="dxa"/>
          </w:tcPr>
          <w:p w:rsidR="00986A5B" w:rsidRPr="00B93BED" w:rsidRDefault="00986A5B" w:rsidP="00D97AD5">
            <w:pPr>
              <w:rPr>
                <w:sz w:val="16"/>
                <w:szCs w:val="16"/>
              </w:rPr>
            </w:pPr>
            <w:r w:rsidRPr="00B93BED">
              <w:rPr>
                <w:sz w:val="16"/>
                <w:szCs w:val="16"/>
              </w:rPr>
              <w:t>ACCORDO DI PROGRAMMA QUADRO SETTORE ISTRUZIONE - DELIBERE CIPE N°79/2012 E N°92/2012 - LAVORI DI ADEGUAMENTO SISMICO ED ALLE NORME DI SICUREZZA, IGIENE ED AGIBILITA' SCUOLA SECONDARIA PRIMO GRADO "D.ALIGHIERI" (C.U.P. D74H15000970005) - COMPOSIZIONE COMMISSIONE DI GARA AFFIDAMENTO FORNITURA ATTREZZATURE E DOTAZIONI.-</w:t>
            </w:r>
          </w:p>
        </w:tc>
        <w:tc>
          <w:tcPr>
            <w:tcW w:w="4253" w:type="dxa"/>
          </w:tcPr>
          <w:p w:rsidR="00986A5B" w:rsidRPr="00B93BED" w:rsidRDefault="00986A5B" w:rsidP="00D97AD5">
            <w:pPr>
              <w:pStyle w:val="Titolo"/>
              <w:jc w:val="both"/>
              <w:rPr>
                <w:rFonts w:asciiTheme="minorHAnsi" w:hAnsiTheme="minorHAnsi" w:cs="Times New Roman"/>
                <w:sz w:val="16"/>
                <w:szCs w:val="16"/>
              </w:rPr>
            </w:pPr>
            <w:r w:rsidRPr="00B93BED">
              <w:rPr>
                <w:rFonts w:asciiTheme="minorHAnsi" w:hAnsiTheme="minorHAnsi" w:cs="Times New Roman"/>
                <w:sz w:val="16"/>
                <w:szCs w:val="16"/>
              </w:rPr>
              <w:t>[…]</w:t>
            </w:r>
          </w:p>
          <w:p w:rsidR="00986A5B" w:rsidRPr="00B93BED" w:rsidRDefault="00986A5B" w:rsidP="00B93BED">
            <w:pPr>
              <w:jc w:val="both"/>
              <w:rPr>
                <w:sz w:val="16"/>
                <w:szCs w:val="16"/>
              </w:rPr>
            </w:pPr>
            <w:r w:rsidRPr="00B93BED">
              <w:rPr>
                <w:b/>
                <w:bCs/>
                <w:sz w:val="16"/>
                <w:szCs w:val="16"/>
              </w:rPr>
              <w:t>Richiamata</w:t>
            </w:r>
            <w:r w:rsidRPr="00B93BED">
              <w:rPr>
                <w:sz w:val="16"/>
                <w:szCs w:val="16"/>
              </w:rPr>
              <w:t xml:space="preserve"> la propria precedente determinazione n°638 del 13.6.2016 con la quale è stato stabilito di indire procedura di affidamento diretto, previa consultazione con richiesta di offerta (R.d.O.) di n°5 (cinque) operatori economici da svolgersi sul mercato elettronico della pubblica amministrazione (M.E.P.A.) per l’affidamento della fornitura di attrezzature e dotazioni previste nell’ambito del progetto dei lavori di adeguamento sismico ed alle norme di sicurezza igiene ed agibilità scuola secondaria primo grado “D.Alighieri”, approvato con deliberazione G.M. n°262 del 26.11.2015, dell’importo complessivo di € 1.000.000,00 finanziato nel seguente modo:</w:t>
            </w:r>
          </w:p>
          <w:p w:rsidR="00986A5B" w:rsidRPr="00B93BED" w:rsidRDefault="00986A5B" w:rsidP="00B93BED">
            <w:pPr>
              <w:jc w:val="both"/>
              <w:rPr>
                <w:sz w:val="16"/>
                <w:szCs w:val="16"/>
              </w:rPr>
            </w:pPr>
            <w:r w:rsidRPr="00B93BED">
              <w:rPr>
                <w:sz w:val="16"/>
                <w:szCs w:val="16"/>
              </w:rPr>
              <w:t>-per € 975,600,00 con il contributo concesso con determinazione dirigenziale del Servizio Lavori Pubblici della Regione Puglia n°402 del 7.8.2015;</w:t>
            </w:r>
          </w:p>
          <w:p w:rsidR="00986A5B" w:rsidRPr="00B93BED" w:rsidRDefault="00986A5B" w:rsidP="00B93BED">
            <w:pPr>
              <w:jc w:val="both"/>
              <w:rPr>
                <w:sz w:val="16"/>
                <w:szCs w:val="16"/>
              </w:rPr>
            </w:pPr>
            <w:r w:rsidRPr="00B93BED">
              <w:rPr>
                <w:sz w:val="16"/>
                <w:szCs w:val="16"/>
              </w:rPr>
              <w:t>-per i restanti € 24.400,00 con fondi a carico del Comune;</w:t>
            </w:r>
          </w:p>
          <w:p w:rsidR="00986A5B" w:rsidRPr="00B93BED" w:rsidRDefault="00986A5B" w:rsidP="00B93BED">
            <w:pPr>
              <w:jc w:val="both"/>
              <w:rPr>
                <w:sz w:val="16"/>
                <w:szCs w:val="16"/>
              </w:rPr>
            </w:pPr>
            <w:r w:rsidRPr="00B93BED">
              <w:rPr>
                <w:sz w:val="16"/>
                <w:szCs w:val="16"/>
              </w:rPr>
              <w:t>Cap. 3465 “Manutenzione straordinaria edifici scolastici” del bilancio comunale;</w:t>
            </w:r>
          </w:p>
          <w:p w:rsidR="00986A5B" w:rsidRPr="00B93BED" w:rsidRDefault="00986A5B" w:rsidP="00B93BED">
            <w:pPr>
              <w:jc w:val="both"/>
              <w:rPr>
                <w:sz w:val="16"/>
                <w:szCs w:val="16"/>
              </w:rPr>
            </w:pPr>
          </w:p>
          <w:p w:rsidR="00986A5B" w:rsidRPr="00B93BED" w:rsidRDefault="00986A5B" w:rsidP="00B93BED">
            <w:pPr>
              <w:jc w:val="both"/>
              <w:rPr>
                <w:sz w:val="16"/>
                <w:szCs w:val="16"/>
              </w:rPr>
            </w:pPr>
            <w:r w:rsidRPr="00B93BED">
              <w:rPr>
                <w:b/>
                <w:bCs/>
                <w:sz w:val="16"/>
                <w:szCs w:val="16"/>
              </w:rPr>
              <w:t>Atteso</w:t>
            </w:r>
            <w:r w:rsidRPr="00B93BED">
              <w:rPr>
                <w:sz w:val="16"/>
                <w:szCs w:val="16"/>
              </w:rPr>
              <w:t xml:space="preserve"> che con la citata determinazione n°638/2016 è stato anche stabilito, quale criterio di aggiudicazione, quello del prezzo più basso, ai sensi dell’art. 95 del D.L.vo 18 aprile 2016, n°50, secondo le modalità contenute nel disciplinare di gara, dando atto che la procedura della gara stessa si distingue nei seguenti n°5 (cinque) lotti:</w:t>
            </w:r>
          </w:p>
          <w:p w:rsidR="00986A5B" w:rsidRPr="00B93BED" w:rsidRDefault="00986A5B" w:rsidP="00B93BED">
            <w:pPr>
              <w:jc w:val="both"/>
              <w:rPr>
                <w:sz w:val="16"/>
                <w:szCs w:val="16"/>
                <w:lang w:eastAsia="en-US"/>
              </w:rPr>
            </w:pPr>
            <w:r w:rsidRPr="00B93BED">
              <w:rPr>
                <w:sz w:val="16"/>
                <w:szCs w:val="16"/>
              </w:rPr>
              <w:t>-Lotto n° 1 Laboratorio linguistico;</w:t>
            </w:r>
          </w:p>
          <w:p w:rsidR="00986A5B" w:rsidRPr="00B93BED" w:rsidRDefault="00986A5B" w:rsidP="00B93BED">
            <w:pPr>
              <w:jc w:val="both"/>
              <w:rPr>
                <w:sz w:val="16"/>
                <w:szCs w:val="16"/>
                <w:lang w:eastAsia="en-US"/>
              </w:rPr>
            </w:pPr>
            <w:r w:rsidRPr="00B93BED">
              <w:rPr>
                <w:sz w:val="16"/>
                <w:szCs w:val="16"/>
              </w:rPr>
              <w:t>-Lotto n° 2 Laboratorio musicale;</w:t>
            </w:r>
          </w:p>
          <w:p w:rsidR="00986A5B" w:rsidRPr="00B93BED" w:rsidRDefault="00986A5B" w:rsidP="00B93BED">
            <w:pPr>
              <w:jc w:val="both"/>
              <w:rPr>
                <w:sz w:val="16"/>
                <w:szCs w:val="16"/>
                <w:lang w:eastAsia="en-US"/>
              </w:rPr>
            </w:pPr>
            <w:r w:rsidRPr="00B93BED">
              <w:rPr>
                <w:sz w:val="16"/>
                <w:szCs w:val="16"/>
              </w:rPr>
              <w:t>-Lotto n° 3 Laboratorio informatico/multimediale;</w:t>
            </w:r>
          </w:p>
          <w:p w:rsidR="00986A5B" w:rsidRPr="00B93BED" w:rsidRDefault="00986A5B" w:rsidP="00B93BED">
            <w:pPr>
              <w:jc w:val="both"/>
              <w:rPr>
                <w:sz w:val="16"/>
                <w:szCs w:val="16"/>
                <w:lang w:eastAsia="en-US"/>
              </w:rPr>
            </w:pPr>
            <w:r w:rsidRPr="00B93BED">
              <w:rPr>
                <w:sz w:val="16"/>
                <w:szCs w:val="16"/>
              </w:rPr>
              <w:t>-Lotto n° 4 Laboratori tecnico/scientifici;</w:t>
            </w:r>
          </w:p>
          <w:p w:rsidR="00986A5B" w:rsidRPr="00B93BED" w:rsidRDefault="00986A5B" w:rsidP="00B93BED">
            <w:pPr>
              <w:jc w:val="both"/>
              <w:rPr>
                <w:sz w:val="16"/>
                <w:szCs w:val="16"/>
                <w:lang w:eastAsia="en-US"/>
              </w:rPr>
            </w:pPr>
            <w:r w:rsidRPr="00B93BED">
              <w:rPr>
                <w:sz w:val="16"/>
                <w:szCs w:val="16"/>
              </w:rPr>
              <w:t>-Lotto n° 5 Attrezzature pratica sportiva;</w:t>
            </w:r>
          </w:p>
          <w:p w:rsidR="00986A5B" w:rsidRPr="00B93BED" w:rsidRDefault="00986A5B" w:rsidP="00B93BED">
            <w:pPr>
              <w:jc w:val="both"/>
              <w:rPr>
                <w:sz w:val="16"/>
                <w:szCs w:val="16"/>
                <w:lang w:eastAsia="en-US"/>
              </w:rPr>
            </w:pPr>
            <w:r w:rsidRPr="00B93BED">
              <w:rPr>
                <w:sz w:val="16"/>
                <w:szCs w:val="16"/>
              </w:rPr>
              <w:t>cui corrispondono i seguenti importi:</w:t>
            </w:r>
          </w:p>
          <w:p w:rsidR="00986A5B" w:rsidRPr="00B93BED" w:rsidRDefault="00986A5B" w:rsidP="00B93BED">
            <w:pPr>
              <w:jc w:val="both"/>
              <w:rPr>
                <w:sz w:val="16"/>
                <w:szCs w:val="16"/>
                <w:lang w:eastAsia="en-US"/>
              </w:rPr>
            </w:pPr>
            <w:r w:rsidRPr="00B93BED">
              <w:rPr>
                <w:sz w:val="16"/>
                <w:szCs w:val="16"/>
              </w:rPr>
              <w:t>-Lotto n° 1: € 19.250,00 (al netto dell’I.V.A.);</w:t>
            </w:r>
          </w:p>
          <w:p w:rsidR="00986A5B" w:rsidRPr="00B93BED" w:rsidRDefault="00986A5B" w:rsidP="00B93BED">
            <w:pPr>
              <w:jc w:val="both"/>
              <w:rPr>
                <w:sz w:val="16"/>
                <w:szCs w:val="16"/>
                <w:lang w:eastAsia="en-US"/>
              </w:rPr>
            </w:pPr>
            <w:r w:rsidRPr="00B93BED">
              <w:rPr>
                <w:sz w:val="16"/>
                <w:szCs w:val="16"/>
              </w:rPr>
              <w:t>-Lotto n° 2: € 7.999,00 (al netto dell’I.V.A.);</w:t>
            </w:r>
          </w:p>
          <w:p w:rsidR="00986A5B" w:rsidRPr="00B93BED" w:rsidRDefault="00986A5B" w:rsidP="00B93BED">
            <w:pPr>
              <w:pStyle w:val="Corpodeltesto"/>
              <w:rPr>
                <w:rFonts w:asciiTheme="minorHAnsi" w:hAnsiTheme="minorHAnsi"/>
                <w:sz w:val="16"/>
                <w:szCs w:val="16"/>
                <w:lang w:eastAsia="en-US"/>
              </w:rPr>
            </w:pPr>
            <w:r w:rsidRPr="00B93BED">
              <w:rPr>
                <w:rFonts w:asciiTheme="minorHAnsi" w:hAnsiTheme="minorHAnsi"/>
                <w:sz w:val="16"/>
                <w:szCs w:val="16"/>
                <w:lang w:eastAsia="en-US"/>
              </w:rPr>
              <w:t>-Lotto n° 3: € 35.800,00 (al netto dell’I.V.A.);</w:t>
            </w:r>
          </w:p>
          <w:p w:rsidR="00986A5B" w:rsidRPr="00B93BED" w:rsidRDefault="00986A5B" w:rsidP="00B93BED">
            <w:pPr>
              <w:jc w:val="both"/>
              <w:rPr>
                <w:sz w:val="16"/>
                <w:szCs w:val="16"/>
                <w:lang w:eastAsia="en-US"/>
              </w:rPr>
            </w:pPr>
            <w:r w:rsidRPr="00B93BED">
              <w:rPr>
                <w:sz w:val="16"/>
                <w:szCs w:val="16"/>
              </w:rPr>
              <w:t>-Lotto n° 4: € 16.620,00 (al netto dell’I.V.A.);</w:t>
            </w:r>
          </w:p>
          <w:p w:rsidR="00986A5B" w:rsidRPr="00B93BED" w:rsidRDefault="00986A5B" w:rsidP="00B93BED">
            <w:pPr>
              <w:jc w:val="both"/>
              <w:rPr>
                <w:sz w:val="16"/>
                <w:szCs w:val="16"/>
                <w:lang w:eastAsia="en-US"/>
              </w:rPr>
            </w:pPr>
            <w:r w:rsidRPr="00B93BED">
              <w:rPr>
                <w:sz w:val="16"/>
                <w:szCs w:val="16"/>
              </w:rPr>
              <w:t>-Lotto n° 5: € 2.960,00 (al netto dell’I.V.A.);</w:t>
            </w:r>
          </w:p>
          <w:p w:rsidR="00986A5B" w:rsidRPr="00B93BED" w:rsidRDefault="00986A5B" w:rsidP="00B93BED">
            <w:pPr>
              <w:jc w:val="both"/>
              <w:rPr>
                <w:sz w:val="16"/>
                <w:szCs w:val="16"/>
              </w:rPr>
            </w:pPr>
          </w:p>
          <w:p w:rsidR="00986A5B" w:rsidRPr="00B93BED" w:rsidRDefault="00986A5B" w:rsidP="00B93BED">
            <w:pPr>
              <w:jc w:val="both"/>
              <w:rPr>
                <w:sz w:val="16"/>
                <w:szCs w:val="16"/>
              </w:rPr>
            </w:pPr>
            <w:r w:rsidRPr="00B93BED">
              <w:rPr>
                <w:b/>
                <w:bCs/>
                <w:sz w:val="16"/>
                <w:szCs w:val="16"/>
              </w:rPr>
              <w:t>Considerato</w:t>
            </w:r>
            <w:r w:rsidRPr="00B93BED">
              <w:rPr>
                <w:sz w:val="16"/>
                <w:szCs w:val="16"/>
              </w:rPr>
              <w:t xml:space="preserve"> che occorre procedere alla costituzione della commissione per l’espletamento della procedura di gara di che trattasi;</w:t>
            </w:r>
          </w:p>
          <w:p w:rsidR="00986A5B" w:rsidRPr="00B93BED" w:rsidRDefault="00986A5B" w:rsidP="00B93BED">
            <w:pPr>
              <w:jc w:val="both"/>
              <w:rPr>
                <w:sz w:val="16"/>
                <w:szCs w:val="16"/>
              </w:rPr>
            </w:pPr>
          </w:p>
          <w:p w:rsidR="00986A5B" w:rsidRPr="00B93BED" w:rsidRDefault="00986A5B" w:rsidP="00B93BED">
            <w:pPr>
              <w:jc w:val="both"/>
              <w:rPr>
                <w:sz w:val="16"/>
                <w:szCs w:val="16"/>
              </w:rPr>
            </w:pPr>
            <w:r w:rsidRPr="00B93BED">
              <w:rPr>
                <w:b/>
                <w:bCs/>
                <w:sz w:val="16"/>
                <w:szCs w:val="16"/>
              </w:rPr>
              <w:t>Ritenuto</w:t>
            </w:r>
            <w:r w:rsidRPr="00B93BED">
              <w:rPr>
                <w:sz w:val="16"/>
                <w:szCs w:val="16"/>
              </w:rPr>
              <w:t xml:space="preserve"> di dover provvedere in merito;</w:t>
            </w:r>
          </w:p>
          <w:p w:rsidR="00986A5B" w:rsidRPr="00B93BED" w:rsidRDefault="00986A5B" w:rsidP="00B93BED">
            <w:pPr>
              <w:jc w:val="both"/>
              <w:rPr>
                <w:sz w:val="16"/>
                <w:szCs w:val="16"/>
              </w:rPr>
            </w:pPr>
          </w:p>
          <w:p w:rsidR="00986A5B" w:rsidRPr="00B93BED" w:rsidRDefault="00986A5B" w:rsidP="00B93BED">
            <w:pPr>
              <w:jc w:val="both"/>
              <w:rPr>
                <w:sz w:val="16"/>
                <w:szCs w:val="16"/>
              </w:rPr>
            </w:pPr>
            <w:r w:rsidRPr="00B93BED">
              <w:rPr>
                <w:b/>
                <w:bCs/>
                <w:sz w:val="16"/>
                <w:szCs w:val="16"/>
              </w:rPr>
              <w:t>Eseguito</w:t>
            </w:r>
            <w:r w:rsidRPr="00B93BED">
              <w:rPr>
                <w:sz w:val="16"/>
                <w:szCs w:val="16"/>
              </w:rPr>
              <w:t xml:space="preserve"> con esito favorevole il controllo preventivo di regolarità amministrativa del presente atto avendo verificato:</w:t>
            </w:r>
          </w:p>
          <w:p w:rsidR="00986A5B" w:rsidRPr="00B93BED" w:rsidRDefault="00986A5B" w:rsidP="00B93BED">
            <w:pPr>
              <w:jc w:val="both"/>
              <w:rPr>
                <w:sz w:val="16"/>
                <w:szCs w:val="16"/>
              </w:rPr>
            </w:pPr>
            <w:r w:rsidRPr="00B93BED">
              <w:rPr>
                <w:sz w:val="16"/>
                <w:szCs w:val="16"/>
              </w:rPr>
              <w:t>a)-rispetto delle normative comunitarie, statali, regionali e regolamentari, generali e di settore;</w:t>
            </w:r>
          </w:p>
          <w:p w:rsidR="00986A5B" w:rsidRPr="00B93BED" w:rsidRDefault="00986A5B" w:rsidP="00B93BED">
            <w:pPr>
              <w:jc w:val="both"/>
              <w:rPr>
                <w:sz w:val="16"/>
                <w:szCs w:val="16"/>
              </w:rPr>
            </w:pPr>
            <w:r w:rsidRPr="00B93BED">
              <w:rPr>
                <w:sz w:val="16"/>
                <w:szCs w:val="16"/>
              </w:rPr>
              <w:t>b)-correttezza e regolarità della procedura;</w:t>
            </w:r>
          </w:p>
          <w:p w:rsidR="00986A5B" w:rsidRPr="00B93BED" w:rsidRDefault="00986A5B" w:rsidP="00B93BED">
            <w:pPr>
              <w:jc w:val="both"/>
              <w:rPr>
                <w:sz w:val="16"/>
                <w:szCs w:val="16"/>
              </w:rPr>
            </w:pPr>
            <w:r w:rsidRPr="00B93BED">
              <w:rPr>
                <w:sz w:val="16"/>
                <w:szCs w:val="16"/>
              </w:rPr>
              <w:lastRenderedPageBreak/>
              <w:t>c)-correttezza formale della redazione dell’atto;</w:t>
            </w:r>
          </w:p>
          <w:p w:rsidR="00986A5B" w:rsidRPr="00B93BED" w:rsidRDefault="00986A5B" w:rsidP="00B93BED">
            <w:pPr>
              <w:jc w:val="both"/>
              <w:rPr>
                <w:sz w:val="16"/>
                <w:szCs w:val="16"/>
              </w:rPr>
            </w:pPr>
          </w:p>
          <w:p w:rsidR="00986A5B" w:rsidRPr="00B93BED" w:rsidRDefault="00986A5B" w:rsidP="00B93BED">
            <w:pPr>
              <w:jc w:val="both"/>
              <w:rPr>
                <w:sz w:val="16"/>
                <w:szCs w:val="16"/>
              </w:rPr>
            </w:pPr>
            <w:r w:rsidRPr="00B93BED">
              <w:rPr>
                <w:b/>
                <w:bCs/>
                <w:sz w:val="16"/>
                <w:szCs w:val="16"/>
              </w:rPr>
              <w:t>Visto</w:t>
            </w:r>
            <w:r w:rsidRPr="00B93BED">
              <w:rPr>
                <w:sz w:val="16"/>
                <w:szCs w:val="16"/>
              </w:rPr>
              <w:t xml:space="preserve"> il T.U. delle leggi sull’Ordinamento degli Enti Locali approvato con D.L. n°267 del 18.8.2000;</w:t>
            </w:r>
          </w:p>
          <w:p w:rsidR="00986A5B" w:rsidRPr="00B93BED" w:rsidRDefault="00986A5B" w:rsidP="00B93BED">
            <w:pPr>
              <w:jc w:val="both"/>
              <w:rPr>
                <w:sz w:val="16"/>
                <w:szCs w:val="16"/>
              </w:rPr>
            </w:pPr>
          </w:p>
          <w:p w:rsidR="00986A5B" w:rsidRPr="00B93BED" w:rsidRDefault="00986A5B" w:rsidP="00B93BED">
            <w:pPr>
              <w:pStyle w:val="Titolo1"/>
              <w:outlineLvl w:val="0"/>
              <w:rPr>
                <w:rFonts w:asciiTheme="minorHAnsi" w:hAnsiTheme="minorHAnsi"/>
                <w:sz w:val="16"/>
                <w:szCs w:val="16"/>
              </w:rPr>
            </w:pPr>
            <w:r w:rsidRPr="00B93BED">
              <w:rPr>
                <w:rFonts w:asciiTheme="minorHAnsi" w:hAnsiTheme="minorHAnsi"/>
                <w:sz w:val="16"/>
                <w:szCs w:val="16"/>
              </w:rPr>
              <w:t>D E T E R M I N A</w:t>
            </w:r>
          </w:p>
          <w:p w:rsidR="00986A5B" w:rsidRPr="00B93BED" w:rsidRDefault="00986A5B" w:rsidP="00B93BED">
            <w:pPr>
              <w:jc w:val="both"/>
              <w:rPr>
                <w:sz w:val="16"/>
                <w:szCs w:val="16"/>
              </w:rPr>
            </w:pPr>
          </w:p>
          <w:p w:rsidR="00986A5B" w:rsidRPr="00B93BED" w:rsidRDefault="00986A5B" w:rsidP="00B93BED">
            <w:pPr>
              <w:jc w:val="both"/>
              <w:rPr>
                <w:sz w:val="16"/>
                <w:szCs w:val="16"/>
              </w:rPr>
            </w:pPr>
            <w:r w:rsidRPr="00B93BED">
              <w:rPr>
                <w:sz w:val="16"/>
                <w:szCs w:val="16"/>
              </w:rPr>
              <w:t>1)-Per le ragioni espresse in narrativa, disporre che la commissione per l’espletamento della procedura di gara per l’affidamento della fornitura di attrezzature e dotazioni, previste nell’ambito del progetto dei lavori di adeguamento sismico ed alle norme di sicurezza igiene ed agibilità scuola secondaria primo grado “D.Alighieri” approvato con deliberazione G.M. n°262 del 26.11.2015 (C.U.P. D74H15000970005), è così costituita:</w:t>
            </w:r>
          </w:p>
          <w:p w:rsidR="00986A5B" w:rsidRPr="00B93BED" w:rsidRDefault="00986A5B" w:rsidP="00B93BED">
            <w:pPr>
              <w:jc w:val="both"/>
              <w:rPr>
                <w:sz w:val="16"/>
                <w:szCs w:val="16"/>
              </w:rPr>
            </w:pPr>
            <w:r w:rsidRPr="00B93BED">
              <w:rPr>
                <w:sz w:val="16"/>
                <w:szCs w:val="16"/>
              </w:rPr>
              <w:t>-ing. Vito FERRAMOSCA – Responsabile del Settore LL.PP. e R.U.P. – PREPOSTO;</w:t>
            </w:r>
          </w:p>
          <w:p w:rsidR="00986A5B" w:rsidRPr="00B93BED" w:rsidRDefault="00986A5B" w:rsidP="00B93BED">
            <w:pPr>
              <w:jc w:val="both"/>
              <w:rPr>
                <w:sz w:val="16"/>
                <w:szCs w:val="16"/>
              </w:rPr>
            </w:pPr>
            <w:r w:rsidRPr="00B93BED">
              <w:rPr>
                <w:sz w:val="16"/>
                <w:szCs w:val="16"/>
              </w:rPr>
              <w:t>-geom. Biagio ACCOGLI – Assistente tecnico Settore LL.PP. - TESTIMONE;</w:t>
            </w:r>
          </w:p>
          <w:p w:rsidR="00986A5B" w:rsidRPr="00B93BED" w:rsidRDefault="00986A5B" w:rsidP="00B93BED">
            <w:pPr>
              <w:jc w:val="both"/>
              <w:rPr>
                <w:sz w:val="16"/>
                <w:szCs w:val="16"/>
              </w:rPr>
            </w:pPr>
            <w:r w:rsidRPr="00B93BED">
              <w:rPr>
                <w:sz w:val="16"/>
                <w:szCs w:val="16"/>
              </w:rPr>
              <w:t>-geom. Francesco CASSIANO – Assistente Tecnico del Settore LL.PP. – TESTIMONE con funzioni anche di SEGRETARIO VERBALIZZANTE.-</w:t>
            </w:r>
          </w:p>
          <w:p w:rsidR="00986A5B" w:rsidRPr="00B93BED" w:rsidRDefault="00986A5B" w:rsidP="00D97AD5">
            <w:pPr>
              <w:pStyle w:val="Titolo"/>
              <w:jc w:val="both"/>
              <w:rPr>
                <w:rFonts w:asciiTheme="minorHAnsi" w:hAnsiTheme="minorHAnsi" w:cs="Times New Roman"/>
                <w:sz w:val="16"/>
                <w:szCs w:val="16"/>
              </w:rPr>
            </w:pPr>
          </w:p>
          <w:p w:rsidR="00986A5B" w:rsidRPr="00B93BED" w:rsidRDefault="00986A5B" w:rsidP="00D97AD5">
            <w:pPr>
              <w:pStyle w:val="Titolo"/>
              <w:jc w:val="both"/>
              <w:rPr>
                <w:rFonts w:asciiTheme="minorHAnsi" w:hAnsiTheme="minorHAnsi" w:cs="Times New Roman"/>
                <w:sz w:val="16"/>
                <w:szCs w:val="16"/>
              </w:rPr>
            </w:pPr>
            <w:r w:rsidRPr="00B93BED">
              <w:rPr>
                <w:rFonts w:asciiTheme="minorHAnsi" w:hAnsiTheme="minorHAnsi" w:cs="Times New Roman"/>
                <w:sz w:val="16"/>
                <w:szCs w:val="16"/>
              </w:rPr>
              <w:t>[…]</w:t>
            </w:r>
          </w:p>
        </w:tc>
        <w:tc>
          <w:tcPr>
            <w:tcW w:w="1275" w:type="dxa"/>
          </w:tcPr>
          <w:p w:rsidR="00986A5B" w:rsidRPr="00216D7E" w:rsidRDefault="00986A5B" w:rsidP="00D97AD5">
            <w:pPr>
              <w:rPr>
                <w:sz w:val="16"/>
                <w:szCs w:val="16"/>
              </w:rPr>
            </w:pPr>
          </w:p>
        </w:tc>
        <w:tc>
          <w:tcPr>
            <w:tcW w:w="1985" w:type="dxa"/>
          </w:tcPr>
          <w:p w:rsidR="00986A5B" w:rsidRPr="00216D7E" w:rsidRDefault="00986A5B" w:rsidP="00DA4158">
            <w:pPr>
              <w:pStyle w:val="Corpodeltesto"/>
              <w:rPr>
                <w:rFonts w:asciiTheme="minorHAnsi" w:hAnsiTheme="minorHAnsi"/>
                <w:sz w:val="16"/>
                <w:szCs w:val="16"/>
              </w:rPr>
            </w:pPr>
          </w:p>
        </w:tc>
      </w:tr>
      <w:tr w:rsidR="00986A5B" w:rsidRPr="00216D7E" w:rsidTr="00B44B07">
        <w:tc>
          <w:tcPr>
            <w:tcW w:w="1668" w:type="dxa"/>
          </w:tcPr>
          <w:p w:rsidR="00986A5B" w:rsidRPr="00EA67EC" w:rsidRDefault="00986A5B" w:rsidP="00D97AD5">
            <w:pPr>
              <w:rPr>
                <w:sz w:val="16"/>
                <w:szCs w:val="16"/>
              </w:rPr>
            </w:pPr>
            <w:r w:rsidRPr="00EA67EC">
              <w:rPr>
                <w:sz w:val="16"/>
                <w:szCs w:val="16"/>
              </w:rPr>
              <w:lastRenderedPageBreak/>
              <w:t>Responsabile del Servizo</w:t>
            </w:r>
          </w:p>
          <w:p w:rsidR="00986A5B" w:rsidRPr="00EA67EC" w:rsidRDefault="00986A5B" w:rsidP="00D97AD5">
            <w:pPr>
              <w:rPr>
                <w:sz w:val="16"/>
                <w:szCs w:val="16"/>
              </w:rPr>
            </w:pPr>
            <w:r w:rsidRPr="00EA67EC">
              <w:rPr>
                <w:sz w:val="16"/>
                <w:szCs w:val="16"/>
              </w:rPr>
              <w:t>Ing. Vito Ferramosca</w:t>
            </w:r>
          </w:p>
        </w:tc>
        <w:tc>
          <w:tcPr>
            <w:tcW w:w="992" w:type="dxa"/>
          </w:tcPr>
          <w:p w:rsidR="00986A5B" w:rsidRPr="00EA67EC" w:rsidRDefault="00986A5B" w:rsidP="00D97AD5">
            <w:pPr>
              <w:rPr>
                <w:sz w:val="16"/>
                <w:szCs w:val="16"/>
              </w:rPr>
            </w:pPr>
            <w:r w:rsidRPr="00EA67EC">
              <w:rPr>
                <w:sz w:val="16"/>
                <w:szCs w:val="16"/>
              </w:rPr>
              <w:t>Determina</w:t>
            </w:r>
          </w:p>
        </w:tc>
        <w:tc>
          <w:tcPr>
            <w:tcW w:w="992" w:type="dxa"/>
          </w:tcPr>
          <w:p w:rsidR="00986A5B" w:rsidRPr="00EA67EC" w:rsidRDefault="00986A5B" w:rsidP="00D97AD5">
            <w:pPr>
              <w:rPr>
                <w:sz w:val="16"/>
                <w:szCs w:val="16"/>
              </w:rPr>
            </w:pPr>
            <w:r w:rsidRPr="00EA67EC">
              <w:rPr>
                <w:sz w:val="16"/>
                <w:szCs w:val="16"/>
              </w:rPr>
              <w:t>n.690 del 28.6.2016</w:t>
            </w:r>
          </w:p>
        </w:tc>
        <w:tc>
          <w:tcPr>
            <w:tcW w:w="1701" w:type="dxa"/>
          </w:tcPr>
          <w:p w:rsidR="00986A5B" w:rsidRPr="00EA67EC" w:rsidRDefault="00986A5B" w:rsidP="00D97AD5">
            <w:pPr>
              <w:rPr>
                <w:sz w:val="16"/>
                <w:szCs w:val="16"/>
              </w:rPr>
            </w:pPr>
            <w:r w:rsidRPr="00EA67EC">
              <w:rPr>
                <w:sz w:val="16"/>
                <w:szCs w:val="16"/>
              </w:rPr>
              <w:t>AFFIDAMENTO LAVORI DI MANUTENZIONE ORDINARIA IMMOBILI ED IMPIANTI DI PROPRIETA' COMUNALE - (art. 36, com.2, lett a), D.lgs. 50/2016) - APPROVAZIONE ELENCO OPERATORI ECONOMICI</w:t>
            </w:r>
          </w:p>
        </w:tc>
        <w:tc>
          <w:tcPr>
            <w:tcW w:w="4253" w:type="dxa"/>
          </w:tcPr>
          <w:p w:rsidR="00986A5B" w:rsidRPr="00EA67EC" w:rsidRDefault="00986A5B" w:rsidP="00D97AD5">
            <w:pPr>
              <w:pStyle w:val="Titolo"/>
              <w:jc w:val="both"/>
              <w:rPr>
                <w:rFonts w:asciiTheme="minorHAnsi" w:hAnsiTheme="minorHAnsi" w:cs="Times New Roman"/>
                <w:sz w:val="16"/>
                <w:szCs w:val="16"/>
              </w:rPr>
            </w:pPr>
            <w:r w:rsidRPr="00EA67EC">
              <w:rPr>
                <w:rFonts w:asciiTheme="minorHAnsi" w:hAnsiTheme="minorHAnsi" w:cs="Times New Roman"/>
                <w:sz w:val="16"/>
                <w:szCs w:val="16"/>
              </w:rPr>
              <w:t>[…]</w:t>
            </w:r>
          </w:p>
          <w:p w:rsidR="00986A5B" w:rsidRPr="00EA67EC" w:rsidRDefault="00986A5B" w:rsidP="00084DF1">
            <w:pPr>
              <w:pStyle w:val="western"/>
              <w:spacing w:before="0"/>
              <w:rPr>
                <w:rFonts w:asciiTheme="minorHAnsi" w:hAnsiTheme="minorHAnsi" w:cs="Calibri"/>
                <w:sz w:val="16"/>
                <w:szCs w:val="16"/>
              </w:rPr>
            </w:pPr>
            <w:r w:rsidRPr="00EA67EC">
              <w:rPr>
                <w:rFonts w:asciiTheme="minorHAnsi" w:hAnsiTheme="minorHAnsi" w:cs="Calibri"/>
                <w:sz w:val="16"/>
                <w:szCs w:val="16"/>
              </w:rPr>
              <w:t>Richiamata la D.R.S. n. 523 del 13-05-2016, con la quale si è deciso di procedere alla formazione di un elenco di operatori economici per l’affidamento di lavori di manutenzione ordinaria sugli immobili ed impianti di proprietà comunale di importo inferiore ad € 40.000,00, mediante la procedura di cui all’art. 36, comma 2, lett. a) del D.lgs. n. 50/2016;</w:t>
            </w:r>
          </w:p>
          <w:p w:rsidR="00986A5B" w:rsidRPr="00EA67EC" w:rsidRDefault="00986A5B" w:rsidP="00084DF1">
            <w:pPr>
              <w:pStyle w:val="western"/>
              <w:spacing w:before="0"/>
              <w:rPr>
                <w:rFonts w:asciiTheme="minorHAnsi" w:hAnsiTheme="minorHAnsi" w:cs="Calibri"/>
                <w:sz w:val="16"/>
                <w:szCs w:val="16"/>
              </w:rPr>
            </w:pPr>
          </w:p>
          <w:p w:rsidR="00986A5B" w:rsidRPr="00EA67EC" w:rsidRDefault="00986A5B" w:rsidP="00084DF1">
            <w:pPr>
              <w:pStyle w:val="western"/>
              <w:spacing w:before="0"/>
              <w:rPr>
                <w:rFonts w:asciiTheme="minorHAnsi" w:hAnsiTheme="minorHAnsi" w:cs="Calibri"/>
                <w:sz w:val="16"/>
                <w:szCs w:val="16"/>
              </w:rPr>
            </w:pPr>
            <w:r w:rsidRPr="00EA67EC">
              <w:rPr>
                <w:rFonts w:asciiTheme="minorHAnsi" w:hAnsiTheme="minorHAnsi" w:cs="Calibri"/>
                <w:sz w:val="16"/>
                <w:szCs w:val="16"/>
              </w:rPr>
              <w:t>-che in attuazione della citata determinazione, in data 30-05-2016, è stato pubblicato un Avviso esplorativo per la “Manifestazione d’interesse”;</w:t>
            </w:r>
          </w:p>
          <w:p w:rsidR="00986A5B" w:rsidRPr="00EA67EC" w:rsidRDefault="00986A5B" w:rsidP="00084DF1">
            <w:pPr>
              <w:pStyle w:val="western"/>
              <w:spacing w:before="0"/>
              <w:rPr>
                <w:rFonts w:asciiTheme="minorHAnsi" w:hAnsiTheme="minorHAnsi" w:cs="Calibri"/>
                <w:sz w:val="16"/>
                <w:szCs w:val="16"/>
              </w:rPr>
            </w:pPr>
          </w:p>
          <w:p w:rsidR="00986A5B" w:rsidRPr="00EA67EC" w:rsidRDefault="00986A5B" w:rsidP="00084DF1">
            <w:pPr>
              <w:pStyle w:val="western"/>
              <w:spacing w:before="0"/>
              <w:rPr>
                <w:rFonts w:asciiTheme="minorHAnsi" w:hAnsiTheme="minorHAnsi" w:cs="Calibri"/>
                <w:sz w:val="16"/>
                <w:szCs w:val="16"/>
              </w:rPr>
            </w:pPr>
            <w:r w:rsidRPr="00EA67EC">
              <w:rPr>
                <w:rFonts w:asciiTheme="minorHAnsi" w:hAnsiTheme="minorHAnsi" w:cs="Calibri"/>
                <w:sz w:val="16"/>
                <w:szCs w:val="16"/>
              </w:rPr>
              <w:t>-che allo spirare della scadenza del termine fissato e comunque sino alla data odierna, sono pervenute le manifestazioni d’interesse di n. 68 operatori, di cui si è stilato un elenco generale in ordine di arrivo con riferimento al numero di protocollo d’ingresso;</w:t>
            </w:r>
          </w:p>
          <w:p w:rsidR="00986A5B" w:rsidRPr="00EA67EC" w:rsidRDefault="00986A5B" w:rsidP="00084DF1">
            <w:pPr>
              <w:pStyle w:val="western"/>
              <w:spacing w:before="0"/>
              <w:rPr>
                <w:rFonts w:asciiTheme="minorHAnsi" w:hAnsiTheme="minorHAnsi" w:cs="Calibri"/>
                <w:sz w:val="16"/>
                <w:szCs w:val="16"/>
              </w:rPr>
            </w:pPr>
          </w:p>
          <w:p w:rsidR="00986A5B" w:rsidRPr="00EA67EC" w:rsidRDefault="00986A5B" w:rsidP="00084DF1">
            <w:pPr>
              <w:pStyle w:val="western"/>
              <w:spacing w:before="0"/>
              <w:rPr>
                <w:rFonts w:asciiTheme="minorHAnsi" w:hAnsiTheme="minorHAnsi" w:cs="Calibri"/>
                <w:sz w:val="16"/>
                <w:szCs w:val="16"/>
              </w:rPr>
            </w:pPr>
            <w:r w:rsidRPr="00EA67EC">
              <w:rPr>
                <w:rFonts w:asciiTheme="minorHAnsi" w:hAnsiTheme="minorHAnsi" w:cs="Calibri"/>
                <w:sz w:val="16"/>
                <w:szCs w:val="16"/>
              </w:rPr>
              <w:t>-che lo stesso elenco è stato successivamente suddiviso in 9 sottoelenchi in funzione della specifica attività come di seguito indicato:</w:t>
            </w:r>
          </w:p>
          <w:p w:rsidR="00986A5B" w:rsidRPr="00EA67EC" w:rsidRDefault="00986A5B" w:rsidP="00084DF1">
            <w:pPr>
              <w:pStyle w:val="western"/>
              <w:numPr>
                <w:ilvl w:val="0"/>
                <w:numId w:val="45"/>
              </w:numPr>
              <w:spacing w:before="0"/>
              <w:rPr>
                <w:rFonts w:asciiTheme="minorHAnsi" w:hAnsiTheme="minorHAnsi" w:cs="Calibri"/>
                <w:sz w:val="16"/>
                <w:szCs w:val="16"/>
              </w:rPr>
            </w:pPr>
            <w:r w:rsidRPr="00EA67EC">
              <w:rPr>
                <w:rFonts w:asciiTheme="minorHAnsi" w:hAnsiTheme="minorHAnsi" w:cs="Calibri"/>
                <w:sz w:val="16"/>
                <w:szCs w:val="16"/>
              </w:rPr>
              <w:t>Edile costruzioni;</w:t>
            </w:r>
          </w:p>
          <w:p w:rsidR="00986A5B" w:rsidRPr="00EA67EC" w:rsidRDefault="00986A5B" w:rsidP="00084DF1">
            <w:pPr>
              <w:pStyle w:val="western"/>
              <w:numPr>
                <w:ilvl w:val="0"/>
                <w:numId w:val="45"/>
              </w:numPr>
              <w:spacing w:before="0"/>
              <w:rPr>
                <w:rFonts w:asciiTheme="minorHAnsi" w:hAnsiTheme="minorHAnsi" w:cs="Calibri"/>
                <w:sz w:val="16"/>
                <w:szCs w:val="16"/>
              </w:rPr>
            </w:pPr>
            <w:r w:rsidRPr="00EA67EC">
              <w:rPr>
                <w:rFonts w:asciiTheme="minorHAnsi" w:hAnsiTheme="minorHAnsi" w:cs="Calibri"/>
                <w:sz w:val="16"/>
                <w:szCs w:val="16"/>
              </w:rPr>
              <w:t>Edile elettrico;</w:t>
            </w:r>
          </w:p>
          <w:p w:rsidR="00986A5B" w:rsidRPr="00EA67EC" w:rsidRDefault="00986A5B" w:rsidP="00084DF1">
            <w:pPr>
              <w:pStyle w:val="western"/>
              <w:numPr>
                <w:ilvl w:val="0"/>
                <w:numId w:val="45"/>
              </w:numPr>
              <w:spacing w:before="0"/>
              <w:rPr>
                <w:rFonts w:asciiTheme="minorHAnsi" w:hAnsiTheme="minorHAnsi" w:cs="Calibri"/>
                <w:sz w:val="16"/>
                <w:szCs w:val="16"/>
              </w:rPr>
            </w:pPr>
            <w:r w:rsidRPr="00EA67EC">
              <w:rPr>
                <w:rFonts w:asciiTheme="minorHAnsi" w:hAnsiTheme="minorHAnsi" w:cs="Calibri"/>
                <w:sz w:val="16"/>
                <w:szCs w:val="16"/>
              </w:rPr>
              <w:t>Edile rifiniture;</w:t>
            </w:r>
          </w:p>
          <w:p w:rsidR="00986A5B" w:rsidRPr="00EA67EC" w:rsidRDefault="00986A5B" w:rsidP="00084DF1">
            <w:pPr>
              <w:pStyle w:val="western"/>
              <w:numPr>
                <w:ilvl w:val="0"/>
                <w:numId w:val="45"/>
              </w:numPr>
              <w:spacing w:before="0"/>
              <w:rPr>
                <w:rFonts w:asciiTheme="minorHAnsi" w:hAnsiTheme="minorHAnsi" w:cs="Calibri"/>
                <w:sz w:val="16"/>
                <w:szCs w:val="16"/>
              </w:rPr>
            </w:pPr>
            <w:r w:rsidRPr="00EA67EC">
              <w:rPr>
                <w:rFonts w:asciiTheme="minorHAnsi" w:hAnsiTheme="minorHAnsi" w:cs="Calibri"/>
                <w:sz w:val="16"/>
                <w:szCs w:val="16"/>
              </w:rPr>
              <w:t>Edile falegnameria;</w:t>
            </w:r>
          </w:p>
          <w:p w:rsidR="00986A5B" w:rsidRPr="00EA67EC" w:rsidRDefault="00986A5B" w:rsidP="00084DF1">
            <w:pPr>
              <w:pStyle w:val="western"/>
              <w:numPr>
                <w:ilvl w:val="0"/>
                <w:numId w:val="45"/>
              </w:numPr>
              <w:spacing w:before="0"/>
              <w:rPr>
                <w:rFonts w:asciiTheme="minorHAnsi" w:hAnsiTheme="minorHAnsi" w:cs="Calibri"/>
                <w:sz w:val="16"/>
                <w:szCs w:val="16"/>
              </w:rPr>
            </w:pPr>
            <w:r w:rsidRPr="00EA67EC">
              <w:rPr>
                <w:rFonts w:asciiTheme="minorHAnsi" w:hAnsiTheme="minorHAnsi" w:cs="Calibri"/>
                <w:sz w:val="16"/>
                <w:szCs w:val="16"/>
              </w:rPr>
              <w:lastRenderedPageBreak/>
              <w:t>Edile idrico fognante;</w:t>
            </w:r>
          </w:p>
          <w:p w:rsidR="00986A5B" w:rsidRPr="00EA67EC" w:rsidRDefault="00986A5B" w:rsidP="00084DF1">
            <w:pPr>
              <w:pStyle w:val="western"/>
              <w:numPr>
                <w:ilvl w:val="0"/>
                <w:numId w:val="45"/>
              </w:numPr>
              <w:spacing w:before="0"/>
              <w:rPr>
                <w:rFonts w:asciiTheme="minorHAnsi" w:hAnsiTheme="minorHAnsi" w:cs="Calibri"/>
                <w:sz w:val="16"/>
                <w:szCs w:val="16"/>
              </w:rPr>
            </w:pPr>
            <w:r w:rsidRPr="00EA67EC">
              <w:rPr>
                <w:rFonts w:asciiTheme="minorHAnsi" w:hAnsiTheme="minorHAnsi" w:cs="Calibri"/>
                <w:sz w:val="16"/>
                <w:szCs w:val="16"/>
              </w:rPr>
              <w:t>Edile termico e di condizionamento;</w:t>
            </w:r>
          </w:p>
          <w:p w:rsidR="00986A5B" w:rsidRPr="00EA67EC" w:rsidRDefault="00986A5B" w:rsidP="00084DF1">
            <w:pPr>
              <w:pStyle w:val="western"/>
              <w:numPr>
                <w:ilvl w:val="0"/>
                <w:numId w:val="45"/>
              </w:numPr>
              <w:spacing w:before="0"/>
              <w:rPr>
                <w:rFonts w:asciiTheme="minorHAnsi" w:hAnsiTheme="minorHAnsi" w:cs="Calibri"/>
                <w:sz w:val="16"/>
                <w:szCs w:val="16"/>
              </w:rPr>
            </w:pPr>
            <w:r w:rsidRPr="00EA67EC">
              <w:rPr>
                <w:rFonts w:asciiTheme="minorHAnsi" w:hAnsiTheme="minorHAnsi" w:cs="Calibri"/>
                <w:sz w:val="16"/>
                <w:szCs w:val="16"/>
              </w:rPr>
              <w:t>Edile infissi ed opere in ferro;</w:t>
            </w:r>
          </w:p>
          <w:p w:rsidR="00986A5B" w:rsidRPr="00EA67EC" w:rsidRDefault="00986A5B" w:rsidP="00084DF1">
            <w:pPr>
              <w:pStyle w:val="western"/>
              <w:numPr>
                <w:ilvl w:val="0"/>
                <w:numId w:val="45"/>
              </w:numPr>
              <w:spacing w:before="0"/>
              <w:rPr>
                <w:rFonts w:asciiTheme="minorHAnsi" w:hAnsiTheme="minorHAnsi" w:cs="Calibri"/>
                <w:sz w:val="16"/>
                <w:szCs w:val="16"/>
              </w:rPr>
            </w:pPr>
            <w:r w:rsidRPr="00EA67EC">
              <w:rPr>
                <w:rFonts w:asciiTheme="minorHAnsi" w:hAnsiTheme="minorHAnsi" w:cs="Calibri"/>
                <w:sz w:val="16"/>
                <w:szCs w:val="16"/>
              </w:rPr>
              <w:t>Edile pitturazioni;</w:t>
            </w:r>
          </w:p>
          <w:p w:rsidR="00986A5B" w:rsidRPr="00EA67EC" w:rsidRDefault="00986A5B" w:rsidP="00084DF1">
            <w:pPr>
              <w:pStyle w:val="western"/>
              <w:numPr>
                <w:ilvl w:val="0"/>
                <w:numId w:val="45"/>
              </w:numPr>
              <w:spacing w:before="0"/>
              <w:rPr>
                <w:rFonts w:asciiTheme="minorHAnsi" w:hAnsiTheme="minorHAnsi" w:cs="Calibri"/>
                <w:sz w:val="16"/>
                <w:szCs w:val="16"/>
              </w:rPr>
            </w:pPr>
            <w:r w:rsidRPr="00EA67EC">
              <w:rPr>
                <w:rFonts w:asciiTheme="minorHAnsi" w:hAnsiTheme="minorHAnsi" w:cs="Calibri"/>
                <w:sz w:val="16"/>
                <w:szCs w:val="16"/>
              </w:rPr>
              <w:t>Servizi;</w:t>
            </w:r>
          </w:p>
          <w:p w:rsidR="00986A5B" w:rsidRPr="00EA67EC" w:rsidRDefault="00986A5B" w:rsidP="00084DF1">
            <w:pPr>
              <w:pStyle w:val="western"/>
              <w:spacing w:before="0"/>
              <w:rPr>
                <w:rFonts w:asciiTheme="minorHAnsi" w:hAnsiTheme="minorHAnsi" w:cs="Calibri"/>
                <w:sz w:val="16"/>
                <w:szCs w:val="16"/>
              </w:rPr>
            </w:pPr>
          </w:p>
          <w:p w:rsidR="00986A5B" w:rsidRPr="00EA67EC" w:rsidRDefault="00986A5B" w:rsidP="00084DF1">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ind w:right="-2"/>
              <w:jc w:val="both"/>
              <w:rPr>
                <w:rFonts w:cs="Calibri"/>
                <w:sz w:val="16"/>
                <w:szCs w:val="16"/>
              </w:rPr>
            </w:pPr>
            <w:r w:rsidRPr="00EA67EC">
              <w:rPr>
                <w:rFonts w:cs="Calibri"/>
                <w:b/>
                <w:bCs/>
                <w:sz w:val="16"/>
                <w:szCs w:val="16"/>
              </w:rPr>
              <w:t>RITENUTO</w:t>
            </w:r>
            <w:r w:rsidRPr="00EA67EC">
              <w:rPr>
                <w:rFonts w:cs="Calibri"/>
                <w:bCs/>
                <w:sz w:val="16"/>
                <w:szCs w:val="16"/>
              </w:rPr>
              <w:t xml:space="preserve"> quindi dover procedere all’approvazione di detto elenco da quale attingere con il criterio della rotazione, facendo presente che lo stesso è da considerarsi “aperto”, cioè nel senso che qualora altri operatori ne facciano richiesta saranno, se in possesso dei requisiti minimi, inseriti;</w:t>
            </w:r>
          </w:p>
          <w:p w:rsidR="00986A5B" w:rsidRPr="00EA67EC" w:rsidRDefault="00986A5B" w:rsidP="00084DF1">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ind w:right="-2"/>
              <w:jc w:val="both"/>
              <w:rPr>
                <w:rFonts w:cs="Calibri"/>
                <w:sz w:val="16"/>
                <w:szCs w:val="16"/>
              </w:rPr>
            </w:pPr>
          </w:p>
          <w:p w:rsidR="00986A5B" w:rsidRPr="00EA67EC" w:rsidRDefault="00986A5B" w:rsidP="00084DF1">
            <w:pPr>
              <w:jc w:val="both"/>
              <w:rPr>
                <w:rFonts w:cs="Calibri"/>
                <w:sz w:val="16"/>
                <w:szCs w:val="16"/>
              </w:rPr>
            </w:pPr>
            <w:r w:rsidRPr="00EA67EC">
              <w:rPr>
                <w:rFonts w:cs="Calibri"/>
                <w:b/>
                <w:bCs/>
                <w:sz w:val="16"/>
                <w:szCs w:val="16"/>
              </w:rPr>
              <w:t xml:space="preserve">VISTO </w:t>
            </w:r>
            <w:r w:rsidRPr="00EA67EC">
              <w:rPr>
                <w:rFonts w:cs="Calibri"/>
                <w:sz w:val="16"/>
                <w:szCs w:val="16"/>
              </w:rPr>
              <w:t>il D.Lgs. 267/2000;</w:t>
            </w:r>
          </w:p>
          <w:p w:rsidR="00986A5B" w:rsidRPr="00EA67EC" w:rsidRDefault="00986A5B" w:rsidP="00084DF1">
            <w:pPr>
              <w:jc w:val="both"/>
              <w:rPr>
                <w:rFonts w:cs="Calibri"/>
                <w:sz w:val="16"/>
                <w:szCs w:val="16"/>
              </w:rPr>
            </w:pPr>
          </w:p>
          <w:p w:rsidR="00986A5B" w:rsidRPr="00EA67EC" w:rsidRDefault="00986A5B" w:rsidP="00084DF1">
            <w:pPr>
              <w:jc w:val="both"/>
              <w:rPr>
                <w:rFonts w:cs="Calibri"/>
                <w:bCs/>
                <w:sz w:val="16"/>
                <w:szCs w:val="16"/>
              </w:rPr>
            </w:pPr>
            <w:r w:rsidRPr="00EA67EC">
              <w:rPr>
                <w:rFonts w:cs="Calibri"/>
                <w:b/>
                <w:bCs/>
                <w:sz w:val="16"/>
                <w:szCs w:val="16"/>
              </w:rPr>
              <w:t>ESEGUITO</w:t>
            </w:r>
            <w:r w:rsidRPr="00EA67EC">
              <w:rPr>
                <w:rFonts w:cs="Calibri"/>
                <w:bCs/>
                <w:sz w:val="16"/>
                <w:szCs w:val="16"/>
              </w:rPr>
              <w:t xml:space="preserve"> con esito favorevole il controllo preventivo di regolarità amministrativa del presente atto avendo verificato:</w:t>
            </w:r>
          </w:p>
          <w:p w:rsidR="00986A5B" w:rsidRPr="00EA67EC" w:rsidRDefault="00986A5B" w:rsidP="00084DF1">
            <w:pPr>
              <w:pStyle w:val="Paragrafoelenco"/>
              <w:numPr>
                <w:ilvl w:val="0"/>
                <w:numId w:val="46"/>
              </w:numPr>
              <w:jc w:val="both"/>
              <w:rPr>
                <w:rFonts w:cs="Calibri"/>
                <w:bCs/>
                <w:i/>
                <w:sz w:val="16"/>
                <w:szCs w:val="16"/>
              </w:rPr>
            </w:pPr>
            <w:r w:rsidRPr="00EA67EC">
              <w:rPr>
                <w:rFonts w:cs="Calibri"/>
                <w:bCs/>
                <w:i/>
                <w:sz w:val="16"/>
                <w:szCs w:val="16"/>
              </w:rPr>
              <w:t>Rispetto delle normative comunitarie, regionali e regolamentari, generali di settore;</w:t>
            </w:r>
          </w:p>
          <w:p w:rsidR="00986A5B" w:rsidRPr="00EA67EC" w:rsidRDefault="00986A5B" w:rsidP="00084DF1">
            <w:pPr>
              <w:pStyle w:val="Paragrafoelenco"/>
              <w:numPr>
                <w:ilvl w:val="0"/>
                <w:numId w:val="46"/>
              </w:numPr>
              <w:jc w:val="both"/>
              <w:rPr>
                <w:rFonts w:cs="Calibri"/>
                <w:bCs/>
                <w:i/>
                <w:sz w:val="16"/>
                <w:szCs w:val="16"/>
              </w:rPr>
            </w:pPr>
            <w:r w:rsidRPr="00EA67EC">
              <w:rPr>
                <w:rFonts w:cs="Calibri"/>
                <w:bCs/>
                <w:i/>
                <w:sz w:val="16"/>
                <w:szCs w:val="16"/>
              </w:rPr>
              <w:t>Correttezza e regolarità della procedura;</w:t>
            </w:r>
          </w:p>
          <w:p w:rsidR="00986A5B" w:rsidRPr="00EA67EC" w:rsidRDefault="00986A5B" w:rsidP="00084DF1">
            <w:pPr>
              <w:numPr>
                <w:ilvl w:val="0"/>
                <w:numId w:val="46"/>
              </w:numPr>
              <w:jc w:val="both"/>
              <w:rPr>
                <w:rFonts w:cs="Calibri"/>
                <w:bCs/>
                <w:i/>
                <w:sz w:val="16"/>
                <w:szCs w:val="16"/>
              </w:rPr>
            </w:pPr>
            <w:r w:rsidRPr="00EA67EC">
              <w:rPr>
                <w:rFonts w:cs="Calibri"/>
                <w:bCs/>
                <w:i/>
                <w:sz w:val="16"/>
                <w:szCs w:val="16"/>
              </w:rPr>
              <w:t>Correttezza formale nella redazione dell’atto;</w:t>
            </w:r>
          </w:p>
          <w:p w:rsidR="00986A5B" w:rsidRPr="00EA67EC" w:rsidRDefault="00986A5B" w:rsidP="00084DF1">
            <w:pPr>
              <w:jc w:val="both"/>
              <w:rPr>
                <w:rFonts w:cs="Calibri"/>
                <w:bCs/>
                <w:sz w:val="16"/>
                <w:szCs w:val="16"/>
              </w:rPr>
            </w:pPr>
          </w:p>
          <w:p w:rsidR="00986A5B" w:rsidRPr="00EA67EC" w:rsidRDefault="00986A5B" w:rsidP="00084DF1">
            <w:pPr>
              <w:pStyle w:val="Titolo3"/>
              <w:keepLines w:val="0"/>
              <w:numPr>
                <w:ilvl w:val="2"/>
                <w:numId w:val="44"/>
              </w:numPr>
              <w:suppressAutoHyphens/>
              <w:spacing w:before="0"/>
              <w:jc w:val="center"/>
              <w:outlineLvl w:val="2"/>
              <w:rPr>
                <w:rFonts w:asciiTheme="minorHAnsi" w:hAnsiTheme="minorHAnsi" w:cs="Calibri"/>
                <w:sz w:val="16"/>
                <w:szCs w:val="16"/>
              </w:rPr>
            </w:pPr>
            <w:r w:rsidRPr="00EA67EC">
              <w:rPr>
                <w:rFonts w:asciiTheme="minorHAnsi" w:hAnsiTheme="minorHAnsi" w:cs="Calibri"/>
                <w:sz w:val="16"/>
                <w:szCs w:val="16"/>
              </w:rPr>
              <w:t>D E T E R M I N A</w:t>
            </w:r>
          </w:p>
          <w:p w:rsidR="00986A5B" w:rsidRPr="00EA67EC" w:rsidRDefault="00986A5B" w:rsidP="00084DF1">
            <w:pPr>
              <w:ind w:left="2485" w:hanging="400"/>
              <w:rPr>
                <w:rFonts w:cs="Calibri"/>
                <w:sz w:val="16"/>
                <w:szCs w:val="16"/>
              </w:rPr>
            </w:pPr>
          </w:p>
          <w:p w:rsidR="00986A5B" w:rsidRPr="00EA67EC" w:rsidRDefault="00986A5B" w:rsidP="00084DF1">
            <w:pPr>
              <w:jc w:val="both"/>
              <w:rPr>
                <w:rFonts w:cs="Calibri"/>
                <w:bCs/>
                <w:sz w:val="16"/>
                <w:szCs w:val="16"/>
              </w:rPr>
            </w:pPr>
            <w:r w:rsidRPr="00EA67EC">
              <w:rPr>
                <w:rFonts w:cs="Calibri"/>
                <w:b/>
                <w:bCs/>
                <w:sz w:val="16"/>
                <w:szCs w:val="16"/>
              </w:rPr>
              <w:t>1)-APPROVARE</w:t>
            </w:r>
            <w:r w:rsidRPr="00EA67EC">
              <w:rPr>
                <w:rFonts w:cs="Calibri"/>
                <w:bCs/>
                <w:sz w:val="16"/>
                <w:szCs w:val="16"/>
              </w:rPr>
              <w:t xml:space="preserve"> l'allegato elenco degli operatori economici che hanno partecipato alla “manifestazione d’interesse” pubblicata mediante avviso esplorativo in data 30-05-2016, facendo presente che lo stesso è da considerarsi “aperto”, cioè nel senso che qualora altri operatori ne facciano richiesta saranno, se in possesso dei requisiti minimi, inseriti;</w:t>
            </w:r>
          </w:p>
          <w:p w:rsidR="00986A5B" w:rsidRPr="00EA67EC" w:rsidRDefault="00986A5B" w:rsidP="00084DF1">
            <w:pPr>
              <w:jc w:val="both"/>
              <w:rPr>
                <w:rFonts w:cs="Calibri"/>
                <w:bCs/>
                <w:sz w:val="16"/>
                <w:szCs w:val="16"/>
              </w:rPr>
            </w:pPr>
          </w:p>
          <w:p w:rsidR="00986A5B" w:rsidRPr="00EA67EC" w:rsidRDefault="00986A5B" w:rsidP="00084DF1">
            <w:pPr>
              <w:jc w:val="both"/>
              <w:rPr>
                <w:rFonts w:cs="Calibri"/>
                <w:bCs/>
                <w:sz w:val="16"/>
                <w:szCs w:val="16"/>
              </w:rPr>
            </w:pPr>
            <w:r w:rsidRPr="00EA67EC">
              <w:rPr>
                <w:rFonts w:cs="Calibri"/>
                <w:b/>
                <w:bCs/>
                <w:sz w:val="16"/>
                <w:szCs w:val="16"/>
              </w:rPr>
              <w:t>2)-</w:t>
            </w:r>
            <w:r w:rsidRPr="00EA67EC">
              <w:rPr>
                <w:rFonts w:cs="Calibri"/>
                <w:bCs/>
                <w:sz w:val="16"/>
                <w:szCs w:val="16"/>
              </w:rPr>
              <w:t>Stabilire che la presente procedura riguarderà contratti inferiori alla soglia di € 40.000,00, di cui all’art. 34, comma 2, lettera a) del D.lgs. n. 50/2016, nel rispetto del principio di rotazione.</w:t>
            </w:r>
          </w:p>
          <w:p w:rsidR="00986A5B" w:rsidRPr="00EA67EC" w:rsidRDefault="00986A5B" w:rsidP="00084DF1">
            <w:pPr>
              <w:jc w:val="both"/>
              <w:rPr>
                <w:rFonts w:cs="Calibri"/>
                <w:bCs/>
                <w:sz w:val="16"/>
                <w:szCs w:val="16"/>
              </w:rPr>
            </w:pPr>
          </w:p>
          <w:p w:rsidR="00986A5B" w:rsidRPr="00EA67EC" w:rsidRDefault="00986A5B" w:rsidP="00084DF1">
            <w:pPr>
              <w:jc w:val="both"/>
              <w:rPr>
                <w:rFonts w:cs="Calibri"/>
                <w:bCs/>
                <w:sz w:val="16"/>
                <w:szCs w:val="16"/>
              </w:rPr>
            </w:pPr>
            <w:r w:rsidRPr="00EA67EC">
              <w:rPr>
                <w:rFonts w:cs="Calibri"/>
                <w:b/>
                <w:bCs/>
                <w:sz w:val="16"/>
                <w:szCs w:val="16"/>
              </w:rPr>
              <w:t>3)-</w:t>
            </w:r>
            <w:r w:rsidRPr="00EA67EC">
              <w:rPr>
                <w:rFonts w:cs="Calibri"/>
                <w:bCs/>
                <w:sz w:val="16"/>
                <w:szCs w:val="16"/>
              </w:rPr>
              <w:t>Stabilire altresì che, per gli interventi di manutenzione ordinaria non programmabili e improcrastinabili per garantire la continuità dei servizi e in ossequio ai principi su enunciati riguardo alla efficacia, alla congruità dei propri atti rispetto al conseguimento dello scopo cui sono preordinati, alla tempestività e all’esigenza di non dilatare la durata del procedimento di selezione del contraente in assenza di obiettive ragioni, si ritiene stabilire il limite contrattuale per l’affidamento diretto in € 2.000,00, prescindendo dalla comparazione di due o più preventivi, previa acquisizione di preventivo e di parere di congruità sullo stesso da parte del Responsabile del procedimento e nel rispetto della rotazione tra gli operatori economici.</w:t>
            </w:r>
          </w:p>
          <w:p w:rsidR="00986A5B" w:rsidRPr="00EA67EC" w:rsidRDefault="00986A5B" w:rsidP="00D97AD5">
            <w:pPr>
              <w:pStyle w:val="Titolo"/>
              <w:jc w:val="both"/>
              <w:rPr>
                <w:rFonts w:asciiTheme="minorHAnsi" w:hAnsiTheme="minorHAnsi" w:cs="Times New Roman"/>
                <w:sz w:val="16"/>
                <w:szCs w:val="16"/>
              </w:rPr>
            </w:pPr>
          </w:p>
          <w:p w:rsidR="00986A5B" w:rsidRPr="00EA67EC" w:rsidRDefault="00986A5B" w:rsidP="00D97AD5">
            <w:pPr>
              <w:pStyle w:val="Titolo"/>
              <w:jc w:val="both"/>
              <w:rPr>
                <w:rFonts w:asciiTheme="minorHAnsi" w:hAnsiTheme="minorHAnsi" w:cs="Times New Roman"/>
                <w:sz w:val="16"/>
                <w:szCs w:val="16"/>
              </w:rPr>
            </w:pPr>
            <w:r w:rsidRPr="00EA67EC">
              <w:rPr>
                <w:rFonts w:asciiTheme="minorHAnsi" w:hAnsiTheme="minorHAnsi" w:cs="Times New Roman"/>
                <w:sz w:val="16"/>
                <w:szCs w:val="16"/>
              </w:rPr>
              <w:lastRenderedPageBreak/>
              <w:t>[…]</w:t>
            </w:r>
          </w:p>
        </w:tc>
        <w:tc>
          <w:tcPr>
            <w:tcW w:w="1275" w:type="dxa"/>
          </w:tcPr>
          <w:p w:rsidR="00986A5B" w:rsidRPr="00EA67EC" w:rsidRDefault="00986A5B" w:rsidP="00D97AD5">
            <w:pPr>
              <w:rPr>
                <w:sz w:val="16"/>
                <w:szCs w:val="16"/>
              </w:rPr>
            </w:pPr>
          </w:p>
        </w:tc>
        <w:tc>
          <w:tcPr>
            <w:tcW w:w="1985" w:type="dxa"/>
          </w:tcPr>
          <w:p w:rsidR="00986A5B" w:rsidRPr="00EA67EC" w:rsidRDefault="00986A5B" w:rsidP="00DA4158">
            <w:pPr>
              <w:pStyle w:val="Corpodeltesto"/>
              <w:rPr>
                <w:rFonts w:asciiTheme="minorHAnsi" w:hAnsiTheme="minorHAnsi"/>
                <w:sz w:val="16"/>
                <w:szCs w:val="16"/>
              </w:rPr>
            </w:pPr>
            <w:r w:rsidRPr="00EA67EC">
              <w:rPr>
                <w:rFonts w:asciiTheme="minorHAnsi" w:hAnsiTheme="minorHAnsi" w:cs="Calibri"/>
                <w:bCs/>
                <w:sz w:val="16"/>
                <w:szCs w:val="16"/>
              </w:rPr>
              <w:t>elenco degli operatori economici che hanno partecipato alla “manifestazione d’interesse” pubblicata mediante avviso esplorativo</w:t>
            </w:r>
          </w:p>
        </w:tc>
      </w:tr>
      <w:tr w:rsidR="00986A5B" w:rsidRPr="00216D7E" w:rsidTr="00B44B07">
        <w:tc>
          <w:tcPr>
            <w:tcW w:w="1668" w:type="dxa"/>
          </w:tcPr>
          <w:p w:rsidR="00986A5B" w:rsidRPr="004D75D9" w:rsidRDefault="00986A5B" w:rsidP="00912D3E">
            <w:pPr>
              <w:rPr>
                <w:sz w:val="16"/>
                <w:szCs w:val="16"/>
              </w:rPr>
            </w:pPr>
            <w:r w:rsidRPr="004D75D9">
              <w:rPr>
                <w:sz w:val="16"/>
                <w:szCs w:val="16"/>
              </w:rPr>
              <w:lastRenderedPageBreak/>
              <w:t>Responsabile del Servizo</w:t>
            </w:r>
          </w:p>
          <w:p w:rsidR="00986A5B" w:rsidRPr="004D75D9" w:rsidRDefault="00986A5B" w:rsidP="00912D3E">
            <w:pPr>
              <w:rPr>
                <w:sz w:val="16"/>
                <w:szCs w:val="16"/>
              </w:rPr>
            </w:pPr>
            <w:r w:rsidRPr="004D75D9">
              <w:rPr>
                <w:sz w:val="16"/>
                <w:szCs w:val="16"/>
              </w:rPr>
              <w:t>Ing. Vito Ferramosca</w:t>
            </w:r>
          </w:p>
        </w:tc>
        <w:tc>
          <w:tcPr>
            <w:tcW w:w="992" w:type="dxa"/>
          </w:tcPr>
          <w:p w:rsidR="00986A5B" w:rsidRPr="004D75D9" w:rsidRDefault="00986A5B" w:rsidP="00912D3E">
            <w:pPr>
              <w:rPr>
                <w:sz w:val="16"/>
                <w:szCs w:val="16"/>
              </w:rPr>
            </w:pPr>
            <w:r w:rsidRPr="004D75D9">
              <w:rPr>
                <w:sz w:val="16"/>
                <w:szCs w:val="16"/>
              </w:rPr>
              <w:t>Determina</w:t>
            </w:r>
          </w:p>
        </w:tc>
        <w:tc>
          <w:tcPr>
            <w:tcW w:w="992" w:type="dxa"/>
          </w:tcPr>
          <w:p w:rsidR="00986A5B" w:rsidRPr="004D75D9" w:rsidRDefault="00986A5B" w:rsidP="00D97AD5">
            <w:pPr>
              <w:rPr>
                <w:sz w:val="16"/>
                <w:szCs w:val="16"/>
              </w:rPr>
            </w:pPr>
            <w:r w:rsidRPr="004D75D9">
              <w:rPr>
                <w:sz w:val="16"/>
                <w:szCs w:val="16"/>
              </w:rPr>
              <w:t>n.694 del 29.6.2016</w:t>
            </w:r>
          </w:p>
        </w:tc>
        <w:tc>
          <w:tcPr>
            <w:tcW w:w="1701" w:type="dxa"/>
          </w:tcPr>
          <w:p w:rsidR="00986A5B" w:rsidRPr="004D75D9" w:rsidRDefault="00986A5B" w:rsidP="00D97AD5">
            <w:pPr>
              <w:rPr>
                <w:sz w:val="16"/>
                <w:szCs w:val="16"/>
              </w:rPr>
            </w:pPr>
            <w:r w:rsidRPr="004D75D9">
              <w:rPr>
                <w:sz w:val="16"/>
                <w:szCs w:val="16"/>
              </w:rPr>
              <w:t>SISTEMAZIONE AREA STERRATA ADIACENTE VIA CATALANO NEL RIONE "PUZZU" NEL CENTRO STORICO DI TRICASE - APPROVAZIONE VERBALE - AGGIUDICAZIONE DEFINITIVA.</w:t>
            </w:r>
          </w:p>
        </w:tc>
        <w:tc>
          <w:tcPr>
            <w:tcW w:w="4253" w:type="dxa"/>
          </w:tcPr>
          <w:p w:rsidR="00986A5B" w:rsidRPr="004D75D9" w:rsidRDefault="00986A5B" w:rsidP="00D97AD5">
            <w:pPr>
              <w:pStyle w:val="Titolo"/>
              <w:jc w:val="both"/>
              <w:rPr>
                <w:rFonts w:asciiTheme="minorHAnsi" w:hAnsiTheme="minorHAnsi" w:cs="Times New Roman"/>
                <w:sz w:val="16"/>
                <w:szCs w:val="16"/>
              </w:rPr>
            </w:pPr>
            <w:r w:rsidRPr="004D75D9">
              <w:rPr>
                <w:rFonts w:asciiTheme="minorHAnsi" w:hAnsiTheme="minorHAnsi" w:cs="Times New Roman"/>
                <w:sz w:val="16"/>
                <w:szCs w:val="16"/>
              </w:rPr>
              <w:t>[…]</w:t>
            </w:r>
          </w:p>
          <w:p w:rsidR="00986A5B" w:rsidRPr="004D75D9" w:rsidRDefault="00986A5B" w:rsidP="004D75D9">
            <w:pPr>
              <w:jc w:val="both"/>
              <w:rPr>
                <w:rFonts w:cs="Calibri"/>
                <w:bCs/>
                <w:sz w:val="16"/>
                <w:szCs w:val="16"/>
              </w:rPr>
            </w:pPr>
            <w:r w:rsidRPr="004D75D9">
              <w:rPr>
                <w:rFonts w:cs="Calibri"/>
                <w:sz w:val="16"/>
                <w:szCs w:val="16"/>
              </w:rPr>
              <w:t xml:space="preserve">che con Determinazione del Responsabile del Servizio </w:t>
            </w:r>
            <w:r w:rsidRPr="004D75D9">
              <w:rPr>
                <w:rFonts w:cs="Calibri"/>
                <w:b/>
                <w:bCs/>
                <w:sz w:val="16"/>
                <w:szCs w:val="16"/>
              </w:rPr>
              <w:t xml:space="preserve">n° 591 </w:t>
            </w:r>
            <w:r w:rsidRPr="004D75D9">
              <w:rPr>
                <w:rFonts w:cs="Calibri"/>
                <w:bCs/>
                <w:sz w:val="16"/>
                <w:szCs w:val="16"/>
              </w:rPr>
              <w:t>del</w:t>
            </w:r>
            <w:r w:rsidRPr="004D75D9">
              <w:rPr>
                <w:rFonts w:cs="Calibri"/>
                <w:b/>
                <w:bCs/>
                <w:sz w:val="16"/>
                <w:szCs w:val="16"/>
              </w:rPr>
              <w:t xml:space="preserve"> 31-05-2016</w:t>
            </w:r>
            <w:r w:rsidRPr="004D75D9">
              <w:rPr>
                <w:rFonts w:cs="Calibri"/>
                <w:bCs/>
                <w:sz w:val="16"/>
                <w:szCs w:val="16"/>
              </w:rPr>
              <w:t>, venne approvato il progetto e la modalità di affidamento dei lavori riguardante la sistemazione dell’area sterrata adiacente a via Catalano nel rione “Puzzu” nel centro storico di Tricase;</w:t>
            </w:r>
          </w:p>
          <w:p w:rsidR="00986A5B" w:rsidRPr="004D75D9" w:rsidRDefault="00986A5B" w:rsidP="004D75D9">
            <w:pPr>
              <w:jc w:val="both"/>
              <w:rPr>
                <w:rFonts w:cs="Calibri"/>
                <w:bCs/>
                <w:sz w:val="16"/>
                <w:szCs w:val="16"/>
              </w:rPr>
            </w:pPr>
          </w:p>
          <w:p w:rsidR="00986A5B" w:rsidRPr="004D75D9" w:rsidRDefault="00986A5B" w:rsidP="004D75D9">
            <w:pPr>
              <w:jc w:val="both"/>
              <w:rPr>
                <w:rFonts w:cs="Calibri"/>
                <w:sz w:val="16"/>
                <w:szCs w:val="16"/>
              </w:rPr>
            </w:pPr>
            <w:r w:rsidRPr="004D75D9">
              <w:rPr>
                <w:rFonts w:cs="Calibri"/>
                <w:sz w:val="16"/>
                <w:szCs w:val="16"/>
              </w:rPr>
              <w:t xml:space="preserve">-che alla predetta gara è stato attribuito lo Smart C.I.G.: </w:t>
            </w:r>
            <w:r w:rsidRPr="004D75D9">
              <w:rPr>
                <w:rFonts w:cs="Calibri"/>
                <w:b/>
                <w:sz w:val="16"/>
                <w:szCs w:val="16"/>
                <w:u w:val="single"/>
              </w:rPr>
              <w:t>Z771A19630</w:t>
            </w:r>
            <w:r w:rsidRPr="004D75D9">
              <w:rPr>
                <w:rFonts w:cs="Calibri"/>
                <w:sz w:val="16"/>
                <w:szCs w:val="16"/>
              </w:rPr>
              <w:t>;</w:t>
            </w:r>
          </w:p>
          <w:p w:rsidR="00986A5B" w:rsidRPr="004D75D9" w:rsidRDefault="00986A5B" w:rsidP="004D75D9">
            <w:pPr>
              <w:jc w:val="both"/>
              <w:rPr>
                <w:rFonts w:cs="Calibri"/>
                <w:sz w:val="16"/>
                <w:szCs w:val="16"/>
              </w:rPr>
            </w:pPr>
          </w:p>
          <w:p w:rsidR="00986A5B" w:rsidRPr="004D75D9" w:rsidRDefault="00986A5B" w:rsidP="004D75D9">
            <w:pPr>
              <w:jc w:val="both"/>
              <w:rPr>
                <w:rFonts w:cs="Arial"/>
                <w:sz w:val="16"/>
                <w:szCs w:val="16"/>
              </w:rPr>
            </w:pPr>
            <w:r w:rsidRPr="004D75D9">
              <w:rPr>
                <w:rFonts w:cs="Calibri"/>
                <w:b/>
                <w:bCs/>
                <w:sz w:val="16"/>
                <w:szCs w:val="16"/>
              </w:rPr>
              <w:t xml:space="preserve">VISTO </w:t>
            </w:r>
            <w:r w:rsidRPr="004D75D9">
              <w:rPr>
                <w:rFonts w:cs="Calibri"/>
                <w:bCs/>
                <w:sz w:val="16"/>
                <w:szCs w:val="16"/>
              </w:rPr>
              <w:t>il Verbale</w:t>
            </w:r>
            <w:r w:rsidRPr="004D75D9">
              <w:rPr>
                <w:rFonts w:cs="Calibri"/>
                <w:b/>
                <w:bCs/>
                <w:sz w:val="16"/>
                <w:szCs w:val="16"/>
              </w:rPr>
              <w:t xml:space="preserve"> </w:t>
            </w:r>
            <w:r w:rsidRPr="004D75D9">
              <w:rPr>
                <w:rFonts w:cs="Calibri"/>
                <w:bCs/>
                <w:sz w:val="16"/>
                <w:szCs w:val="16"/>
              </w:rPr>
              <w:t xml:space="preserve">di gara n. </w:t>
            </w:r>
            <w:r w:rsidRPr="004D75D9">
              <w:rPr>
                <w:rFonts w:cs="Calibri"/>
                <w:b/>
                <w:bCs/>
                <w:sz w:val="16"/>
                <w:szCs w:val="16"/>
              </w:rPr>
              <w:t>1</w:t>
            </w:r>
            <w:r w:rsidRPr="004D75D9">
              <w:rPr>
                <w:rFonts w:cs="Calibri"/>
                <w:bCs/>
                <w:sz w:val="16"/>
                <w:szCs w:val="16"/>
              </w:rPr>
              <w:t xml:space="preserve"> del </w:t>
            </w:r>
            <w:r w:rsidRPr="004D75D9">
              <w:rPr>
                <w:rFonts w:cs="Calibri"/>
                <w:b/>
                <w:bCs/>
                <w:sz w:val="16"/>
                <w:szCs w:val="16"/>
              </w:rPr>
              <w:t>28-06-2016</w:t>
            </w:r>
            <w:r w:rsidRPr="004D75D9">
              <w:rPr>
                <w:rFonts w:cs="Calibri"/>
                <w:bCs/>
                <w:sz w:val="16"/>
                <w:szCs w:val="16"/>
              </w:rPr>
              <w:t xml:space="preserve">, dal quale si rileva la che la ditta </w:t>
            </w:r>
            <w:r w:rsidRPr="004D75D9">
              <w:rPr>
                <w:rFonts w:cs="Arial"/>
                <w:b/>
                <w:bCs/>
                <w:sz w:val="16"/>
                <w:szCs w:val="16"/>
              </w:rPr>
              <w:t xml:space="preserve">Ditta Ge.U.S. s.r.l., via Margherita di Savoia 81 – 73034 GAGLIANO DEL CAPO </w:t>
            </w:r>
            <w:r w:rsidRPr="004D75D9">
              <w:rPr>
                <w:rFonts w:cs="Arial"/>
                <w:sz w:val="16"/>
                <w:szCs w:val="16"/>
              </w:rPr>
              <w:t xml:space="preserve">ha offerto un ribasso del </w:t>
            </w:r>
            <w:r w:rsidRPr="004D75D9">
              <w:rPr>
                <w:rFonts w:cs="Arial"/>
                <w:b/>
                <w:sz w:val="16"/>
                <w:szCs w:val="16"/>
              </w:rPr>
              <w:t>35,677 %</w:t>
            </w:r>
            <w:r w:rsidRPr="004D75D9">
              <w:rPr>
                <w:rFonts w:cs="Arial"/>
                <w:sz w:val="16"/>
                <w:szCs w:val="16"/>
              </w:rPr>
              <w:t xml:space="preserve"> e quindi per un importo contrattuale pari ad </w:t>
            </w:r>
            <w:r w:rsidRPr="004D75D9">
              <w:rPr>
                <w:rFonts w:cs="Arial"/>
                <w:b/>
                <w:sz w:val="16"/>
                <w:szCs w:val="16"/>
              </w:rPr>
              <w:t>€ 12.961,17</w:t>
            </w:r>
            <w:r w:rsidRPr="004D75D9">
              <w:rPr>
                <w:rFonts w:cs="Arial"/>
                <w:sz w:val="16"/>
                <w:szCs w:val="16"/>
              </w:rPr>
              <w:t xml:space="preserve"> compreso IVA 10% ed oneri per la sicurezza non soggetti a ribasso;</w:t>
            </w:r>
          </w:p>
          <w:p w:rsidR="00986A5B" w:rsidRPr="004D75D9" w:rsidRDefault="00986A5B" w:rsidP="004D75D9">
            <w:pPr>
              <w:jc w:val="both"/>
              <w:rPr>
                <w:rFonts w:cs="Calibri"/>
                <w:bCs/>
                <w:sz w:val="16"/>
                <w:szCs w:val="16"/>
              </w:rPr>
            </w:pPr>
          </w:p>
          <w:p w:rsidR="00986A5B" w:rsidRPr="004D75D9" w:rsidRDefault="00986A5B" w:rsidP="004D75D9">
            <w:pPr>
              <w:jc w:val="both"/>
              <w:rPr>
                <w:rFonts w:cs="Calibri"/>
                <w:sz w:val="16"/>
                <w:szCs w:val="16"/>
              </w:rPr>
            </w:pPr>
            <w:r w:rsidRPr="004D75D9">
              <w:rPr>
                <w:rFonts w:cs="Calibri"/>
                <w:b/>
                <w:bCs/>
                <w:sz w:val="16"/>
                <w:szCs w:val="16"/>
              </w:rPr>
              <w:t>RAVVISATA</w:t>
            </w:r>
            <w:r w:rsidRPr="004D75D9">
              <w:rPr>
                <w:rFonts w:cs="Calibri"/>
                <w:sz w:val="16"/>
                <w:szCs w:val="16"/>
              </w:rPr>
              <w:t xml:space="preserve"> la correttezza e la regolarità del procedimento di aggiudicazione;</w:t>
            </w:r>
          </w:p>
          <w:p w:rsidR="00986A5B" w:rsidRPr="004D75D9" w:rsidRDefault="00986A5B" w:rsidP="004D75D9">
            <w:pPr>
              <w:jc w:val="both"/>
              <w:rPr>
                <w:rFonts w:cs="Calibri"/>
                <w:sz w:val="16"/>
                <w:szCs w:val="16"/>
              </w:rPr>
            </w:pPr>
          </w:p>
          <w:p w:rsidR="00986A5B" w:rsidRPr="004D75D9" w:rsidRDefault="00986A5B" w:rsidP="004D75D9">
            <w:pPr>
              <w:jc w:val="both"/>
              <w:rPr>
                <w:rFonts w:cs="Calibri"/>
                <w:sz w:val="16"/>
                <w:szCs w:val="16"/>
              </w:rPr>
            </w:pPr>
            <w:r w:rsidRPr="004D75D9">
              <w:rPr>
                <w:rFonts w:cs="Calibri"/>
                <w:b/>
                <w:bCs/>
                <w:sz w:val="16"/>
                <w:szCs w:val="16"/>
              </w:rPr>
              <w:t>RITENUTO</w:t>
            </w:r>
            <w:r w:rsidRPr="004D75D9">
              <w:rPr>
                <w:rFonts w:cs="Calibri"/>
                <w:sz w:val="16"/>
                <w:szCs w:val="16"/>
              </w:rPr>
              <w:t xml:space="preserve"> necessario ed opportuno procedere all’omologazione del suddetto Verbale per addivenire all’affidamento dei lavori;</w:t>
            </w:r>
          </w:p>
          <w:p w:rsidR="00986A5B" w:rsidRPr="004D75D9" w:rsidRDefault="00986A5B" w:rsidP="004D75D9">
            <w:pPr>
              <w:jc w:val="both"/>
              <w:rPr>
                <w:rFonts w:cs="Calibri"/>
                <w:sz w:val="16"/>
                <w:szCs w:val="16"/>
              </w:rPr>
            </w:pPr>
          </w:p>
          <w:p w:rsidR="00986A5B" w:rsidRPr="004D75D9" w:rsidRDefault="00986A5B" w:rsidP="004D75D9">
            <w:pPr>
              <w:jc w:val="both"/>
              <w:rPr>
                <w:rFonts w:cs="Calibri"/>
                <w:sz w:val="16"/>
                <w:szCs w:val="16"/>
              </w:rPr>
            </w:pPr>
            <w:r w:rsidRPr="004D75D9">
              <w:rPr>
                <w:rFonts w:cs="Calibri"/>
                <w:b/>
                <w:sz w:val="16"/>
                <w:szCs w:val="16"/>
              </w:rPr>
              <w:t>ESEGUITO</w:t>
            </w:r>
            <w:r w:rsidRPr="004D75D9">
              <w:rPr>
                <w:rFonts w:cs="Calibri"/>
                <w:sz w:val="16"/>
                <w:szCs w:val="16"/>
              </w:rPr>
              <w:t xml:space="preserve"> con esito favorevole il controllo preventivo di regolarità amministrativa del presente Atto avendo verificato:</w:t>
            </w:r>
          </w:p>
          <w:p w:rsidR="00986A5B" w:rsidRPr="004D75D9" w:rsidRDefault="00986A5B" w:rsidP="004D75D9">
            <w:pPr>
              <w:numPr>
                <w:ilvl w:val="0"/>
                <w:numId w:val="48"/>
              </w:numPr>
              <w:jc w:val="both"/>
              <w:rPr>
                <w:rFonts w:cs="Calibri"/>
                <w:i/>
                <w:sz w:val="16"/>
                <w:szCs w:val="16"/>
              </w:rPr>
            </w:pPr>
            <w:r w:rsidRPr="004D75D9">
              <w:rPr>
                <w:rFonts w:cs="Calibri"/>
                <w:i/>
                <w:sz w:val="16"/>
                <w:szCs w:val="16"/>
              </w:rPr>
              <w:t>Rispetto alle normative comunitarie, statali, regionali e regolamentari, generali di settore;</w:t>
            </w:r>
          </w:p>
          <w:p w:rsidR="00986A5B" w:rsidRPr="004D75D9" w:rsidRDefault="00986A5B" w:rsidP="004D75D9">
            <w:pPr>
              <w:numPr>
                <w:ilvl w:val="0"/>
                <w:numId w:val="48"/>
              </w:numPr>
              <w:jc w:val="both"/>
              <w:rPr>
                <w:rFonts w:cs="Calibri"/>
                <w:i/>
                <w:sz w:val="16"/>
                <w:szCs w:val="16"/>
              </w:rPr>
            </w:pPr>
            <w:r w:rsidRPr="004D75D9">
              <w:rPr>
                <w:rFonts w:cs="Calibri"/>
                <w:i/>
                <w:sz w:val="16"/>
                <w:szCs w:val="16"/>
              </w:rPr>
              <w:t>Correttezza e regolarità della procedura;</w:t>
            </w:r>
          </w:p>
          <w:p w:rsidR="00986A5B" w:rsidRPr="004D75D9" w:rsidRDefault="00986A5B" w:rsidP="004D75D9">
            <w:pPr>
              <w:numPr>
                <w:ilvl w:val="0"/>
                <w:numId w:val="48"/>
              </w:numPr>
              <w:jc w:val="both"/>
              <w:rPr>
                <w:rFonts w:cs="Calibri"/>
                <w:i/>
                <w:sz w:val="16"/>
                <w:szCs w:val="16"/>
              </w:rPr>
            </w:pPr>
            <w:r w:rsidRPr="004D75D9">
              <w:rPr>
                <w:rFonts w:cs="Calibri"/>
                <w:i/>
                <w:sz w:val="16"/>
                <w:szCs w:val="16"/>
              </w:rPr>
              <w:t>Correttezza formale nella redazione dell’atto;</w:t>
            </w:r>
          </w:p>
          <w:p w:rsidR="00986A5B" w:rsidRPr="004D75D9" w:rsidRDefault="00986A5B" w:rsidP="004D75D9">
            <w:pPr>
              <w:jc w:val="both"/>
              <w:rPr>
                <w:rFonts w:cs="Calibri"/>
                <w:sz w:val="16"/>
                <w:szCs w:val="16"/>
              </w:rPr>
            </w:pPr>
          </w:p>
          <w:p w:rsidR="00986A5B" w:rsidRPr="004D75D9" w:rsidRDefault="00986A5B" w:rsidP="004D75D9">
            <w:pPr>
              <w:jc w:val="both"/>
              <w:rPr>
                <w:rFonts w:cs="Calibri"/>
                <w:sz w:val="16"/>
                <w:szCs w:val="16"/>
              </w:rPr>
            </w:pPr>
            <w:r w:rsidRPr="004D75D9">
              <w:rPr>
                <w:rFonts w:cs="Calibri"/>
                <w:b/>
                <w:sz w:val="16"/>
                <w:szCs w:val="16"/>
              </w:rPr>
              <w:t>ACQUISITO</w:t>
            </w:r>
            <w:r w:rsidRPr="004D75D9">
              <w:rPr>
                <w:rFonts w:cs="Calibri"/>
                <w:sz w:val="16"/>
                <w:szCs w:val="16"/>
              </w:rPr>
              <w:t xml:space="preserve"> il seguente parere sulla regolarità contabile espresso dal Responsabile dei Servizi Finanziari: </w:t>
            </w:r>
            <w:r w:rsidRPr="004D75D9">
              <w:rPr>
                <w:rFonts w:cs="Calibri"/>
                <w:b/>
                <w:sz w:val="16"/>
                <w:szCs w:val="16"/>
              </w:rPr>
              <w:t>“favorevole”</w:t>
            </w:r>
          </w:p>
          <w:p w:rsidR="00986A5B" w:rsidRPr="004D75D9" w:rsidRDefault="00986A5B" w:rsidP="004D75D9">
            <w:pPr>
              <w:jc w:val="both"/>
              <w:rPr>
                <w:rFonts w:cs="Calibri"/>
                <w:sz w:val="16"/>
                <w:szCs w:val="16"/>
              </w:rPr>
            </w:pPr>
          </w:p>
          <w:p w:rsidR="00986A5B" w:rsidRPr="004D75D9" w:rsidRDefault="00986A5B" w:rsidP="004D75D9">
            <w:pPr>
              <w:jc w:val="both"/>
              <w:rPr>
                <w:rFonts w:cs="Calibri"/>
                <w:sz w:val="16"/>
                <w:szCs w:val="16"/>
                <w:lang w:val="en-US"/>
              </w:rPr>
            </w:pPr>
            <w:r w:rsidRPr="004D75D9">
              <w:rPr>
                <w:rFonts w:cs="Calibri"/>
                <w:b/>
                <w:sz w:val="16"/>
                <w:szCs w:val="16"/>
                <w:lang w:val="en-US"/>
              </w:rPr>
              <w:t>VISTO</w:t>
            </w:r>
            <w:r w:rsidRPr="004D75D9">
              <w:rPr>
                <w:rFonts w:cs="Calibri"/>
                <w:sz w:val="16"/>
                <w:szCs w:val="16"/>
                <w:lang w:val="en-US"/>
              </w:rPr>
              <w:t xml:space="preserve"> art. 36 co. 2 D.Lgs. n. 50/2016;</w:t>
            </w:r>
          </w:p>
          <w:p w:rsidR="00986A5B" w:rsidRPr="004D75D9" w:rsidRDefault="00986A5B" w:rsidP="004D75D9">
            <w:pPr>
              <w:jc w:val="both"/>
              <w:rPr>
                <w:rFonts w:cs="Calibri"/>
                <w:sz w:val="16"/>
                <w:szCs w:val="16"/>
                <w:lang w:val="en-US"/>
              </w:rPr>
            </w:pPr>
          </w:p>
          <w:p w:rsidR="00986A5B" w:rsidRPr="004D75D9" w:rsidRDefault="00986A5B" w:rsidP="004D75D9">
            <w:pPr>
              <w:jc w:val="both"/>
              <w:rPr>
                <w:rFonts w:cs="Calibri"/>
                <w:sz w:val="16"/>
                <w:szCs w:val="16"/>
              </w:rPr>
            </w:pPr>
            <w:r w:rsidRPr="004D75D9">
              <w:rPr>
                <w:rFonts w:cs="Calibri"/>
                <w:b/>
                <w:bCs/>
                <w:sz w:val="16"/>
                <w:szCs w:val="16"/>
              </w:rPr>
              <w:t>VISTO</w:t>
            </w:r>
            <w:r w:rsidRPr="004D75D9">
              <w:rPr>
                <w:rFonts w:cs="Calibri"/>
                <w:sz w:val="16"/>
                <w:szCs w:val="16"/>
              </w:rPr>
              <w:t xml:space="preserve"> il T.U. delle leggi sull’Ordinamento degli Enti Locali, approvato con D.L. n° 267 del 18-08-2000</w:t>
            </w:r>
          </w:p>
          <w:p w:rsidR="00986A5B" w:rsidRPr="004D75D9" w:rsidRDefault="00986A5B" w:rsidP="004D75D9">
            <w:pPr>
              <w:jc w:val="both"/>
              <w:rPr>
                <w:rFonts w:cs="Calibri"/>
                <w:sz w:val="16"/>
                <w:szCs w:val="16"/>
              </w:rPr>
            </w:pPr>
          </w:p>
          <w:p w:rsidR="00986A5B" w:rsidRPr="004D75D9" w:rsidRDefault="00986A5B" w:rsidP="004D75D9">
            <w:pPr>
              <w:jc w:val="center"/>
              <w:rPr>
                <w:rFonts w:cs="Calibri"/>
                <w:b/>
                <w:bCs/>
                <w:sz w:val="16"/>
                <w:szCs w:val="16"/>
              </w:rPr>
            </w:pPr>
            <w:r w:rsidRPr="004D75D9">
              <w:rPr>
                <w:rFonts w:cs="Calibri"/>
                <w:b/>
                <w:bCs/>
                <w:sz w:val="16"/>
                <w:szCs w:val="16"/>
              </w:rPr>
              <w:t>D E T E R M I N A</w:t>
            </w:r>
          </w:p>
          <w:p w:rsidR="00986A5B" w:rsidRPr="004D75D9" w:rsidRDefault="00986A5B" w:rsidP="004D75D9">
            <w:pPr>
              <w:jc w:val="both"/>
              <w:rPr>
                <w:rFonts w:cs="Calibri"/>
                <w:sz w:val="16"/>
                <w:szCs w:val="16"/>
              </w:rPr>
            </w:pPr>
          </w:p>
          <w:p w:rsidR="00986A5B" w:rsidRPr="004D75D9" w:rsidRDefault="00986A5B" w:rsidP="004D75D9">
            <w:pPr>
              <w:jc w:val="both"/>
              <w:rPr>
                <w:rFonts w:cs="Calibri"/>
                <w:sz w:val="16"/>
                <w:szCs w:val="16"/>
              </w:rPr>
            </w:pPr>
            <w:r w:rsidRPr="004D75D9">
              <w:rPr>
                <w:rFonts w:cs="Calibri"/>
                <w:b/>
                <w:bCs/>
                <w:sz w:val="16"/>
                <w:szCs w:val="16"/>
              </w:rPr>
              <w:t>1)</w:t>
            </w:r>
            <w:r w:rsidRPr="004D75D9">
              <w:rPr>
                <w:rFonts w:cs="Calibri"/>
                <w:sz w:val="16"/>
                <w:szCs w:val="16"/>
              </w:rPr>
              <w:t xml:space="preserve">-Per le ragioni espresse in narrativa approvare il Verbale di gara </w:t>
            </w:r>
            <w:r w:rsidRPr="004D75D9">
              <w:rPr>
                <w:rFonts w:cs="Calibri"/>
                <w:bCs/>
                <w:sz w:val="16"/>
                <w:szCs w:val="16"/>
              </w:rPr>
              <w:t xml:space="preserve">n. </w:t>
            </w:r>
            <w:r w:rsidRPr="004D75D9">
              <w:rPr>
                <w:rFonts w:cs="Calibri"/>
                <w:b/>
                <w:bCs/>
                <w:sz w:val="16"/>
                <w:szCs w:val="16"/>
              </w:rPr>
              <w:t>1</w:t>
            </w:r>
            <w:r w:rsidRPr="004D75D9">
              <w:rPr>
                <w:rFonts w:cs="Calibri"/>
                <w:bCs/>
                <w:sz w:val="16"/>
                <w:szCs w:val="16"/>
              </w:rPr>
              <w:t xml:space="preserve"> del </w:t>
            </w:r>
            <w:r w:rsidRPr="004D75D9">
              <w:rPr>
                <w:rFonts w:cs="Calibri"/>
                <w:b/>
                <w:bCs/>
                <w:sz w:val="16"/>
                <w:szCs w:val="16"/>
              </w:rPr>
              <w:t>28-06-2016</w:t>
            </w:r>
            <w:r w:rsidRPr="004D75D9">
              <w:rPr>
                <w:rFonts w:cs="Calibri"/>
                <w:bCs/>
                <w:sz w:val="16"/>
                <w:szCs w:val="16"/>
              </w:rPr>
              <w:t>, che si intende parte integrante e sostanziale del presente provvedimento anche se non materialmente allegato, ed in conseguenza aggiudicare in via definitiva l’</w:t>
            </w:r>
            <w:r w:rsidRPr="004D75D9">
              <w:rPr>
                <w:rFonts w:cs="Calibri"/>
                <w:sz w:val="16"/>
                <w:szCs w:val="16"/>
              </w:rPr>
              <w:t xml:space="preserve">affidamento dei lavori di </w:t>
            </w:r>
            <w:r w:rsidRPr="004D75D9">
              <w:rPr>
                <w:rFonts w:cs="Calibri"/>
                <w:bCs/>
                <w:sz w:val="16"/>
                <w:szCs w:val="16"/>
              </w:rPr>
              <w:t>sistemazione dell’area sterrata adiacente a via Catalano nel rione “Puzzu” nel centro storico di Tricase</w:t>
            </w:r>
            <w:r w:rsidRPr="004D75D9">
              <w:rPr>
                <w:rFonts w:cs="Calibri"/>
                <w:sz w:val="16"/>
                <w:szCs w:val="16"/>
              </w:rPr>
              <w:t xml:space="preserve"> alla ditta </w:t>
            </w:r>
            <w:r w:rsidRPr="004D75D9">
              <w:rPr>
                <w:rFonts w:cs="Arial"/>
                <w:b/>
                <w:bCs/>
                <w:sz w:val="16"/>
                <w:szCs w:val="16"/>
              </w:rPr>
              <w:t xml:space="preserve">Ditta Ge.U.S. s.r.l., via Margherita </w:t>
            </w:r>
            <w:r w:rsidRPr="004D75D9">
              <w:rPr>
                <w:rFonts w:cs="Arial"/>
                <w:b/>
                <w:bCs/>
                <w:sz w:val="16"/>
                <w:szCs w:val="16"/>
              </w:rPr>
              <w:lastRenderedPageBreak/>
              <w:t>di Savoia 81 – 73034 GAGLIANO DEL CAPO</w:t>
            </w:r>
            <w:r w:rsidRPr="004D75D9">
              <w:rPr>
                <w:rFonts w:cs="Calibri"/>
                <w:sz w:val="16"/>
                <w:szCs w:val="16"/>
              </w:rPr>
              <w:t xml:space="preserve">, per un importo lordo pari ad </w:t>
            </w:r>
            <w:r w:rsidRPr="004D75D9">
              <w:rPr>
                <w:rFonts w:cs="Arial"/>
                <w:b/>
                <w:sz w:val="16"/>
                <w:szCs w:val="16"/>
              </w:rPr>
              <w:t>€ 12.961,17</w:t>
            </w:r>
            <w:r w:rsidRPr="004D75D9">
              <w:rPr>
                <w:rFonts w:cs="Calibri"/>
                <w:sz w:val="16"/>
                <w:szCs w:val="16"/>
              </w:rPr>
              <w:t xml:space="preserve"> compreso IVA nella misura del 10% </w:t>
            </w:r>
            <w:r w:rsidRPr="004D75D9">
              <w:rPr>
                <w:rFonts w:cs="Arial"/>
                <w:sz w:val="16"/>
                <w:szCs w:val="16"/>
              </w:rPr>
              <w:t>ed oneri per la sicurezza non soggetti a ribasso</w:t>
            </w:r>
            <w:r w:rsidRPr="004D75D9">
              <w:rPr>
                <w:rFonts w:cs="Calibri"/>
                <w:sz w:val="16"/>
                <w:szCs w:val="16"/>
              </w:rPr>
              <w:t>.</w:t>
            </w:r>
          </w:p>
          <w:p w:rsidR="00986A5B" w:rsidRPr="004D75D9" w:rsidRDefault="00986A5B" w:rsidP="004D75D9">
            <w:pPr>
              <w:jc w:val="both"/>
              <w:rPr>
                <w:rFonts w:cs="Calibri"/>
                <w:bCs/>
                <w:sz w:val="16"/>
                <w:szCs w:val="16"/>
              </w:rPr>
            </w:pPr>
          </w:p>
          <w:p w:rsidR="00986A5B" w:rsidRPr="004D75D9" w:rsidRDefault="00986A5B" w:rsidP="004D75D9">
            <w:pPr>
              <w:jc w:val="both"/>
              <w:rPr>
                <w:rFonts w:cs="Calibri"/>
                <w:bCs/>
                <w:sz w:val="16"/>
                <w:szCs w:val="16"/>
              </w:rPr>
            </w:pPr>
            <w:r w:rsidRPr="004D75D9">
              <w:rPr>
                <w:rFonts w:cs="Calibri"/>
                <w:b/>
                <w:bCs/>
                <w:sz w:val="16"/>
                <w:szCs w:val="16"/>
              </w:rPr>
              <w:t>2)</w:t>
            </w:r>
            <w:r w:rsidRPr="004D75D9">
              <w:rPr>
                <w:rFonts w:cs="Calibri"/>
                <w:bCs/>
                <w:sz w:val="16"/>
                <w:szCs w:val="16"/>
              </w:rPr>
              <w:t>-Procedere alla stipula del Contratto con la ditta suddetta stabilendo che, la stessa sarà redatta in forma privata amministrativa nei termini di legge.</w:t>
            </w:r>
          </w:p>
          <w:p w:rsidR="00986A5B" w:rsidRPr="004D75D9" w:rsidRDefault="00986A5B" w:rsidP="004D75D9">
            <w:pPr>
              <w:jc w:val="both"/>
              <w:rPr>
                <w:rFonts w:cs="Calibri"/>
                <w:bCs/>
                <w:sz w:val="16"/>
                <w:szCs w:val="16"/>
              </w:rPr>
            </w:pPr>
          </w:p>
          <w:p w:rsidR="00986A5B" w:rsidRPr="004D75D9" w:rsidRDefault="00986A5B" w:rsidP="00D97AD5">
            <w:pPr>
              <w:pStyle w:val="Titolo"/>
              <w:jc w:val="both"/>
              <w:rPr>
                <w:rFonts w:asciiTheme="minorHAnsi" w:hAnsiTheme="minorHAnsi" w:cs="Times New Roman"/>
                <w:sz w:val="16"/>
                <w:szCs w:val="16"/>
              </w:rPr>
            </w:pPr>
          </w:p>
          <w:p w:rsidR="00986A5B" w:rsidRPr="004D75D9" w:rsidRDefault="00986A5B" w:rsidP="00D97AD5">
            <w:pPr>
              <w:pStyle w:val="Titolo"/>
              <w:jc w:val="both"/>
              <w:rPr>
                <w:rFonts w:asciiTheme="minorHAnsi" w:hAnsiTheme="minorHAnsi" w:cs="Times New Roman"/>
                <w:sz w:val="16"/>
                <w:szCs w:val="16"/>
              </w:rPr>
            </w:pPr>
            <w:r w:rsidRPr="004D75D9">
              <w:rPr>
                <w:rFonts w:asciiTheme="minorHAnsi" w:hAnsiTheme="minorHAnsi" w:cs="Times New Roman"/>
                <w:sz w:val="16"/>
                <w:szCs w:val="16"/>
              </w:rPr>
              <w:t>[…]</w:t>
            </w:r>
          </w:p>
        </w:tc>
        <w:tc>
          <w:tcPr>
            <w:tcW w:w="1275" w:type="dxa"/>
          </w:tcPr>
          <w:p w:rsidR="00986A5B" w:rsidRPr="004D75D9" w:rsidRDefault="00986A5B" w:rsidP="00D97AD5">
            <w:pPr>
              <w:rPr>
                <w:sz w:val="16"/>
                <w:szCs w:val="16"/>
              </w:rPr>
            </w:pPr>
          </w:p>
        </w:tc>
        <w:tc>
          <w:tcPr>
            <w:tcW w:w="1985" w:type="dxa"/>
          </w:tcPr>
          <w:p w:rsidR="00986A5B" w:rsidRPr="004D75D9" w:rsidRDefault="00986A5B" w:rsidP="00DA4158">
            <w:pPr>
              <w:pStyle w:val="Corpodeltesto"/>
              <w:rPr>
                <w:rFonts w:asciiTheme="minorHAnsi" w:hAnsiTheme="minorHAnsi" w:cs="Calibri"/>
                <w:bCs/>
                <w:sz w:val="16"/>
                <w:szCs w:val="16"/>
              </w:rPr>
            </w:pPr>
            <w:r w:rsidRPr="004D75D9">
              <w:rPr>
                <w:rFonts w:asciiTheme="minorHAnsi" w:hAnsiTheme="minorHAnsi" w:cs="Calibri"/>
                <w:sz w:val="16"/>
                <w:szCs w:val="16"/>
              </w:rPr>
              <w:t xml:space="preserve">Verbale di gara </w:t>
            </w:r>
            <w:r w:rsidRPr="004D75D9">
              <w:rPr>
                <w:rFonts w:asciiTheme="minorHAnsi" w:hAnsiTheme="minorHAnsi" w:cs="Calibri"/>
                <w:bCs/>
                <w:sz w:val="16"/>
                <w:szCs w:val="16"/>
              </w:rPr>
              <w:t xml:space="preserve">n. </w:t>
            </w:r>
            <w:r w:rsidRPr="004D75D9">
              <w:rPr>
                <w:rFonts w:asciiTheme="minorHAnsi" w:hAnsiTheme="minorHAnsi" w:cs="Calibri"/>
                <w:b/>
                <w:bCs/>
                <w:sz w:val="16"/>
                <w:szCs w:val="16"/>
              </w:rPr>
              <w:t>1</w:t>
            </w:r>
            <w:r w:rsidRPr="004D75D9">
              <w:rPr>
                <w:rFonts w:asciiTheme="minorHAnsi" w:hAnsiTheme="minorHAnsi" w:cs="Calibri"/>
                <w:bCs/>
                <w:sz w:val="16"/>
                <w:szCs w:val="16"/>
              </w:rPr>
              <w:t xml:space="preserve"> del </w:t>
            </w:r>
            <w:r w:rsidRPr="004D75D9">
              <w:rPr>
                <w:rFonts w:asciiTheme="minorHAnsi" w:hAnsiTheme="minorHAnsi" w:cs="Calibri"/>
                <w:b/>
                <w:bCs/>
                <w:sz w:val="16"/>
                <w:szCs w:val="16"/>
              </w:rPr>
              <w:t>28-06-2016</w:t>
            </w:r>
          </w:p>
        </w:tc>
      </w:tr>
      <w:tr w:rsidR="00986A5B" w:rsidRPr="00216D7E" w:rsidTr="00B44B07">
        <w:tc>
          <w:tcPr>
            <w:tcW w:w="1668" w:type="dxa"/>
          </w:tcPr>
          <w:p w:rsidR="00986A5B" w:rsidRPr="00663127" w:rsidRDefault="00986A5B" w:rsidP="00912D3E">
            <w:pPr>
              <w:rPr>
                <w:sz w:val="16"/>
                <w:szCs w:val="16"/>
              </w:rPr>
            </w:pPr>
            <w:r w:rsidRPr="00663127">
              <w:rPr>
                <w:sz w:val="16"/>
                <w:szCs w:val="16"/>
              </w:rPr>
              <w:lastRenderedPageBreak/>
              <w:t>Responsabile del Servizo</w:t>
            </w:r>
          </w:p>
          <w:p w:rsidR="00986A5B" w:rsidRPr="00663127" w:rsidRDefault="00986A5B" w:rsidP="00912D3E">
            <w:pPr>
              <w:rPr>
                <w:sz w:val="16"/>
                <w:szCs w:val="16"/>
              </w:rPr>
            </w:pPr>
            <w:r w:rsidRPr="00663127">
              <w:rPr>
                <w:sz w:val="16"/>
                <w:szCs w:val="16"/>
              </w:rPr>
              <w:t>Ing. Vito Ferramosca</w:t>
            </w:r>
          </w:p>
        </w:tc>
        <w:tc>
          <w:tcPr>
            <w:tcW w:w="992" w:type="dxa"/>
          </w:tcPr>
          <w:p w:rsidR="00986A5B" w:rsidRPr="00663127" w:rsidRDefault="00986A5B" w:rsidP="00912D3E">
            <w:pPr>
              <w:rPr>
                <w:sz w:val="16"/>
                <w:szCs w:val="16"/>
              </w:rPr>
            </w:pPr>
            <w:r w:rsidRPr="00663127">
              <w:rPr>
                <w:sz w:val="16"/>
                <w:szCs w:val="16"/>
              </w:rPr>
              <w:t>Determina</w:t>
            </w:r>
          </w:p>
        </w:tc>
        <w:tc>
          <w:tcPr>
            <w:tcW w:w="992" w:type="dxa"/>
          </w:tcPr>
          <w:p w:rsidR="00986A5B" w:rsidRPr="00663127" w:rsidRDefault="00986A5B" w:rsidP="00D97AD5">
            <w:pPr>
              <w:rPr>
                <w:sz w:val="16"/>
                <w:szCs w:val="16"/>
              </w:rPr>
            </w:pPr>
            <w:r w:rsidRPr="00663127">
              <w:rPr>
                <w:sz w:val="16"/>
                <w:szCs w:val="16"/>
              </w:rPr>
              <w:t>n.696 del 29.6.2016</w:t>
            </w:r>
          </w:p>
        </w:tc>
        <w:tc>
          <w:tcPr>
            <w:tcW w:w="1701" w:type="dxa"/>
          </w:tcPr>
          <w:p w:rsidR="00986A5B" w:rsidRPr="00663127" w:rsidRDefault="00986A5B" w:rsidP="00D97AD5">
            <w:pPr>
              <w:rPr>
                <w:sz w:val="16"/>
                <w:szCs w:val="16"/>
              </w:rPr>
            </w:pPr>
            <w:r w:rsidRPr="00663127">
              <w:rPr>
                <w:sz w:val="16"/>
                <w:szCs w:val="16"/>
              </w:rPr>
              <w:t>ACCORDO DI PROGRAMMA QUADRO SETTORE ISTRUZIONE - DELIBERE CIPE N°79/2012 E N°92/2012 - LAVORI DI ADEGUAMENTO SISMICO ED ALLE NORME DI SICUIREZZA, IGIENE ED AGIBILITA' SCUOLA SECONDARIA PRIMO GRADO "D.ALIGHIERI" (C.U.P. D74H15000970005) - AFFIDAMENTO FORNITURA ARREDI ED ATTREZZATURE.-</w:t>
            </w:r>
          </w:p>
        </w:tc>
        <w:tc>
          <w:tcPr>
            <w:tcW w:w="4253" w:type="dxa"/>
          </w:tcPr>
          <w:p w:rsidR="00986A5B" w:rsidRPr="00663127" w:rsidRDefault="00986A5B" w:rsidP="00D97AD5">
            <w:pPr>
              <w:pStyle w:val="Titolo"/>
              <w:jc w:val="both"/>
              <w:rPr>
                <w:rFonts w:asciiTheme="minorHAnsi" w:hAnsiTheme="minorHAnsi" w:cs="Times New Roman"/>
                <w:sz w:val="16"/>
                <w:szCs w:val="16"/>
              </w:rPr>
            </w:pPr>
            <w:r w:rsidRPr="00663127">
              <w:rPr>
                <w:rFonts w:asciiTheme="minorHAnsi" w:hAnsiTheme="minorHAnsi" w:cs="Times New Roman"/>
                <w:sz w:val="16"/>
                <w:szCs w:val="16"/>
              </w:rPr>
              <w:t>[…]</w:t>
            </w:r>
          </w:p>
          <w:p w:rsidR="00986A5B" w:rsidRPr="00663127" w:rsidRDefault="00986A5B" w:rsidP="00663127">
            <w:pPr>
              <w:spacing w:line="252" w:lineRule="auto"/>
              <w:jc w:val="both"/>
              <w:rPr>
                <w:sz w:val="16"/>
                <w:szCs w:val="16"/>
                <w:lang w:eastAsia="en-US"/>
              </w:rPr>
            </w:pPr>
            <w:r w:rsidRPr="00663127">
              <w:rPr>
                <w:b/>
                <w:bCs/>
                <w:sz w:val="16"/>
                <w:szCs w:val="16"/>
              </w:rPr>
              <w:t>Premesso</w:t>
            </w:r>
            <w:r w:rsidRPr="00663127">
              <w:rPr>
                <w:sz w:val="16"/>
                <w:szCs w:val="16"/>
              </w:rPr>
              <w:t>:</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w:t>
            </w:r>
            <w:r w:rsidRPr="00663127">
              <w:rPr>
                <w:rFonts w:asciiTheme="minorHAnsi" w:hAnsiTheme="minorHAnsi" w:cs="Times New Roman"/>
                <w:b/>
                <w:bCs/>
                <w:sz w:val="16"/>
                <w:szCs w:val="16"/>
              </w:rPr>
              <w:t>che</w:t>
            </w:r>
            <w:r w:rsidRPr="00663127">
              <w:rPr>
                <w:rFonts w:asciiTheme="minorHAnsi" w:hAnsiTheme="minorHAnsi" w:cs="Times New Roman"/>
                <w:sz w:val="16"/>
                <w:szCs w:val="16"/>
              </w:rPr>
              <w:t xml:space="preserve"> con deliberazione G.M. n°262 del 26.11.2015 è stato approvato il progetto definitivo dei lavori di adeguamento sismico ed alle norme di sicurezza, igiene ed agibilità scuola secondaria di primo grado “D.Alighieri”, redatto dal Settore LL.PP. comunale in data ottobre 2015, dell’importo complessivo di € 1.000.000,00 di cui € 625.000,00 (compreso € 17.000,00 per oneri di sicurezza non soggetti a ribasso) a base d’asta;</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w:t>
            </w:r>
            <w:r w:rsidRPr="00663127">
              <w:rPr>
                <w:rFonts w:asciiTheme="minorHAnsi" w:hAnsiTheme="minorHAnsi" w:cs="Times New Roman"/>
                <w:b/>
                <w:bCs/>
                <w:sz w:val="16"/>
                <w:szCs w:val="16"/>
              </w:rPr>
              <w:t>che</w:t>
            </w:r>
            <w:r w:rsidRPr="00663127">
              <w:rPr>
                <w:rFonts w:asciiTheme="minorHAnsi" w:hAnsiTheme="minorHAnsi" w:cs="Times New Roman"/>
                <w:sz w:val="16"/>
                <w:szCs w:val="16"/>
              </w:rPr>
              <w:t xml:space="preserve"> la spesa suindicata è finanziata:</w:t>
            </w:r>
          </w:p>
          <w:p w:rsidR="00986A5B" w:rsidRPr="00663127" w:rsidRDefault="00986A5B" w:rsidP="00663127">
            <w:pPr>
              <w:pStyle w:val="Corpodeltesto"/>
              <w:suppressAutoHyphens/>
              <w:rPr>
                <w:rFonts w:asciiTheme="minorHAnsi" w:hAnsiTheme="minorHAnsi"/>
                <w:sz w:val="16"/>
                <w:szCs w:val="16"/>
                <w:lang w:eastAsia="ar-SA"/>
              </w:rPr>
            </w:pPr>
            <w:r w:rsidRPr="00663127">
              <w:rPr>
                <w:rFonts w:asciiTheme="minorHAnsi" w:hAnsiTheme="minorHAnsi"/>
                <w:sz w:val="16"/>
                <w:szCs w:val="16"/>
              </w:rPr>
              <w:t>-per € 975.600,00 con il contributo concesso con determinazione dirigenziale del Servizio Lavori Pubblici della Regione Puglia n°402 del 7.8.2015;</w:t>
            </w:r>
          </w:p>
          <w:p w:rsidR="00986A5B" w:rsidRPr="00663127" w:rsidRDefault="00986A5B" w:rsidP="00663127">
            <w:pPr>
              <w:pStyle w:val="western"/>
              <w:spacing w:before="0"/>
              <w:rPr>
                <w:rFonts w:asciiTheme="minorHAnsi" w:hAnsiTheme="minorHAnsi" w:cs="Times New Roman"/>
                <w:sz w:val="16"/>
                <w:szCs w:val="16"/>
              </w:rPr>
            </w:pPr>
            <w:r w:rsidRPr="00663127">
              <w:rPr>
                <w:rFonts w:asciiTheme="minorHAnsi" w:hAnsiTheme="minorHAnsi" w:cs="Times New Roman"/>
                <w:sz w:val="16"/>
                <w:szCs w:val="16"/>
              </w:rPr>
              <w:t>-per i restanti € 24.400,00 con fondi a carico del Comune;</w:t>
            </w:r>
          </w:p>
          <w:p w:rsidR="00986A5B" w:rsidRPr="00663127" w:rsidRDefault="00986A5B" w:rsidP="00663127">
            <w:pPr>
              <w:pStyle w:val="western"/>
              <w:spacing w:before="0"/>
              <w:rPr>
                <w:rFonts w:asciiTheme="minorHAnsi" w:hAnsiTheme="minorHAnsi" w:cs="Times New Roman"/>
                <w:sz w:val="16"/>
                <w:szCs w:val="16"/>
              </w:rPr>
            </w:pPr>
            <w:r w:rsidRPr="00663127">
              <w:rPr>
                <w:rFonts w:asciiTheme="minorHAnsi" w:hAnsiTheme="minorHAnsi" w:cs="Times New Roman"/>
                <w:sz w:val="16"/>
                <w:szCs w:val="16"/>
              </w:rPr>
              <w:t>Cap. 3465 “Manutenzione straordinaria edifici scolastici” del bilancio comunale;</w:t>
            </w:r>
          </w:p>
          <w:p w:rsidR="00986A5B" w:rsidRPr="00663127" w:rsidRDefault="00986A5B" w:rsidP="00663127">
            <w:pPr>
              <w:tabs>
                <w:tab w:val="left" w:pos="284"/>
              </w:tabs>
              <w:spacing w:line="252" w:lineRule="auto"/>
              <w:jc w:val="both"/>
              <w:rPr>
                <w:sz w:val="16"/>
                <w:szCs w:val="16"/>
                <w:lang w:eastAsia="en-US"/>
              </w:rPr>
            </w:pPr>
            <w:r w:rsidRPr="00663127">
              <w:rPr>
                <w:sz w:val="16"/>
                <w:szCs w:val="16"/>
              </w:rPr>
              <w:t>-</w:t>
            </w:r>
            <w:r w:rsidRPr="00663127">
              <w:rPr>
                <w:b/>
                <w:bCs/>
                <w:sz w:val="16"/>
                <w:szCs w:val="16"/>
              </w:rPr>
              <w:t>che</w:t>
            </w:r>
            <w:r w:rsidRPr="00663127">
              <w:rPr>
                <w:sz w:val="16"/>
                <w:szCs w:val="16"/>
              </w:rPr>
              <w:t xml:space="preserve"> con determinazione del Responsabile del Servizio n°1133 del 26.11.2015 è stato stabilito di procedere alla gara per l’affidamento di detti mediante appalto integrato sulla base del progetto definitivo approvato (art. 169 D.P.R. n°207/2010)</w:t>
            </w:r>
            <w:r w:rsidRPr="00663127">
              <w:rPr>
                <w:b/>
                <w:bCs/>
                <w:sz w:val="16"/>
                <w:szCs w:val="16"/>
              </w:rPr>
              <w:t xml:space="preserve"> </w:t>
            </w:r>
            <w:r w:rsidRPr="00663127">
              <w:rPr>
                <w:sz w:val="16"/>
                <w:szCs w:val="16"/>
              </w:rPr>
              <w:t>con procedura aperta da esperire ai sensi degli artt. 3 comma 37, 53 lett. b), 54, 55 ed 83 del D.L.vo 12.4.2006, n°163, con il criterio dell’offerta economicamente più vantaggiosa di cui all’art. 120 del D.P.R. n°207/2010;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lang w:eastAsia="ar-SA"/>
              </w:rPr>
              <w:t>-</w:t>
            </w:r>
            <w:r w:rsidRPr="00663127">
              <w:rPr>
                <w:rFonts w:asciiTheme="minorHAnsi" w:hAnsiTheme="minorHAnsi" w:cs="Times New Roman"/>
                <w:b/>
                <w:bCs/>
                <w:sz w:val="16"/>
                <w:szCs w:val="16"/>
                <w:lang w:eastAsia="ar-SA"/>
              </w:rPr>
              <w:t>che</w:t>
            </w:r>
            <w:r w:rsidRPr="00663127">
              <w:rPr>
                <w:rFonts w:asciiTheme="minorHAnsi" w:hAnsiTheme="minorHAnsi" w:cs="Times New Roman"/>
                <w:sz w:val="16"/>
                <w:szCs w:val="16"/>
                <w:lang w:eastAsia="ar-SA"/>
              </w:rPr>
              <w:t xml:space="preserve"> con determinazione del Responsabile del Servizio n°232 del 3.3.2016 i lavori stessi sono stati aggiudicati</w:t>
            </w:r>
            <w:r w:rsidRPr="00663127">
              <w:rPr>
                <w:rFonts w:asciiTheme="minorHAnsi" w:hAnsiTheme="minorHAnsi" w:cs="Times New Roman"/>
                <w:sz w:val="16"/>
                <w:szCs w:val="16"/>
              </w:rPr>
              <w:t xml:space="preserve"> all’impresa INGROSSO COSTRUZIONI s.a.s. da San Donato di Lecce per il prezzo di € 590.314,40, al netto del ribasso del 10%, comprensivo di € 26.114,40 per spese di progettazione e della somma di € 17.000,00 per oneri di sicurezza non soggetti a ribasso ed, in conseguenza, è stato approvato il nuovo quadro economico della spesa dell’opera, come rideterminato dal Settore LL.PP. comunale con relazione in data 3.3.2.2016, dell’importo complessivo invariato di € 1.000.000,00 ripartito come di seguito indicato:</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A)-</w:t>
            </w:r>
            <w:r w:rsidRPr="00663127">
              <w:rPr>
                <w:rFonts w:asciiTheme="minorHAnsi" w:hAnsiTheme="minorHAnsi" w:cs="Times New Roman"/>
                <w:sz w:val="16"/>
                <w:szCs w:val="16"/>
                <w:u w:val="single"/>
              </w:rPr>
              <w:t>Lavori a base di contratto</w:t>
            </w:r>
            <w:r w:rsidRPr="00663127">
              <w:rPr>
                <w:rFonts w:asciiTheme="minorHAnsi" w:hAnsiTheme="minorHAnsi" w:cs="Times New Roman"/>
                <w:sz w:val="16"/>
                <w:szCs w:val="16"/>
              </w:rPr>
              <w:t>:</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1)-lavori al netto</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lastRenderedPageBreak/>
              <w:tab/>
            </w:r>
            <w:r w:rsidRPr="00663127">
              <w:rPr>
                <w:rFonts w:asciiTheme="minorHAnsi" w:hAnsiTheme="minorHAnsi" w:cs="Times New Roman"/>
                <w:sz w:val="16"/>
                <w:szCs w:val="16"/>
              </w:rPr>
              <w:tab/>
            </w:r>
            <w:r w:rsidRPr="00663127">
              <w:rPr>
                <w:rFonts w:asciiTheme="minorHAnsi" w:hAnsiTheme="minorHAnsi" w:cs="Times New Roman"/>
                <w:sz w:val="16"/>
                <w:szCs w:val="16"/>
              </w:rPr>
              <w:tab/>
              <w:t>€ 547.200,00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2)-oneri per la sicurezza non soggetti a ribasso</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t>€   17.000,00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3)-spese di progettazione esecutiva</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u w:val="single"/>
              </w:rPr>
              <w:t>€   26.114,40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in uno</w:t>
            </w:r>
            <w:r w:rsidRPr="00663127">
              <w:rPr>
                <w:rFonts w:asciiTheme="minorHAnsi" w:hAnsiTheme="minorHAnsi" w:cs="Times New Roman"/>
                <w:sz w:val="16"/>
                <w:szCs w:val="16"/>
              </w:rPr>
              <w:tab/>
              <w:t>€   590.314,40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B)-</w:t>
            </w:r>
            <w:r w:rsidRPr="00663127">
              <w:rPr>
                <w:rFonts w:asciiTheme="minorHAnsi" w:hAnsiTheme="minorHAnsi" w:cs="Times New Roman"/>
                <w:sz w:val="16"/>
                <w:szCs w:val="16"/>
                <w:u w:val="single"/>
              </w:rPr>
              <w:t>Somme a disposizione dell'Amministrazione</w:t>
            </w:r>
            <w:r w:rsidRPr="00663127">
              <w:rPr>
                <w:rFonts w:asciiTheme="minorHAnsi" w:hAnsiTheme="minorHAnsi" w:cs="Times New Roman"/>
                <w:sz w:val="16"/>
                <w:szCs w:val="16"/>
              </w:rPr>
              <w:t>:</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1)-attrezzature e dotazioni</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t>€   82.915,24</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2)-imprevisti</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t>€     4.959,69</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3)-permessi, concessioni e autorizzazioni</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t>€     4.000,00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4)-spese tecniche D.L., ecc.</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t>€   39.000,00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5)-spese consulenza e supporto compreso relazioni geologiche</w:t>
            </w:r>
            <w:r w:rsidRPr="00663127">
              <w:rPr>
                <w:rFonts w:asciiTheme="minorHAnsi" w:hAnsiTheme="minorHAnsi" w:cs="Times New Roman"/>
                <w:sz w:val="16"/>
                <w:szCs w:val="16"/>
              </w:rPr>
              <w:tab/>
              <w:t>€   13.500,00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6)-spese analisi e collaudi</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t>€     6.000,00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7)-incentivo ex art. 92 D.L.vo n°163/2006</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t>€     5.300,00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8)-oneri previdenziali (ingegneri, architetti, geologi, ecc.)</w:t>
            </w:r>
            <w:r w:rsidRPr="00663127">
              <w:rPr>
                <w:rFonts w:asciiTheme="minorHAnsi" w:hAnsiTheme="minorHAnsi" w:cs="Times New Roman"/>
                <w:sz w:val="16"/>
                <w:szCs w:val="16"/>
              </w:rPr>
              <w:tab/>
            </w:r>
            <w:r w:rsidRPr="00663127">
              <w:rPr>
                <w:rFonts w:asciiTheme="minorHAnsi" w:hAnsiTheme="minorHAnsi" w:cs="Times New Roman"/>
                <w:sz w:val="16"/>
                <w:szCs w:val="16"/>
              </w:rPr>
              <w:tab/>
              <w:t>€     3.384,58</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9)-spese per pubblicità</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t>€     3.000,00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10)-I.V.A. 22% su B4+B5+B6+B8</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t>€   13.614,61</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11)-I.V.A.22% su A+B1</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t>€ 148.110,52</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12)-forniture, lavori e servizi in economia</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u w:val="single"/>
              </w:rPr>
              <w:t>€   11.000,00</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in uno</w:t>
            </w:r>
            <w:r w:rsidRPr="00663127">
              <w:rPr>
                <w:rFonts w:asciiTheme="minorHAnsi" w:hAnsiTheme="minorHAnsi" w:cs="Times New Roman"/>
                <w:sz w:val="16"/>
                <w:szCs w:val="16"/>
              </w:rPr>
              <w:tab/>
            </w:r>
            <w:r w:rsidRPr="00663127">
              <w:rPr>
                <w:rFonts w:asciiTheme="minorHAnsi" w:hAnsiTheme="minorHAnsi" w:cs="Times New Roman"/>
                <w:sz w:val="16"/>
                <w:szCs w:val="16"/>
                <w:u w:val="single"/>
              </w:rPr>
              <w:t>€   334.784,64</w:t>
            </w:r>
          </w:p>
          <w:p w:rsidR="00986A5B" w:rsidRPr="00663127" w:rsidRDefault="00986A5B" w:rsidP="00663127">
            <w:pPr>
              <w:pStyle w:val="Testonormale"/>
              <w:jc w:val="both"/>
              <w:rPr>
                <w:rFonts w:asciiTheme="minorHAnsi" w:hAnsiTheme="minorHAnsi" w:cs="Times New Roman"/>
                <w:b/>
                <w:bCs/>
                <w:sz w:val="16"/>
                <w:szCs w:val="16"/>
              </w:rPr>
            </w:pPr>
            <w:r w:rsidRPr="00663127">
              <w:rPr>
                <w:rFonts w:asciiTheme="minorHAnsi" w:hAnsiTheme="minorHAnsi" w:cs="Times New Roman"/>
                <w:sz w:val="16"/>
                <w:szCs w:val="16"/>
              </w:rPr>
              <w:t xml:space="preserve">                                                                                                                 </w:t>
            </w:r>
            <w:r w:rsidRPr="00663127">
              <w:rPr>
                <w:rFonts w:asciiTheme="minorHAnsi" w:hAnsiTheme="minorHAnsi" w:cs="Times New Roman"/>
                <w:b/>
                <w:bCs/>
                <w:sz w:val="16"/>
                <w:szCs w:val="16"/>
              </w:rPr>
              <w:t>Totale</w:t>
            </w:r>
            <w:r w:rsidRPr="00663127">
              <w:rPr>
                <w:rFonts w:asciiTheme="minorHAnsi" w:hAnsiTheme="minorHAnsi" w:cs="Times New Roman"/>
                <w:b/>
                <w:bCs/>
                <w:sz w:val="16"/>
                <w:szCs w:val="16"/>
              </w:rPr>
              <w:tab/>
              <w:t>€   925.099,04</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C)-</w:t>
            </w:r>
            <w:r w:rsidRPr="00663127">
              <w:rPr>
                <w:rFonts w:asciiTheme="minorHAnsi" w:hAnsiTheme="minorHAnsi" w:cs="Times New Roman"/>
                <w:sz w:val="16"/>
                <w:szCs w:val="16"/>
                <w:u w:val="single"/>
              </w:rPr>
              <w:t>Economie di gara</w:t>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rPr>
              <w:tab/>
            </w:r>
            <w:r w:rsidRPr="00663127">
              <w:rPr>
                <w:rFonts w:asciiTheme="minorHAnsi" w:hAnsiTheme="minorHAnsi" w:cs="Times New Roman"/>
                <w:sz w:val="16"/>
                <w:szCs w:val="16"/>
                <w:u w:val="single"/>
              </w:rPr>
              <w:t>€     74.900,96</w:t>
            </w:r>
          </w:p>
          <w:p w:rsidR="00986A5B" w:rsidRPr="00663127" w:rsidRDefault="00986A5B" w:rsidP="00663127">
            <w:pPr>
              <w:pStyle w:val="Testonormale"/>
              <w:jc w:val="both"/>
              <w:rPr>
                <w:rFonts w:asciiTheme="minorHAnsi" w:hAnsiTheme="minorHAnsi" w:cs="Times New Roman"/>
                <w:sz w:val="16"/>
                <w:szCs w:val="16"/>
              </w:rPr>
            </w:pPr>
            <w:r w:rsidRPr="00663127">
              <w:rPr>
                <w:rFonts w:asciiTheme="minorHAnsi" w:hAnsiTheme="minorHAnsi" w:cs="Times New Roman"/>
                <w:sz w:val="16"/>
                <w:szCs w:val="16"/>
              </w:rPr>
              <w:t xml:space="preserve">                                                                  </w:t>
            </w:r>
            <w:r w:rsidRPr="00663127">
              <w:rPr>
                <w:rFonts w:asciiTheme="minorHAnsi" w:hAnsiTheme="minorHAnsi" w:cs="Times New Roman"/>
                <w:b/>
                <w:bCs/>
                <w:sz w:val="16"/>
                <w:szCs w:val="16"/>
              </w:rPr>
              <w:t>TORNA L’IMPORTO ORIGINARIO € 1.000.000,00</w:t>
            </w:r>
            <w:r w:rsidRPr="00663127">
              <w:rPr>
                <w:rFonts w:asciiTheme="minorHAnsi" w:hAnsiTheme="minorHAnsi" w:cs="Times New Roman"/>
                <w:sz w:val="16"/>
                <w:szCs w:val="16"/>
              </w:rPr>
              <w:t>;</w:t>
            </w:r>
          </w:p>
          <w:p w:rsidR="00986A5B" w:rsidRPr="00663127" w:rsidRDefault="00986A5B" w:rsidP="00663127">
            <w:pPr>
              <w:jc w:val="both"/>
              <w:rPr>
                <w:sz w:val="16"/>
                <w:szCs w:val="16"/>
              </w:rPr>
            </w:pPr>
            <w:r w:rsidRPr="00663127">
              <w:rPr>
                <w:sz w:val="16"/>
                <w:szCs w:val="16"/>
              </w:rPr>
              <w:t>-</w:t>
            </w:r>
            <w:r w:rsidRPr="00663127">
              <w:rPr>
                <w:b/>
                <w:bCs/>
                <w:sz w:val="16"/>
                <w:szCs w:val="16"/>
              </w:rPr>
              <w:t>che</w:t>
            </w:r>
            <w:r w:rsidRPr="00663127">
              <w:rPr>
                <w:sz w:val="16"/>
                <w:szCs w:val="16"/>
              </w:rPr>
              <w:t xml:space="preserve"> con determinazione del Responsabile del Servizio n°638 del 13.6.2016 è stato stabilito di indire procedura di affidamento diretto, previa consultazione con richiesta di offerta (R.d.O.) di n°5 (cinque) operatori economici da svolgersi sul mercato elettronico della pubblica amministrazione (M.E.P.A.) per l’affidamento della fornitura di attrezzature e dotazioni previste nell’ambito del progetto dei lavori di cui sopra indicando, quale criterio di </w:t>
            </w:r>
            <w:r w:rsidRPr="00663127">
              <w:rPr>
                <w:sz w:val="16"/>
                <w:szCs w:val="16"/>
              </w:rPr>
              <w:lastRenderedPageBreak/>
              <w:t>aggiudicazione, quello del prezzo più basso, ai sensi dell’art. 95 del D.L.vo 18 aprile 2016, n°50, secondo le modalità contenute nel disciplinare di gara, dando atto che la procedura della gara stessa si distingueva nei seguenti n°5 (cinque) lotti:</w:t>
            </w:r>
          </w:p>
          <w:p w:rsidR="00986A5B" w:rsidRPr="00663127" w:rsidRDefault="00986A5B" w:rsidP="00663127">
            <w:pPr>
              <w:jc w:val="both"/>
              <w:rPr>
                <w:sz w:val="16"/>
                <w:szCs w:val="16"/>
                <w:lang w:eastAsia="en-US"/>
              </w:rPr>
            </w:pPr>
            <w:r w:rsidRPr="00663127">
              <w:rPr>
                <w:sz w:val="16"/>
                <w:szCs w:val="16"/>
              </w:rPr>
              <w:t>-Lotto n° 1 Laboratorio linguistico;</w:t>
            </w:r>
          </w:p>
          <w:p w:rsidR="00986A5B" w:rsidRPr="00663127" w:rsidRDefault="00986A5B" w:rsidP="00663127">
            <w:pPr>
              <w:jc w:val="both"/>
              <w:rPr>
                <w:sz w:val="16"/>
                <w:szCs w:val="16"/>
                <w:lang w:eastAsia="en-US"/>
              </w:rPr>
            </w:pPr>
            <w:r w:rsidRPr="00663127">
              <w:rPr>
                <w:sz w:val="16"/>
                <w:szCs w:val="16"/>
              </w:rPr>
              <w:t>-Lotto n° 2 Laboratorio musicale;</w:t>
            </w:r>
          </w:p>
          <w:p w:rsidR="00986A5B" w:rsidRPr="00663127" w:rsidRDefault="00986A5B" w:rsidP="00663127">
            <w:pPr>
              <w:jc w:val="both"/>
              <w:rPr>
                <w:sz w:val="16"/>
                <w:szCs w:val="16"/>
                <w:lang w:eastAsia="en-US"/>
              </w:rPr>
            </w:pPr>
            <w:r w:rsidRPr="00663127">
              <w:rPr>
                <w:sz w:val="16"/>
                <w:szCs w:val="16"/>
              </w:rPr>
              <w:t>-Lotto n° 3 Laboratorio informatico/multimediale;</w:t>
            </w:r>
          </w:p>
          <w:p w:rsidR="00986A5B" w:rsidRPr="00663127" w:rsidRDefault="00986A5B" w:rsidP="00663127">
            <w:pPr>
              <w:jc w:val="both"/>
              <w:rPr>
                <w:sz w:val="16"/>
                <w:szCs w:val="16"/>
                <w:lang w:eastAsia="en-US"/>
              </w:rPr>
            </w:pPr>
            <w:r w:rsidRPr="00663127">
              <w:rPr>
                <w:sz w:val="16"/>
                <w:szCs w:val="16"/>
              </w:rPr>
              <w:t>-Lotto n° 4 Laboratori tecnico/scientifici;</w:t>
            </w:r>
          </w:p>
          <w:p w:rsidR="00986A5B" w:rsidRPr="00663127" w:rsidRDefault="00986A5B" w:rsidP="00663127">
            <w:pPr>
              <w:jc w:val="both"/>
              <w:rPr>
                <w:sz w:val="16"/>
                <w:szCs w:val="16"/>
                <w:lang w:eastAsia="en-US"/>
              </w:rPr>
            </w:pPr>
            <w:r w:rsidRPr="00663127">
              <w:rPr>
                <w:sz w:val="16"/>
                <w:szCs w:val="16"/>
              </w:rPr>
              <w:t>-Lotto n° 5 Attrezzature pratica sportiva;</w:t>
            </w:r>
          </w:p>
          <w:p w:rsidR="00986A5B" w:rsidRPr="00663127" w:rsidRDefault="00986A5B" w:rsidP="00663127">
            <w:pPr>
              <w:jc w:val="both"/>
              <w:rPr>
                <w:sz w:val="16"/>
                <w:szCs w:val="16"/>
                <w:lang w:eastAsia="en-US"/>
              </w:rPr>
            </w:pPr>
            <w:r w:rsidRPr="00663127">
              <w:rPr>
                <w:sz w:val="16"/>
                <w:szCs w:val="16"/>
              </w:rPr>
              <w:t>cui corrispondevano i seguenti importi:</w:t>
            </w:r>
          </w:p>
          <w:p w:rsidR="00986A5B" w:rsidRPr="00663127" w:rsidRDefault="00986A5B" w:rsidP="00663127">
            <w:pPr>
              <w:jc w:val="both"/>
              <w:rPr>
                <w:sz w:val="16"/>
                <w:szCs w:val="16"/>
                <w:lang w:eastAsia="en-US"/>
              </w:rPr>
            </w:pPr>
            <w:r w:rsidRPr="00663127">
              <w:rPr>
                <w:sz w:val="16"/>
                <w:szCs w:val="16"/>
              </w:rPr>
              <w:t>-Lotto n° 1: € 19.250,00 (al netto dell’I.V.A.);</w:t>
            </w:r>
          </w:p>
          <w:p w:rsidR="00986A5B" w:rsidRPr="00663127" w:rsidRDefault="00986A5B" w:rsidP="00663127">
            <w:pPr>
              <w:jc w:val="both"/>
              <w:rPr>
                <w:sz w:val="16"/>
                <w:szCs w:val="16"/>
                <w:lang w:eastAsia="en-US"/>
              </w:rPr>
            </w:pPr>
            <w:r w:rsidRPr="00663127">
              <w:rPr>
                <w:sz w:val="16"/>
                <w:szCs w:val="16"/>
              </w:rPr>
              <w:t>-Lotto n° 2: € 7.999,00 (al netto dell’I.V.A.);</w:t>
            </w:r>
          </w:p>
          <w:p w:rsidR="00986A5B" w:rsidRPr="00663127" w:rsidRDefault="00986A5B" w:rsidP="00663127">
            <w:pPr>
              <w:pStyle w:val="Corpodeltesto"/>
              <w:rPr>
                <w:rFonts w:asciiTheme="minorHAnsi" w:hAnsiTheme="minorHAnsi"/>
                <w:sz w:val="16"/>
                <w:szCs w:val="16"/>
                <w:lang w:eastAsia="en-US"/>
              </w:rPr>
            </w:pPr>
            <w:r w:rsidRPr="00663127">
              <w:rPr>
                <w:rFonts w:asciiTheme="minorHAnsi" w:hAnsiTheme="minorHAnsi"/>
                <w:sz w:val="16"/>
                <w:szCs w:val="16"/>
                <w:lang w:eastAsia="en-US"/>
              </w:rPr>
              <w:t>-Lotto n° 3: € 35.800,00 (al netto dell’I.V.A.);</w:t>
            </w:r>
          </w:p>
          <w:p w:rsidR="00986A5B" w:rsidRPr="00663127" w:rsidRDefault="00986A5B" w:rsidP="00663127">
            <w:pPr>
              <w:jc w:val="both"/>
              <w:rPr>
                <w:sz w:val="16"/>
                <w:szCs w:val="16"/>
                <w:lang w:eastAsia="en-US"/>
              </w:rPr>
            </w:pPr>
            <w:r w:rsidRPr="00663127">
              <w:rPr>
                <w:sz w:val="16"/>
                <w:szCs w:val="16"/>
              </w:rPr>
              <w:t>-Lotto n° 4: € 16.620,00 (al netto dell’I.V.A.);</w:t>
            </w:r>
          </w:p>
          <w:p w:rsidR="00986A5B" w:rsidRPr="00663127" w:rsidRDefault="00986A5B" w:rsidP="00663127">
            <w:pPr>
              <w:jc w:val="both"/>
              <w:rPr>
                <w:sz w:val="16"/>
                <w:szCs w:val="16"/>
                <w:lang w:eastAsia="en-US"/>
              </w:rPr>
            </w:pPr>
            <w:r w:rsidRPr="00663127">
              <w:rPr>
                <w:sz w:val="16"/>
                <w:szCs w:val="16"/>
              </w:rPr>
              <w:t>-Lotto n° 5: € 2.960,00 (al netto dell’I.V.A.);</w:t>
            </w:r>
          </w:p>
          <w:p w:rsidR="00986A5B" w:rsidRPr="00663127" w:rsidRDefault="00986A5B" w:rsidP="00663127">
            <w:pPr>
              <w:jc w:val="both"/>
              <w:rPr>
                <w:sz w:val="16"/>
                <w:szCs w:val="16"/>
              </w:rPr>
            </w:pPr>
            <w:r w:rsidRPr="00663127">
              <w:rPr>
                <w:sz w:val="16"/>
                <w:szCs w:val="16"/>
              </w:rPr>
              <w:t>-</w:t>
            </w:r>
            <w:r w:rsidRPr="00663127">
              <w:rPr>
                <w:b/>
                <w:bCs/>
                <w:sz w:val="16"/>
                <w:szCs w:val="16"/>
              </w:rPr>
              <w:t>che</w:t>
            </w:r>
            <w:r w:rsidRPr="00663127">
              <w:rPr>
                <w:sz w:val="16"/>
                <w:szCs w:val="16"/>
              </w:rPr>
              <w:t xml:space="preserve"> con determinazione del Responsabile del Servizio n°679 del 27.6.2016 è stata costituita la commissione per l’espletamento della procedura di detta gara;</w:t>
            </w:r>
          </w:p>
          <w:p w:rsidR="00986A5B" w:rsidRPr="00663127" w:rsidRDefault="00986A5B" w:rsidP="00663127">
            <w:pPr>
              <w:spacing w:line="252" w:lineRule="auto"/>
              <w:jc w:val="both"/>
              <w:rPr>
                <w:sz w:val="16"/>
                <w:szCs w:val="16"/>
                <w:lang w:eastAsia="en-US"/>
              </w:rPr>
            </w:pPr>
          </w:p>
          <w:p w:rsidR="00986A5B" w:rsidRPr="00663127" w:rsidRDefault="00986A5B" w:rsidP="00663127">
            <w:pPr>
              <w:jc w:val="both"/>
              <w:rPr>
                <w:sz w:val="16"/>
                <w:szCs w:val="16"/>
              </w:rPr>
            </w:pPr>
            <w:r w:rsidRPr="00663127">
              <w:rPr>
                <w:b/>
                <w:bCs/>
                <w:sz w:val="16"/>
                <w:szCs w:val="16"/>
              </w:rPr>
              <w:t>Visti</w:t>
            </w:r>
            <w:r w:rsidRPr="00663127">
              <w:rPr>
                <w:sz w:val="16"/>
                <w:szCs w:val="16"/>
              </w:rPr>
              <w:t xml:space="preserve"> i verbali di riepilogo delle attività di esame delle offerte ricevute del giorno 28 giugno 2016 da cui si rileva che la ditta SAT UFFICIO s.n.c. da Maglie è risultata aggiudicataria della fornitura delle attrezzature e dotazioni di che trattasi per gli importi netti di seguito indicati:</w:t>
            </w:r>
          </w:p>
          <w:p w:rsidR="00986A5B" w:rsidRPr="00663127" w:rsidRDefault="00986A5B" w:rsidP="00663127">
            <w:pPr>
              <w:jc w:val="both"/>
              <w:rPr>
                <w:sz w:val="16"/>
                <w:szCs w:val="16"/>
                <w:lang w:eastAsia="en-US"/>
              </w:rPr>
            </w:pPr>
            <w:r w:rsidRPr="00663127">
              <w:rPr>
                <w:sz w:val="16"/>
                <w:szCs w:val="16"/>
              </w:rPr>
              <w:t>-Lotto n° 1 Laboratorio linguistico</w:t>
            </w:r>
            <w:r w:rsidRPr="00663127">
              <w:rPr>
                <w:sz w:val="16"/>
                <w:szCs w:val="16"/>
              </w:rPr>
              <w:tab/>
            </w:r>
            <w:r w:rsidRPr="00663127">
              <w:rPr>
                <w:sz w:val="16"/>
                <w:szCs w:val="16"/>
              </w:rPr>
              <w:tab/>
            </w:r>
            <w:r w:rsidRPr="00663127">
              <w:rPr>
                <w:sz w:val="16"/>
                <w:szCs w:val="16"/>
              </w:rPr>
              <w:tab/>
            </w:r>
            <w:r w:rsidRPr="00663127">
              <w:rPr>
                <w:sz w:val="16"/>
                <w:szCs w:val="16"/>
              </w:rPr>
              <w:tab/>
              <w:t>€ 16.999,00;</w:t>
            </w:r>
          </w:p>
          <w:p w:rsidR="00986A5B" w:rsidRPr="00663127" w:rsidRDefault="00986A5B" w:rsidP="00663127">
            <w:pPr>
              <w:jc w:val="both"/>
              <w:rPr>
                <w:sz w:val="16"/>
                <w:szCs w:val="16"/>
                <w:lang w:eastAsia="en-US"/>
              </w:rPr>
            </w:pPr>
            <w:r w:rsidRPr="00663127">
              <w:rPr>
                <w:sz w:val="16"/>
                <w:szCs w:val="16"/>
              </w:rPr>
              <w:t>-Lotto n° 2 Laboratorio musicale</w:t>
            </w:r>
            <w:r w:rsidRPr="00663127">
              <w:rPr>
                <w:sz w:val="16"/>
                <w:szCs w:val="16"/>
              </w:rPr>
              <w:tab/>
            </w:r>
            <w:r w:rsidRPr="00663127">
              <w:rPr>
                <w:sz w:val="16"/>
                <w:szCs w:val="16"/>
              </w:rPr>
              <w:tab/>
            </w:r>
            <w:r w:rsidRPr="00663127">
              <w:rPr>
                <w:sz w:val="16"/>
                <w:szCs w:val="16"/>
              </w:rPr>
              <w:tab/>
            </w:r>
            <w:r w:rsidRPr="00663127">
              <w:rPr>
                <w:sz w:val="16"/>
                <w:szCs w:val="16"/>
              </w:rPr>
              <w:tab/>
              <w:t>€   6.999,00;</w:t>
            </w:r>
          </w:p>
          <w:p w:rsidR="00986A5B" w:rsidRPr="00663127" w:rsidRDefault="00986A5B" w:rsidP="00663127">
            <w:pPr>
              <w:jc w:val="both"/>
              <w:rPr>
                <w:sz w:val="16"/>
                <w:szCs w:val="16"/>
                <w:lang w:eastAsia="en-US"/>
              </w:rPr>
            </w:pPr>
            <w:r w:rsidRPr="00663127">
              <w:rPr>
                <w:sz w:val="16"/>
                <w:szCs w:val="16"/>
              </w:rPr>
              <w:t>-Lotto n° 3 Laboratorio informatico/multimediale</w:t>
            </w:r>
            <w:r w:rsidRPr="00663127">
              <w:rPr>
                <w:sz w:val="16"/>
                <w:szCs w:val="16"/>
              </w:rPr>
              <w:tab/>
            </w:r>
            <w:r w:rsidRPr="00663127">
              <w:rPr>
                <w:sz w:val="16"/>
                <w:szCs w:val="16"/>
              </w:rPr>
              <w:tab/>
              <w:t>€ 30.800,00;</w:t>
            </w:r>
          </w:p>
          <w:p w:rsidR="00986A5B" w:rsidRPr="00663127" w:rsidRDefault="00986A5B" w:rsidP="00663127">
            <w:pPr>
              <w:jc w:val="both"/>
              <w:rPr>
                <w:sz w:val="16"/>
                <w:szCs w:val="16"/>
                <w:lang w:eastAsia="en-US"/>
              </w:rPr>
            </w:pPr>
            <w:r w:rsidRPr="00663127">
              <w:rPr>
                <w:sz w:val="16"/>
                <w:szCs w:val="16"/>
              </w:rPr>
              <w:t>-Lotto n° 4 Laboratori tecnico/scientifici</w:t>
            </w:r>
            <w:r w:rsidRPr="00663127">
              <w:rPr>
                <w:sz w:val="16"/>
                <w:szCs w:val="16"/>
              </w:rPr>
              <w:tab/>
            </w:r>
            <w:r w:rsidRPr="00663127">
              <w:rPr>
                <w:sz w:val="16"/>
                <w:szCs w:val="16"/>
              </w:rPr>
              <w:tab/>
            </w:r>
            <w:r w:rsidRPr="00663127">
              <w:rPr>
                <w:sz w:val="16"/>
                <w:szCs w:val="16"/>
              </w:rPr>
              <w:tab/>
              <w:t>€ 13.999,00;</w:t>
            </w:r>
          </w:p>
          <w:p w:rsidR="00986A5B" w:rsidRPr="00663127" w:rsidRDefault="00986A5B" w:rsidP="00663127">
            <w:pPr>
              <w:jc w:val="both"/>
              <w:rPr>
                <w:sz w:val="16"/>
                <w:szCs w:val="16"/>
                <w:lang w:eastAsia="en-US"/>
              </w:rPr>
            </w:pPr>
            <w:r w:rsidRPr="00663127">
              <w:rPr>
                <w:sz w:val="16"/>
                <w:szCs w:val="16"/>
              </w:rPr>
              <w:t>-Lotto n° 5 Attrezzature pratica sportiva</w:t>
            </w:r>
            <w:r w:rsidRPr="00663127">
              <w:rPr>
                <w:sz w:val="16"/>
                <w:szCs w:val="16"/>
              </w:rPr>
              <w:tab/>
            </w:r>
            <w:r w:rsidRPr="00663127">
              <w:rPr>
                <w:sz w:val="16"/>
                <w:szCs w:val="16"/>
              </w:rPr>
              <w:tab/>
            </w:r>
            <w:r w:rsidRPr="00663127">
              <w:rPr>
                <w:sz w:val="16"/>
                <w:szCs w:val="16"/>
              </w:rPr>
              <w:tab/>
              <w:t>€   2.691,00;</w:t>
            </w:r>
          </w:p>
          <w:p w:rsidR="00986A5B" w:rsidRPr="00663127" w:rsidRDefault="00986A5B" w:rsidP="00663127">
            <w:pPr>
              <w:jc w:val="both"/>
              <w:rPr>
                <w:sz w:val="16"/>
                <w:szCs w:val="16"/>
              </w:rPr>
            </w:pPr>
            <w:r w:rsidRPr="00663127">
              <w:rPr>
                <w:sz w:val="16"/>
                <w:szCs w:val="16"/>
              </w:rPr>
              <w:t xml:space="preserve">per un totale, quindi, di </w:t>
            </w:r>
            <w:r w:rsidRPr="00663127">
              <w:rPr>
                <w:b/>
                <w:bCs/>
                <w:sz w:val="16"/>
                <w:szCs w:val="16"/>
              </w:rPr>
              <w:t>€ 71.488,00</w:t>
            </w:r>
            <w:r w:rsidRPr="00663127">
              <w:rPr>
                <w:sz w:val="16"/>
                <w:szCs w:val="16"/>
              </w:rPr>
              <w:t xml:space="preserve"> oltre I.V.A. nella misura del 22%;</w:t>
            </w:r>
          </w:p>
          <w:p w:rsidR="00986A5B" w:rsidRPr="00663127" w:rsidRDefault="00986A5B" w:rsidP="00663127">
            <w:pPr>
              <w:jc w:val="both"/>
              <w:rPr>
                <w:sz w:val="16"/>
                <w:szCs w:val="16"/>
              </w:rPr>
            </w:pPr>
          </w:p>
          <w:p w:rsidR="00986A5B" w:rsidRPr="00663127" w:rsidRDefault="00986A5B" w:rsidP="00663127">
            <w:pPr>
              <w:jc w:val="both"/>
              <w:rPr>
                <w:sz w:val="16"/>
                <w:szCs w:val="16"/>
              </w:rPr>
            </w:pPr>
            <w:r w:rsidRPr="00663127">
              <w:rPr>
                <w:b/>
                <w:bCs/>
                <w:sz w:val="16"/>
                <w:szCs w:val="16"/>
              </w:rPr>
              <w:t>Dato atto</w:t>
            </w:r>
            <w:r w:rsidRPr="00663127">
              <w:rPr>
                <w:sz w:val="16"/>
                <w:szCs w:val="16"/>
              </w:rPr>
              <w:t xml:space="preserve"> che, per espressa previsione dell’art. 32, comma 10, lett. b), del D.L.vo 18.4.2016, n°50, non si applica il termine dilatorio di stand still di 35 giorni per la stipula del contratto;</w:t>
            </w:r>
          </w:p>
          <w:p w:rsidR="00986A5B" w:rsidRPr="00663127" w:rsidRDefault="00986A5B" w:rsidP="00663127">
            <w:pPr>
              <w:jc w:val="both"/>
              <w:rPr>
                <w:sz w:val="16"/>
                <w:szCs w:val="16"/>
              </w:rPr>
            </w:pPr>
          </w:p>
          <w:p w:rsidR="00986A5B" w:rsidRPr="00663127" w:rsidRDefault="00986A5B" w:rsidP="00663127">
            <w:pPr>
              <w:jc w:val="both"/>
              <w:rPr>
                <w:sz w:val="16"/>
                <w:szCs w:val="16"/>
              </w:rPr>
            </w:pPr>
            <w:r w:rsidRPr="00663127">
              <w:rPr>
                <w:b/>
                <w:bCs/>
                <w:sz w:val="16"/>
                <w:szCs w:val="16"/>
              </w:rPr>
              <w:t>Ravvisata</w:t>
            </w:r>
            <w:r w:rsidRPr="00663127">
              <w:rPr>
                <w:sz w:val="16"/>
                <w:szCs w:val="16"/>
              </w:rPr>
              <w:t xml:space="preserve"> la correttezza e la regolarità del procedimento di aggiudicazione;</w:t>
            </w:r>
          </w:p>
          <w:p w:rsidR="00986A5B" w:rsidRPr="00663127" w:rsidRDefault="00986A5B" w:rsidP="00663127">
            <w:pPr>
              <w:rPr>
                <w:sz w:val="16"/>
                <w:szCs w:val="16"/>
              </w:rPr>
            </w:pPr>
          </w:p>
          <w:p w:rsidR="00986A5B" w:rsidRPr="00663127" w:rsidRDefault="00986A5B" w:rsidP="00663127">
            <w:pPr>
              <w:jc w:val="both"/>
              <w:rPr>
                <w:sz w:val="16"/>
                <w:szCs w:val="16"/>
              </w:rPr>
            </w:pPr>
            <w:r w:rsidRPr="00663127">
              <w:rPr>
                <w:b/>
                <w:bCs/>
                <w:sz w:val="16"/>
                <w:szCs w:val="16"/>
              </w:rPr>
              <w:t>Eseguito</w:t>
            </w:r>
            <w:r w:rsidRPr="00663127">
              <w:rPr>
                <w:sz w:val="16"/>
                <w:szCs w:val="16"/>
              </w:rPr>
              <w:t xml:space="preserve"> con esito favorevole il controllo preventivo di regolarità amministrativa del presente atto avendo verificato:</w:t>
            </w:r>
          </w:p>
          <w:p w:rsidR="00986A5B" w:rsidRPr="00663127" w:rsidRDefault="00986A5B" w:rsidP="00663127">
            <w:pPr>
              <w:jc w:val="both"/>
              <w:rPr>
                <w:sz w:val="16"/>
                <w:szCs w:val="16"/>
              </w:rPr>
            </w:pPr>
            <w:r w:rsidRPr="00663127">
              <w:rPr>
                <w:sz w:val="16"/>
                <w:szCs w:val="16"/>
              </w:rPr>
              <w:t xml:space="preserve">a)-rispetto delle normative comunitarie, statali, regionali e </w:t>
            </w:r>
            <w:r w:rsidRPr="00663127">
              <w:rPr>
                <w:sz w:val="16"/>
                <w:szCs w:val="16"/>
              </w:rPr>
              <w:lastRenderedPageBreak/>
              <w:t>regolamentari, generali e di settore;</w:t>
            </w:r>
          </w:p>
          <w:p w:rsidR="00986A5B" w:rsidRPr="00663127" w:rsidRDefault="00986A5B" w:rsidP="00663127">
            <w:pPr>
              <w:jc w:val="both"/>
              <w:rPr>
                <w:sz w:val="16"/>
                <w:szCs w:val="16"/>
              </w:rPr>
            </w:pPr>
            <w:r w:rsidRPr="00663127">
              <w:rPr>
                <w:sz w:val="16"/>
                <w:szCs w:val="16"/>
              </w:rPr>
              <w:t>b)-correttezza e regolarità della procedura;</w:t>
            </w:r>
          </w:p>
          <w:p w:rsidR="00986A5B" w:rsidRPr="00663127" w:rsidRDefault="00986A5B" w:rsidP="00663127">
            <w:pPr>
              <w:pStyle w:val="western"/>
              <w:spacing w:before="0"/>
              <w:rPr>
                <w:rFonts w:asciiTheme="minorHAnsi" w:hAnsiTheme="minorHAnsi" w:cs="Times New Roman"/>
                <w:sz w:val="16"/>
                <w:szCs w:val="16"/>
              </w:rPr>
            </w:pPr>
            <w:r w:rsidRPr="00663127">
              <w:rPr>
                <w:rFonts w:asciiTheme="minorHAnsi" w:hAnsiTheme="minorHAnsi" w:cs="Times New Roman"/>
                <w:sz w:val="16"/>
                <w:szCs w:val="16"/>
              </w:rPr>
              <w:t>c)-correttezza formale della redazione dell’atto;</w:t>
            </w:r>
          </w:p>
          <w:p w:rsidR="00986A5B" w:rsidRPr="00663127" w:rsidRDefault="00986A5B" w:rsidP="00663127">
            <w:pPr>
              <w:jc w:val="both"/>
              <w:rPr>
                <w:sz w:val="16"/>
                <w:szCs w:val="16"/>
              </w:rPr>
            </w:pPr>
          </w:p>
          <w:p w:rsidR="00986A5B" w:rsidRPr="00663127" w:rsidRDefault="00986A5B" w:rsidP="00663127">
            <w:pPr>
              <w:jc w:val="both"/>
              <w:rPr>
                <w:sz w:val="16"/>
                <w:szCs w:val="16"/>
              </w:rPr>
            </w:pPr>
            <w:r w:rsidRPr="00663127">
              <w:rPr>
                <w:b/>
                <w:bCs/>
                <w:sz w:val="16"/>
                <w:szCs w:val="16"/>
              </w:rPr>
              <w:t>Acquisiti</w:t>
            </w:r>
            <w:r w:rsidRPr="00663127">
              <w:rPr>
                <w:sz w:val="16"/>
                <w:szCs w:val="16"/>
              </w:rPr>
              <w:t xml:space="preserve"> il seguente parere sulla regolarità contabile espresso dal Responsabile dei Servizi Finanziari: “favorevole”, nonché l’attestazione sulla copertura finanziaria;</w:t>
            </w:r>
          </w:p>
          <w:p w:rsidR="00986A5B" w:rsidRPr="00663127" w:rsidRDefault="00986A5B" w:rsidP="00663127">
            <w:pPr>
              <w:jc w:val="both"/>
              <w:rPr>
                <w:sz w:val="16"/>
                <w:szCs w:val="16"/>
              </w:rPr>
            </w:pPr>
          </w:p>
          <w:p w:rsidR="00986A5B" w:rsidRPr="00663127" w:rsidRDefault="00986A5B" w:rsidP="00663127">
            <w:pPr>
              <w:jc w:val="both"/>
              <w:rPr>
                <w:sz w:val="16"/>
                <w:szCs w:val="16"/>
              </w:rPr>
            </w:pPr>
            <w:r w:rsidRPr="00663127">
              <w:rPr>
                <w:b/>
                <w:bCs/>
                <w:sz w:val="16"/>
                <w:szCs w:val="16"/>
              </w:rPr>
              <w:t>Visto</w:t>
            </w:r>
            <w:r w:rsidRPr="00663127">
              <w:rPr>
                <w:sz w:val="16"/>
                <w:szCs w:val="16"/>
              </w:rPr>
              <w:t xml:space="preserve"> il T.U. delle leggi sull’Ordinamento degli Enti Locali approvato con D.L. n°267 del 18.08.2000;</w:t>
            </w:r>
          </w:p>
          <w:p w:rsidR="00986A5B" w:rsidRPr="00663127" w:rsidRDefault="00986A5B" w:rsidP="00663127">
            <w:pPr>
              <w:jc w:val="both"/>
              <w:rPr>
                <w:sz w:val="16"/>
                <w:szCs w:val="16"/>
              </w:rPr>
            </w:pPr>
          </w:p>
          <w:p w:rsidR="00986A5B" w:rsidRPr="00663127" w:rsidRDefault="00986A5B" w:rsidP="00663127">
            <w:pPr>
              <w:pStyle w:val="Titolo3"/>
              <w:jc w:val="center"/>
              <w:outlineLvl w:val="2"/>
              <w:rPr>
                <w:rFonts w:asciiTheme="minorHAnsi" w:hAnsiTheme="minorHAnsi"/>
                <w:sz w:val="16"/>
                <w:szCs w:val="16"/>
              </w:rPr>
            </w:pPr>
            <w:r w:rsidRPr="00663127">
              <w:rPr>
                <w:rFonts w:asciiTheme="minorHAnsi" w:hAnsiTheme="minorHAnsi"/>
                <w:sz w:val="16"/>
                <w:szCs w:val="16"/>
              </w:rPr>
              <w:t>D E T E R M I N A</w:t>
            </w:r>
          </w:p>
          <w:p w:rsidR="00986A5B" w:rsidRPr="00663127" w:rsidRDefault="00986A5B" w:rsidP="00663127">
            <w:pPr>
              <w:rPr>
                <w:sz w:val="16"/>
                <w:szCs w:val="16"/>
              </w:rPr>
            </w:pPr>
          </w:p>
          <w:p w:rsidR="00986A5B" w:rsidRPr="00663127" w:rsidRDefault="00986A5B" w:rsidP="00663127">
            <w:pPr>
              <w:jc w:val="both"/>
              <w:rPr>
                <w:sz w:val="16"/>
                <w:szCs w:val="16"/>
              </w:rPr>
            </w:pPr>
            <w:r w:rsidRPr="00663127">
              <w:rPr>
                <w:sz w:val="16"/>
                <w:szCs w:val="16"/>
              </w:rPr>
              <w:t>1)-Approvare i verbali di riepilogo delle attività di esame delle offerte ricevute del giorno 28 giugno 2016, che si allegano al presente atto quale parte integrante e sostanziale ed, in conseguenza, aggiudicare la fornitura delle attrezzature e dotazioni, previsti nell’ambito dell’intervento di adeguamento sismico ed alle norme di sicurezza, igiene ed agibilità scuola secondaria di primo grado “D.Alighieri” (C.U.P. D74H15000970005), alla ditta SAT UFFICIO s.n.c. da Maglie per gli importi netti di seguito indicati:</w:t>
            </w:r>
          </w:p>
          <w:p w:rsidR="00986A5B" w:rsidRPr="00663127" w:rsidRDefault="00986A5B" w:rsidP="00663127">
            <w:pPr>
              <w:jc w:val="both"/>
              <w:rPr>
                <w:sz w:val="16"/>
                <w:szCs w:val="16"/>
                <w:lang w:eastAsia="en-US"/>
              </w:rPr>
            </w:pPr>
            <w:r w:rsidRPr="00663127">
              <w:rPr>
                <w:sz w:val="16"/>
                <w:szCs w:val="16"/>
              </w:rPr>
              <w:t xml:space="preserve">-Lotto n° 1 Laboratorio linguistico </w:t>
            </w:r>
            <w:r w:rsidRPr="00663127">
              <w:rPr>
                <w:sz w:val="16"/>
                <w:szCs w:val="16"/>
                <w:lang w:eastAsia="en-US"/>
              </w:rPr>
              <w:t xml:space="preserve">(C.I.G. </w:t>
            </w:r>
            <w:r w:rsidRPr="00663127">
              <w:rPr>
                <w:b/>
                <w:bCs/>
                <w:sz w:val="16"/>
                <w:szCs w:val="16"/>
                <w:lang w:eastAsia="en-US"/>
              </w:rPr>
              <w:t>ZEA1A41CEB</w:t>
            </w:r>
            <w:r w:rsidRPr="00663127">
              <w:rPr>
                <w:sz w:val="16"/>
                <w:szCs w:val="16"/>
                <w:lang w:eastAsia="en-US"/>
              </w:rPr>
              <w:t>)</w:t>
            </w:r>
            <w:r w:rsidRPr="00663127">
              <w:rPr>
                <w:sz w:val="16"/>
                <w:szCs w:val="16"/>
              </w:rPr>
              <w:tab/>
            </w:r>
            <w:r w:rsidRPr="00663127">
              <w:rPr>
                <w:sz w:val="16"/>
                <w:szCs w:val="16"/>
              </w:rPr>
              <w:tab/>
            </w:r>
            <w:r w:rsidRPr="00663127">
              <w:rPr>
                <w:sz w:val="16"/>
                <w:szCs w:val="16"/>
              </w:rPr>
              <w:tab/>
              <w:t>€ 16.999,00;</w:t>
            </w:r>
          </w:p>
          <w:p w:rsidR="00986A5B" w:rsidRPr="00663127" w:rsidRDefault="00986A5B" w:rsidP="00663127">
            <w:pPr>
              <w:jc w:val="both"/>
              <w:rPr>
                <w:sz w:val="16"/>
                <w:szCs w:val="16"/>
                <w:lang w:eastAsia="en-US"/>
              </w:rPr>
            </w:pPr>
            <w:r w:rsidRPr="00663127">
              <w:rPr>
                <w:sz w:val="16"/>
                <w:szCs w:val="16"/>
              </w:rPr>
              <w:t xml:space="preserve">-Lotto n° 2 Laboratorio musicale </w:t>
            </w:r>
            <w:r w:rsidRPr="00663127">
              <w:rPr>
                <w:sz w:val="16"/>
                <w:szCs w:val="16"/>
                <w:lang w:eastAsia="en-US"/>
              </w:rPr>
              <w:t>(C.I.G.</w:t>
            </w:r>
            <w:r w:rsidRPr="00663127">
              <w:rPr>
                <w:b/>
                <w:bCs/>
                <w:sz w:val="16"/>
                <w:szCs w:val="16"/>
              </w:rPr>
              <w:t>ZCA1A41D1E</w:t>
            </w:r>
            <w:r w:rsidRPr="00663127">
              <w:rPr>
                <w:sz w:val="16"/>
                <w:szCs w:val="16"/>
              </w:rPr>
              <w:t>)</w:t>
            </w:r>
            <w:r w:rsidRPr="00663127">
              <w:rPr>
                <w:sz w:val="16"/>
                <w:szCs w:val="16"/>
              </w:rPr>
              <w:tab/>
            </w:r>
            <w:r w:rsidRPr="00663127">
              <w:rPr>
                <w:sz w:val="16"/>
                <w:szCs w:val="16"/>
              </w:rPr>
              <w:tab/>
            </w:r>
            <w:r w:rsidRPr="00663127">
              <w:rPr>
                <w:sz w:val="16"/>
                <w:szCs w:val="16"/>
              </w:rPr>
              <w:tab/>
              <w:t>€   6.999,00;</w:t>
            </w:r>
          </w:p>
          <w:p w:rsidR="00986A5B" w:rsidRPr="00663127" w:rsidRDefault="00986A5B" w:rsidP="00663127">
            <w:pPr>
              <w:jc w:val="both"/>
              <w:rPr>
                <w:sz w:val="16"/>
                <w:szCs w:val="16"/>
                <w:lang w:eastAsia="en-US"/>
              </w:rPr>
            </w:pPr>
            <w:r w:rsidRPr="00663127">
              <w:rPr>
                <w:sz w:val="16"/>
                <w:szCs w:val="16"/>
              </w:rPr>
              <w:t xml:space="preserve">-Lotto n° 3 Laboratorio informatico/multimediale </w:t>
            </w:r>
            <w:r w:rsidRPr="00663127">
              <w:rPr>
                <w:sz w:val="16"/>
                <w:szCs w:val="16"/>
                <w:lang w:eastAsia="en-US"/>
              </w:rPr>
              <w:t>(C.I.G.</w:t>
            </w:r>
            <w:r w:rsidRPr="00663127">
              <w:rPr>
                <w:b/>
                <w:bCs/>
                <w:sz w:val="16"/>
                <w:szCs w:val="16"/>
              </w:rPr>
              <w:t>Z271A41D4E</w:t>
            </w:r>
            <w:r w:rsidRPr="00663127">
              <w:rPr>
                <w:sz w:val="16"/>
                <w:szCs w:val="16"/>
              </w:rPr>
              <w:t>)</w:t>
            </w:r>
            <w:r w:rsidRPr="00663127">
              <w:rPr>
                <w:sz w:val="16"/>
                <w:szCs w:val="16"/>
              </w:rPr>
              <w:tab/>
              <w:t>€ 30.800,00;</w:t>
            </w:r>
          </w:p>
          <w:p w:rsidR="00986A5B" w:rsidRPr="00663127" w:rsidRDefault="00986A5B" w:rsidP="00663127">
            <w:pPr>
              <w:jc w:val="both"/>
              <w:rPr>
                <w:sz w:val="16"/>
                <w:szCs w:val="16"/>
                <w:lang w:eastAsia="en-US"/>
              </w:rPr>
            </w:pPr>
            <w:r w:rsidRPr="00663127">
              <w:rPr>
                <w:sz w:val="16"/>
                <w:szCs w:val="16"/>
              </w:rPr>
              <w:t xml:space="preserve">-Lotto n° 4 Laboratori tecnico/scientifici </w:t>
            </w:r>
            <w:r w:rsidRPr="00663127">
              <w:rPr>
                <w:sz w:val="16"/>
                <w:szCs w:val="16"/>
                <w:lang w:eastAsia="en-US"/>
              </w:rPr>
              <w:t>(C.I.G.</w:t>
            </w:r>
            <w:r w:rsidRPr="00663127">
              <w:rPr>
                <w:b/>
                <w:bCs/>
                <w:sz w:val="16"/>
                <w:szCs w:val="16"/>
              </w:rPr>
              <w:t>Z3E1A41D9F</w:t>
            </w:r>
            <w:r w:rsidRPr="00663127">
              <w:rPr>
                <w:sz w:val="16"/>
                <w:szCs w:val="16"/>
              </w:rPr>
              <w:t>)</w:t>
            </w:r>
            <w:r w:rsidRPr="00663127">
              <w:rPr>
                <w:sz w:val="16"/>
                <w:szCs w:val="16"/>
              </w:rPr>
              <w:tab/>
            </w:r>
            <w:r w:rsidRPr="00663127">
              <w:rPr>
                <w:sz w:val="16"/>
                <w:szCs w:val="16"/>
              </w:rPr>
              <w:tab/>
              <w:t>€ 13.999,00;</w:t>
            </w:r>
          </w:p>
          <w:p w:rsidR="00986A5B" w:rsidRPr="00663127" w:rsidRDefault="00986A5B" w:rsidP="00663127">
            <w:pPr>
              <w:jc w:val="both"/>
              <w:rPr>
                <w:sz w:val="16"/>
                <w:szCs w:val="16"/>
                <w:lang w:eastAsia="en-US"/>
              </w:rPr>
            </w:pPr>
            <w:r w:rsidRPr="00663127">
              <w:rPr>
                <w:sz w:val="16"/>
                <w:szCs w:val="16"/>
              </w:rPr>
              <w:t xml:space="preserve">-Lotto n° 5 Attrezzature pratica sportiva </w:t>
            </w:r>
            <w:r w:rsidRPr="00663127">
              <w:rPr>
                <w:sz w:val="16"/>
                <w:szCs w:val="16"/>
                <w:lang w:eastAsia="en-US"/>
              </w:rPr>
              <w:t>(C.I.G.</w:t>
            </w:r>
            <w:r w:rsidRPr="00663127">
              <w:rPr>
                <w:b/>
                <w:bCs/>
                <w:sz w:val="16"/>
                <w:szCs w:val="16"/>
              </w:rPr>
              <w:t>Z011A41DD9</w:t>
            </w:r>
            <w:r w:rsidRPr="00663127">
              <w:rPr>
                <w:sz w:val="16"/>
                <w:szCs w:val="16"/>
              </w:rPr>
              <w:t>)</w:t>
            </w:r>
            <w:r w:rsidRPr="00663127">
              <w:rPr>
                <w:sz w:val="16"/>
                <w:szCs w:val="16"/>
              </w:rPr>
              <w:tab/>
            </w:r>
            <w:r w:rsidRPr="00663127">
              <w:rPr>
                <w:sz w:val="16"/>
                <w:szCs w:val="16"/>
              </w:rPr>
              <w:tab/>
              <w:t>€   2.691,00;</w:t>
            </w:r>
          </w:p>
          <w:p w:rsidR="00986A5B" w:rsidRPr="00663127" w:rsidRDefault="00986A5B" w:rsidP="00663127">
            <w:pPr>
              <w:jc w:val="both"/>
              <w:rPr>
                <w:sz w:val="16"/>
                <w:szCs w:val="16"/>
              </w:rPr>
            </w:pPr>
            <w:r w:rsidRPr="00663127">
              <w:rPr>
                <w:sz w:val="16"/>
                <w:szCs w:val="16"/>
              </w:rPr>
              <w:t xml:space="preserve">per un totale, quindi, di </w:t>
            </w:r>
            <w:r w:rsidRPr="00663127">
              <w:rPr>
                <w:b/>
                <w:bCs/>
                <w:sz w:val="16"/>
                <w:szCs w:val="16"/>
              </w:rPr>
              <w:t>€ 71.488,00</w:t>
            </w:r>
            <w:r w:rsidRPr="00663127">
              <w:rPr>
                <w:sz w:val="16"/>
                <w:szCs w:val="16"/>
              </w:rPr>
              <w:t xml:space="preserve"> oltre I.V.A. nella misura del 22%.</w:t>
            </w:r>
          </w:p>
          <w:p w:rsidR="00986A5B" w:rsidRPr="00663127" w:rsidRDefault="00986A5B" w:rsidP="00663127">
            <w:pPr>
              <w:jc w:val="both"/>
              <w:rPr>
                <w:sz w:val="16"/>
                <w:szCs w:val="16"/>
              </w:rPr>
            </w:pPr>
          </w:p>
          <w:p w:rsidR="00986A5B" w:rsidRPr="00663127" w:rsidRDefault="00986A5B" w:rsidP="00663127">
            <w:pPr>
              <w:jc w:val="both"/>
              <w:rPr>
                <w:sz w:val="16"/>
                <w:szCs w:val="16"/>
              </w:rPr>
            </w:pPr>
            <w:r w:rsidRPr="00663127">
              <w:rPr>
                <w:sz w:val="16"/>
                <w:szCs w:val="16"/>
              </w:rPr>
              <w:t>2)-Dare atto che la spesa occorrente è prevista ed inserita nel quadro economico dell’opera di che trattasi finanziata come meglio specificato in narrativa.</w:t>
            </w:r>
          </w:p>
          <w:p w:rsidR="00986A5B" w:rsidRPr="00663127" w:rsidRDefault="00986A5B" w:rsidP="00663127">
            <w:pPr>
              <w:jc w:val="both"/>
              <w:rPr>
                <w:sz w:val="16"/>
                <w:szCs w:val="16"/>
              </w:rPr>
            </w:pPr>
          </w:p>
          <w:p w:rsidR="00986A5B" w:rsidRPr="00663127" w:rsidRDefault="00986A5B" w:rsidP="00663127">
            <w:pPr>
              <w:jc w:val="both"/>
              <w:rPr>
                <w:sz w:val="16"/>
                <w:szCs w:val="16"/>
              </w:rPr>
            </w:pPr>
            <w:r w:rsidRPr="00663127">
              <w:rPr>
                <w:sz w:val="16"/>
                <w:szCs w:val="16"/>
              </w:rPr>
              <w:t>3)-Procedere alla stipula del contratto relativo all’affidamento di cui sopra mediante scrittura privata.</w:t>
            </w:r>
          </w:p>
          <w:p w:rsidR="00986A5B" w:rsidRPr="00663127" w:rsidRDefault="00986A5B" w:rsidP="00663127">
            <w:pPr>
              <w:jc w:val="both"/>
              <w:rPr>
                <w:sz w:val="16"/>
                <w:szCs w:val="16"/>
              </w:rPr>
            </w:pPr>
          </w:p>
          <w:p w:rsidR="00986A5B" w:rsidRPr="00663127" w:rsidRDefault="00986A5B" w:rsidP="00663127">
            <w:pPr>
              <w:pStyle w:val="Corpodeltesto"/>
              <w:rPr>
                <w:rFonts w:asciiTheme="minorHAnsi" w:hAnsiTheme="minorHAnsi"/>
                <w:sz w:val="16"/>
                <w:szCs w:val="16"/>
              </w:rPr>
            </w:pPr>
            <w:r w:rsidRPr="00663127">
              <w:rPr>
                <w:rFonts w:asciiTheme="minorHAnsi" w:hAnsiTheme="minorHAnsi"/>
                <w:sz w:val="16"/>
                <w:szCs w:val="16"/>
              </w:rPr>
              <w:t xml:space="preserve">4)-Provvedere alla liquidazione degli importi dovuti con separati atti determinativi a fornitura ultimata, dietro presentazione di apposite fatture ed il rilascio dei certificati di regolare esecuzione della fornitura stessa da parte del Settore LL.PP. comunale, solo dopo che la Regione Puglia avrà provveduto all’accredito delle somme senza che la ditta </w:t>
            </w:r>
            <w:r w:rsidRPr="00663127">
              <w:rPr>
                <w:rFonts w:asciiTheme="minorHAnsi" w:hAnsiTheme="minorHAnsi"/>
                <w:sz w:val="16"/>
                <w:szCs w:val="16"/>
              </w:rPr>
              <w:lastRenderedPageBreak/>
              <w:t>affidataria possa avanzare richieste di danni e/o interessi per ritardato pagamento.</w:t>
            </w:r>
          </w:p>
          <w:p w:rsidR="00986A5B" w:rsidRPr="00663127" w:rsidRDefault="00986A5B" w:rsidP="00663127">
            <w:pPr>
              <w:pStyle w:val="Corpodeltesto"/>
              <w:rPr>
                <w:rFonts w:asciiTheme="minorHAnsi" w:hAnsiTheme="minorHAnsi"/>
                <w:sz w:val="16"/>
                <w:szCs w:val="16"/>
              </w:rPr>
            </w:pPr>
          </w:p>
          <w:p w:rsidR="00986A5B" w:rsidRPr="00663127" w:rsidRDefault="00986A5B" w:rsidP="00663127">
            <w:pPr>
              <w:pStyle w:val="Corpodeltesto"/>
              <w:rPr>
                <w:rFonts w:asciiTheme="minorHAnsi" w:hAnsiTheme="minorHAnsi"/>
                <w:sz w:val="16"/>
                <w:szCs w:val="16"/>
              </w:rPr>
            </w:pPr>
            <w:r w:rsidRPr="00663127">
              <w:rPr>
                <w:rFonts w:asciiTheme="minorHAnsi" w:hAnsiTheme="minorHAnsi"/>
                <w:sz w:val="16"/>
                <w:szCs w:val="16"/>
              </w:rPr>
              <w:t>5)-Dare atto, altresì, che l’affidamento di che trattasi diverrà esecutivo soltanto dopo il rilascio di una dichiarazione di accettazione delle condizioni contenute nel presente provvedimento da parte della ditta SAT UFFICIO s.n.c..</w:t>
            </w:r>
          </w:p>
          <w:p w:rsidR="00986A5B" w:rsidRPr="00663127" w:rsidRDefault="00986A5B" w:rsidP="00663127">
            <w:pPr>
              <w:pStyle w:val="Corpodeltesto"/>
              <w:rPr>
                <w:rFonts w:asciiTheme="minorHAnsi" w:hAnsiTheme="minorHAnsi"/>
                <w:sz w:val="16"/>
                <w:szCs w:val="16"/>
              </w:rPr>
            </w:pPr>
          </w:p>
          <w:p w:rsidR="00986A5B" w:rsidRPr="00663127" w:rsidRDefault="00986A5B" w:rsidP="00663127">
            <w:pPr>
              <w:pStyle w:val="Corpodeltesto"/>
              <w:rPr>
                <w:rFonts w:asciiTheme="minorHAnsi" w:hAnsiTheme="minorHAnsi"/>
                <w:sz w:val="16"/>
                <w:szCs w:val="16"/>
              </w:rPr>
            </w:pPr>
            <w:r w:rsidRPr="00663127">
              <w:rPr>
                <w:rFonts w:asciiTheme="minorHAnsi" w:hAnsiTheme="minorHAnsi"/>
                <w:sz w:val="16"/>
                <w:szCs w:val="16"/>
              </w:rPr>
              <w:t>6)-Inviare copia della presente determinazione alla Regione Puglia – Area politiche per la riqualificazione, la tutela e la sicurezza ambientale e per l’attuazione delle opere pubbliche – Servizio lavori pubblici.-</w:t>
            </w:r>
          </w:p>
          <w:p w:rsidR="00986A5B" w:rsidRPr="00663127" w:rsidRDefault="00986A5B" w:rsidP="00663127">
            <w:pPr>
              <w:rPr>
                <w:sz w:val="16"/>
                <w:szCs w:val="16"/>
              </w:rPr>
            </w:pPr>
          </w:p>
          <w:p w:rsidR="00986A5B" w:rsidRPr="00663127" w:rsidRDefault="00986A5B" w:rsidP="00D97AD5">
            <w:pPr>
              <w:pStyle w:val="Titolo"/>
              <w:jc w:val="both"/>
              <w:rPr>
                <w:rFonts w:asciiTheme="minorHAnsi" w:hAnsiTheme="minorHAnsi" w:cs="Times New Roman"/>
                <w:sz w:val="16"/>
                <w:szCs w:val="16"/>
              </w:rPr>
            </w:pPr>
          </w:p>
          <w:p w:rsidR="00986A5B" w:rsidRPr="00663127" w:rsidRDefault="00986A5B" w:rsidP="00D97AD5">
            <w:pPr>
              <w:pStyle w:val="Titolo"/>
              <w:jc w:val="both"/>
              <w:rPr>
                <w:rFonts w:asciiTheme="minorHAnsi" w:hAnsiTheme="minorHAnsi" w:cs="Times New Roman"/>
                <w:sz w:val="16"/>
                <w:szCs w:val="16"/>
              </w:rPr>
            </w:pPr>
            <w:r w:rsidRPr="00663127">
              <w:rPr>
                <w:rFonts w:asciiTheme="minorHAnsi" w:hAnsiTheme="minorHAnsi" w:cs="Times New Roman"/>
                <w:sz w:val="16"/>
                <w:szCs w:val="16"/>
              </w:rPr>
              <w:t>[…]</w:t>
            </w:r>
          </w:p>
        </w:tc>
        <w:tc>
          <w:tcPr>
            <w:tcW w:w="1275" w:type="dxa"/>
          </w:tcPr>
          <w:p w:rsidR="00986A5B" w:rsidRPr="00663127" w:rsidRDefault="00986A5B" w:rsidP="00D97AD5">
            <w:pPr>
              <w:rPr>
                <w:sz w:val="16"/>
                <w:szCs w:val="16"/>
              </w:rPr>
            </w:pPr>
          </w:p>
        </w:tc>
        <w:tc>
          <w:tcPr>
            <w:tcW w:w="1985" w:type="dxa"/>
          </w:tcPr>
          <w:p w:rsidR="00986A5B" w:rsidRPr="00663127" w:rsidRDefault="00986A5B" w:rsidP="00DA4158">
            <w:pPr>
              <w:pStyle w:val="Corpodeltesto"/>
              <w:rPr>
                <w:rFonts w:asciiTheme="minorHAnsi" w:hAnsiTheme="minorHAnsi" w:cs="Calibri"/>
                <w:sz w:val="16"/>
                <w:szCs w:val="16"/>
              </w:rPr>
            </w:pPr>
            <w:r w:rsidRPr="00663127">
              <w:rPr>
                <w:rFonts w:asciiTheme="minorHAnsi" w:hAnsiTheme="minorHAnsi"/>
                <w:sz w:val="16"/>
                <w:szCs w:val="16"/>
              </w:rPr>
              <w:t>verbali di riepilogo delle attività di esame delle offerte ricevute del giorno 28 giugno 2016</w:t>
            </w:r>
          </w:p>
        </w:tc>
      </w:tr>
    </w:tbl>
    <w:p w:rsidR="001C30D9" w:rsidRDefault="001C30D9"/>
    <w:sectPr w:rsidR="001C30D9"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1"/>
    <w:lvl w:ilvl="0">
      <w:numFmt w:val="bullet"/>
      <w:lvlText w:val="-"/>
      <w:lvlJc w:val="left"/>
      <w:pPr>
        <w:tabs>
          <w:tab w:val="num" w:pos="284"/>
        </w:tabs>
        <w:ind w:left="284" w:hanging="284"/>
      </w:pPr>
      <w:rPr>
        <w:rFonts w:ascii="Arial" w:hAnsi="Arial" w:cs="Arial"/>
      </w:rPr>
    </w:lvl>
  </w:abstractNum>
  <w:abstractNum w:abstractNumId="2">
    <w:nsid w:val="0C902CB4"/>
    <w:multiLevelType w:val="hybridMultilevel"/>
    <w:tmpl w:val="083EB6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2D7C35"/>
    <w:multiLevelType w:val="hybridMultilevel"/>
    <w:tmpl w:val="B4549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CA5CAE"/>
    <w:multiLevelType w:val="hybridMultilevel"/>
    <w:tmpl w:val="A954A5FA"/>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13DD4C75"/>
    <w:multiLevelType w:val="hybridMultilevel"/>
    <w:tmpl w:val="D2B4C574"/>
    <w:lvl w:ilvl="0" w:tplc="9A1225B6">
      <w:start w:val="1"/>
      <w:numFmt w:val="bullet"/>
      <w:lvlText w:val=""/>
      <w:lvlJc w:val="left"/>
      <w:pPr>
        <w:tabs>
          <w:tab w:val="num" w:pos="1131"/>
        </w:tabs>
        <w:ind w:left="1131"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73C0AD1"/>
    <w:multiLevelType w:val="hybridMultilevel"/>
    <w:tmpl w:val="AA72568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37C289C">
      <w:start w:val="1"/>
      <w:numFmt w:val="bullet"/>
      <w:lvlText w:val="□"/>
      <w:lvlJc w:val="left"/>
      <w:pPr>
        <w:tabs>
          <w:tab w:val="num" w:pos="1800"/>
        </w:tabs>
        <w:ind w:left="1800" w:hanging="360"/>
      </w:pPr>
      <w:rPr>
        <w:rFonts w:ascii="Courier New" w:hAnsi="Courier New"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decimal"/>
      <w:lvlText w:val="%9."/>
      <w:lvlJc w:val="left"/>
      <w:pPr>
        <w:tabs>
          <w:tab w:val="num" w:pos="6480"/>
        </w:tabs>
        <w:ind w:left="6480" w:hanging="360"/>
      </w:pPr>
      <w:rPr>
        <w:rFonts w:cs="Times New Roman"/>
      </w:rPr>
    </w:lvl>
  </w:abstractNum>
  <w:abstractNum w:abstractNumId="7">
    <w:nsid w:val="19A335D7"/>
    <w:multiLevelType w:val="hybridMultilevel"/>
    <w:tmpl w:val="90BAB47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19BA2FDF"/>
    <w:multiLevelType w:val="hybridMultilevel"/>
    <w:tmpl w:val="C194BB06"/>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20B31908"/>
    <w:multiLevelType w:val="hybridMultilevel"/>
    <w:tmpl w:val="08529BE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21C00287"/>
    <w:multiLevelType w:val="hybridMultilevel"/>
    <w:tmpl w:val="49AA6E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A26984"/>
    <w:multiLevelType w:val="hybridMultilevel"/>
    <w:tmpl w:val="96747A16"/>
    <w:lvl w:ilvl="0" w:tplc="88281066">
      <w:start w:val="1"/>
      <w:numFmt w:val="lowerLetter"/>
      <w:lvlText w:val="%1)"/>
      <w:lvlJc w:val="left"/>
      <w:pPr>
        <w:ind w:left="780" w:hanging="360"/>
      </w:pPr>
      <w:rPr>
        <w:rFonts w:cs="Times New Roman"/>
        <w:b/>
        <w:i w:val="0"/>
        <w:outline w:val="0"/>
        <w:shadow w:val="0"/>
        <w:emboss w:val="0"/>
        <w:imprint w:val="0"/>
        <w:color w:val="auto"/>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27B33E9B"/>
    <w:multiLevelType w:val="hybridMultilevel"/>
    <w:tmpl w:val="E070B7F4"/>
    <w:lvl w:ilvl="0" w:tplc="04100001">
      <w:start w:val="1"/>
      <w:numFmt w:val="bullet"/>
      <w:lvlText w:val=""/>
      <w:lvlJc w:val="left"/>
      <w:pPr>
        <w:ind w:left="7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28476B38"/>
    <w:multiLevelType w:val="hybridMultilevel"/>
    <w:tmpl w:val="3026A5B6"/>
    <w:lvl w:ilvl="0" w:tplc="9A1225B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29FD7AA9"/>
    <w:multiLevelType w:val="hybridMultilevel"/>
    <w:tmpl w:val="122457C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E62E82"/>
    <w:multiLevelType w:val="hybridMultilevel"/>
    <w:tmpl w:val="DC648AAA"/>
    <w:lvl w:ilvl="0" w:tplc="9A1225B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37A04304"/>
    <w:multiLevelType w:val="hybridMultilevel"/>
    <w:tmpl w:val="8CAE94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8596BEE"/>
    <w:multiLevelType w:val="hybridMultilevel"/>
    <w:tmpl w:val="0BE6B94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17560E"/>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3AD1290F"/>
    <w:multiLevelType w:val="hybridMultilevel"/>
    <w:tmpl w:val="C8CA6ADA"/>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0">
    <w:nsid w:val="3F2D6544"/>
    <w:multiLevelType w:val="hybridMultilevel"/>
    <w:tmpl w:val="C194BB06"/>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410091"/>
    <w:multiLevelType w:val="hybridMultilevel"/>
    <w:tmpl w:val="F412228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4E625144"/>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nsid w:val="4ED167AE"/>
    <w:multiLevelType w:val="hybridMultilevel"/>
    <w:tmpl w:val="E76A6FE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29554C5"/>
    <w:multiLevelType w:val="hybridMultilevel"/>
    <w:tmpl w:val="23B641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2C46BC9"/>
    <w:multiLevelType w:val="hybridMultilevel"/>
    <w:tmpl w:val="A9DAB1F6"/>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5D219F8"/>
    <w:multiLevelType w:val="hybridMultilevel"/>
    <w:tmpl w:val="A954A5FA"/>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8">
    <w:nsid w:val="561C3D2F"/>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56553B3C"/>
    <w:multiLevelType w:val="hybridMultilevel"/>
    <w:tmpl w:val="0456D89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6A423D0"/>
    <w:multiLevelType w:val="hybridMultilevel"/>
    <w:tmpl w:val="3926C9B4"/>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5C737EBD"/>
    <w:multiLevelType w:val="hybridMultilevel"/>
    <w:tmpl w:val="FB7ED23E"/>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2">
    <w:nsid w:val="5D141F3A"/>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3">
    <w:nsid w:val="5E9B2718"/>
    <w:multiLevelType w:val="hybridMultilevel"/>
    <w:tmpl w:val="C26C3CAA"/>
    <w:lvl w:ilvl="0" w:tplc="6442C10E">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4">
    <w:nsid w:val="618032D1"/>
    <w:multiLevelType w:val="hybridMultilevel"/>
    <w:tmpl w:val="C194BB06"/>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5">
    <w:nsid w:val="61D02207"/>
    <w:multiLevelType w:val="hybridMultilevel"/>
    <w:tmpl w:val="960CC7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7">
    <w:nsid w:val="64D34370"/>
    <w:multiLevelType w:val="hybridMultilevel"/>
    <w:tmpl w:val="56568E7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6A34C81"/>
    <w:multiLevelType w:val="hybridMultilevel"/>
    <w:tmpl w:val="10026A4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7155B76"/>
    <w:multiLevelType w:val="hybridMultilevel"/>
    <w:tmpl w:val="C194BB06"/>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6915180C"/>
    <w:multiLevelType w:val="hybridMultilevel"/>
    <w:tmpl w:val="1E9EF538"/>
    <w:lvl w:ilvl="0" w:tplc="BF64FD76">
      <w:start w:val="1"/>
      <w:numFmt w:val="lowerLetter"/>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1">
    <w:nsid w:val="69425F2B"/>
    <w:multiLevelType w:val="hybridMultilevel"/>
    <w:tmpl w:val="6610D55C"/>
    <w:lvl w:ilvl="0" w:tplc="E8988ED0">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42">
    <w:nsid w:val="77DD1F8F"/>
    <w:multiLevelType w:val="hybridMultilevel"/>
    <w:tmpl w:val="1E9EF538"/>
    <w:lvl w:ilvl="0" w:tplc="BF64FD76">
      <w:start w:val="1"/>
      <w:numFmt w:val="lowerLetter"/>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3">
    <w:nsid w:val="78786A9D"/>
    <w:multiLevelType w:val="hybridMultilevel"/>
    <w:tmpl w:val="1FB4B4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lvlOverride w:ilvl="0"/>
    <w:lvlOverride w:ilvl="1"/>
    <w:lvlOverride w:ilvl="2"/>
    <w:lvlOverride w:ilvl="3"/>
    <w:lvlOverride w:ilvl="4"/>
    <w:lvlOverride w:ilvl="5"/>
    <w:lvlOverride w:ilvl="6"/>
    <w:lvlOverride w:ilvl="7"/>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4"/>
  </w:num>
  <w:num w:numId="20">
    <w:abstractNumId w:val="20"/>
  </w:num>
  <w:num w:numId="21">
    <w:abstractNumId w:val="23"/>
  </w:num>
  <w:num w:numId="22">
    <w:abstractNumId w:val="8"/>
  </w:num>
  <w:num w:numId="23">
    <w:abstractNumId w:val="34"/>
  </w:num>
  <w:num w:numId="24">
    <w:abstractNumId w:val="3"/>
  </w:num>
  <w:num w:numId="25">
    <w:abstractNumId w:val="35"/>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6"/>
  </w:num>
  <w:num w:numId="30">
    <w:abstractNumId w:val="37"/>
  </w:num>
  <w:num w:numId="31">
    <w:abstractNumId w:val="15"/>
  </w:num>
  <w:num w:numId="32">
    <w:abstractNumId w:val="5"/>
  </w:num>
  <w:num w:numId="33">
    <w:abstractNumId w:val="17"/>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6"/>
  </w:num>
  <w:num w:numId="38">
    <w:abstractNumId w:val="32"/>
  </w:num>
  <w:num w:numId="39">
    <w:abstractNumId w:val="26"/>
  </w:num>
  <w:num w:numId="40">
    <w:abstractNumId w:val="24"/>
  </w:num>
  <w:num w:numId="41">
    <w:abstractNumId w:val="19"/>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
  </w:num>
  <w:num w:numId="48">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useFELayout/>
  </w:compat>
  <w:rsids>
    <w:rsidRoot w:val="00431F34"/>
    <w:rsid w:val="00001C58"/>
    <w:rsid w:val="000022F4"/>
    <w:rsid w:val="00003D63"/>
    <w:rsid w:val="00006D13"/>
    <w:rsid w:val="00014E6C"/>
    <w:rsid w:val="000166C8"/>
    <w:rsid w:val="00024437"/>
    <w:rsid w:val="00026965"/>
    <w:rsid w:val="00030D5D"/>
    <w:rsid w:val="00030F83"/>
    <w:rsid w:val="00033131"/>
    <w:rsid w:val="00034F47"/>
    <w:rsid w:val="000415BB"/>
    <w:rsid w:val="000520F3"/>
    <w:rsid w:val="00062DFA"/>
    <w:rsid w:val="00067E13"/>
    <w:rsid w:val="00070BEA"/>
    <w:rsid w:val="00071770"/>
    <w:rsid w:val="0007402B"/>
    <w:rsid w:val="000748AB"/>
    <w:rsid w:val="00075D20"/>
    <w:rsid w:val="00077781"/>
    <w:rsid w:val="00081405"/>
    <w:rsid w:val="00084DF1"/>
    <w:rsid w:val="0009018F"/>
    <w:rsid w:val="000957FE"/>
    <w:rsid w:val="00095B3C"/>
    <w:rsid w:val="00096B87"/>
    <w:rsid w:val="000A0562"/>
    <w:rsid w:val="000A727A"/>
    <w:rsid w:val="000B0F87"/>
    <w:rsid w:val="000B1867"/>
    <w:rsid w:val="000B56D8"/>
    <w:rsid w:val="000C2AED"/>
    <w:rsid w:val="000D1353"/>
    <w:rsid w:val="000D4803"/>
    <w:rsid w:val="00106697"/>
    <w:rsid w:val="00107AA8"/>
    <w:rsid w:val="00115624"/>
    <w:rsid w:val="001248E6"/>
    <w:rsid w:val="00124B18"/>
    <w:rsid w:val="00131CCF"/>
    <w:rsid w:val="001360DE"/>
    <w:rsid w:val="0014260B"/>
    <w:rsid w:val="00143256"/>
    <w:rsid w:val="0014677B"/>
    <w:rsid w:val="00146CB6"/>
    <w:rsid w:val="001501E3"/>
    <w:rsid w:val="00152F4B"/>
    <w:rsid w:val="00157433"/>
    <w:rsid w:val="00160472"/>
    <w:rsid w:val="00163631"/>
    <w:rsid w:val="00164746"/>
    <w:rsid w:val="00172156"/>
    <w:rsid w:val="0018281A"/>
    <w:rsid w:val="001866AC"/>
    <w:rsid w:val="00194916"/>
    <w:rsid w:val="00196247"/>
    <w:rsid w:val="001A16D5"/>
    <w:rsid w:val="001A4EEB"/>
    <w:rsid w:val="001A72DA"/>
    <w:rsid w:val="001B1ED9"/>
    <w:rsid w:val="001B5DD7"/>
    <w:rsid w:val="001C08F8"/>
    <w:rsid w:val="001C22C4"/>
    <w:rsid w:val="001C30D9"/>
    <w:rsid w:val="001C3C97"/>
    <w:rsid w:val="001C5721"/>
    <w:rsid w:val="001D0C74"/>
    <w:rsid w:val="001D250B"/>
    <w:rsid w:val="001D3157"/>
    <w:rsid w:val="001D3F71"/>
    <w:rsid w:val="001D5CFD"/>
    <w:rsid w:val="001D7315"/>
    <w:rsid w:val="001E3641"/>
    <w:rsid w:val="001F43ED"/>
    <w:rsid w:val="001F7E3C"/>
    <w:rsid w:val="002046B0"/>
    <w:rsid w:val="00205754"/>
    <w:rsid w:val="00210192"/>
    <w:rsid w:val="00216D7E"/>
    <w:rsid w:val="00232988"/>
    <w:rsid w:val="00232F3E"/>
    <w:rsid w:val="00234C0C"/>
    <w:rsid w:val="0023556B"/>
    <w:rsid w:val="002366D2"/>
    <w:rsid w:val="0024296D"/>
    <w:rsid w:val="0024385E"/>
    <w:rsid w:val="00246BDC"/>
    <w:rsid w:val="00247BF1"/>
    <w:rsid w:val="00264716"/>
    <w:rsid w:val="00266F5C"/>
    <w:rsid w:val="002674D3"/>
    <w:rsid w:val="002725AD"/>
    <w:rsid w:val="00275129"/>
    <w:rsid w:val="00281DB0"/>
    <w:rsid w:val="0028348A"/>
    <w:rsid w:val="002875E5"/>
    <w:rsid w:val="00287AA5"/>
    <w:rsid w:val="00287E56"/>
    <w:rsid w:val="0029001C"/>
    <w:rsid w:val="00296A4F"/>
    <w:rsid w:val="00296F33"/>
    <w:rsid w:val="002A33FA"/>
    <w:rsid w:val="002A3CE0"/>
    <w:rsid w:val="002A4FCE"/>
    <w:rsid w:val="002A7466"/>
    <w:rsid w:val="002B2ADA"/>
    <w:rsid w:val="002B48A6"/>
    <w:rsid w:val="002D2873"/>
    <w:rsid w:val="002D6D63"/>
    <w:rsid w:val="002E223B"/>
    <w:rsid w:val="002E5D53"/>
    <w:rsid w:val="002F37C6"/>
    <w:rsid w:val="002F5D3F"/>
    <w:rsid w:val="00301F76"/>
    <w:rsid w:val="003020D8"/>
    <w:rsid w:val="00302368"/>
    <w:rsid w:val="0030272B"/>
    <w:rsid w:val="003038D5"/>
    <w:rsid w:val="00303CB4"/>
    <w:rsid w:val="003059F5"/>
    <w:rsid w:val="00311BAE"/>
    <w:rsid w:val="00320C0F"/>
    <w:rsid w:val="00323C57"/>
    <w:rsid w:val="00323EC1"/>
    <w:rsid w:val="00323FBF"/>
    <w:rsid w:val="00325B8A"/>
    <w:rsid w:val="00326A26"/>
    <w:rsid w:val="003276A3"/>
    <w:rsid w:val="00344031"/>
    <w:rsid w:val="00347F01"/>
    <w:rsid w:val="003526C4"/>
    <w:rsid w:val="00354292"/>
    <w:rsid w:val="003545B7"/>
    <w:rsid w:val="00355EF4"/>
    <w:rsid w:val="003659ED"/>
    <w:rsid w:val="00365F33"/>
    <w:rsid w:val="00367978"/>
    <w:rsid w:val="003760DF"/>
    <w:rsid w:val="003778E9"/>
    <w:rsid w:val="0038117F"/>
    <w:rsid w:val="0038591F"/>
    <w:rsid w:val="00393714"/>
    <w:rsid w:val="003971A0"/>
    <w:rsid w:val="003A7380"/>
    <w:rsid w:val="003C3320"/>
    <w:rsid w:val="003C3BEF"/>
    <w:rsid w:val="003C421C"/>
    <w:rsid w:val="003C58B2"/>
    <w:rsid w:val="003C6098"/>
    <w:rsid w:val="003D669A"/>
    <w:rsid w:val="003E01C7"/>
    <w:rsid w:val="003E190B"/>
    <w:rsid w:val="003E19A9"/>
    <w:rsid w:val="003E70DD"/>
    <w:rsid w:val="003F0FB8"/>
    <w:rsid w:val="003F15CC"/>
    <w:rsid w:val="003F1C4D"/>
    <w:rsid w:val="003F30C2"/>
    <w:rsid w:val="003F3D45"/>
    <w:rsid w:val="003F4262"/>
    <w:rsid w:val="003F46B5"/>
    <w:rsid w:val="00404CBE"/>
    <w:rsid w:val="0041267A"/>
    <w:rsid w:val="00413297"/>
    <w:rsid w:val="00416C36"/>
    <w:rsid w:val="00417119"/>
    <w:rsid w:val="004221CA"/>
    <w:rsid w:val="00423231"/>
    <w:rsid w:val="00424727"/>
    <w:rsid w:val="00431A8D"/>
    <w:rsid w:val="00431F34"/>
    <w:rsid w:val="0043550A"/>
    <w:rsid w:val="00435E4C"/>
    <w:rsid w:val="00450892"/>
    <w:rsid w:val="00452CC2"/>
    <w:rsid w:val="004538FE"/>
    <w:rsid w:val="00454F64"/>
    <w:rsid w:val="00456059"/>
    <w:rsid w:val="004577F5"/>
    <w:rsid w:val="00457BF2"/>
    <w:rsid w:val="00463B46"/>
    <w:rsid w:val="00470AC2"/>
    <w:rsid w:val="0047251E"/>
    <w:rsid w:val="004733E6"/>
    <w:rsid w:val="00475968"/>
    <w:rsid w:val="004772D1"/>
    <w:rsid w:val="00477374"/>
    <w:rsid w:val="00480A5C"/>
    <w:rsid w:val="00480D63"/>
    <w:rsid w:val="00482889"/>
    <w:rsid w:val="00492571"/>
    <w:rsid w:val="00492EB8"/>
    <w:rsid w:val="00495A97"/>
    <w:rsid w:val="004A3C5D"/>
    <w:rsid w:val="004A6229"/>
    <w:rsid w:val="004B3401"/>
    <w:rsid w:val="004C18E8"/>
    <w:rsid w:val="004C2A3B"/>
    <w:rsid w:val="004C418D"/>
    <w:rsid w:val="004C625E"/>
    <w:rsid w:val="004C7589"/>
    <w:rsid w:val="004D41C7"/>
    <w:rsid w:val="004D4B89"/>
    <w:rsid w:val="004D75D9"/>
    <w:rsid w:val="004E048A"/>
    <w:rsid w:val="004E3B2C"/>
    <w:rsid w:val="004F0518"/>
    <w:rsid w:val="004F25DC"/>
    <w:rsid w:val="004F684F"/>
    <w:rsid w:val="004F6981"/>
    <w:rsid w:val="004F759C"/>
    <w:rsid w:val="00505E47"/>
    <w:rsid w:val="00507F15"/>
    <w:rsid w:val="00513AD3"/>
    <w:rsid w:val="0051420F"/>
    <w:rsid w:val="00523C66"/>
    <w:rsid w:val="0052427C"/>
    <w:rsid w:val="00531EA2"/>
    <w:rsid w:val="0053362A"/>
    <w:rsid w:val="00535BE6"/>
    <w:rsid w:val="00537028"/>
    <w:rsid w:val="00545275"/>
    <w:rsid w:val="005466F8"/>
    <w:rsid w:val="0054719F"/>
    <w:rsid w:val="0055001F"/>
    <w:rsid w:val="00557FD5"/>
    <w:rsid w:val="0056130A"/>
    <w:rsid w:val="00566A13"/>
    <w:rsid w:val="00575C90"/>
    <w:rsid w:val="00575E91"/>
    <w:rsid w:val="005763DE"/>
    <w:rsid w:val="00577853"/>
    <w:rsid w:val="005918F1"/>
    <w:rsid w:val="005919CA"/>
    <w:rsid w:val="00593548"/>
    <w:rsid w:val="00596B34"/>
    <w:rsid w:val="00597D0F"/>
    <w:rsid w:val="005A3383"/>
    <w:rsid w:val="005A4CFF"/>
    <w:rsid w:val="005B55A5"/>
    <w:rsid w:val="005C1C6B"/>
    <w:rsid w:val="005C3654"/>
    <w:rsid w:val="005D01A4"/>
    <w:rsid w:val="005D2AE4"/>
    <w:rsid w:val="005D5454"/>
    <w:rsid w:val="005D6943"/>
    <w:rsid w:val="005E0CE8"/>
    <w:rsid w:val="005E1097"/>
    <w:rsid w:val="005E1D9C"/>
    <w:rsid w:val="005E24D7"/>
    <w:rsid w:val="005F126E"/>
    <w:rsid w:val="005F445D"/>
    <w:rsid w:val="006005E1"/>
    <w:rsid w:val="00602156"/>
    <w:rsid w:val="0060427A"/>
    <w:rsid w:val="00605EF7"/>
    <w:rsid w:val="00610517"/>
    <w:rsid w:val="006278EE"/>
    <w:rsid w:val="00631167"/>
    <w:rsid w:val="00634408"/>
    <w:rsid w:val="0063646C"/>
    <w:rsid w:val="00640B9F"/>
    <w:rsid w:val="00643E48"/>
    <w:rsid w:val="006478CC"/>
    <w:rsid w:val="00650174"/>
    <w:rsid w:val="006503E8"/>
    <w:rsid w:val="00650ED9"/>
    <w:rsid w:val="006565E0"/>
    <w:rsid w:val="00656BA8"/>
    <w:rsid w:val="00661C9F"/>
    <w:rsid w:val="00663127"/>
    <w:rsid w:val="00665E0E"/>
    <w:rsid w:val="006734F5"/>
    <w:rsid w:val="00685848"/>
    <w:rsid w:val="00687F61"/>
    <w:rsid w:val="00696A72"/>
    <w:rsid w:val="00696DFD"/>
    <w:rsid w:val="006A0D1D"/>
    <w:rsid w:val="006A132D"/>
    <w:rsid w:val="006B110E"/>
    <w:rsid w:val="006B1B0E"/>
    <w:rsid w:val="006B487C"/>
    <w:rsid w:val="006B564C"/>
    <w:rsid w:val="006C4B4A"/>
    <w:rsid w:val="006D23D6"/>
    <w:rsid w:val="006E0C9D"/>
    <w:rsid w:val="006E1E50"/>
    <w:rsid w:val="006E2F28"/>
    <w:rsid w:val="006E77A3"/>
    <w:rsid w:val="006F4B03"/>
    <w:rsid w:val="00712734"/>
    <w:rsid w:val="00712B63"/>
    <w:rsid w:val="0073670F"/>
    <w:rsid w:val="00740CE7"/>
    <w:rsid w:val="007513FE"/>
    <w:rsid w:val="00766631"/>
    <w:rsid w:val="00766B3A"/>
    <w:rsid w:val="00771D4F"/>
    <w:rsid w:val="00780613"/>
    <w:rsid w:val="007904B9"/>
    <w:rsid w:val="00792EF0"/>
    <w:rsid w:val="007A0672"/>
    <w:rsid w:val="007A0E10"/>
    <w:rsid w:val="007A0F1F"/>
    <w:rsid w:val="007A4567"/>
    <w:rsid w:val="007A529A"/>
    <w:rsid w:val="007A766B"/>
    <w:rsid w:val="007B7B59"/>
    <w:rsid w:val="007C0BC4"/>
    <w:rsid w:val="007C6E7F"/>
    <w:rsid w:val="007E7257"/>
    <w:rsid w:val="007F06B7"/>
    <w:rsid w:val="007F2300"/>
    <w:rsid w:val="007F4FC4"/>
    <w:rsid w:val="007F7342"/>
    <w:rsid w:val="0080020F"/>
    <w:rsid w:val="008044AD"/>
    <w:rsid w:val="008053F4"/>
    <w:rsid w:val="00812450"/>
    <w:rsid w:val="0082316B"/>
    <w:rsid w:val="00826EC4"/>
    <w:rsid w:val="0083251F"/>
    <w:rsid w:val="008444B5"/>
    <w:rsid w:val="00845FE5"/>
    <w:rsid w:val="00847509"/>
    <w:rsid w:val="0084757D"/>
    <w:rsid w:val="00847B0E"/>
    <w:rsid w:val="00854C61"/>
    <w:rsid w:val="008615C5"/>
    <w:rsid w:val="00862F61"/>
    <w:rsid w:val="00867FEF"/>
    <w:rsid w:val="00880A92"/>
    <w:rsid w:val="0088328E"/>
    <w:rsid w:val="00883C2D"/>
    <w:rsid w:val="008923C3"/>
    <w:rsid w:val="008A1C6E"/>
    <w:rsid w:val="008A6AE7"/>
    <w:rsid w:val="008B3F60"/>
    <w:rsid w:val="008B75D6"/>
    <w:rsid w:val="008C70CC"/>
    <w:rsid w:val="008D4EA6"/>
    <w:rsid w:val="008E44ED"/>
    <w:rsid w:val="008E4D8F"/>
    <w:rsid w:val="008E799F"/>
    <w:rsid w:val="00900E21"/>
    <w:rsid w:val="0090336A"/>
    <w:rsid w:val="00904236"/>
    <w:rsid w:val="00912D3E"/>
    <w:rsid w:val="00912F0D"/>
    <w:rsid w:val="0091379E"/>
    <w:rsid w:val="00914ED2"/>
    <w:rsid w:val="0092656A"/>
    <w:rsid w:val="009339C0"/>
    <w:rsid w:val="00933B02"/>
    <w:rsid w:val="0093436D"/>
    <w:rsid w:val="00957498"/>
    <w:rsid w:val="00957C1D"/>
    <w:rsid w:val="00963FE7"/>
    <w:rsid w:val="00967338"/>
    <w:rsid w:val="0096734C"/>
    <w:rsid w:val="00974712"/>
    <w:rsid w:val="00977D22"/>
    <w:rsid w:val="009807D5"/>
    <w:rsid w:val="00986A5B"/>
    <w:rsid w:val="009906B5"/>
    <w:rsid w:val="009A0C27"/>
    <w:rsid w:val="009A6C55"/>
    <w:rsid w:val="009C0F74"/>
    <w:rsid w:val="009C22E7"/>
    <w:rsid w:val="009C35AF"/>
    <w:rsid w:val="009C52A9"/>
    <w:rsid w:val="009C68D2"/>
    <w:rsid w:val="009D2200"/>
    <w:rsid w:val="009D6520"/>
    <w:rsid w:val="009D6B39"/>
    <w:rsid w:val="009E7032"/>
    <w:rsid w:val="009E7CA8"/>
    <w:rsid w:val="009F1092"/>
    <w:rsid w:val="009F26A8"/>
    <w:rsid w:val="00A0723B"/>
    <w:rsid w:val="00A07DD1"/>
    <w:rsid w:val="00A10809"/>
    <w:rsid w:val="00A20EBE"/>
    <w:rsid w:val="00A21EE8"/>
    <w:rsid w:val="00A239A5"/>
    <w:rsid w:val="00A25A34"/>
    <w:rsid w:val="00A36CCE"/>
    <w:rsid w:val="00A37630"/>
    <w:rsid w:val="00A43921"/>
    <w:rsid w:val="00A54C8F"/>
    <w:rsid w:val="00A63644"/>
    <w:rsid w:val="00A644BC"/>
    <w:rsid w:val="00A65AFE"/>
    <w:rsid w:val="00A6798F"/>
    <w:rsid w:val="00A7149E"/>
    <w:rsid w:val="00A84D99"/>
    <w:rsid w:val="00A86382"/>
    <w:rsid w:val="00A9776A"/>
    <w:rsid w:val="00AA1639"/>
    <w:rsid w:val="00AA16A1"/>
    <w:rsid w:val="00AB319C"/>
    <w:rsid w:val="00AB49AA"/>
    <w:rsid w:val="00AB53B2"/>
    <w:rsid w:val="00AC3137"/>
    <w:rsid w:val="00AD2872"/>
    <w:rsid w:val="00AD2E24"/>
    <w:rsid w:val="00AE25FB"/>
    <w:rsid w:val="00AE5A06"/>
    <w:rsid w:val="00AF6567"/>
    <w:rsid w:val="00B02D4C"/>
    <w:rsid w:val="00B03873"/>
    <w:rsid w:val="00B04CD9"/>
    <w:rsid w:val="00B0523D"/>
    <w:rsid w:val="00B07844"/>
    <w:rsid w:val="00B078AB"/>
    <w:rsid w:val="00B12042"/>
    <w:rsid w:val="00B12610"/>
    <w:rsid w:val="00B12766"/>
    <w:rsid w:val="00B155BA"/>
    <w:rsid w:val="00B25D88"/>
    <w:rsid w:val="00B267A5"/>
    <w:rsid w:val="00B31CD5"/>
    <w:rsid w:val="00B32E01"/>
    <w:rsid w:val="00B40637"/>
    <w:rsid w:val="00B414D8"/>
    <w:rsid w:val="00B44B07"/>
    <w:rsid w:val="00B45C26"/>
    <w:rsid w:val="00B47993"/>
    <w:rsid w:val="00B622B8"/>
    <w:rsid w:val="00B66B4D"/>
    <w:rsid w:val="00B70372"/>
    <w:rsid w:val="00B70783"/>
    <w:rsid w:val="00B81165"/>
    <w:rsid w:val="00B85418"/>
    <w:rsid w:val="00B91F98"/>
    <w:rsid w:val="00B9271D"/>
    <w:rsid w:val="00B93BED"/>
    <w:rsid w:val="00B93E12"/>
    <w:rsid w:val="00B95026"/>
    <w:rsid w:val="00B9570A"/>
    <w:rsid w:val="00B95DD0"/>
    <w:rsid w:val="00BA6DE8"/>
    <w:rsid w:val="00BA6E84"/>
    <w:rsid w:val="00BA743A"/>
    <w:rsid w:val="00BB7481"/>
    <w:rsid w:val="00BB78B5"/>
    <w:rsid w:val="00BC47B9"/>
    <w:rsid w:val="00BD0357"/>
    <w:rsid w:val="00BE4E9A"/>
    <w:rsid w:val="00BE599B"/>
    <w:rsid w:val="00BE5B73"/>
    <w:rsid w:val="00BE6235"/>
    <w:rsid w:val="00BE6DA5"/>
    <w:rsid w:val="00BE757D"/>
    <w:rsid w:val="00BF0716"/>
    <w:rsid w:val="00C00BB7"/>
    <w:rsid w:val="00C010EB"/>
    <w:rsid w:val="00C02712"/>
    <w:rsid w:val="00C105EA"/>
    <w:rsid w:val="00C1541F"/>
    <w:rsid w:val="00C16F51"/>
    <w:rsid w:val="00C25351"/>
    <w:rsid w:val="00C2759A"/>
    <w:rsid w:val="00C31E2C"/>
    <w:rsid w:val="00C35F1A"/>
    <w:rsid w:val="00C421F8"/>
    <w:rsid w:val="00C51E28"/>
    <w:rsid w:val="00C54D44"/>
    <w:rsid w:val="00C55A89"/>
    <w:rsid w:val="00C57D94"/>
    <w:rsid w:val="00C63D26"/>
    <w:rsid w:val="00C63D61"/>
    <w:rsid w:val="00C65B4D"/>
    <w:rsid w:val="00C66640"/>
    <w:rsid w:val="00C67931"/>
    <w:rsid w:val="00C70E58"/>
    <w:rsid w:val="00C729A1"/>
    <w:rsid w:val="00C77C69"/>
    <w:rsid w:val="00C82C76"/>
    <w:rsid w:val="00C9008E"/>
    <w:rsid w:val="00C93147"/>
    <w:rsid w:val="00C94C0D"/>
    <w:rsid w:val="00C9734E"/>
    <w:rsid w:val="00CA0D12"/>
    <w:rsid w:val="00CA5E39"/>
    <w:rsid w:val="00CA6642"/>
    <w:rsid w:val="00CB1365"/>
    <w:rsid w:val="00CB1695"/>
    <w:rsid w:val="00CB53BF"/>
    <w:rsid w:val="00CB6A9A"/>
    <w:rsid w:val="00CC22B1"/>
    <w:rsid w:val="00CC27FB"/>
    <w:rsid w:val="00CC361C"/>
    <w:rsid w:val="00CC3B50"/>
    <w:rsid w:val="00CC6BA5"/>
    <w:rsid w:val="00CD1173"/>
    <w:rsid w:val="00CD1470"/>
    <w:rsid w:val="00CD1647"/>
    <w:rsid w:val="00CD2F9F"/>
    <w:rsid w:val="00CD619B"/>
    <w:rsid w:val="00CD6E13"/>
    <w:rsid w:val="00CD7986"/>
    <w:rsid w:val="00CD7B92"/>
    <w:rsid w:val="00CE15BE"/>
    <w:rsid w:val="00CE5521"/>
    <w:rsid w:val="00CF7B86"/>
    <w:rsid w:val="00D060F3"/>
    <w:rsid w:val="00D0729E"/>
    <w:rsid w:val="00D1442E"/>
    <w:rsid w:val="00D1612E"/>
    <w:rsid w:val="00D166AC"/>
    <w:rsid w:val="00D20865"/>
    <w:rsid w:val="00D2353D"/>
    <w:rsid w:val="00D30E08"/>
    <w:rsid w:val="00D3651D"/>
    <w:rsid w:val="00D37696"/>
    <w:rsid w:val="00D426CE"/>
    <w:rsid w:val="00D42A4E"/>
    <w:rsid w:val="00D42F01"/>
    <w:rsid w:val="00D50423"/>
    <w:rsid w:val="00D62B06"/>
    <w:rsid w:val="00D64A24"/>
    <w:rsid w:val="00D74223"/>
    <w:rsid w:val="00D873E0"/>
    <w:rsid w:val="00D9273F"/>
    <w:rsid w:val="00D97A7D"/>
    <w:rsid w:val="00D97AD5"/>
    <w:rsid w:val="00DA0115"/>
    <w:rsid w:val="00DA3E09"/>
    <w:rsid w:val="00DA4158"/>
    <w:rsid w:val="00DB6854"/>
    <w:rsid w:val="00DB723C"/>
    <w:rsid w:val="00DB7C35"/>
    <w:rsid w:val="00DC0D26"/>
    <w:rsid w:val="00DC0D6B"/>
    <w:rsid w:val="00DD237B"/>
    <w:rsid w:val="00DE0582"/>
    <w:rsid w:val="00DE341C"/>
    <w:rsid w:val="00DE3B15"/>
    <w:rsid w:val="00DF02C3"/>
    <w:rsid w:val="00DF7E61"/>
    <w:rsid w:val="00DF7F73"/>
    <w:rsid w:val="00E028DD"/>
    <w:rsid w:val="00E041D2"/>
    <w:rsid w:val="00E07B0C"/>
    <w:rsid w:val="00E15142"/>
    <w:rsid w:val="00E161CA"/>
    <w:rsid w:val="00E23332"/>
    <w:rsid w:val="00E3105E"/>
    <w:rsid w:val="00E34FB4"/>
    <w:rsid w:val="00E40116"/>
    <w:rsid w:val="00E46C48"/>
    <w:rsid w:val="00E538E3"/>
    <w:rsid w:val="00E54081"/>
    <w:rsid w:val="00E5573B"/>
    <w:rsid w:val="00E60260"/>
    <w:rsid w:val="00E61897"/>
    <w:rsid w:val="00E63A58"/>
    <w:rsid w:val="00E660EC"/>
    <w:rsid w:val="00E67633"/>
    <w:rsid w:val="00E714E7"/>
    <w:rsid w:val="00E73AF4"/>
    <w:rsid w:val="00E75893"/>
    <w:rsid w:val="00E816F9"/>
    <w:rsid w:val="00E9734E"/>
    <w:rsid w:val="00E97C87"/>
    <w:rsid w:val="00E97FE9"/>
    <w:rsid w:val="00EA07C2"/>
    <w:rsid w:val="00EA42D5"/>
    <w:rsid w:val="00EA67EC"/>
    <w:rsid w:val="00EC259F"/>
    <w:rsid w:val="00EC462D"/>
    <w:rsid w:val="00ED63AB"/>
    <w:rsid w:val="00ED7B62"/>
    <w:rsid w:val="00EE24D8"/>
    <w:rsid w:val="00EE7737"/>
    <w:rsid w:val="00EF0436"/>
    <w:rsid w:val="00EF6868"/>
    <w:rsid w:val="00F0542F"/>
    <w:rsid w:val="00F07351"/>
    <w:rsid w:val="00F11E97"/>
    <w:rsid w:val="00F1266C"/>
    <w:rsid w:val="00F21D0F"/>
    <w:rsid w:val="00F2593D"/>
    <w:rsid w:val="00F27F05"/>
    <w:rsid w:val="00F34825"/>
    <w:rsid w:val="00F408B4"/>
    <w:rsid w:val="00F446ED"/>
    <w:rsid w:val="00F5146A"/>
    <w:rsid w:val="00F52C84"/>
    <w:rsid w:val="00F55627"/>
    <w:rsid w:val="00F76C6C"/>
    <w:rsid w:val="00F81610"/>
    <w:rsid w:val="00F817E1"/>
    <w:rsid w:val="00F83AD0"/>
    <w:rsid w:val="00F85C3A"/>
    <w:rsid w:val="00F919AB"/>
    <w:rsid w:val="00FA7E37"/>
    <w:rsid w:val="00FB2742"/>
    <w:rsid w:val="00FB639F"/>
    <w:rsid w:val="00FC4482"/>
    <w:rsid w:val="00FD24D5"/>
    <w:rsid w:val="00FD42FE"/>
    <w:rsid w:val="00FD4AB1"/>
    <w:rsid w:val="00FD50CE"/>
    <w:rsid w:val="00FD679C"/>
    <w:rsid w:val="00FE3234"/>
    <w:rsid w:val="00FE4B7D"/>
    <w:rsid w:val="00FE6CB8"/>
    <w:rsid w:val="00FF1DAD"/>
    <w:rsid w:val="00FF30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99"/>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10"/>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99"/>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paragraph" w:customStyle="1" w:styleId="Testonormale1">
    <w:name w:val="Testo normale1"/>
    <w:basedOn w:val="Normale"/>
    <w:uiPriority w:val="99"/>
    <w:rsid w:val="00456059"/>
    <w:pPr>
      <w:suppressAutoHyphens/>
      <w:spacing w:after="0" w:line="240" w:lineRule="auto"/>
    </w:pPr>
    <w:rPr>
      <w:rFonts w:ascii="Courier New" w:eastAsia="Times New Roman" w:hAnsi="Courier New" w:cs="Courier New"/>
      <w:sz w:val="20"/>
      <w:szCs w:val="20"/>
      <w:lang w:eastAsia="ar-SA"/>
    </w:rPr>
  </w:style>
  <w:style w:type="paragraph" w:styleId="Puntoelenco">
    <w:name w:val="List Bullet"/>
    <w:basedOn w:val="Normale"/>
    <w:uiPriority w:val="99"/>
    <w:rsid w:val="00F34825"/>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western">
    <w:name w:val="western"/>
    <w:basedOn w:val="Normale"/>
    <w:uiPriority w:val="99"/>
    <w:rsid w:val="00CE5521"/>
    <w:pPr>
      <w:suppressAutoHyphens/>
      <w:spacing w:before="100" w:after="0" w:line="240" w:lineRule="auto"/>
      <w:jc w:val="both"/>
    </w:pPr>
    <w:rPr>
      <w:rFonts w:ascii="Arial" w:eastAsia="Times New Roman" w:hAnsi="Arial" w:cs="Arial"/>
      <w:sz w:val="24"/>
      <w:szCs w:val="24"/>
      <w:lang w:eastAsia="ar-SA"/>
    </w:rPr>
  </w:style>
  <w:style w:type="paragraph" w:customStyle="1" w:styleId="Predefinito">
    <w:name w:val="Predefinito"/>
    <w:next w:val="Normale"/>
    <w:uiPriority w:val="99"/>
    <w:rsid w:val="001A72D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1669</TotalTime>
  <Pages>137</Pages>
  <Words>45091</Words>
  <Characters>257020</Characters>
  <Application>Microsoft Office Word</Application>
  <DocSecurity>0</DocSecurity>
  <Lines>2141</Lines>
  <Paragraphs>603</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301508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324</cp:revision>
  <dcterms:created xsi:type="dcterms:W3CDTF">2015-02-24T10:12:00Z</dcterms:created>
  <dcterms:modified xsi:type="dcterms:W3CDTF">2016-08-04T11:09:00Z</dcterms:modified>
</cp:coreProperties>
</file>