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1F" w:rsidRDefault="00585D1F" w:rsidP="00585D1F"/>
    <w:p w:rsidR="00585D1F" w:rsidRDefault="00585D1F" w:rsidP="00585D1F"/>
    <w:p w:rsidR="00585D1F" w:rsidRDefault="00585D1F" w:rsidP="00585D1F">
      <w:pPr>
        <w:rPr>
          <w:b/>
          <w:sz w:val="24"/>
          <w:szCs w:val="24"/>
        </w:rPr>
      </w:pPr>
      <w:r>
        <w:rPr>
          <w:b/>
          <w:sz w:val="24"/>
          <w:szCs w:val="24"/>
        </w:rPr>
        <w:t>Elenco 1° semestre 2013 delle determine adottate  dal Responsabile del Settore Servizi Socio - Culturali che si riferiscono a:</w:t>
      </w:r>
    </w:p>
    <w:p w:rsidR="00585D1F" w:rsidRDefault="00585D1F" w:rsidP="00585D1F">
      <w:pPr>
        <w:pStyle w:val="Paragrafoelenco"/>
        <w:numPr>
          <w:ilvl w:val="0"/>
          <w:numId w:val="1"/>
        </w:numPr>
        <w:rPr>
          <w:b/>
          <w:sz w:val="24"/>
          <w:szCs w:val="24"/>
        </w:rPr>
      </w:pPr>
      <w:r>
        <w:rPr>
          <w:b/>
          <w:sz w:val="24"/>
          <w:szCs w:val="24"/>
        </w:rPr>
        <w:t>Scelta del contraente per l’affidamento di lavori, forniture e servizi</w:t>
      </w:r>
    </w:p>
    <w:p w:rsidR="00585D1F" w:rsidRDefault="00585D1F" w:rsidP="00585D1F">
      <w:pPr>
        <w:pStyle w:val="Paragrafoelenco"/>
        <w:ind w:left="360"/>
        <w:rPr>
          <w:b/>
          <w:sz w:val="16"/>
          <w:szCs w:val="16"/>
        </w:rPr>
      </w:pPr>
    </w:p>
    <w:p w:rsidR="00585D1F" w:rsidRDefault="00585D1F" w:rsidP="00585D1F"/>
    <w:p w:rsidR="00585D1F" w:rsidRDefault="00585D1F" w:rsidP="00585D1F"/>
    <w:tbl>
      <w:tblPr>
        <w:tblStyle w:val="Grigliatabella"/>
        <w:tblW w:w="0" w:type="auto"/>
        <w:tblLook w:val="04A0" w:firstRow="1" w:lastRow="0" w:firstColumn="1" w:lastColumn="0" w:noHBand="0" w:noVBand="1"/>
      </w:tblPr>
      <w:tblGrid>
        <w:gridCol w:w="1368"/>
        <w:gridCol w:w="1149"/>
        <w:gridCol w:w="1313"/>
        <w:gridCol w:w="1678"/>
        <w:gridCol w:w="6819"/>
        <w:gridCol w:w="859"/>
        <w:gridCol w:w="247"/>
        <w:gridCol w:w="1070"/>
      </w:tblGrid>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b/>
                <w:sz w:val="16"/>
                <w:szCs w:val="16"/>
              </w:rPr>
            </w:pPr>
            <w:r>
              <w:rPr>
                <w:b/>
                <w:sz w:val="16"/>
                <w:szCs w:val="16"/>
              </w:rPr>
              <w:t>SETTORE SERVIZI SOCIO-CULTURALI</w:t>
            </w:r>
          </w:p>
          <w:p w:rsidR="00585D1F" w:rsidRDefault="00585D1F">
            <w:pPr>
              <w:rPr>
                <w:b/>
                <w:sz w:val="16"/>
                <w:szCs w:val="16"/>
              </w:rPr>
            </w:pP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b/>
                <w:sz w:val="16"/>
                <w:szCs w:val="16"/>
              </w:rPr>
            </w:pPr>
            <w:r>
              <w:rPr>
                <w:b/>
                <w:sz w:val="16"/>
                <w:szCs w:val="16"/>
              </w:rPr>
              <w:t xml:space="preserve">TIPOLOGIA ATTO </w:t>
            </w:r>
          </w:p>
          <w:p w:rsidR="00585D1F" w:rsidRDefault="00585D1F">
            <w:pPr>
              <w:rPr>
                <w:b/>
                <w:sz w:val="16"/>
                <w:szCs w:val="16"/>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b/>
                <w:sz w:val="16"/>
                <w:szCs w:val="16"/>
              </w:rPr>
            </w:pPr>
            <w:r>
              <w:rPr>
                <w:b/>
                <w:sz w:val="16"/>
                <w:szCs w:val="16"/>
              </w:rPr>
              <w:t>NUMERO E DATA ATTO</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b/>
                <w:sz w:val="16"/>
                <w:szCs w:val="16"/>
              </w:rPr>
            </w:pPr>
            <w:r>
              <w:rPr>
                <w:b/>
                <w:sz w:val="16"/>
                <w:szCs w:val="16"/>
              </w:rPr>
              <w:t>OGGETTO</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b/>
                <w:sz w:val="16"/>
                <w:szCs w:val="16"/>
              </w:rPr>
            </w:pPr>
            <w:r>
              <w:rPr>
                <w:b/>
                <w:sz w:val="16"/>
                <w:szCs w:val="16"/>
              </w:rPr>
              <w:t>CONTENUTO</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b/>
                <w:sz w:val="16"/>
                <w:szCs w:val="16"/>
              </w:rPr>
            </w:pPr>
            <w:r>
              <w:rPr>
                <w:b/>
                <w:sz w:val="16"/>
                <w:szCs w:val="16"/>
              </w:rPr>
              <w:t xml:space="preserve">SPESA PREVISTA </w:t>
            </w: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b/>
                <w:sz w:val="16"/>
                <w:szCs w:val="16"/>
              </w:rPr>
            </w:pPr>
            <w:r>
              <w:rPr>
                <w:b/>
                <w:sz w:val="16"/>
                <w:szCs w:val="16"/>
              </w:rPr>
              <w:t>ESTREMI AI PRINCIPALI DOCUMENTI CONTENUTI NEL FASCICOLO RELATIVO AL PROCEDIMENTO</w:t>
            </w: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n.7 del 7.1.2013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PERIODO OTTOBRE/DICEMBRE 2012 -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left="170" w:right="284"/>
              <w:jc w:val="both"/>
              <w:rPr>
                <w:color w:val="000000" w:themeColor="text1"/>
                <w:sz w:val="16"/>
                <w:szCs w:val="16"/>
              </w:rPr>
            </w:pPr>
            <w:r>
              <w:rPr>
                <w:color w:val="000000" w:themeColor="text1"/>
                <w:sz w:val="16"/>
                <w:szCs w:val="16"/>
              </w:rPr>
              <w:t>Richiamata la Determinazione del Responsabile del Servizio n. 1261/12 con la quale si è provveduto all’assunzione dell’impegno di spesa di € 8.492,00 per l’espletamento del servizio di trasporto scolastico da parte della ditta “Viaggi Sperti Fabrizio” di Tricase e del servizio di trasporto scolastico per gli alunni diversamente abili da parte della Coop. Sociale “Smile” di Tricase nei mesi di Novembre e Dicembre 2012 (bando C.I.G. 542046126D);</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Richiamata, inoltre, la Determinazione del Responsabile del Servizio n. 969/2012 con la quale si è provveduto all’assunzione dell’impegno di spesa di € 5.000,00 per l’espletamento di corse aggiuntive di trasporto scolastico dalla frazione di Depressa a Tricase Centro e viceversa da parte della Ditta “Viaggi Sperti Fabrizio” nel periodo Ottobre/Dicembre 2012 (C.I.G. Z9F07EB977);</w:t>
            </w:r>
          </w:p>
          <w:p w:rsidR="00585D1F" w:rsidRDefault="00585D1F">
            <w:pPr>
              <w:ind w:left="170" w:right="284"/>
              <w:jc w:val="both"/>
              <w:rPr>
                <w:color w:val="000000" w:themeColor="text1"/>
                <w:sz w:val="16"/>
                <w:szCs w:val="16"/>
              </w:rPr>
            </w:pPr>
          </w:p>
          <w:p w:rsidR="00585D1F" w:rsidRDefault="00585D1F">
            <w:pPr>
              <w:pStyle w:val="Testodelblocco"/>
              <w:rPr>
                <w:rFonts w:asciiTheme="minorHAnsi" w:hAnsiTheme="minorHAnsi"/>
                <w:color w:val="000000" w:themeColor="text1"/>
                <w:sz w:val="16"/>
                <w:szCs w:val="16"/>
              </w:rPr>
            </w:pPr>
            <w:r>
              <w:rPr>
                <w:rFonts w:asciiTheme="minorHAnsi" w:hAnsiTheme="minorHAnsi"/>
                <w:color w:val="000000" w:themeColor="text1"/>
                <w:sz w:val="16"/>
                <w:szCs w:val="16"/>
              </w:rPr>
              <w:t>Viste le fatture n. 54/2012 e n. 58/2012 entrambe di € 4.334,00, Iva incl. (C.I.G. 542046126D),  n. 55/2012 di € 3.300,00 e n. 59/2012 di € 1.700,00, Iva incl.,(C.I.G. Z9F07EB977) presentate dalla ditta “Viaggi Sperti Fabrizio”, via De Nittis 24 – Lucugnano di Tricase, relativa al servizio trasporto scolastico svolto nel periodo Ottobre/Dicembre 2012;</w:t>
            </w:r>
          </w:p>
          <w:p w:rsidR="00585D1F" w:rsidRDefault="00585D1F">
            <w:pPr>
              <w:ind w:left="170" w:right="284"/>
              <w:jc w:val="both"/>
              <w:rPr>
                <w:color w:val="000000" w:themeColor="text1"/>
                <w:sz w:val="16"/>
                <w:szCs w:val="16"/>
              </w:rPr>
            </w:pPr>
          </w:p>
          <w:p w:rsidR="00585D1F" w:rsidRDefault="00585D1F">
            <w:pPr>
              <w:pStyle w:val="Testodelblocco"/>
              <w:rPr>
                <w:rFonts w:asciiTheme="minorHAnsi" w:hAnsiTheme="minorHAnsi"/>
                <w:color w:val="000000" w:themeColor="text1"/>
                <w:sz w:val="16"/>
                <w:szCs w:val="16"/>
              </w:rPr>
            </w:pPr>
            <w:r>
              <w:rPr>
                <w:rFonts w:asciiTheme="minorHAnsi" w:hAnsiTheme="minorHAnsi"/>
                <w:color w:val="000000" w:themeColor="text1"/>
                <w:sz w:val="16"/>
                <w:szCs w:val="16"/>
              </w:rPr>
              <w:t>Vista, altresì, la fattura n. 37/2012 di € 1.900,00, (C.I.G. 542046126D)  presentata dalla Coop. Sociale “Smile” arl. di Tricase, relativa al servizio trasporto scolastico per gli alunni diversamente abili svolto nei mesi di Novembre e Dicembre 2012;</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 xml:space="preserve"> Considerato  che è necessario liquidare le suddette fatture;</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Acquisito il prescritto parere di regolarità contabile attestante la copertura finanziaria;</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ind w:left="170" w:right="284"/>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€ 13.668,00  relativa al servizio trasporto scolastico in premessa specificato, svolto nel periodo Ottobre/Dicembre 2012, da accreditare su IBAN […], a tacitazione di ogni credito relativo alle fatture n. 54/2012, n. 58/2012, n. 55/2012  e n. 59/2012;</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 Liquidare e pagare alla Coop. Sociale “Smile” arl. di Tricase, P. Iva 03795990757 la somma di € 1.900,00, relativa al servizio trasporto scolastico in premessa specificato, svolto nei mesi di Novembre e Dicembre 2012, da accreditare su c/c bancario, IBAN […], a tacitazione di ogni credito relativo alla fattura n. 37/2012;</w:t>
            </w:r>
          </w:p>
          <w:p w:rsidR="00585D1F" w:rsidRDefault="00585D1F">
            <w:pPr>
              <w:ind w:left="170" w:right="284"/>
              <w:jc w:val="both"/>
              <w:rPr>
                <w:color w:val="000000" w:themeColor="text1"/>
                <w:sz w:val="16"/>
                <w:szCs w:val="16"/>
              </w:rPr>
            </w:pPr>
          </w:p>
          <w:p w:rsidR="00585D1F" w:rsidRDefault="00585D1F">
            <w:pPr>
              <w:ind w:left="170" w:right="284"/>
              <w:jc w:val="both"/>
              <w:rPr>
                <w:color w:val="000000" w:themeColor="text1"/>
                <w:sz w:val="16"/>
                <w:szCs w:val="16"/>
              </w:rPr>
            </w:pPr>
            <w:r>
              <w:rPr>
                <w:color w:val="000000" w:themeColor="text1"/>
                <w:sz w:val="16"/>
                <w:szCs w:val="16"/>
              </w:rPr>
              <w:t xml:space="preserve">- Della complessiva somma di € 15.568,00 imputare € 12.492,00 sul Serv. 1.04.05 int. 03 Cap. 664 “Servizio trasporto scolastico – prestazione di servizi”RR.PP. e la somma di  € 1.000,00 sul Serv. 1.04.05 Cap. 654/3 “Interventi scolastici vari”RR.PP., giusto impegno assunto con Det. 969/12 e n. 1261/12 e la restante somma di € 2.076,00 fare riferimento sugli impegni assunti con Det. 5/2012, n. 136/11, n. 981/11.- </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n.19 del 11.1.2013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 LIQUIDAZIONE FATTURA MESE DI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900/2012 e n. 1110/2012 con le quali si è provveduto all’assunzione dell’impegno di spesa per attività semiresidenziale e di doposcuola a  12 minori presso il Centro Socio-educativo diurno “Smile” della Cooperativa Sociale “Smile” di Tricase dall’1/9/2012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di quanto dovuto alla predetta Cooperativa per il servizio semiresidenziale a n. 5 minori (€18,72X5X23gg= € 2.152,80) e per il servizio di doposcuola a n. 7 minori (€ 235,20X7X1mese= € 1.646,40) reso nel mese di Dicembre 2012, come risulta da fattura n. 036/2012, acquisita al prot. n. 000153/13, di €  3.799,20;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 il prescritto parere favorevole di regolarità contabile attestante la copertura finanziaria;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2"/>
              </w:numPr>
              <w:jc w:val="both"/>
              <w:rPr>
                <w:rFonts w:cs="Arial"/>
                <w:color w:val="000000" w:themeColor="text1"/>
                <w:sz w:val="16"/>
                <w:szCs w:val="16"/>
              </w:rPr>
            </w:pPr>
            <w:r>
              <w:rPr>
                <w:rFonts w:cs="Arial"/>
                <w:color w:val="000000" w:themeColor="text1"/>
                <w:sz w:val="16"/>
                <w:szCs w:val="16"/>
              </w:rPr>
              <w:t>Liquidare e pagare alla Cooperativa Sociale “Smile” di Tricase, Partita Iva 03795990757, la  somma di € 3.799,20, (CIG: 4008637FE2),  da accreditare c/o Banca Popolare Pugliese IBAN […], per l’espletamento del servizio semiresidenziale a favore di n. 5 minori  e del servizio di doposcuola a favore di n. 7 minori nel mese di Dicembre 2012, a tacitazione della fattura n. 036/2012.</w:t>
            </w:r>
          </w:p>
          <w:p w:rsidR="00585D1F" w:rsidRDefault="00585D1F">
            <w:pPr>
              <w:ind w:left="360"/>
              <w:jc w:val="both"/>
              <w:rPr>
                <w:rFonts w:cs="Arial"/>
                <w:color w:val="000000" w:themeColor="text1"/>
                <w:sz w:val="16"/>
                <w:szCs w:val="16"/>
              </w:rPr>
            </w:pPr>
          </w:p>
          <w:p w:rsidR="00585D1F" w:rsidRDefault="00585D1F" w:rsidP="00585D1F">
            <w:pPr>
              <w:numPr>
                <w:ilvl w:val="0"/>
                <w:numId w:val="2"/>
              </w:numPr>
              <w:jc w:val="both"/>
              <w:rPr>
                <w:color w:val="000000" w:themeColor="text1"/>
                <w:sz w:val="16"/>
                <w:szCs w:val="16"/>
              </w:rPr>
            </w:pPr>
            <w:r>
              <w:rPr>
                <w:rFonts w:cs="Arial"/>
                <w:color w:val="000000" w:themeColor="text1"/>
                <w:sz w:val="16"/>
                <w:szCs w:val="16"/>
              </w:rPr>
              <w:t>Trarre mandato di pagamento per l’importo di € 3.799,20 sul Serv. 1.10.04 int. 03 Cap. 1632 art. 1 “Misure alternative al ricovero istituzionalizzato” RR.PP., giusto impegno di spesa assunto con Det. n. 900 e n. 1110 del 2012</w:t>
            </w:r>
            <w:r>
              <w:rPr>
                <w:color w:val="000000" w:themeColor="text1"/>
                <w:sz w:val="16"/>
                <w:szCs w:val="16"/>
              </w:rPr>
              <w:t>.-</w:t>
            </w:r>
          </w:p>
          <w:p w:rsidR="00585D1F" w:rsidRDefault="00585D1F">
            <w:pPr>
              <w:rPr>
                <w:color w:val="000000" w:themeColor="text1"/>
                <w:sz w:val="16"/>
                <w:szCs w:val="16"/>
              </w:rPr>
            </w:pPr>
          </w:p>
          <w:p w:rsidR="00585D1F" w:rsidRDefault="00585D1F">
            <w:pPr>
              <w:jc w:val="both"/>
              <w:rPr>
                <w:b/>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 del 11.1.2013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ALLA FREQUENZA DEL MICRONIDO "CUBO AZZURRO" DI TRICASE - LIQUIDAZIONE FATTURA MESE DI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184/2012, n. 276/2012, n. 380/2012, n. 506/2012, n. 615/2012, n. 705/2012, n. 787/2012, n. 976/2012, n. 1052/2012 e n. 1189/2012  con le quali si è provveduto alla liquidazione delle fatture relative alla frequenza di 3 minori nel periodo Gennaio/Novembre 2012 per l’importo complessivo di € 6.065,00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presentata dal predetto micronido n. 01/2013 di € 600,00, acquisita al prot. n. 00107/2013, relativa al  servizio svolto nel mese di Dicembre 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della predetta fattura;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 il prescritto parere favorevole di regolarità contabile attestante la copertura finanziaria;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3"/>
              </w:numPr>
              <w:jc w:val="both"/>
              <w:rPr>
                <w:rFonts w:cs="Arial"/>
                <w:color w:val="000000" w:themeColor="text1"/>
                <w:sz w:val="16"/>
                <w:szCs w:val="16"/>
              </w:rPr>
            </w:pPr>
            <w:r>
              <w:rPr>
                <w:rFonts w:cs="Arial"/>
                <w:color w:val="000000" w:themeColor="text1"/>
                <w:sz w:val="16"/>
                <w:szCs w:val="16"/>
              </w:rPr>
              <w:t>Liquidare e pagare al locale micronido “Cubo Azzurro”  P.I. 03793410758,  la somma di € 600,00, da accreditare sul C/C IBAN […], relativa al servizio in premessa specificato svolto nel mese di Dicembre 2012, tacitando ogni credito relativo alla fattura n. 01/2013;</w:t>
            </w:r>
          </w:p>
          <w:p w:rsidR="00585D1F" w:rsidRDefault="00585D1F">
            <w:pPr>
              <w:ind w:left="360"/>
              <w:jc w:val="both"/>
              <w:rPr>
                <w:rFonts w:cs="Arial"/>
                <w:color w:val="000000" w:themeColor="text1"/>
                <w:sz w:val="16"/>
                <w:szCs w:val="16"/>
              </w:rPr>
            </w:pPr>
          </w:p>
          <w:p w:rsidR="00585D1F" w:rsidRDefault="00585D1F" w:rsidP="00585D1F">
            <w:pPr>
              <w:numPr>
                <w:ilvl w:val="0"/>
                <w:numId w:val="3"/>
              </w:numPr>
              <w:jc w:val="both"/>
              <w:rPr>
                <w:color w:val="000000" w:themeColor="text1"/>
                <w:sz w:val="16"/>
                <w:szCs w:val="16"/>
              </w:rPr>
            </w:pPr>
            <w:r>
              <w:rPr>
                <w:rFonts w:cs="Arial"/>
                <w:color w:val="000000" w:themeColor="text1"/>
                <w:sz w:val="16"/>
                <w:szCs w:val="16"/>
              </w:rPr>
              <w:t xml:space="preserve">Imputare la somma di € 600,00 sul Cap. 1636 “Interventi a favore dei minori” RR.PP. del </w:t>
            </w:r>
            <w:r>
              <w:rPr>
                <w:rFonts w:cs="Arial"/>
                <w:color w:val="000000" w:themeColor="text1"/>
                <w:sz w:val="16"/>
                <w:szCs w:val="16"/>
              </w:rPr>
              <w:lastRenderedPageBreak/>
              <w:t>bilancio c.e..</w:t>
            </w:r>
          </w:p>
          <w:p w:rsidR="00585D1F" w:rsidRDefault="00585D1F">
            <w:pPr>
              <w:jc w:val="both"/>
              <w:rPr>
                <w:b/>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n.21 del 11.1.2013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ANZIANO PRESSO CASA DI ACCOGLIENZA DEL CLERO E DELL'ANZIANO DELL'ISTITUTO " SUORE  COMPASSIONISTE SERVE DI MARIA"  DI SANTA MARIA DI LEUCA - LIQUIDAZIONE FATTURE MESI DI NOVEMBRE E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Richiamate le Determinazioni del Responsabile del Servizio n. 35/2012, n. 140/2012, n. 407/2012, n. 541/2012, n. 681/2012, n. 682/2012 e n. 1003/2012  con le quali si è proceduto all’assunzione dell’impegno di spesa per il ricovero di   soggetti anziani e disabili soli in condizioni di non autosufficienza, abbisognevoli  di  assistenza continua, presso varie Strutture per Anziani sino al 31/12/2012;</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all’Istituto Casa di Riposo “Suore Compassioniste Serve di Maria” di S. Maria di Leuca   in virtù dell’integrazione della retta e in relazione alle pr</w:t>
            </w:r>
            <w:r w:rsidR="00745F2A">
              <w:rPr>
                <w:rFonts w:cs="Arial"/>
                <w:color w:val="000000" w:themeColor="text1"/>
                <w:sz w:val="16"/>
                <w:szCs w:val="16"/>
              </w:rPr>
              <w:t>esenze di ricovero del sig. […]</w:t>
            </w:r>
            <w:r>
              <w:rPr>
                <w:rFonts w:cs="Arial"/>
                <w:color w:val="000000" w:themeColor="text1"/>
                <w:sz w:val="16"/>
                <w:szCs w:val="16"/>
              </w:rPr>
              <w:t xml:space="preserve">  nei mesi di Novembre e Dicembre 2012, riportate sulle fatture n. 11/2012 e n. 12/2012 entrambe  di € 120,00,  per un ammontare complessivo di € 240,00;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Acquisito il prescritto parere favorevole di regolarità contabile attestante la copertura finanziaria;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4"/>
              </w:numPr>
              <w:tabs>
                <w:tab w:val="left" w:pos="1484"/>
              </w:tabs>
              <w:jc w:val="both"/>
              <w:rPr>
                <w:rFonts w:cs="Arial"/>
                <w:color w:val="000000" w:themeColor="text1"/>
                <w:sz w:val="16"/>
                <w:szCs w:val="16"/>
              </w:rPr>
            </w:pPr>
            <w:r>
              <w:rPr>
                <w:rFonts w:cs="Arial"/>
                <w:color w:val="000000" w:themeColor="text1"/>
                <w:sz w:val="16"/>
                <w:szCs w:val="16"/>
              </w:rPr>
              <w:t>Liquidare e pagare all’istituto Casa di Riposo “Suore Compassioniste Serve di Maria”  di S. Maria di Leuca, per il ricovero del</w:t>
            </w:r>
            <w:r w:rsidR="00745F2A">
              <w:rPr>
                <w:rFonts w:cs="Arial"/>
                <w:color w:val="000000" w:themeColor="text1"/>
                <w:sz w:val="16"/>
                <w:szCs w:val="16"/>
              </w:rPr>
              <w:t xml:space="preserve"> signor […]</w:t>
            </w:r>
            <w:r>
              <w:rPr>
                <w:rFonts w:cs="Arial"/>
                <w:color w:val="000000" w:themeColor="text1"/>
                <w:sz w:val="16"/>
                <w:szCs w:val="16"/>
              </w:rPr>
              <w:t xml:space="preserve"> nei mesi di Novembre e Dicembre 2012,  la somma di €  240,00, da accreditare sul c/c Banca Popolare Pugliese - filiale di S. Maria di Leuca, IBAN […], a tacitazione di ogni suo credito in relazione alle fatture n. 11 e n.12  del 2012.</w:t>
            </w:r>
          </w:p>
          <w:p w:rsidR="00585D1F" w:rsidRDefault="00585D1F">
            <w:pPr>
              <w:tabs>
                <w:tab w:val="left" w:pos="1484"/>
              </w:tabs>
              <w:ind w:left="360"/>
              <w:jc w:val="both"/>
              <w:rPr>
                <w:rFonts w:cs="Arial"/>
                <w:color w:val="000000" w:themeColor="text1"/>
                <w:sz w:val="16"/>
                <w:szCs w:val="16"/>
              </w:rPr>
            </w:pPr>
          </w:p>
          <w:p w:rsidR="00585D1F" w:rsidRDefault="00585D1F" w:rsidP="00585D1F">
            <w:pPr>
              <w:numPr>
                <w:ilvl w:val="0"/>
                <w:numId w:val="4"/>
              </w:numPr>
              <w:tabs>
                <w:tab w:val="left" w:pos="1484"/>
              </w:tabs>
              <w:jc w:val="both"/>
              <w:rPr>
                <w:rFonts w:cs="Arial"/>
                <w:color w:val="000000" w:themeColor="text1"/>
                <w:sz w:val="16"/>
                <w:szCs w:val="16"/>
              </w:rPr>
            </w:pPr>
            <w:r>
              <w:rPr>
                <w:rFonts w:cs="Arial"/>
                <w:color w:val="000000" w:themeColor="text1"/>
                <w:sz w:val="16"/>
                <w:szCs w:val="16"/>
              </w:rPr>
              <w:t xml:space="preserve">Trarre mandato di pagamento di € 240,00 sul Serv. 1.10.04 Int. 03 Cap. 1632/2 “Rette ricovero in istituti di anziani disagiati” RR.PP., giusto impegno di spesa assunto con Det. n. 35, n. 140,  n. 407, n. 541, 681, n. 682 e n. 1003 del 2012. </w:t>
            </w:r>
          </w:p>
          <w:p w:rsidR="00585D1F" w:rsidRDefault="00585D1F">
            <w:pPr>
              <w:ind w:left="360"/>
              <w:jc w:val="both"/>
              <w:rPr>
                <w:rFonts w:cs="Arial"/>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n.22 del 11.1.2013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STRANIERI NON ACCOMPAGNATI PRESSO STRUTTURA SOCIO-EDUCATIVA-ASSISTENZIALE - LIQUIDAZIONE FATTURE MESE DI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34/2012, n. 139/2012, n. 869/2012 e n. 1000/2012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 il prescritto parere di regolarità contabile attestante la copertura finanziaria;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lastRenderedPageBreak/>
              <w:t>- Società Cooperativa Sociale “L’ALA”  -  Villa Castelli (Br), per n. 3 minori, mese di Dicembre 2012, gg. 93 X € 75,00, Iva inclusa, fatture n. 113, n. 114 e n. 115 del 31/12/2012 tutte di € 2.325,00, Iva inclusa,  da accreditare c/o Banca Prossima filiale 05000 di Milano,  IBAN:  […]</w:t>
            </w:r>
          </w:p>
          <w:p w:rsidR="00585D1F" w:rsidRDefault="00585D1F">
            <w:pPr>
              <w:jc w:val="both"/>
              <w:rPr>
                <w:color w:val="000000" w:themeColor="text1"/>
                <w:sz w:val="16"/>
                <w:szCs w:val="16"/>
              </w:rPr>
            </w:pPr>
            <w:r>
              <w:rPr>
                <w:color w:val="000000" w:themeColor="text1"/>
                <w:sz w:val="16"/>
                <w:szCs w:val="16"/>
              </w:rPr>
              <w:t>………………..……………………………………………………………….  €  6.975,00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€ 6.975,00 sul Serv. 1.10.04 int. 03 Cap. 1632 “Rette ricovero in istituto di minori disagiati” RR.PP.,  giusto impegno di spesa assunto con Determinazioni  n. 34, n. 139, n. 869, n. 1000 del 2012.- </w:t>
            </w:r>
          </w:p>
          <w:p w:rsidR="00585D1F" w:rsidRDefault="00585D1F">
            <w:pPr>
              <w:jc w:val="both"/>
              <w:rPr>
                <w:b/>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n.24 del 11.1.2013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ASSISTENZA DOMICILIARE E FORNITURA PASTI AGLI ANZIANI - PROROGA SERVIZIO - DETERMINAZIONI</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b/>
                <w:color w:val="000000" w:themeColor="text1"/>
                <w:sz w:val="16"/>
                <w:szCs w:val="16"/>
              </w:rPr>
            </w:pPr>
            <w:r>
              <w:rPr>
                <w:b/>
                <w:color w:val="000000" w:themeColor="text1"/>
                <w:sz w:val="16"/>
                <w:szCs w:val="16"/>
              </w:rPr>
              <w:t xml:space="preserve">Premesso che: </w:t>
            </w:r>
          </w:p>
          <w:p w:rsidR="00585D1F" w:rsidRDefault="00585D1F">
            <w:pPr>
              <w:jc w:val="both"/>
              <w:rPr>
                <w:color w:val="000000" w:themeColor="text1"/>
                <w:sz w:val="16"/>
                <w:szCs w:val="16"/>
              </w:rPr>
            </w:pPr>
            <w:r>
              <w:rPr>
                <w:color w:val="000000" w:themeColor="text1"/>
                <w:sz w:val="16"/>
                <w:szCs w:val="16"/>
              </w:rPr>
              <w:t xml:space="preserve">Con Determinazione del Responsabile del Servizio n.575/2011 veniva affidato alla Cooperativa “IMPEGNO SOLIDALE”, via Acquarelli, 53, 73059 – Ugento (LE), il servizio di “fornitura pasti caldi” a domicilio degli anziani ed adulti disabili per il periodo 01.06.2011 al 31.12.2012, come da regolare bando di gara, avendo offerto il prezzo di €4,90, più IVA, a pasto caldo;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 Determinazione del Responsabile del Servizio n.606/2011 veniva affidato alla Cooperativa “C.I.S.S.”, Via Parini, 73039 - Tricase (LE), il servizio di “Prestazioni Socio-Assistenziali” per il periodo 01.06.2011 al 31.12.2012, come da regolare bando di gara, avendo offerto il prezzo di €10,94, più IVA, ad ora per il servizio della casa, pulizia e cura della persona e lavanderia;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 xml:space="preserve">Considerato che </w:t>
            </w:r>
          </w:p>
          <w:p w:rsidR="00585D1F" w:rsidRDefault="00585D1F">
            <w:pPr>
              <w:jc w:val="both"/>
              <w:rPr>
                <w:color w:val="000000" w:themeColor="text1"/>
                <w:sz w:val="16"/>
                <w:szCs w:val="16"/>
              </w:rPr>
            </w:pPr>
            <w:r>
              <w:rPr>
                <w:color w:val="000000" w:themeColor="text1"/>
                <w:sz w:val="16"/>
                <w:szCs w:val="16"/>
              </w:rPr>
              <w:t xml:space="preserve">Il 31.12.2012 è scaduto il termine di affidamento dei servizi precedentemente richiamati e che necessita garantire agli anziani le prestazioni di fornitura pasti caldi a domicilio e il servizio della casa, pulizia e cura della persona e lavanderia;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Visto che:</w:t>
            </w:r>
          </w:p>
          <w:p w:rsidR="00585D1F" w:rsidRDefault="00585D1F">
            <w:pPr>
              <w:jc w:val="both"/>
              <w:rPr>
                <w:color w:val="000000" w:themeColor="text1"/>
                <w:sz w:val="16"/>
                <w:szCs w:val="16"/>
              </w:rPr>
            </w:pPr>
            <w:r>
              <w:rPr>
                <w:color w:val="000000" w:themeColor="text1"/>
                <w:sz w:val="16"/>
                <w:szCs w:val="16"/>
              </w:rPr>
              <w:t xml:space="preserve">Sia la Cooperativa “IMPEGNO SOLIDALE”, via Acquarelli, 53, 73059 – Ugento (LE), sia Cooperativa “C.I.S.S.”, Via Parini, 73039 - Tricase (LE) si sono dichiarate disponibili a garantire il servizio mantenendo inalterati i prezzi come da bando di gara;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Atteso che:</w:t>
            </w:r>
          </w:p>
          <w:p w:rsidR="00585D1F" w:rsidRDefault="00585D1F">
            <w:pPr>
              <w:jc w:val="both"/>
              <w:rPr>
                <w:color w:val="000000" w:themeColor="text1"/>
                <w:sz w:val="16"/>
                <w:szCs w:val="16"/>
              </w:rPr>
            </w:pPr>
            <w:r>
              <w:rPr>
                <w:color w:val="000000" w:themeColor="text1"/>
                <w:sz w:val="16"/>
                <w:szCs w:val="16"/>
              </w:rPr>
              <w:t xml:space="preserve">Si rende necessario prorogare detti servizi, precisando che il periodo di proroga ha inizio dal 1° Gennaio 2013 e terminerà il 30 Giugno 2013, al fine di predisporre nel frattempo un regolare bando di gara;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 xml:space="preserve">Visto il D.L.vo 267/200 </w:t>
            </w:r>
          </w:p>
          <w:p w:rsidR="00585D1F" w:rsidRDefault="00585D1F">
            <w:pPr>
              <w:jc w:val="both"/>
              <w:rPr>
                <w:b/>
                <w:color w:val="000000" w:themeColor="text1"/>
                <w:sz w:val="16"/>
                <w:szCs w:val="16"/>
              </w:rPr>
            </w:pPr>
          </w:p>
          <w:p w:rsidR="00585D1F" w:rsidRDefault="00585D1F">
            <w:pPr>
              <w:jc w:val="center"/>
              <w:rPr>
                <w:b/>
                <w:color w:val="000000" w:themeColor="text1"/>
                <w:sz w:val="16"/>
                <w:szCs w:val="16"/>
              </w:rPr>
            </w:pPr>
            <w:r>
              <w:rPr>
                <w:b/>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5"/>
              </w:numPr>
              <w:jc w:val="both"/>
              <w:rPr>
                <w:color w:val="000000" w:themeColor="text1"/>
                <w:sz w:val="16"/>
                <w:szCs w:val="16"/>
              </w:rPr>
            </w:pPr>
            <w:r>
              <w:rPr>
                <w:color w:val="000000" w:themeColor="text1"/>
                <w:sz w:val="16"/>
                <w:szCs w:val="16"/>
              </w:rPr>
              <w:t xml:space="preserve">La premessa è parte integrante e sostanziale del presente atto. </w:t>
            </w:r>
          </w:p>
          <w:p w:rsidR="00585D1F" w:rsidRDefault="00585D1F">
            <w:pPr>
              <w:jc w:val="both"/>
              <w:rPr>
                <w:color w:val="000000" w:themeColor="text1"/>
                <w:sz w:val="16"/>
                <w:szCs w:val="16"/>
              </w:rPr>
            </w:pPr>
          </w:p>
          <w:p w:rsidR="00585D1F" w:rsidRDefault="00585D1F" w:rsidP="00585D1F">
            <w:pPr>
              <w:numPr>
                <w:ilvl w:val="0"/>
                <w:numId w:val="5"/>
              </w:numPr>
              <w:jc w:val="both"/>
              <w:rPr>
                <w:color w:val="000000" w:themeColor="text1"/>
                <w:sz w:val="16"/>
                <w:szCs w:val="16"/>
              </w:rPr>
            </w:pPr>
            <w:r>
              <w:rPr>
                <w:color w:val="000000" w:themeColor="text1"/>
                <w:sz w:val="16"/>
                <w:szCs w:val="16"/>
              </w:rPr>
              <w:t xml:space="preserve">Prorogare alla  Cooperativa “IMPEGNO SOLIDALE”, via Acquarelli, 53, 73059 – Ugento (LE) e alla  Cooperativa “C.I.S.S.”, Via Parini, 73039 - Tricase (LE) i servizi di fornitura pasti caldi a domicilio degli anziani ed adulti disabili e i servizi ad ora per la pulizia della casa, pulizia e cura della persona e lavanderia, come indicati in premessa; </w:t>
            </w:r>
          </w:p>
          <w:p w:rsidR="00585D1F" w:rsidRDefault="00585D1F">
            <w:pPr>
              <w:jc w:val="both"/>
              <w:rPr>
                <w:color w:val="000000" w:themeColor="text1"/>
                <w:sz w:val="16"/>
                <w:szCs w:val="16"/>
              </w:rPr>
            </w:pPr>
          </w:p>
          <w:p w:rsidR="00585D1F" w:rsidRDefault="00585D1F" w:rsidP="00585D1F">
            <w:pPr>
              <w:numPr>
                <w:ilvl w:val="0"/>
                <w:numId w:val="5"/>
              </w:numPr>
              <w:jc w:val="both"/>
              <w:rPr>
                <w:color w:val="000000" w:themeColor="text1"/>
                <w:sz w:val="16"/>
                <w:szCs w:val="16"/>
              </w:rPr>
            </w:pPr>
            <w:r>
              <w:rPr>
                <w:color w:val="000000" w:themeColor="text1"/>
                <w:sz w:val="16"/>
                <w:szCs w:val="16"/>
              </w:rPr>
              <w:t xml:space="preserve">Precisare che il periodo della proroga è il seguente: dal 1° Gennaio 2013 al 30 Giugno 2013; </w:t>
            </w:r>
          </w:p>
          <w:p w:rsidR="00585D1F" w:rsidRDefault="00585D1F">
            <w:pPr>
              <w:jc w:val="both"/>
              <w:rPr>
                <w:color w:val="000000" w:themeColor="text1"/>
                <w:sz w:val="16"/>
                <w:szCs w:val="16"/>
              </w:rPr>
            </w:pPr>
          </w:p>
          <w:p w:rsidR="00585D1F" w:rsidRDefault="00585D1F" w:rsidP="00585D1F">
            <w:pPr>
              <w:numPr>
                <w:ilvl w:val="0"/>
                <w:numId w:val="5"/>
              </w:numPr>
              <w:jc w:val="both"/>
              <w:rPr>
                <w:color w:val="000000" w:themeColor="text1"/>
                <w:sz w:val="16"/>
                <w:szCs w:val="16"/>
              </w:rPr>
            </w:pPr>
            <w:r>
              <w:rPr>
                <w:color w:val="000000" w:themeColor="text1"/>
                <w:sz w:val="16"/>
                <w:szCs w:val="16"/>
              </w:rPr>
              <w:lastRenderedPageBreak/>
              <w:t>Stabilire che i prezzi rimangono invariati, come da bando di gara precedentemente richiamato;</w:t>
            </w:r>
          </w:p>
          <w:p w:rsidR="00585D1F" w:rsidRDefault="00585D1F">
            <w:pPr>
              <w:jc w:val="both"/>
              <w:rPr>
                <w:color w:val="000000" w:themeColor="text1"/>
                <w:sz w:val="16"/>
                <w:szCs w:val="16"/>
              </w:rPr>
            </w:pPr>
          </w:p>
          <w:p w:rsidR="00585D1F" w:rsidRDefault="00585D1F" w:rsidP="00585D1F">
            <w:pPr>
              <w:numPr>
                <w:ilvl w:val="0"/>
                <w:numId w:val="5"/>
              </w:numPr>
              <w:jc w:val="both"/>
              <w:rPr>
                <w:color w:val="000000" w:themeColor="text1"/>
                <w:sz w:val="16"/>
                <w:szCs w:val="16"/>
              </w:rPr>
            </w:pPr>
            <w:r>
              <w:rPr>
                <w:color w:val="000000" w:themeColor="text1"/>
                <w:sz w:val="16"/>
                <w:szCs w:val="16"/>
              </w:rPr>
              <w:t xml:space="preserve">Inviare la presente Determinazione alla Cooperativa IMPEGNO SOLIDALE”, via Acquarelli, 53, 73059 – Ugento  e alla Cooperativa “C.I.S.S.”, Via Parini, 73039 - Tricase (LE) per la opportuna conoscenza e la necessaria informazione. </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n.36 del 15.1.2013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RINNOVO ABBONAMENTI LEGISLATIVI 1^ FASE 2013 - IMPEGNO DI SPESA E LIQUIDAZIONE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left="284" w:right="567"/>
              <w:jc w:val="both"/>
              <w:rPr>
                <w:color w:val="000000" w:themeColor="text1"/>
                <w:sz w:val="16"/>
                <w:szCs w:val="16"/>
              </w:rPr>
            </w:pPr>
            <w:r>
              <w:rPr>
                <w:color w:val="000000" w:themeColor="text1"/>
                <w:sz w:val="16"/>
                <w:szCs w:val="16"/>
              </w:rPr>
              <w:t>Considerato che per un buon funzionamento del Servizio – Ufficio Biblioteca - si rende necessario procedere al rinnovo degli abbonamenti 1^ fase anno 2013 – relativi ai periodici Gazzetta Ufficiale della Repubblica Italiana e Bollettino Ufficiale della Regione Puglia, esclusivamente per i due periodici di carattere legislativo, al fine di garantire la pubblica lettura e la quotidiana consultazione ed evitare che venga bloccato il servizio dell’Emeroteca agli utenti;</w:t>
            </w:r>
          </w:p>
          <w:p w:rsidR="00585D1F" w:rsidRDefault="00585D1F">
            <w:pPr>
              <w:ind w:left="284" w:right="567"/>
              <w:jc w:val="both"/>
              <w:rPr>
                <w:color w:val="000000" w:themeColor="text1"/>
                <w:sz w:val="16"/>
                <w:szCs w:val="16"/>
              </w:rPr>
            </w:pPr>
          </w:p>
          <w:p w:rsidR="00585D1F" w:rsidRDefault="00585D1F">
            <w:pPr>
              <w:ind w:left="284" w:right="567"/>
              <w:jc w:val="both"/>
              <w:rPr>
                <w:b/>
                <w:bCs/>
                <w:color w:val="000000" w:themeColor="text1"/>
                <w:sz w:val="16"/>
                <w:szCs w:val="16"/>
              </w:rPr>
            </w:pPr>
            <w:r>
              <w:rPr>
                <w:b/>
                <w:bCs/>
                <w:color w:val="000000" w:themeColor="text1"/>
                <w:sz w:val="16"/>
                <w:szCs w:val="16"/>
              </w:rPr>
              <w:t>Visto il D.L. 18.08.2000, n. 267;</w:t>
            </w:r>
          </w:p>
          <w:p w:rsidR="00585D1F" w:rsidRDefault="00585D1F">
            <w:pPr>
              <w:ind w:left="284" w:right="567"/>
              <w:jc w:val="both"/>
              <w:rPr>
                <w:b/>
                <w:bCs/>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 E T E R M I N A</w:t>
            </w:r>
          </w:p>
          <w:p w:rsidR="00585D1F" w:rsidRDefault="00585D1F">
            <w:pPr>
              <w:ind w:left="284" w:right="567"/>
              <w:jc w:val="center"/>
              <w:rPr>
                <w:color w:val="000000" w:themeColor="text1"/>
                <w:sz w:val="16"/>
                <w:szCs w:val="16"/>
              </w:rPr>
            </w:pPr>
          </w:p>
          <w:p w:rsidR="00585D1F" w:rsidRDefault="00585D1F">
            <w:pPr>
              <w:ind w:left="284" w:right="567"/>
              <w:jc w:val="both"/>
              <w:rPr>
                <w:color w:val="000000" w:themeColor="text1"/>
                <w:sz w:val="16"/>
                <w:szCs w:val="16"/>
              </w:rPr>
            </w:pPr>
            <w:r>
              <w:rPr>
                <w:color w:val="000000" w:themeColor="text1"/>
                <w:sz w:val="16"/>
                <w:szCs w:val="16"/>
              </w:rPr>
              <w:t xml:space="preserve">1) Procedere al rinnovo degli abbonamenti 1^ Fase – Anno 2013 – esclusivamente per i due periodici di carattere legislativo come da seguente prospetto: </w:t>
            </w:r>
          </w:p>
          <w:p w:rsidR="00585D1F" w:rsidRDefault="00585D1F">
            <w:pPr>
              <w:ind w:left="284" w:right="567"/>
              <w:jc w:val="both"/>
              <w:rPr>
                <w:color w:val="000000" w:themeColor="text1"/>
                <w:sz w:val="16"/>
                <w:szCs w:val="16"/>
              </w:rPr>
            </w:pPr>
          </w:p>
          <w:p w:rsidR="00585D1F" w:rsidRDefault="00585D1F">
            <w:pPr>
              <w:ind w:left="284" w:right="567"/>
              <w:jc w:val="both"/>
              <w:rPr>
                <w:b/>
                <w:bCs/>
                <w:color w:val="000000" w:themeColor="text1"/>
                <w:sz w:val="16"/>
                <w:szCs w:val="16"/>
              </w:rPr>
            </w:pPr>
            <w:r>
              <w:rPr>
                <w:color w:val="000000" w:themeColor="text1"/>
                <w:sz w:val="16"/>
                <w:szCs w:val="16"/>
              </w:rPr>
              <w:t xml:space="preserve">- </w:t>
            </w:r>
            <w:r>
              <w:rPr>
                <w:b/>
                <w:bCs/>
                <w:color w:val="000000" w:themeColor="text1"/>
                <w:sz w:val="16"/>
                <w:szCs w:val="16"/>
              </w:rPr>
              <w:t>Gazzetta Ufficiale della Repub. Italiana Parte 1 tipo “F”</w:t>
            </w:r>
            <w:r>
              <w:rPr>
                <w:b/>
                <w:bCs/>
                <w:color w:val="000000" w:themeColor="text1"/>
                <w:sz w:val="16"/>
                <w:szCs w:val="16"/>
              </w:rPr>
              <w:tab/>
            </w:r>
            <w:r>
              <w:rPr>
                <w:b/>
                <w:bCs/>
                <w:color w:val="000000" w:themeColor="text1"/>
                <w:sz w:val="16"/>
                <w:szCs w:val="16"/>
              </w:rPr>
              <w:tab/>
            </w:r>
            <w:r>
              <w:rPr>
                <w:b/>
                <w:bCs/>
                <w:color w:val="000000" w:themeColor="text1"/>
                <w:sz w:val="16"/>
                <w:szCs w:val="16"/>
              </w:rPr>
              <w:tab/>
              <w:t xml:space="preserve"> € 819,00</w:t>
            </w:r>
          </w:p>
          <w:p w:rsidR="00585D1F" w:rsidRDefault="00585D1F">
            <w:pPr>
              <w:ind w:left="284" w:right="567"/>
              <w:jc w:val="both"/>
              <w:rPr>
                <w:color w:val="000000" w:themeColor="text1"/>
                <w:sz w:val="16"/>
                <w:szCs w:val="16"/>
              </w:rPr>
            </w:pPr>
            <w:r>
              <w:rPr>
                <w:b/>
                <w:bCs/>
                <w:color w:val="000000" w:themeColor="text1"/>
                <w:sz w:val="16"/>
                <w:szCs w:val="16"/>
              </w:rPr>
              <w:t>- Bollettino Ufficiale della Regione Puglia</w:t>
            </w:r>
            <w:r>
              <w:rPr>
                <w:b/>
                <w:bCs/>
                <w:color w:val="000000" w:themeColor="text1"/>
                <w:sz w:val="16"/>
                <w:szCs w:val="16"/>
              </w:rPr>
              <w:tab/>
            </w:r>
            <w:r>
              <w:rPr>
                <w:b/>
                <w:bCs/>
                <w:color w:val="000000" w:themeColor="text1"/>
                <w:sz w:val="16"/>
                <w:szCs w:val="16"/>
              </w:rPr>
              <w:tab/>
            </w:r>
            <w:r>
              <w:rPr>
                <w:b/>
                <w:bCs/>
                <w:color w:val="000000" w:themeColor="text1"/>
                <w:sz w:val="16"/>
                <w:szCs w:val="16"/>
              </w:rPr>
              <w:tab/>
            </w:r>
            <w:r>
              <w:rPr>
                <w:b/>
                <w:bCs/>
                <w:color w:val="000000" w:themeColor="text1"/>
                <w:sz w:val="16"/>
                <w:szCs w:val="16"/>
              </w:rPr>
              <w:tab/>
            </w:r>
            <w:r>
              <w:rPr>
                <w:b/>
                <w:bCs/>
                <w:color w:val="000000" w:themeColor="text1"/>
                <w:sz w:val="16"/>
                <w:szCs w:val="16"/>
              </w:rPr>
              <w:tab/>
              <w:t xml:space="preserve"> € 134,28</w:t>
            </w:r>
          </w:p>
          <w:p w:rsidR="00585D1F" w:rsidRDefault="00585D1F">
            <w:pPr>
              <w:ind w:left="284" w:right="567"/>
              <w:jc w:val="both"/>
              <w:rPr>
                <w:color w:val="000000" w:themeColor="text1"/>
                <w:sz w:val="16"/>
                <w:szCs w:val="16"/>
              </w:rPr>
            </w:pPr>
            <w:r>
              <w:rPr>
                <w:color w:val="000000" w:themeColor="text1"/>
                <w:sz w:val="16"/>
                <w:szCs w:val="16"/>
              </w:rPr>
              <w:t xml:space="preserve">                                                                                                          </w:t>
            </w:r>
            <w:r>
              <w:rPr>
                <w:b/>
                <w:bCs/>
                <w:color w:val="000000" w:themeColor="text1"/>
                <w:sz w:val="16"/>
                <w:szCs w:val="16"/>
              </w:rPr>
              <w:t>Totale     € 953,28</w:t>
            </w:r>
          </w:p>
          <w:p w:rsidR="00585D1F" w:rsidRDefault="00585D1F">
            <w:pPr>
              <w:ind w:left="284" w:right="567"/>
              <w:jc w:val="both"/>
              <w:rPr>
                <w:color w:val="000000" w:themeColor="text1"/>
                <w:sz w:val="16"/>
                <w:szCs w:val="16"/>
              </w:rPr>
            </w:pPr>
            <w:r>
              <w:rPr>
                <w:color w:val="000000" w:themeColor="text1"/>
                <w:sz w:val="16"/>
                <w:szCs w:val="16"/>
              </w:rPr>
              <w:t>2) Impegnare la somma di € 953,28 (Novecentocinquantatre/28) nell’ambito del Piano Esecutivo di Gestione - Servizio 05-01 “Gestione Biblioteche –Cap. 706 “Gestione Biblioteche –Acquisto beni” da versare sui conti correnti postali già predisposti;</w:t>
            </w:r>
          </w:p>
          <w:p w:rsidR="00585D1F" w:rsidRDefault="00585D1F">
            <w:pPr>
              <w:ind w:left="284" w:right="567"/>
              <w:jc w:val="both"/>
              <w:rPr>
                <w:color w:val="000000" w:themeColor="text1"/>
                <w:sz w:val="16"/>
                <w:szCs w:val="16"/>
              </w:rPr>
            </w:pPr>
          </w:p>
          <w:p w:rsidR="00585D1F" w:rsidRDefault="00585D1F">
            <w:pPr>
              <w:ind w:left="284" w:right="567"/>
              <w:jc w:val="both"/>
              <w:rPr>
                <w:color w:val="000000" w:themeColor="text1"/>
                <w:sz w:val="16"/>
                <w:szCs w:val="16"/>
              </w:rPr>
            </w:pPr>
            <w:r>
              <w:rPr>
                <w:color w:val="000000" w:themeColor="text1"/>
                <w:sz w:val="16"/>
                <w:szCs w:val="16"/>
              </w:rPr>
              <w:t xml:space="preserve">3) Liquidare ai due Enti – Istituto Poligrafico e Zecca dello Stato S. p. a. e Regione Puglia Bollettino Ufficiale -   le somme relative ai singoli abbonamenti dei periodici legislativi suindicati, tramite appositi conti correnti postali, per un importo complessivo di € 953,28 (Novecentocinquantatre/28). </w:t>
            </w:r>
          </w:p>
          <w:p w:rsidR="00585D1F" w:rsidRDefault="00585D1F">
            <w:pPr>
              <w:ind w:left="284" w:right="567"/>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n.37 del 15.1.2013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CASA FAMIGLIA "GAUDIUM" DI MONTESARDO DI ALESSANO - LIQUIDAZIONE FATTURE MESE DI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Richiamate le Determinazioni del Responsabile del Servizio n. 35/2012, n. 140/2012, n. 407/2012,  n. 541/2012,  n. 681/2012, n. 682/2012 e n. 1003/2012  con le quali si è proceduto all’assunzione dell’impegno di spesa per il ricovero di   soggetti anziani e disabili soli in condizioni di non autosufficienza, che necessitano  di  assistenza continua, presso varie Strutture per Anziani sino al 31/12/2012;</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all’Istituto G.A.U.D.I.U.M “Casa per Anziani” in Montesardo di Alessano  in virtù dell’integrazione della retta e in relazione alle presenze di ricovero dei sigg.ri  […],  nel mese di Dicembre 2012, riportate sulle fatture n. 46/13, n. 47/13, n. 48/13, rispettivamente, di € 221,81, € 1.001,81,  € 301,81 per un ammontare complessivo di € 1.525,43;</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Acquisito il prescritto parere favorevole di regolarità contabile attestante la copertura finanziaria;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pStyle w:val="Paragrafoelenco"/>
              <w:numPr>
                <w:ilvl w:val="0"/>
                <w:numId w:val="6"/>
              </w:numPr>
              <w:tabs>
                <w:tab w:val="left" w:pos="1484"/>
              </w:tabs>
              <w:jc w:val="both"/>
              <w:rPr>
                <w:rFonts w:cs="Arial"/>
                <w:color w:val="000000" w:themeColor="text1"/>
                <w:sz w:val="16"/>
                <w:szCs w:val="16"/>
              </w:rPr>
            </w:pPr>
            <w:r>
              <w:rPr>
                <w:rFonts w:cs="Arial"/>
                <w:color w:val="000000" w:themeColor="text1"/>
                <w:sz w:val="16"/>
                <w:szCs w:val="16"/>
              </w:rPr>
              <w:t>Liquidare e pagare all’Istituto G.A.U.D.I.U.M “Casa per Anziani” in Montesardo di Alessano, per il ricovero degli indigenti sopra citati nel mese di Dicembre 2012,  la somma di €  1.525,43, da accreditare sul c/c Banca Popolare Pugliese - filiale di S. Maria di Leuca, IBAN […], a tacitazione delle fatture nn. 46, 47, 48 del 2013;</w:t>
            </w:r>
          </w:p>
          <w:p w:rsidR="00585D1F" w:rsidRDefault="00585D1F">
            <w:pPr>
              <w:tabs>
                <w:tab w:val="left" w:pos="1484"/>
              </w:tabs>
              <w:ind w:left="360"/>
              <w:jc w:val="both"/>
              <w:rPr>
                <w:rFonts w:cs="Arial"/>
                <w:color w:val="000000" w:themeColor="text1"/>
                <w:sz w:val="16"/>
                <w:szCs w:val="16"/>
              </w:rPr>
            </w:pPr>
          </w:p>
          <w:p w:rsidR="00585D1F" w:rsidRDefault="00585D1F" w:rsidP="00585D1F">
            <w:pPr>
              <w:pStyle w:val="Paragrafoelenco"/>
              <w:numPr>
                <w:ilvl w:val="0"/>
                <w:numId w:val="6"/>
              </w:numPr>
              <w:tabs>
                <w:tab w:val="left" w:pos="1484"/>
              </w:tabs>
              <w:jc w:val="both"/>
              <w:rPr>
                <w:rFonts w:cs="Arial"/>
                <w:color w:val="000000" w:themeColor="text1"/>
                <w:sz w:val="16"/>
                <w:szCs w:val="16"/>
              </w:rPr>
            </w:pPr>
            <w:r>
              <w:rPr>
                <w:rFonts w:cs="Arial"/>
                <w:color w:val="000000" w:themeColor="text1"/>
                <w:sz w:val="16"/>
                <w:szCs w:val="16"/>
              </w:rPr>
              <w:t>Trarre mandato di pagamento di € 1.525,43 sul Serv. 1.10.04 Int. 03 Cap. 1632/2 “Rette ricovero in istituti di anziani disagiati” RR.PP., giusto impegno di spesa assunto con Det. n. 35/2012, n. 140/2012, n. 407/2012,  n. 541/2012, n. 681/2012, n. 682/2012 e n. 1003/2012.-</w:t>
            </w:r>
          </w:p>
          <w:p w:rsidR="00585D1F" w:rsidRDefault="00585D1F">
            <w:pPr>
              <w:pStyle w:val="Corpotesto"/>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n.38 del 15.1.2013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ADULTO  PRESSO COMUNITA'  SOCIO-RIABILITATIVA PER DISABILI  DI TRICASE - LIQUIDAZIONE FATTURA MESE DI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Richiamate le Determinazioni del Responsabile del Servizio n. 681/2012, n. 682/2012,   n. 852/2012 e n. 1003/2012  con le quali si è proceduto all’assunzione dell’impegno di spesa per il ricovero di soggetti anziani e disabili soli, in condizioni di non autosufficienza, abbisognevoli  di  assistenza continua, presso varie Strutture per Anziani sino al 31/12/2012;</w:t>
            </w:r>
          </w:p>
          <w:p w:rsidR="00585D1F" w:rsidRDefault="00585D1F">
            <w:pPr>
              <w:pStyle w:val="Corpotesto"/>
              <w:tabs>
                <w:tab w:val="left" w:pos="1484"/>
              </w:tabs>
              <w:rPr>
                <w:rFonts w:asciiTheme="minorHAnsi" w:hAnsiTheme="minorHAnsi"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Considerato che occorre provvedere alla liquidazione di quanto dovuto alla Soc. Cooperativa Sociale C.I.S.S. di Tricase, in virtù dell’integrazione della retta e in relazione alle presenze di ricovero del sig. […], presso la propria struttura  Comunità Socio-Riabilitativa per disabili di Via G. Presta – Tricase, nel mese di Dicembre 2012, riportate sulle fattura n. 45/p del 29/12/12 di € 508,50;</w:t>
            </w:r>
          </w:p>
          <w:p w:rsidR="00585D1F" w:rsidRDefault="00585D1F">
            <w:pPr>
              <w:pStyle w:val="Corpotesto"/>
              <w:tabs>
                <w:tab w:val="left" w:pos="1484"/>
              </w:tabs>
              <w:rPr>
                <w:rFonts w:asciiTheme="minorHAnsi" w:hAnsiTheme="minorHAnsi"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Acquisito il prescritto parere favorevole di regolarità contabile attestante la copertura finanziaria;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7"/>
              </w:numPr>
              <w:tabs>
                <w:tab w:val="left" w:pos="1484"/>
              </w:tabs>
              <w:jc w:val="both"/>
              <w:rPr>
                <w:rFonts w:cs="Arial"/>
                <w:color w:val="000000" w:themeColor="text1"/>
                <w:sz w:val="16"/>
                <w:szCs w:val="16"/>
              </w:rPr>
            </w:pPr>
            <w:r>
              <w:rPr>
                <w:rFonts w:cs="Arial"/>
                <w:color w:val="000000" w:themeColor="text1"/>
                <w:sz w:val="16"/>
                <w:szCs w:val="16"/>
              </w:rPr>
              <w:t>Liquidare e pagare alla Soc. Cooperativa Sociale C.I.S.S. -  Tricase, per il ricovero del sig. […], nel periodo in premessa citato, nella propria struttura Comunità Socio-Riabilitativa per disabili di via G. Presta, Tricase,  la somma di € 508,50, da accreditare sul c/c bancario, IBAN […], a tacitazione di ogni suo credito in relazione alla fattura n. 45/p del 2012.</w:t>
            </w:r>
          </w:p>
          <w:p w:rsidR="00585D1F" w:rsidRDefault="00585D1F">
            <w:pPr>
              <w:tabs>
                <w:tab w:val="left" w:pos="1484"/>
              </w:tabs>
              <w:ind w:left="360"/>
              <w:jc w:val="both"/>
              <w:rPr>
                <w:rFonts w:cs="Arial"/>
                <w:color w:val="000000" w:themeColor="text1"/>
                <w:sz w:val="16"/>
                <w:szCs w:val="16"/>
              </w:rPr>
            </w:pPr>
          </w:p>
          <w:p w:rsidR="00585D1F" w:rsidRDefault="00585D1F" w:rsidP="00585D1F">
            <w:pPr>
              <w:numPr>
                <w:ilvl w:val="0"/>
                <w:numId w:val="7"/>
              </w:numPr>
              <w:tabs>
                <w:tab w:val="left" w:pos="1484"/>
              </w:tabs>
              <w:jc w:val="both"/>
              <w:rPr>
                <w:rFonts w:cs="Arial"/>
                <w:color w:val="000000" w:themeColor="text1"/>
                <w:sz w:val="16"/>
                <w:szCs w:val="16"/>
              </w:rPr>
            </w:pPr>
            <w:r>
              <w:rPr>
                <w:rFonts w:cs="Arial"/>
                <w:color w:val="000000" w:themeColor="text1"/>
                <w:sz w:val="16"/>
                <w:szCs w:val="16"/>
              </w:rPr>
              <w:t xml:space="preserve">Trarre mandato di pagamento di € 508,50 sul Serv. 1.10.04 Int. 03 Cap. 1632/2 “Rette ricovero in istituti di anziani  disagiati”RR.PP., giusto impegno di spesa assunto con Det. n. 681, 682, 852, 1003 del 2012. </w:t>
            </w:r>
          </w:p>
          <w:p w:rsidR="00585D1F" w:rsidRDefault="00585D1F">
            <w:pPr>
              <w:rPr>
                <w:color w:val="000000" w:themeColor="text1"/>
                <w:sz w:val="16"/>
                <w:szCs w:val="16"/>
              </w:rPr>
            </w:pPr>
          </w:p>
          <w:p w:rsidR="00585D1F" w:rsidRDefault="00585D1F">
            <w:pPr>
              <w:pStyle w:val="Corpotesto"/>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n.79 del 25.1.2013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SERVIZIO TRASPORTO SCOLASTICO - TRASFORMAZIONE PORTA SCUOLABUS </w:t>
            </w:r>
            <w:r>
              <w:rPr>
                <w:color w:val="000000" w:themeColor="text1"/>
                <w:sz w:val="16"/>
                <w:szCs w:val="16"/>
              </w:rPr>
              <w:lastRenderedPageBreak/>
              <w:t>DA MANUALE AD ELETTRICA - IMPEGNO DI SPESA E LIQUIDAZIONE.-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rPr>
                <w:rFonts w:asciiTheme="minorHAnsi" w:hAnsiTheme="minorHAnsi"/>
                <w:color w:val="000000" w:themeColor="text1"/>
                <w:sz w:val="16"/>
                <w:szCs w:val="16"/>
              </w:rPr>
            </w:pPr>
            <w:r>
              <w:rPr>
                <w:rFonts w:asciiTheme="minorHAnsi" w:hAnsiTheme="minorHAnsi"/>
                <w:color w:val="000000" w:themeColor="text1"/>
                <w:sz w:val="16"/>
                <w:szCs w:val="16"/>
              </w:rPr>
              <w:lastRenderedPageBreak/>
              <w:t xml:space="preserve">Premesso che il servizio trasporto scolastico per gli alunni delle scuole primarie e secondarie di I° grado e il servizio trasporto delle persone anziane per il mercato settimanale del capoluogo, nonché per le persone anziane per recarsi al cimitero capoluogo viene effettuato con scuolabus di proprietà comunale guidati da autisti dipendenti; </w:t>
            </w:r>
          </w:p>
          <w:p w:rsidR="00585D1F" w:rsidRDefault="00585D1F">
            <w:pPr>
              <w:pStyle w:val="Corpotesto"/>
              <w:rPr>
                <w:rFonts w:asciiTheme="minorHAnsi" w:hAnsiTheme="minorHAnsi"/>
                <w:color w:val="000000" w:themeColor="text1"/>
                <w:sz w:val="16"/>
                <w:szCs w:val="16"/>
              </w:rPr>
            </w:pPr>
          </w:p>
          <w:p w:rsidR="00585D1F" w:rsidRDefault="00585D1F">
            <w:pPr>
              <w:pStyle w:val="Corpotesto"/>
              <w:rPr>
                <w:rFonts w:asciiTheme="minorHAnsi" w:hAnsiTheme="minorHAnsi"/>
                <w:color w:val="000000" w:themeColor="text1"/>
                <w:sz w:val="16"/>
                <w:szCs w:val="16"/>
              </w:rPr>
            </w:pPr>
            <w:r>
              <w:rPr>
                <w:rFonts w:asciiTheme="minorHAnsi" w:hAnsiTheme="minorHAnsi"/>
                <w:color w:val="000000" w:themeColor="text1"/>
                <w:sz w:val="16"/>
                <w:szCs w:val="16"/>
              </w:rPr>
              <w:t>Considerato che si è reso necessario provvedere a lavori straordinari e urgenti allo scuolabus Opel Movano targato CY 343PM per convertire la porta laterale dx da apertura manuale ad elettrica, onde consentire la praticità di salita e discesa specialmente per le persone anziane, per l’importo di € 2.724,56 incl. Iva, come da preventivo di spesa n. 1008/12, conferendo incarico, per l’effettuazione dei lavori, alla ditta Sanapo Dino Antonio – Carrozzeria Autorizzata Opel di  Lucugnano di Tricase;</w:t>
            </w:r>
          </w:p>
          <w:p w:rsidR="00585D1F" w:rsidRDefault="00585D1F">
            <w:pPr>
              <w:pStyle w:val="Corpotesto"/>
              <w:rPr>
                <w:rFonts w:asciiTheme="minorHAnsi" w:hAnsiTheme="minorHAnsi"/>
                <w:color w:val="000000" w:themeColor="text1"/>
                <w:sz w:val="16"/>
                <w:szCs w:val="16"/>
              </w:rPr>
            </w:pPr>
          </w:p>
          <w:p w:rsidR="00585D1F" w:rsidRDefault="00585D1F">
            <w:pPr>
              <w:pStyle w:val="Corpotesto"/>
              <w:rPr>
                <w:rFonts w:asciiTheme="minorHAnsi" w:hAnsiTheme="minorHAnsi"/>
                <w:color w:val="000000" w:themeColor="text1"/>
                <w:sz w:val="16"/>
                <w:szCs w:val="16"/>
              </w:rPr>
            </w:pPr>
            <w:r>
              <w:rPr>
                <w:rFonts w:asciiTheme="minorHAnsi" w:hAnsiTheme="minorHAnsi"/>
                <w:color w:val="000000" w:themeColor="text1"/>
                <w:sz w:val="16"/>
                <w:szCs w:val="16"/>
              </w:rPr>
              <w:t>Atteso che occorre provvedere all’ assunzione dell’impegno di spesa per l’ importo di € 2.800,00 sul Serv. 1.04.05 int. 03 Cap. 664 “Servizio trasporto scolastico – prestazioni di servizi”, in quanto nel frattempo il costo del kit apertura porta elettrica è leggermente aumentato;</w:t>
            </w:r>
          </w:p>
          <w:p w:rsidR="00585D1F" w:rsidRDefault="00585D1F">
            <w:pPr>
              <w:pStyle w:val="Corpotesto"/>
              <w:rPr>
                <w:rFonts w:asciiTheme="minorHAnsi" w:hAnsiTheme="minorHAnsi"/>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01/2013, acquisita al prot. n. 000553/13, di € 2.800,00, Iva inclusa,  prodotta dalla ditta Sanapo Dino Antonio – Carrozzeria Autorizzata Opel di Lucugnano di Tricase e riscontratane la regolarità e l’avvenuta esecuzione dei suddetti lavori;</w:t>
            </w:r>
          </w:p>
          <w:p w:rsidR="00585D1F" w:rsidRDefault="00585D1F">
            <w:pPr>
              <w:rPr>
                <w:color w:val="000000" w:themeColor="text1"/>
                <w:sz w:val="16"/>
                <w:szCs w:val="16"/>
              </w:rPr>
            </w:pPr>
          </w:p>
          <w:p w:rsidR="00585D1F" w:rsidRDefault="00585D1F">
            <w:pPr>
              <w:rPr>
                <w:color w:val="000000" w:themeColor="text1"/>
                <w:sz w:val="16"/>
                <w:szCs w:val="16"/>
              </w:rPr>
            </w:pPr>
            <w:r>
              <w:rPr>
                <w:color w:val="000000" w:themeColor="text1"/>
                <w:sz w:val="16"/>
                <w:szCs w:val="16"/>
              </w:rPr>
              <w:t>Attesa la necessità di dover procedere alla relativa liquidazione;</w:t>
            </w:r>
          </w:p>
          <w:p w:rsidR="00585D1F" w:rsidRDefault="00585D1F">
            <w:pPr>
              <w:tabs>
                <w:tab w:val="left" w:pos="8789"/>
              </w:tabs>
              <w:ind w:right="567"/>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pStyle w:val="Corpotesto"/>
              <w:rPr>
                <w:rFonts w:asciiTheme="minorHAnsi" w:hAnsiTheme="minorHAnsi"/>
                <w:color w:val="000000" w:themeColor="text1"/>
                <w:sz w:val="16"/>
                <w:szCs w:val="16"/>
              </w:rPr>
            </w:pPr>
          </w:p>
          <w:p w:rsidR="00585D1F" w:rsidRDefault="00585D1F">
            <w:pPr>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b w:val="0"/>
                <w:bCs w:val="0"/>
                <w:color w:val="000000" w:themeColor="text1"/>
                <w:sz w:val="16"/>
                <w:szCs w:val="16"/>
              </w:rPr>
            </w:pPr>
            <w:r>
              <w:rPr>
                <w:rFonts w:asciiTheme="minorHAnsi" w:hAnsiTheme="minorHAnsi"/>
                <w:b w:val="0"/>
                <w:bCs w:val="0"/>
                <w:color w:val="000000" w:themeColor="text1"/>
                <w:sz w:val="16"/>
                <w:szCs w:val="16"/>
              </w:rPr>
              <w:t>DETERMINA</w:t>
            </w:r>
          </w:p>
          <w:p w:rsidR="00585D1F" w:rsidRDefault="00585D1F">
            <w:pPr>
              <w:rPr>
                <w:rFonts w:cs="Arial"/>
                <w:color w:val="000000" w:themeColor="text1"/>
                <w:sz w:val="16"/>
                <w:szCs w:val="16"/>
              </w:rPr>
            </w:pPr>
            <w:r>
              <w:rPr>
                <w:rFonts w:cs="Arial"/>
                <w:color w:val="000000" w:themeColor="text1"/>
                <w:sz w:val="16"/>
                <w:szCs w:val="16"/>
              </w:rPr>
              <w:t>Per quanto innanzi specificato</w:t>
            </w:r>
          </w:p>
          <w:p w:rsidR="00585D1F" w:rsidRDefault="00585D1F">
            <w:pPr>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Impegnare la somma di € 2.800,00 sul Serv</w:t>
            </w:r>
            <w:r>
              <w:rPr>
                <w:color w:val="000000" w:themeColor="text1"/>
                <w:sz w:val="16"/>
                <w:szCs w:val="16"/>
              </w:rPr>
              <w:t>.. 1.04.05 int. 03 Cap. 664 “Servizio trasporto scolastico – prestazione di servizi” del bilancio c.e., per l’esecuzione dei lavori sopra descritti allo scuolabus  di proprietà comunale targato CY343PM;</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Liquidare e pagare, alla </w:t>
            </w:r>
            <w:r>
              <w:rPr>
                <w:rFonts w:cs="Arial"/>
                <w:color w:val="000000" w:themeColor="text1"/>
                <w:sz w:val="16"/>
                <w:szCs w:val="16"/>
              </w:rPr>
              <w:t>Ditta Sanapo Dino Antonio – Carrozzeria Autorizzata Opel di Lucugnano di Tricase, P.Iva 02763690753, la somma di €  2.800,00, Iva inclusa, a</w:t>
            </w:r>
            <w:r>
              <w:rPr>
                <w:color w:val="000000" w:themeColor="text1"/>
                <w:sz w:val="16"/>
                <w:szCs w:val="16"/>
              </w:rPr>
              <w:t xml:space="preserve"> tacitazione di  ogni credito relativo alla fattura n. 01/13;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Trarre  mandato di  pagamento per l’importo di € 2.800,00 sul Serv. 1.04.05 int. 03 Cap. 664 “Servizio trasporto scolastico – prestazione di servizi”.-</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Dare atto che ai sensi dell’art. 18 d.l. n. 83/2012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n.80 del 25.1.2013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PROGETTI INDIVIDUALIZZATI IN FAVORE DI DISABILI - AFFIDAMENTO </w:t>
            </w:r>
            <w:r>
              <w:rPr>
                <w:color w:val="000000" w:themeColor="text1"/>
                <w:sz w:val="16"/>
                <w:szCs w:val="16"/>
              </w:rPr>
              <w:lastRenderedPageBreak/>
              <w:t>SERVIZIO ALLA SOC. COOPERATIVA SOCIALE C.I.S.S.  DI TRICASE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sz w:val="16"/>
                <w:szCs w:val="16"/>
              </w:rPr>
            </w:pPr>
            <w:r>
              <w:rPr>
                <w:color w:val="000000" w:themeColor="text1"/>
                <w:sz w:val="16"/>
                <w:szCs w:val="16"/>
              </w:rPr>
              <w:lastRenderedPageBreak/>
              <w:t>Premesso:</w:t>
            </w:r>
          </w:p>
          <w:p w:rsidR="00585D1F" w:rsidRDefault="00585D1F">
            <w:pPr>
              <w:jc w:val="both"/>
              <w:rPr>
                <w:color w:val="000000" w:themeColor="text1"/>
                <w:sz w:val="16"/>
                <w:szCs w:val="16"/>
              </w:rPr>
            </w:pPr>
            <w:r>
              <w:rPr>
                <w:color w:val="000000" w:themeColor="text1"/>
                <w:sz w:val="16"/>
                <w:szCs w:val="16"/>
              </w:rPr>
              <w:t xml:space="preserve">Che il Coordinamento Istituzionale dell’Ambito Territoriale di Gagliano del Capo, nella seduta del 04.04.2012, ha disposto di destinare una parte delle risorse del Fondo Globale Socio Assistenziale 2010 (FGSA) alla continuità di servizi in atto quali i Progetti individualizzati in favore di minori (anni 0- </w:t>
            </w:r>
            <w:r>
              <w:rPr>
                <w:color w:val="000000" w:themeColor="text1"/>
                <w:sz w:val="16"/>
                <w:szCs w:val="16"/>
              </w:rPr>
              <w:lastRenderedPageBreak/>
              <w:t xml:space="preserve">18) e adulti (anni 18-64) con disabilità,  finalizzati al supporto delle spese necessarie per l’assistenza e l’integrazione sociale di soggetti con disabilità;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color w:val="000000" w:themeColor="text1"/>
                <w:sz w:val="16"/>
                <w:szCs w:val="16"/>
              </w:rPr>
              <w:t>Che il Responsabile dell’Ufficio di Piano ha comunicato a questo Ente le risorse assegnate, pari ad € 29.923,02, per i Progetti Individualizzati in favore di minori disabili e persone con disabilità e precisamente</w:t>
            </w:r>
            <w:r>
              <w:rPr>
                <w:b/>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progetti individualizzati per l’assistenza di minori disabili € 14.961,51;</w:t>
            </w:r>
          </w:p>
          <w:p w:rsidR="00585D1F" w:rsidRDefault="00585D1F">
            <w:pPr>
              <w:jc w:val="both"/>
              <w:rPr>
                <w:color w:val="000000" w:themeColor="text1"/>
                <w:sz w:val="16"/>
                <w:szCs w:val="16"/>
              </w:rPr>
            </w:pPr>
            <w:r>
              <w:rPr>
                <w:color w:val="000000" w:themeColor="text1"/>
                <w:sz w:val="16"/>
                <w:szCs w:val="16"/>
              </w:rPr>
              <w:t>- progetti individualizzati per l’assistenza di  persone con disabilità € 14. 961,51;</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l’Ufficio Servizi Sociali ha redatto le schede progettuali contenenti gli interventi individualizzati in favore di minori ed adulti disabili, impegnando tutte le risorse relative alle due aree di intervento;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con nota del 12/11/2012, l’Ambito Territoriale, terminata la fase istruttoria delle schede progettuali ed accertata la conformità delle stesse con quanto indicato nelle schede di dettaglio previste nel suddetto Piano Sociale di Zona, autorizzava questo Comune a procedere all’avvio degli interventi progettati;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per la realizzazione dei suddetti progetti sono previste  figure professionali di “Assistente domiciliare” ed “Educatore/Animatore”;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la Cooperativa CISS di Tricase si è aggiudicata la gara per la gestione del servizio di assistenza domiciliare agli anziani sia per conto del Comune di Tricase che dell’Ambito Territoriale di Gagliano del Capo;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Tenuto presente che gli interventi prevedono attività similari a quelle già garantite dalla Cooperativa per il servizio domiciliare agli anziani;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Preso atto, inoltre, che questo Comune, già nei precedenti anni,  ha affidato alla medesima Cooperativa CISS, l’attivazione di progetti  individualizzati in favore di disabili gravi, riscontrando  ampia soddisfazione da parte degli utenti;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Valutata la possibilità di affidare anche per l’anno in corso  la realizzazione degli interventi descritti alla suddetta Cooperativa CISS;</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ai sensi dell’art. 5 della legge 381/91 e dell’art. 6 della L.R. 21/93 si può procedere all’affidamento delle attività progettuali alla predetta Cooperativa, non essendo presenti nel territorio comunale Cooperative che gestiscono servizi socio-assistenziali;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la Cooperativa CISS di Tricase si è dichiarata disponibile ad effettuare il servizio alle medesime condizioni previste dall’Ambito per i servizi di assistenza domiciliare sociale, fornendo il personale adeguato;</w:t>
            </w:r>
          </w:p>
          <w:p w:rsidR="00585D1F" w:rsidRDefault="00585D1F">
            <w:pPr>
              <w:jc w:val="both"/>
              <w:rPr>
                <w:color w:val="000000" w:themeColor="text1"/>
                <w:sz w:val="16"/>
                <w:szCs w:val="16"/>
              </w:rPr>
            </w:pPr>
            <w:r>
              <w:rPr>
                <w:color w:val="000000" w:themeColor="text1"/>
                <w:sz w:val="16"/>
                <w:szCs w:val="16"/>
              </w:rPr>
              <w:t>Rilevato  che in adempimento al quadro normativo sulla tracciabilità dei flussi finanziari (legge n. 136/2010 come modificata dal D.L. n. 187/2010, convertito con modificazione in legge n. 217/2010) alla procedura di spesa riveniente dal presente atto è stato assegnato il codice identificativo di gara (C.I.G.): ZA10843318;</w:t>
            </w:r>
          </w:p>
          <w:p w:rsidR="00585D1F" w:rsidRDefault="00585D1F">
            <w:pPr>
              <w:jc w:val="both"/>
              <w:rPr>
                <w:color w:val="000000" w:themeColor="text1"/>
                <w:sz w:val="16"/>
                <w:szCs w:val="16"/>
              </w:rPr>
            </w:pPr>
          </w:p>
          <w:p w:rsidR="00585D1F" w:rsidRDefault="00585D1F">
            <w:pPr>
              <w:tabs>
                <w:tab w:val="left" w:pos="8789"/>
              </w:tabs>
              <w:ind w:right="-1"/>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rsidP="00585D1F">
            <w:pPr>
              <w:numPr>
                <w:ilvl w:val="0"/>
                <w:numId w:val="8"/>
              </w:numPr>
              <w:tabs>
                <w:tab w:val="clear" w:pos="1494"/>
                <w:tab w:val="num" w:pos="426"/>
                <w:tab w:val="left" w:pos="9072"/>
              </w:tabs>
              <w:ind w:left="0" w:right="567" w:firstLine="0"/>
              <w:jc w:val="both"/>
              <w:rPr>
                <w:i/>
                <w:color w:val="000000" w:themeColor="text1"/>
                <w:sz w:val="16"/>
                <w:szCs w:val="16"/>
              </w:rPr>
            </w:pPr>
            <w:r>
              <w:rPr>
                <w:i/>
                <w:color w:val="000000" w:themeColor="text1"/>
                <w:sz w:val="16"/>
                <w:szCs w:val="16"/>
              </w:rPr>
              <w:t xml:space="preserve"> rispetto delle normative comunitarie, statali, regionali e regolamentari, generali e di </w:t>
            </w:r>
            <w:r>
              <w:rPr>
                <w:i/>
                <w:color w:val="000000" w:themeColor="text1"/>
                <w:sz w:val="16"/>
                <w:szCs w:val="16"/>
              </w:rPr>
              <w:lastRenderedPageBreak/>
              <w:t>settore;</w:t>
            </w:r>
          </w:p>
          <w:p w:rsidR="00585D1F" w:rsidRDefault="00585D1F" w:rsidP="00585D1F">
            <w:pPr>
              <w:numPr>
                <w:ilvl w:val="0"/>
                <w:numId w:val="8"/>
              </w:numPr>
              <w:tabs>
                <w:tab w:val="clear" w:pos="1494"/>
                <w:tab w:val="num" w:pos="426"/>
                <w:tab w:val="left" w:pos="8789"/>
              </w:tabs>
              <w:ind w:left="0" w:right="567" w:firstLine="0"/>
              <w:jc w:val="both"/>
              <w:rPr>
                <w:i/>
                <w:color w:val="000000" w:themeColor="text1"/>
                <w:sz w:val="16"/>
                <w:szCs w:val="16"/>
              </w:rPr>
            </w:pPr>
            <w:r>
              <w:rPr>
                <w:i/>
                <w:color w:val="000000" w:themeColor="text1"/>
                <w:sz w:val="16"/>
                <w:szCs w:val="16"/>
              </w:rPr>
              <w:t xml:space="preserve"> correttezza e regolarità della procedura;</w:t>
            </w:r>
          </w:p>
          <w:p w:rsidR="00585D1F" w:rsidRDefault="00585D1F" w:rsidP="00585D1F">
            <w:pPr>
              <w:numPr>
                <w:ilvl w:val="0"/>
                <w:numId w:val="8"/>
              </w:numPr>
              <w:tabs>
                <w:tab w:val="clear" w:pos="1494"/>
                <w:tab w:val="num" w:pos="426"/>
                <w:tab w:val="left" w:pos="8789"/>
              </w:tabs>
              <w:ind w:left="0" w:right="567" w:firstLine="0"/>
              <w:jc w:val="both"/>
              <w:rPr>
                <w:i/>
                <w:color w:val="000000" w:themeColor="text1"/>
                <w:sz w:val="16"/>
                <w:szCs w:val="16"/>
              </w:rPr>
            </w:pPr>
            <w:r>
              <w:rPr>
                <w:i/>
                <w:color w:val="000000" w:themeColor="text1"/>
                <w:sz w:val="16"/>
                <w:szCs w:val="16"/>
              </w:rPr>
              <w:t xml:space="preserve"> correttezza formale nella redazione dell’atto;</w:t>
            </w:r>
          </w:p>
          <w:p w:rsidR="00585D1F" w:rsidRDefault="00585D1F">
            <w:pPr>
              <w:tabs>
                <w:tab w:val="left" w:pos="8789"/>
              </w:tabs>
              <w:ind w:right="567"/>
              <w:jc w:val="both"/>
              <w:rPr>
                <w:i/>
                <w:color w:val="000000" w:themeColor="text1"/>
                <w:sz w:val="16"/>
                <w:szCs w:val="16"/>
              </w:rPr>
            </w:pPr>
          </w:p>
          <w:p w:rsidR="00585D1F" w:rsidRDefault="00585D1F">
            <w:pPr>
              <w:tabs>
                <w:tab w:val="left" w:pos="142"/>
                <w:tab w:val="left" w:pos="8789"/>
              </w:tabs>
              <w:ind w:right="567"/>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tabs>
                <w:tab w:val="left" w:pos="142"/>
                <w:tab w:val="left" w:pos="8789"/>
              </w:tabs>
              <w:ind w:right="567"/>
              <w:jc w:val="both"/>
              <w:rPr>
                <w:color w:val="000000" w:themeColor="text1"/>
                <w:sz w:val="16"/>
                <w:szCs w:val="16"/>
              </w:rPr>
            </w:pPr>
          </w:p>
          <w:p w:rsidR="00585D1F" w:rsidRDefault="00585D1F">
            <w:pPr>
              <w:tabs>
                <w:tab w:val="left" w:pos="142"/>
                <w:tab w:val="left" w:pos="8789"/>
              </w:tabs>
              <w:ind w:right="567"/>
              <w:jc w:val="both"/>
              <w:rPr>
                <w:color w:val="000000" w:themeColor="text1"/>
                <w:sz w:val="16"/>
                <w:szCs w:val="16"/>
              </w:rPr>
            </w:pPr>
            <w:r>
              <w:rPr>
                <w:color w:val="000000" w:themeColor="text1"/>
                <w:sz w:val="16"/>
                <w:szCs w:val="16"/>
              </w:rPr>
              <w:t>Vista la L. 381/91;</w:t>
            </w:r>
          </w:p>
          <w:p w:rsidR="00585D1F" w:rsidRDefault="00585D1F">
            <w:pPr>
              <w:tabs>
                <w:tab w:val="left" w:pos="142"/>
                <w:tab w:val="left" w:pos="8789"/>
              </w:tabs>
              <w:ind w:right="567"/>
              <w:jc w:val="both"/>
              <w:rPr>
                <w:color w:val="000000" w:themeColor="text1"/>
                <w:sz w:val="16"/>
                <w:szCs w:val="16"/>
              </w:rPr>
            </w:pPr>
          </w:p>
          <w:p w:rsidR="00585D1F" w:rsidRDefault="00585D1F">
            <w:pPr>
              <w:tabs>
                <w:tab w:val="left" w:pos="142"/>
                <w:tab w:val="left" w:pos="8789"/>
              </w:tabs>
              <w:ind w:right="567"/>
              <w:jc w:val="both"/>
              <w:rPr>
                <w:color w:val="000000" w:themeColor="text1"/>
                <w:sz w:val="16"/>
                <w:szCs w:val="16"/>
              </w:rPr>
            </w:pPr>
            <w:r>
              <w:rPr>
                <w:color w:val="000000" w:themeColor="text1"/>
                <w:sz w:val="16"/>
                <w:szCs w:val="16"/>
              </w:rPr>
              <w:t>Vista la L.R. n. 21/93;</w:t>
            </w:r>
          </w:p>
          <w:p w:rsidR="00585D1F" w:rsidRDefault="00585D1F">
            <w:pPr>
              <w:tabs>
                <w:tab w:val="left" w:pos="142"/>
                <w:tab w:val="left" w:pos="8789"/>
              </w:tabs>
              <w:ind w:right="567"/>
              <w:jc w:val="both"/>
              <w:rPr>
                <w:color w:val="000000" w:themeColor="text1"/>
                <w:sz w:val="16"/>
                <w:szCs w:val="16"/>
              </w:rPr>
            </w:pPr>
          </w:p>
          <w:p w:rsidR="00585D1F" w:rsidRDefault="00585D1F">
            <w:pPr>
              <w:tabs>
                <w:tab w:val="left" w:pos="142"/>
                <w:tab w:val="left" w:pos="8789"/>
              </w:tabs>
              <w:ind w:right="567"/>
              <w:jc w:val="both"/>
              <w:rPr>
                <w:color w:val="000000" w:themeColor="text1"/>
                <w:sz w:val="16"/>
                <w:szCs w:val="16"/>
              </w:rPr>
            </w:pPr>
            <w:r>
              <w:rPr>
                <w:color w:val="000000" w:themeColor="text1"/>
                <w:sz w:val="16"/>
                <w:szCs w:val="16"/>
              </w:rPr>
              <w:t>Visto il D. L.vo n. 267/2000;</w:t>
            </w:r>
          </w:p>
          <w:p w:rsidR="00585D1F" w:rsidRDefault="00585D1F">
            <w:pPr>
              <w:jc w:val="center"/>
              <w:rPr>
                <w:color w:val="000000" w:themeColor="text1"/>
                <w:sz w:val="16"/>
                <w:szCs w:val="16"/>
              </w:rPr>
            </w:pPr>
            <w:r>
              <w:rPr>
                <w:color w:val="000000" w:themeColor="text1"/>
                <w:sz w:val="16"/>
                <w:szCs w:val="16"/>
              </w:rPr>
              <w:t>DETERMINA</w:t>
            </w:r>
          </w:p>
          <w:p w:rsidR="00585D1F" w:rsidRDefault="00585D1F">
            <w:pPr>
              <w:jc w:val="center"/>
              <w:rPr>
                <w:color w:val="000000" w:themeColor="text1"/>
                <w:sz w:val="16"/>
                <w:szCs w:val="16"/>
              </w:rPr>
            </w:pPr>
          </w:p>
          <w:p w:rsidR="00585D1F" w:rsidRDefault="00585D1F">
            <w:pPr>
              <w:rPr>
                <w:color w:val="000000" w:themeColor="text1"/>
                <w:sz w:val="16"/>
                <w:szCs w:val="16"/>
              </w:rPr>
            </w:pPr>
            <w:r>
              <w:rPr>
                <w:color w:val="000000" w:themeColor="text1"/>
                <w:sz w:val="16"/>
                <w:szCs w:val="16"/>
              </w:rPr>
              <w:t>Per le motivazioni espresse in narrativa</w:t>
            </w:r>
          </w:p>
          <w:p w:rsidR="00585D1F" w:rsidRDefault="00585D1F">
            <w:pPr>
              <w:jc w:val="both"/>
              <w:rPr>
                <w:color w:val="000000" w:themeColor="text1"/>
                <w:sz w:val="16"/>
                <w:szCs w:val="16"/>
              </w:rPr>
            </w:pPr>
          </w:p>
          <w:p w:rsidR="00585D1F" w:rsidRDefault="00585D1F" w:rsidP="00585D1F">
            <w:pPr>
              <w:numPr>
                <w:ilvl w:val="0"/>
                <w:numId w:val="9"/>
              </w:numPr>
              <w:jc w:val="both"/>
              <w:rPr>
                <w:color w:val="000000" w:themeColor="text1"/>
                <w:sz w:val="16"/>
                <w:szCs w:val="16"/>
              </w:rPr>
            </w:pPr>
            <w:r>
              <w:rPr>
                <w:color w:val="000000" w:themeColor="text1"/>
                <w:sz w:val="16"/>
                <w:szCs w:val="16"/>
              </w:rPr>
              <w:t>Di avviare la realizzazione dei progetti individualizzati  in favore di minori ed adulti  disabili;</w:t>
            </w:r>
          </w:p>
          <w:p w:rsidR="00585D1F" w:rsidRDefault="00585D1F">
            <w:pPr>
              <w:jc w:val="both"/>
              <w:rPr>
                <w:color w:val="000000" w:themeColor="text1"/>
                <w:sz w:val="16"/>
                <w:szCs w:val="16"/>
              </w:rPr>
            </w:pPr>
          </w:p>
          <w:p w:rsidR="00585D1F" w:rsidRDefault="00585D1F" w:rsidP="00585D1F">
            <w:pPr>
              <w:numPr>
                <w:ilvl w:val="0"/>
                <w:numId w:val="9"/>
              </w:numPr>
              <w:jc w:val="both"/>
              <w:rPr>
                <w:color w:val="000000" w:themeColor="text1"/>
                <w:sz w:val="16"/>
                <w:szCs w:val="16"/>
              </w:rPr>
            </w:pPr>
            <w:r>
              <w:rPr>
                <w:color w:val="000000" w:themeColor="text1"/>
                <w:sz w:val="16"/>
                <w:szCs w:val="16"/>
              </w:rPr>
              <w:t>Affidare l’attivazione degli interventi individualizzati in favore dei disabili, consistenti in attività di aiuto domiciliare, sostegno ed accompagnamento a situazioni esterne, per la durata di 9 mesi con decorrenza 01.02.2013 alla Cooperativa CISS di Tricase, che espleterà il servizio alle medesime condizioni previste  per l’espletamento del Servizio di assistenza domiciliare agli anziani per conto dell’Ambito, fornendo il personale adeguato;</w:t>
            </w:r>
          </w:p>
          <w:p w:rsidR="00585D1F" w:rsidRDefault="00585D1F">
            <w:pPr>
              <w:pStyle w:val="Paragrafoelenco"/>
              <w:rPr>
                <w:color w:val="000000" w:themeColor="text1"/>
                <w:sz w:val="16"/>
                <w:szCs w:val="16"/>
              </w:rPr>
            </w:pPr>
          </w:p>
          <w:p w:rsidR="00585D1F" w:rsidRDefault="00585D1F" w:rsidP="00585D1F">
            <w:pPr>
              <w:numPr>
                <w:ilvl w:val="0"/>
                <w:numId w:val="9"/>
              </w:numPr>
              <w:jc w:val="both"/>
              <w:rPr>
                <w:color w:val="000000" w:themeColor="text1"/>
                <w:sz w:val="16"/>
                <w:szCs w:val="16"/>
              </w:rPr>
            </w:pPr>
            <w:r>
              <w:rPr>
                <w:color w:val="000000" w:themeColor="text1"/>
                <w:sz w:val="16"/>
                <w:szCs w:val="16"/>
              </w:rPr>
              <w:t>Impegnare la somma di € 29.923,02 sul Serv. 10.04 int. 03 Cap. 1625 “ Progetti Assistenza Individualizzata”;</w:t>
            </w:r>
          </w:p>
          <w:p w:rsidR="00585D1F" w:rsidRDefault="00585D1F">
            <w:pPr>
              <w:pStyle w:val="Paragrafoelenco"/>
              <w:rPr>
                <w:color w:val="000000" w:themeColor="text1"/>
                <w:sz w:val="16"/>
                <w:szCs w:val="16"/>
              </w:rPr>
            </w:pPr>
          </w:p>
          <w:p w:rsidR="00585D1F" w:rsidRDefault="00585D1F" w:rsidP="00585D1F">
            <w:pPr>
              <w:numPr>
                <w:ilvl w:val="0"/>
                <w:numId w:val="9"/>
              </w:numPr>
              <w:jc w:val="both"/>
              <w:rPr>
                <w:color w:val="000000" w:themeColor="text1"/>
                <w:sz w:val="16"/>
                <w:szCs w:val="16"/>
              </w:rPr>
            </w:pPr>
            <w:r>
              <w:rPr>
                <w:color w:val="000000" w:themeColor="text1"/>
                <w:sz w:val="16"/>
                <w:szCs w:val="16"/>
              </w:rPr>
              <w:t>Dare atto che, ai fini della tracciabilità dei flussi finanziari, è stato assegnato il codice identificativo di gara (C.I.G.): ZA10843318 che sarà riportato sul mandato di pagamento emesso successivamente alla comunicazione, a cura della ditta fornitrice, degli estremi del conto corrente dedicato.</w:t>
            </w:r>
          </w:p>
          <w:p w:rsidR="00585D1F" w:rsidRDefault="00585D1F">
            <w:pPr>
              <w:jc w:val="both"/>
              <w:rPr>
                <w:color w:val="000000" w:themeColor="text1"/>
                <w:sz w:val="16"/>
                <w:szCs w:val="16"/>
              </w:rPr>
            </w:pPr>
          </w:p>
          <w:p w:rsidR="00585D1F" w:rsidRDefault="00585D1F" w:rsidP="00585D1F">
            <w:pPr>
              <w:numPr>
                <w:ilvl w:val="0"/>
                <w:numId w:val="9"/>
              </w:numPr>
              <w:jc w:val="both"/>
              <w:rPr>
                <w:color w:val="000000" w:themeColor="text1"/>
                <w:sz w:val="16"/>
                <w:szCs w:val="16"/>
              </w:rPr>
            </w:pPr>
            <w:r>
              <w:rPr>
                <w:color w:val="000000" w:themeColor="text1"/>
                <w:sz w:val="16"/>
                <w:szCs w:val="16"/>
              </w:rPr>
              <w:t>Dare atto che ai sensi dell’art. 18 d.l. n. 83/2012 i dati contenuti nel presente atto verranno pubblicati sul sito istituzionale come da scheda in atti.</w:t>
            </w:r>
          </w:p>
          <w:p w:rsidR="00585D1F" w:rsidRDefault="00585D1F">
            <w:pPr>
              <w:ind w:left="360"/>
              <w:jc w:val="both"/>
              <w:rPr>
                <w:color w:val="000000" w:themeColor="text1"/>
                <w:sz w:val="16"/>
                <w:szCs w:val="16"/>
              </w:rPr>
            </w:pPr>
          </w:p>
          <w:p w:rsidR="00585D1F" w:rsidRDefault="00585D1F" w:rsidP="00585D1F">
            <w:pPr>
              <w:numPr>
                <w:ilvl w:val="0"/>
                <w:numId w:val="9"/>
              </w:numPr>
              <w:jc w:val="both"/>
              <w:rPr>
                <w:color w:val="000000" w:themeColor="text1"/>
                <w:sz w:val="16"/>
                <w:szCs w:val="16"/>
              </w:rPr>
            </w:pPr>
            <w:r>
              <w:rPr>
                <w:color w:val="000000" w:themeColor="text1"/>
                <w:sz w:val="16"/>
                <w:szCs w:val="16"/>
              </w:rPr>
              <w:t xml:space="preserve">Comunicare il presente atto alla Cooperativa CISS che lo sottoscriverà per accettazione. </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n.81 del 25.1.2013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ELEMENTARI E MEDIE DI DEPRESSA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left="567" w:right="567"/>
              <w:jc w:val="both"/>
              <w:rPr>
                <w:b/>
                <w:color w:val="000000" w:themeColor="text1"/>
                <w:sz w:val="16"/>
                <w:szCs w:val="16"/>
              </w:rPr>
            </w:pPr>
            <w:r>
              <w:rPr>
                <w:b/>
                <w:color w:val="000000" w:themeColor="text1"/>
                <w:sz w:val="16"/>
                <w:szCs w:val="16"/>
              </w:rPr>
              <w:t>Premesso che:</w:t>
            </w:r>
          </w:p>
          <w:p w:rsidR="00585D1F" w:rsidRDefault="00585D1F">
            <w:pPr>
              <w:ind w:left="567" w:right="567"/>
              <w:jc w:val="both"/>
              <w:rPr>
                <w:color w:val="000000" w:themeColor="text1"/>
                <w:sz w:val="16"/>
                <w:szCs w:val="16"/>
              </w:rPr>
            </w:pPr>
            <w:r>
              <w:rPr>
                <w:color w:val="000000" w:themeColor="text1"/>
                <w:sz w:val="16"/>
                <w:szCs w:val="16"/>
              </w:rPr>
              <w:t xml:space="preserve">Con Determinazione del Responsabile del Servizio n.969 del 09.10.2012 veniva garantito il servizio di trasporto scolastico per il periodo dal 1° Ottobre al 31 Dicembre 2012 agli alunni di Depressa che si recano a Tricase per frequentare la scuola Elementare e Media,  su esplicita richiesta e sollecitazione dei genitori degli stessi alunni; </w:t>
            </w:r>
          </w:p>
          <w:p w:rsidR="00585D1F" w:rsidRDefault="00585D1F">
            <w:pPr>
              <w:ind w:left="567" w:right="567"/>
              <w:jc w:val="both"/>
              <w:rPr>
                <w:color w:val="000000" w:themeColor="text1"/>
                <w:sz w:val="16"/>
                <w:szCs w:val="16"/>
              </w:rPr>
            </w:pPr>
            <w:r>
              <w:rPr>
                <w:color w:val="000000" w:themeColor="text1"/>
                <w:sz w:val="16"/>
                <w:szCs w:val="16"/>
              </w:rPr>
              <w:t xml:space="preserve"> </w:t>
            </w:r>
          </w:p>
          <w:p w:rsidR="00585D1F" w:rsidRDefault="00585D1F">
            <w:pPr>
              <w:ind w:left="567" w:right="567"/>
              <w:jc w:val="both"/>
              <w:rPr>
                <w:b/>
                <w:color w:val="000000" w:themeColor="text1"/>
                <w:sz w:val="16"/>
                <w:szCs w:val="16"/>
              </w:rPr>
            </w:pPr>
            <w:r>
              <w:rPr>
                <w:b/>
                <w:color w:val="000000" w:themeColor="text1"/>
                <w:sz w:val="16"/>
                <w:szCs w:val="16"/>
              </w:rPr>
              <w:t>Premesso che:</w:t>
            </w:r>
          </w:p>
          <w:p w:rsidR="00585D1F" w:rsidRDefault="00585D1F">
            <w:pPr>
              <w:ind w:left="567" w:right="567"/>
              <w:jc w:val="both"/>
              <w:rPr>
                <w:color w:val="000000" w:themeColor="text1"/>
                <w:sz w:val="16"/>
                <w:szCs w:val="16"/>
              </w:rPr>
            </w:pPr>
            <w:r>
              <w:rPr>
                <w:color w:val="000000" w:themeColor="text1"/>
                <w:sz w:val="16"/>
                <w:szCs w:val="16"/>
              </w:rPr>
              <w:t xml:space="preserve">E’ necessario continuare il servizio di trasporto scolastico degli alunni di Depressa al fine di permettere il normale svolgimento della frequenza anche dal 7 Gennaio  2013 all’8 Giugno 2013;   </w:t>
            </w:r>
          </w:p>
          <w:p w:rsidR="00585D1F" w:rsidRDefault="00585D1F">
            <w:pPr>
              <w:ind w:right="567"/>
              <w:jc w:val="both"/>
              <w:rPr>
                <w:color w:val="000000" w:themeColor="text1"/>
                <w:sz w:val="16"/>
                <w:szCs w:val="16"/>
              </w:rPr>
            </w:pPr>
          </w:p>
          <w:p w:rsidR="00585D1F" w:rsidRDefault="00585D1F">
            <w:pPr>
              <w:ind w:left="567" w:right="567"/>
              <w:jc w:val="both"/>
              <w:rPr>
                <w:b/>
                <w:color w:val="000000" w:themeColor="text1"/>
                <w:sz w:val="16"/>
                <w:szCs w:val="16"/>
              </w:rPr>
            </w:pPr>
            <w:r>
              <w:rPr>
                <w:b/>
                <w:color w:val="000000" w:themeColor="text1"/>
                <w:sz w:val="16"/>
                <w:szCs w:val="16"/>
              </w:rPr>
              <w:t xml:space="preserve">Premesso che: </w:t>
            </w:r>
          </w:p>
          <w:p w:rsidR="00585D1F" w:rsidRDefault="00585D1F">
            <w:pPr>
              <w:ind w:left="567" w:right="567"/>
              <w:jc w:val="both"/>
              <w:rPr>
                <w:color w:val="000000" w:themeColor="text1"/>
                <w:sz w:val="16"/>
                <w:szCs w:val="16"/>
              </w:rPr>
            </w:pPr>
            <w:r>
              <w:rPr>
                <w:color w:val="000000" w:themeColor="text1"/>
                <w:sz w:val="16"/>
                <w:szCs w:val="16"/>
              </w:rPr>
              <w:t xml:space="preserve">Prima di dare inizio alla procedura, il Responsabile del Servizio ha chiesto  la disponibilità alla ditta “Viaggi Sperti Fabrizio”, Via de Nittis,  24 -  Lucugnano di Tricase, che da diverso tempo garantisce il trasporto scolastico comunale per l’intera  fascia dell’obbligo, se fosse interessata ad effettuare ancora corse aggiuntive non inserite nel bando di gara, perché sopravvenute successivamente;   </w:t>
            </w:r>
          </w:p>
          <w:p w:rsidR="00585D1F" w:rsidRDefault="00585D1F">
            <w:pPr>
              <w:ind w:right="567"/>
              <w:jc w:val="both"/>
              <w:rPr>
                <w:b/>
                <w:color w:val="000000" w:themeColor="text1"/>
                <w:sz w:val="16"/>
                <w:szCs w:val="16"/>
              </w:rPr>
            </w:pPr>
          </w:p>
          <w:p w:rsidR="00585D1F" w:rsidRDefault="00585D1F">
            <w:pPr>
              <w:ind w:left="567" w:right="567"/>
              <w:jc w:val="both"/>
              <w:rPr>
                <w:b/>
                <w:color w:val="000000" w:themeColor="text1"/>
                <w:sz w:val="16"/>
                <w:szCs w:val="16"/>
              </w:rPr>
            </w:pPr>
            <w:r>
              <w:rPr>
                <w:b/>
                <w:color w:val="000000" w:themeColor="text1"/>
                <w:sz w:val="16"/>
                <w:szCs w:val="16"/>
              </w:rPr>
              <w:t>Considerato che:</w:t>
            </w:r>
          </w:p>
          <w:p w:rsidR="00585D1F" w:rsidRDefault="00585D1F">
            <w:pPr>
              <w:ind w:left="567" w:right="567"/>
              <w:jc w:val="both"/>
              <w:rPr>
                <w:color w:val="000000" w:themeColor="text1"/>
                <w:sz w:val="16"/>
                <w:szCs w:val="16"/>
              </w:rPr>
            </w:pPr>
            <w:r>
              <w:rPr>
                <w:color w:val="000000" w:themeColor="text1"/>
                <w:sz w:val="16"/>
                <w:szCs w:val="16"/>
              </w:rPr>
              <w:t xml:space="preserve">La ditta “Viaggi Sperti Fabrizio”, Via de Nittis,  24 - Lucugnano di Tricase, ha dichiarato la sua disponibilità a garantire anche queste corse aggiuntive da Depressa a Tricase riferite agli alunni sia dell’Elementare che della Media per un costo di €1.500,00 al mese, esclusa IVA;         </w:t>
            </w:r>
          </w:p>
          <w:p w:rsidR="00585D1F" w:rsidRDefault="00585D1F">
            <w:pPr>
              <w:ind w:right="567"/>
              <w:jc w:val="both"/>
              <w:rPr>
                <w:b/>
                <w:color w:val="000000" w:themeColor="text1"/>
                <w:sz w:val="16"/>
                <w:szCs w:val="16"/>
              </w:rPr>
            </w:pPr>
          </w:p>
          <w:p w:rsidR="00585D1F" w:rsidRDefault="00585D1F">
            <w:pPr>
              <w:ind w:left="567" w:right="567"/>
              <w:jc w:val="both"/>
              <w:rPr>
                <w:b/>
                <w:color w:val="000000" w:themeColor="text1"/>
                <w:sz w:val="16"/>
                <w:szCs w:val="16"/>
              </w:rPr>
            </w:pPr>
            <w:r>
              <w:rPr>
                <w:b/>
                <w:color w:val="000000" w:themeColor="text1"/>
                <w:sz w:val="16"/>
                <w:szCs w:val="16"/>
              </w:rPr>
              <w:t xml:space="preserve">Accertato che: </w:t>
            </w:r>
          </w:p>
          <w:p w:rsidR="00585D1F" w:rsidRDefault="00585D1F">
            <w:pPr>
              <w:ind w:left="567" w:right="567"/>
              <w:jc w:val="both"/>
              <w:rPr>
                <w:color w:val="000000" w:themeColor="text1"/>
                <w:sz w:val="16"/>
                <w:szCs w:val="16"/>
              </w:rPr>
            </w:pPr>
            <w:r>
              <w:rPr>
                <w:color w:val="000000" w:themeColor="text1"/>
                <w:sz w:val="16"/>
                <w:szCs w:val="16"/>
              </w:rPr>
              <w:t xml:space="preserve">La ditta “Viaggi Sperti Fabrizio”, Via de Nittis,  24 -   Lucugnano di Tricase, ha accettato di svolgere il servizio dal 7 Gennaio 2013 sino all’8 Giugno 2013 per la somma complessiva di €8.250,00, inclusa IVA;  </w:t>
            </w:r>
          </w:p>
          <w:p w:rsidR="00585D1F" w:rsidRDefault="00585D1F">
            <w:pPr>
              <w:ind w:left="567" w:right="567"/>
              <w:jc w:val="both"/>
              <w:rPr>
                <w:color w:val="000000" w:themeColor="text1"/>
                <w:sz w:val="16"/>
                <w:szCs w:val="16"/>
              </w:rPr>
            </w:pPr>
          </w:p>
          <w:p w:rsidR="00585D1F" w:rsidRDefault="00585D1F">
            <w:pPr>
              <w:tabs>
                <w:tab w:val="left" w:pos="8789"/>
              </w:tabs>
              <w:ind w:left="567" w:right="567"/>
              <w:jc w:val="both"/>
              <w:rPr>
                <w:color w:val="000000" w:themeColor="text1"/>
                <w:sz w:val="16"/>
                <w:szCs w:val="16"/>
              </w:rPr>
            </w:pPr>
            <w:r>
              <w:rPr>
                <w:b/>
                <w:color w:val="000000" w:themeColor="text1"/>
                <w:sz w:val="16"/>
                <w:szCs w:val="16"/>
              </w:rPr>
              <w:t>Eseguito</w:t>
            </w:r>
            <w:r>
              <w:rPr>
                <w:color w:val="000000" w:themeColor="text1"/>
                <w:sz w:val="16"/>
                <w:szCs w:val="16"/>
              </w:rPr>
              <w:t xml:space="preserve"> con esito favorevole il controllo preventivo di regolarità amministrativa del presente atto  avendo  verificato:</w:t>
            </w:r>
          </w:p>
          <w:p w:rsidR="00585D1F" w:rsidRDefault="00585D1F">
            <w:pPr>
              <w:tabs>
                <w:tab w:val="left" w:pos="8789"/>
              </w:tabs>
              <w:ind w:left="567" w:right="567"/>
              <w:jc w:val="both"/>
              <w:rPr>
                <w:i/>
                <w:color w:val="000000" w:themeColor="text1"/>
                <w:sz w:val="16"/>
                <w:szCs w:val="16"/>
              </w:rPr>
            </w:pPr>
            <w:r>
              <w:rPr>
                <w:color w:val="000000" w:themeColor="text1"/>
                <w:sz w:val="16"/>
                <w:szCs w:val="16"/>
              </w:rPr>
              <w:t>a)</w:t>
            </w:r>
            <w:r>
              <w:rPr>
                <w:b/>
                <w:color w:val="000000" w:themeColor="text1"/>
                <w:sz w:val="16"/>
                <w:szCs w:val="16"/>
              </w:rPr>
              <w:t xml:space="preserve"> </w:t>
            </w:r>
            <w:r>
              <w:rPr>
                <w:i/>
                <w:color w:val="000000" w:themeColor="text1"/>
                <w:sz w:val="16"/>
                <w:szCs w:val="16"/>
              </w:rPr>
              <w:t xml:space="preserve"> rispetto delle normative comunitarie, statali, regionali e regolamentari, generali e di    </w:t>
            </w:r>
          </w:p>
          <w:p w:rsidR="00585D1F" w:rsidRDefault="00585D1F">
            <w:pPr>
              <w:tabs>
                <w:tab w:val="left" w:pos="8789"/>
              </w:tabs>
              <w:ind w:left="567" w:right="567"/>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tabs>
                <w:tab w:val="num" w:pos="426"/>
                <w:tab w:val="left" w:pos="8789"/>
              </w:tabs>
              <w:ind w:left="480" w:right="567"/>
              <w:jc w:val="both"/>
              <w:rPr>
                <w:i/>
                <w:color w:val="000000" w:themeColor="text1"/>
                <w:sz w:val="16"/>
                <w:szCs w:val="16"/>
              </w:rPr>
            </w:pPr>
            <w:r>
              <w:rPr>
                <w:i/>
                <w:color w:val="000000" w:themeColor="text1"/>
                <w:sz w:val="16"/>
                <w:szCs w:val="16"/>
              </w:rPr>
              <w:t xml:space="preserve"> b)  correttezza e regolarità della procedura;</w:t>
            </w:r>
          </w:p>
          <w:p w:rsidR="00585D1F" w:rsidRDefault="00585D1F">
            <w:pPr>
              <w:tabs>
                <w:tab w:val="num" w:pos="426"/>
                <w:tab w:val="left" w:pos="8789"/>
              </w:tabs>
              <w:ind w:right="567"/>
              <w:jc w:val="both"/>
              <w:rPr>
                <w:i/>
                <w:color w:val="000000" w:themeColor="text1"/>
                <w:sz w:val="16"/>
                <w:szCs w:val="16"/>
              </w:rPr>
            </w:pPr>
            <w:r>
              <w:rPr>
                <w:i/>
                <w:color w:val="000000" w:themeColor="text1"/>
                <w:sz w:val="16"/>
                <w:szCs w:val="16"/>
              </w:rPr>
              <w:t xml:space="preserve">         c) correttezza formale nella redazione dell’atto;</w:t>
            </w:r>
          </w:p>
          <w:p w:rsidR="00585D1F" w:rsidRDefault="00585D1F">
            <w:pPr>
              <w:tabs>
                <w:tab w:val="left" w:pos="8789"/>
              </w:tabs>
              <w:ind w:left="567" w:right="567"/>
              <w:jc w:val="both"/>
              <w:rPr>
                <w:i/>
                <w:color w:val="000000" w:themeColor="text1"/>
                <w:sz w:val="16"/>
                <w:szCs w:val="16"/>
              </w:rPr>
            </w:pPr>
          </w:p>
          <w:p w:rsidR="00585D1F" w:rsidRDefault="00585D1F">
            <w:pPr>
              <w:tabs>
                <w:tab w:val="left" w:pos="142"/>
                <w:tab w:val="left" w:pos="8789"/>
              </w:tabs>
              <w:ind w:left="567" w:right="567"/>
              <w:jc w:val="both"/>
              <w:rPr>
                <w:color w:val="000000" w:themeColor="text1"/>
                <w:sz w:val="16"/>
                <w:szCs w:val="16"/>
              </w:rPr>
            </w:pPr>
            <w:r>
              <w:rPr>
                <w:b/>
                <w:color w:val="000000" w:themeColor="text1"/>
                <w:sz w:val="16"/>
                <w:szCs w:val="16"/>
              </w:rPr>
              <w:t xml:space="preserve">Acquisito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567" w:right="567"/>
              <w:jc w:val="both"/>
              <w:rPr>
                <w:color w:val="000000" w:themeColor="text1"/>
                <w:sz w:val="16"/>
                <w:szCs w:val="16"/>
              </w:rPr>
            </w:pPr>
          </w:p>
          <w:p w:rsidR="00585D1F" w:rsidRDefault="00585D1F">
            <w:pPr>
              <w:ind w:left="567" w:right="567"/>
              <w:jc w:val="both"/>
              <w:rPr>
                <w:color w:val="000000" w:themeColor="text1"/>
                <w:sz w:val="16"/>
                <w:szCs w:val="16"/>
              </w:rPr>
            </w:pPr>
            <w:r>
              <w:rPr>
                <w:b/>
                <w:color w:val="000000" w:themeColor="text1"/>
                <w:sz w:val="16"/>
                <w:szCs w:val="16"/>
              </w:rPr>
              <w:t>Visto il D.Lgs nr.267/2000</w:t>
            </w:r>
          </w:p>
          <w:p w:rsidR="00585D1F" w:rsidRDefault="00585D1F">
            <w:pPr>
              <w:ind w:left="567" w:right="567" w:firstLine="284"/>
              <w:jc w:val="center"/>
              <w:rPr>
                <w:b/>
                <w:color w:val="000000" w:themeColor="text1"/>
                <w:sz w:val="16"/>
                <w:szCs w:val="16"/>
              </w:rPr>
            </w:pPr>
          </w:p>
          <w:p w:rsidR="00585D1F" w:rsidRDefault="00585D1F">
            <w:pPr>
              <w:ind w:left="567" w:right="567" w:firstLine="284"/>
              <w:jc w:val="center"/>
              <w:rPr>
                <w:b/>
                <w:color w:val="000000" w:themeColor="text1"/>
                <w:sz w:val="16"/>
                <w:szCs w:val="16"/>
              </w:rPr>
            </w:pPr>
            <w:r>
              <w:rPr>
                <w:b/>
                <w:color w:val="000000" w:themeColor="text1"/>
                <w:sz w:val="16"/>
                <w:szCs w:val="16"/>
              </w:rPr>
              <w:t>D E T E R M I N A</w:t>
            </w:r>
          </w:p>
          <w:p w:rsidR="00585D1F" w:rsidRDefault="00585D1F">
            <w:pPr>
              <w:ind w:left="567" w:right="567"/>
              <w:jc w:val="both"/>
              <w:rPr>
                <w:b/>
                <w:color w:val="000000" w:themeColor="text1"/>
                <w:sz w:val="16"/>
                <w:szCs w:val="16"/>
              </w:rPr>
            </w:pPr>
          </w:p>
          <w:p w:rsidR="00585D1F" w:rsidRDefault="00585D1F">
            <w:pPr>
              <w:ind w:left="567" w:right="567"/>
              <w:jc w:val="both"/>
              <w:rPr>
                <w:color w:val="000000" w:themeColor="text1"/>
                <w:sz w:val="16"/>
                <w:szCs w:val="16"/>
              </w:rPr>
            </w:pPr>
            <w:r>
              <w:rPr>
                <w:color w:val="000000" w:themeColor="text1"/>
                <w:sz w:val="16"/>
                <w:szCs w:val="16"/>
              </w:rPr>
              <w:t>1) La premessa è parte integrante e sostanziale del presente atto;</w:t>
            </w:r>
          </w:p>
          <w:p w:rsidR="00585D1F" w:rsidRDefault="00585D1F">
            <w:pPr>
              <w:ind w:left="567" w:right="567"/>
              <w:jc w:val="both"/>
              <w:rPr>
                <w:color w:val="000000" w:themeColor="text1"/>
                <w:sz w:val="16"/>
                <w:szCs w:val="16"/>
              </w:rPr>
            </w:pPr>
          </w:p>
          <w:p w:rsidR="00585D1F" w:rsidRDefault="00585D1F">
            <w:pPr>
              <w:ind w:left="567" w:right="567"/>
              <w:jc w:val="both"/>
              <w:rPr>
                <w:color w:val="000000" w:themeColor="text1"/>
                <w:sz w:val="16"/>
                <w:szCs w:val="16"/>
              </w:rPr>
            </w:pPr>
            <w:r>
              <w:rPr>
                <w:color w:val="000000" w:themeColor="text1"/>
                <w:sz w:val="16"/>
                <w:szCs w:val="16"/>
              </w:rPr>
              <w:t>2) Autorizzare la ditta “Viaggi Sperti Fabrizio”, Via de Nittis,  24 -   Lucugnano di Tricase a svolgere il servizio scolastico con corse aggiuntive da Depressa a Tricase riferite agli alunni sia dell’Elementare che della Media per un costo complessivo di €8.250,00, inclusa IVA, dal 7 Gennaio 2013 sino all’8 Giugno 2013;</w:t>
            </w:r>
          </w:p>
          <w:p w:rsidR="00585D1F" w:rsidRDefault="00585D1F">
            <w:pPr>
              <w:ind w:right="567"/>
              <w:jc w:val="both"/>
              <w:rPr>
                <w:color w:val="000000" w:themeColor="text1"/>
                <w:sz w:val="16"/>
                <w:szCs w:val="16"/>
              </w:rPr>
            </w:pPr>
          </w:p>
          <w:p w:rsidR="00585D1F" w:rsidRDefault="00585D1F">
            <w:pPr>
              <w:ind w:left="567" w:right="567"/>
              <w:jc w:val="both"/>
              <w:rPr>
                <w:color w:val="000000" w:themeColor="text1"/>
                <w:sz w:val="16"/>
                <w:szCs w:val="16"/>
              </w:rPr>
            </w:pPr>
            <w:r>
              <w:rPr>
                <w:color w:val="000000" w:themeColor="text1"/>
                <w:sz w:val="16"/>
                <w:szCs w:val="16"/>
              </w:rPr>
              <w:t xml:space="preserve">3) Impegnare la somma di €1.650,00, inclusa IVA, sul Cap. 664 “Servizio di trasporto scolastico” - Prestazione di Servizi”, sufficiente per l’espletamento del citato servizio per il mese di gennaio 2013;  </w:t>
            </w:r>
          </w:p>
          <w:p w:rsidR="00585D1F" w:rsidRDefault="00585D1F">
            <w:pPr>
              <w:ind w:left="567" w:right="567"/>
              <w:jc w:val="both"/>
              <w:rPr>
                <w:color w:val="000000" w:themeColor="text1"/>
                <w:sz w:val="16"/>
                <w:szCs w:val="16"/>
              </w:rPr>
            </w:pPr>
          </w:p>
          <w:p w:rsidR="00585D1F" w:rsidRDefault="00585D1F">
            <w:pPr>
              <w:ind w:left="567" w:right="567"/>
              <w:jc w:val="both"/>
              <w:rPr>
                <w:color w:val="000000" w:themeColor="text1"/>
                <w:sz w:val="16"/>
                <w:szCs w:val="16"/>
              </w:rPr>
            </w:pPr>
            <w:r>
              <w:rPr>
                <w:color w:val="000000" w:themeColor="text1"/>
                <w:sz w:val="16"/>
                <w:szCs w:val="16"/>
              </w:rPr>
              <w:t>4) Provvedere alla liquidazione e al pagamento dell’importo precisato, dopo la presentazione delle relative fatture da parte della ditta interessata;</w:t>
            </w:r>
          </w:p>
          <w:p w:rsidR="00585D1F" w:rsidRDefault="00585D1F">
            <w:pPr>
              <w:ind w:left="567" w:right="567"/>
              <w:jc w:val="both"/>
              <w:rPr>
                <w:color w:val="000000" w:themeColor="text1"/>
                <w:sz w:val="16"/>
                <w:szCs w:val="16"/>
              </w:rPr>
            </w:pPr>
          </w:p>
          <w:p w:rsidR="00585D1F" w:rsidRDefault="00585D1F">
            <w:pPr>
              <w:ind w:left="567" w:right="567"/>
              <w:jc w:val="both"/>
              <w:rPr>
                <w:color w:val="000000" w:themeColor="text1"/>
                <w:sz w:val="16"/>
                <w:szCs w:val="16"/>
              </w:rPr>
            </w:pPr>
            <w:r>
              <w:rPr>
                <w:color w:val="000000" w:themeColor="text1"/>
                <w:sz w:val="16"/>
                <w:szCs w:val="16"/>
              </w:rPr>
              <w:t xml:space="preserve">5) Dare atto che, nel rispetto della Determinazione nr. 10 del 22.12.2010 dell’AVCP, </w:t>
            </w:r>
            <w:r>
              <w:rPr>
                <w:color w:val="000000" w:themeColor="text1"/>
                <w:sz w:val="16"/>
                <w:szCs w:val="16"/>
              </w:rPr>
              <w:lastRenderedPageBreak/>
              <w:t>ai fini della tracciabilità dei flussi finanziari alla procedura di spesa riveniente dal presente atto è stato attribuito il seguente C.I.G.: ZBC084347D.</w:t>
            </w:r>
          </w:p>
          <w:p w:rsidR="00585D1F" w:rsidRDefault="00585D1F">
            <w:pPr>
              <w:ind w:left="360"/>
              <w:jc w:val="both"/>
              <w:rPr>
                <w:color w:val="000000" w:themeColor="text1"/>
                <w:sz w:val="16"/>
                <w:szCs w:val="16"/>
              </w:rPr>
            </w:pPr>
          </w:p>
          <w:p w:rsidR="00585D1F" w:rsidRDefault="00585D1F">
            <w:pPr>
              <w:ind w:left="360"/>
              <w:jc w:val="both"/>
              <w:rPr>
                <w:color w:val="000000" w:themeColor="text1"/>
                <w:sz w:val="16"/>
                <w:szCs w:val="16"/>
              </w:rPr>
            </w:pPr>
            <w:r>
              <w:rPr>
                <w:color w:val="000000" w:themeColor="text1"/>
                <w:sz w:val="16"/>
                <w:szCs w:val="16"/>
              </w:rPr>
              <w:t xml:space="preserve">   6) Dare atto che ai sensi dell’art. 18 d.l. n. 83/2012 i dati contenuti nel presente atto verranno  </w:t>
            </w:r>
          </w:p>
          <w:p w:rsidR="00585D1F" w:rsidRDefault="00585D1F">
            <w:pPr>
              <w:ind w:left="360"/>
              <w:jc w:val="both"/>
              <w:rPr>
                <w:color w:val="000000" w:themeColor="text1"/>
                <w:sz w:val="16"/>
                <w:szCs w:val="16"/>
              </w:rPr>
            </w:pPr>
            <w:r>
              <w:rPr>
                <w:color w:val="000000" w:themeColor="text1"/>
                <w:sz w:val="16"/>
                <w:szCs w:val="16"/>
              </w:rPr>
              <w:t xml:space="preserve">   pubblicati sul sito istituzionale come da scheda in atti.</w:t>
            </w:r>
          </w:p>
          <w:p w:rsidR="00585D1F" w:rsidRDefault="00585D1F">
            <w:pPr>
              <w:ind w:left="567" w:right="567"/>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n.86 del 28.1.2013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DOMICILIARE AGLI ANZIANI - FORNITURA PASTI MESI DI NOVEMBRE E DICEMBRE 2012 -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31/2012, n. 137/2012,  n. 299/2012, n. 401/2012, n. 537/2012 e n. 1002/2012 con le quali si è provveduto all’impegno di spesa  per l’espletamento del predetto servizio sino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Viste le fatture n. 131/2012 di  € 1.148,07 e n. 146/2012 di € 1.390,62 presentate dalla Cooperativa Sociale “Impegno Solidale” di Ugento, relativa al citato servizio reso nei mesi di Novembre e Dicembre 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le suddette fatture;</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complessiva somma di € 2.538,69 da accreditare  c/o Banca Nazionale del Lavoro Ag. di Casarano, IBAN […], CIG: 2333434AA4, per l’espletamento del servizio, in premessa citato, nei  mesi di Novembre e Dicembre 2012, a tacitazione delle fatture n. 131 e n. 146 del 2012.</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Trarre l’ importo di € 2.538,69 sul Serv.  1.10.04 int. 03 Cap. 1630 “Assistenza domiciliare agli anziani” RR.PP., giusto impegno di spesa assunto con Det. n. 31, n. 137, n. 299, n. 401, n. 537 e n. 1002 del 2012.</w:t>
            </w:r>
          </w:p>
          <w:p w:rsidR="00585D1F" w:rsidRDefault="00585D1F">
            <w:pPr>
              <w:jc w:val="both"/>
              <w:rPr>
                <w:rFonts w:cs="Arial"/>
                <w:color w:val="000000" w:themeColor="text1"/>
                <w:sz w:val="16"/>
                <w:szCs w:val="16"/>
              </w:rPr>
            </w:pPr>
            <w:r>
              <w:rPr>
                <w:rFonts w:cs="Arial"/>
                <w:color w:val="000000" w:themeColor="text1"/>
                <w:sz w:val="16"/>
                <w:szCs w:val="16"/>
              </w:rPr>
              <w:t xml:space="preserve"> </w:t>
            </w:r>
          </w:p>
          <w:p w:rsidR="00585D1F" w:rsidRDefault="00585D1F">
            <w:pPr>
              <w:jc w:val="both"/>
              <w:rPr>
                <w:rFonts w:cs="Arial"/>
                <w:color w:val="000000" w:themeColor="text1"/>
                <w:sz w:val="16"/>
                <w:szCs w:val="16"/>
              </w:rPr>
            </w:pPr>
            <w:r>
              <w:rPr>
                <w:rFonts w:cs="Arial"/>
                <w:color w:val="000000" w:themeColor="text1"/>
                <w:sz w:val="16"/>
                <w:szCs w:val="16"/>
              </w:rPr>
              <w:t>- Dare atto che ai sensi dell’art. 18 d.l. n. 83/2012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n.87 del 28.1.2013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REFEZIONE SCOLASTICA -  LIQUIDAZIONE FATTURE MESI DI NOVEMBRE E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Che con propria Determinazione n. 485/2011 il servizio di mensa scolastica, per gli aa.ss. 2011/2012 – 2012/2013 – 2013/2014, veniva affidato in via definitiva alla predetta Cooperativa sociale;</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Richiamate, altresì, le proprie Determinazioni n. 29/2012, n. 135/2012, n. 297/2012, n. 400/2012, n. 536/2012, n. 592/2012 e n. 1001/2012 con le quali si è provveduto all’impegno di spesa per l’espletamento del predetto servizio sino al 31/12/2012;</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Visto che la Cooperativa Sociale “Impegno Solidale” di Ugento ha presentato le fatture n. 138/12 di € 17.518,59, n. 139/12 di  € 6.241,00, n. 140/12 di € 1.497,68, n. 141/12 di € 2.416,63 e n. 152/12 di € 12.478,09, n. 153/12 di € 4.262,34, n. 154/12 di € 1.118,37, n. 155/12 di € 1.716,67 per complessivi € 47.249,37 (pasti erogati n. 12.083 X € 3,76 + Iva 4%),  riferite al servizio svolto nei mesi di Novembre e Dicembre 2012;</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Atteso che occorre liquidare le citate fatture;</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somma complessiva di € 47.249,37 da accreditare  c/o Banca Nazionale del Lavoro Ag. di Casarano, IBAN […], CIG: 0851715971, per l’espletamento del servizio, in premessa citato, nei mesi di Novembre e Dicembre 2012, a tacitazione delle fatture n. 138, n. 139, n. 140, n. 141  152, n. 153, n. 154, n. 155  del 2012;</w:t>
            </w:r>
          </w:p>
          <w:p w:rsidR="00585D1F" w:rsidRDefault="00585D1F">
            <w:pPr>
              <w:ind w:left="360"/>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Trarre l’ importo di € 47.249,37 sul Serv.  1.04.05 int. 03 Cap. 660 “Gestione refezione scuole materne – prestazione di servizi” RR.PP. del bilancio c.e., giusto impegno di spesa assunto con Det. n. 29, n. 135, n. 297, n. 400, n. 536, n. 592 e n. 1001 del 2012.</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Dare atto che ai sensi dell’art. 18 d.l. n. 83/2012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n.88 del 28.1.2013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PER MINORI "ISOTTA" DI TRICASE - LIQUIDAZIONE FATTURA MESE DI DICEMBRE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Richiamata la Determinazione del Responsabile del Servizio n. 593/2012  con la quale si è proceduto all’assunzione dell’impegno di spesa per il ricovero, in regime di semi</w:t>
            </w:r>
            <w:r w:rsidR="00A63FA2">
              <w:rPr>
                <w:rFonts w:asciiTheme="minorHAnsi" w:hAnsiTheme="minorHAnsi" w:cs="Arial"/>
                <w:color w:val="000000" w:themeColor="text1"/>
                <w:sz w:val="16"/>
                <w:szCs w:val="16"/>
              </w:rPr>
              <w:t>residenzialità,  del minore […]</w:t>
            </w:r>
            <w:r>
              <w:rPr>
                <w:rFonts w:asciiTheme="minorHAnsi" w:hAnsiTheme="minorHAnsi" w:cs="Arial"/>
                <w:color w:val="000000" w:themeColor="text1"/>
                <w:sz w:val="16"/>
                <w:szCs w:val="16"/>
              </w:rPr>
              <w:t xml:space="preserve">    presso la Comunità Alloggio per Minori “Isotta” di Tricase, struttura della Soc. Cooperativa Sociale “Libellula”,  sino al 30/09/2012;</w:t>
            </w:r>
          </w:p>
          <w:p w:rsidR="00585D1F" w:rsidRDefault="00585D1F">
            <w:pPr>
              <w:pStyle w:val="Corpotesto"/>
              <w:tabs>
                <w:tab w:val="left" w:pos="1484"/>
              </w:tabs>
              <w:rPr>
                <w:rFonts w:asciiTheme="minorHAnsi" w:hAnsiTheme="minorHAnsi" w:cs="Arial"/>
                <w:color w:val="000000" w:themeColor="text1"/>
                <w:sz w:val="16"/>
                <w:szCs w:val="16"/>
              </w:rPr>
            </w:pPr>
          </w:p>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Richiamata, altresì, la propria Determinazione n. 1000/2012 con la quale si è proceduto all’assunzione dell’impegno di spesa per il ricovero di minori presso  varie Strutture socio-assistenziali sino al 31/12/2012; </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alla predetta società cooperativa in relazione alle prese</w:t>
            </w:r>
            <w:r w:rsidR="00A63FA2">
              <w:rPr>
                <w:rFonts w:cs="Arial"/>
                <w:color w:val="000000" w:themeColor="text1"/>
                <w:sz w:val="16"/>
                <w:szCs w:val="16"/>
              </w:rPr>
              <w:t>nze di ricovero del minore  […]</w:t>
            </w:r>
            <w:r>
              <w:rPr>
                <w:rFonts w:cs="Arial"/>
                <w:color w:val="000000" w:themeColor="text1"/>
                <w:sz w:val="16"/>
                <w:szCs w:val="16"/>
              </w:rPr>
              <w:t>,  nel mese di Dicembre 2012, riportate sulla fattura n. 23/13 di €  1.196,00;</w:t>
            </w:r>
          </w:p>
          <w:p w:rsidR="00585D1F" w:rsidRDefault="00585D1F">
            <w:pPr>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10"/>
              </w:numPr>
              <w:tabs>
                <w:tab w:val="left" w:pos="1484"/>
              </w:tabs>
              <w:jc w:val="both"/>
              <w:rPr>
                <w:rFonts w:cs="Arial"/>
                <w:color w:val="000000" w:themeColor="text1"/>
                <w:sz w:val="16"/>
                <w:szCs w:val="16"/>
              </w:rPr>
            </w:pPr>
            <w:r>
              <w:rPr>
                <w:rFonts w:cs="Arial"/>
                <w:color w:val="000000" w:themeColor="text1"/>
                <w:sz w:val="16"/>
                <w:szCs w:val="16"/>
              </w:rPr>
              <w:t xml:space="preserve">Liquidare e pagare alla Soc. Cooperativa Sociale “Libellula”, via Suor O. Moneta -  Tricase, per il ricovero, in regime di semiresidenzialità,  del </w:t>
            </w:r>
            <w:r w:rsidR="009E69AE">
              <w:rPr>
                <w:rFonts w:cs="Arial"/>
                <w:color w:val="000000" w:themeColor="text1"/>
                <w:sz w:val="16"/>
                <w:szCs w:val="16"/>
              </w:rPr>
              <w:t>minore […]</w:t>
            </w:r>
            <w:r>
              <w:rPr>
                <w:rFonts w:cs="Arial"/>
                <w:color w:val="000000" w:themeColor="text1"/>
                <w:sz w:val="16"/>
                <w:szCs w:val="16"/>
              </w:rPr>
              <w:t xml:space="preserve"> nel mese di Dicembre 2012,  la somma di € 1.196,00, da accreditare sul c/c bancario, IBAN […], a tacitazione di ogni suo credito in relazione alla fattura n. 23 del 2013.</w:t>
            </w:r>
          </w:p>
          <w:p w:rsidR="00585D1F" w:rsidRDefault="00585D1F">
            <w:pPr>
              <w:tabs>
                <w:tab w:val="left" w:pos="1484"/>
              </w:tabs>
              <w:ind w:left="360"/>
              <w:jc w:val="both"/>
              <w:rPr>
                <w:rFonts w:cs="Arial"/>
                <w:color w:val="000000" w:themeColor="text1"/>
                <w:sz w:val="16"/>
                <w:szCs w:val="16"/>
              </w:rPr>
            </w:pPr>
          </w:p>
          <w:p w:rsidR="00585D1F" w:rsidRDefault="00585D1F" w:rsidP="00585D1F">
            <w:pPr>
              <w:numPr>
                <w:ilvl w:val="0"/>
                <w:numId w:val="10"/>
              </w:numPr>
              <w:tabs>
                <w:tab w:val="left" w:pos="1484"/>
              </w:tabs>
              <w:jc w:val="both"/>
              <w:rPr>
                <w:rFonts w:cs="Arial"/>
                <w:color w:val="000000" w:themeColor="text1"/>
                <w:sz w:val="16"/>
                <w:szCs w:val="16"/>
              </w:rPr>
            </w:pPr>
            <w:r>
              <w:rPr>
                <w:rFonts w:cs="Arial"/>
                <w:color w:val="000000" w:themeColor="text1"/>
                <w:sz w:val="16"/>
                <w:szCs w:val="16"/>
              </w:rPr>
              <w:t>Trarre mandato di pagamento di € 1.196,00 sul Serv. 1.10.04 Int. 03 Cap. 1632 “Rette ricovero in istituti di minori disagiati” RR.PP. del bilancio c.e., giusto impegno di spesa assunto con Det. n. 593 e n. 1000 del 2012.</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10"/>
              </w:numPr>
              <w:jc w:val="both"/>
              <w:rPr>
                <w:rFonts w:cs="Arial"/>
                <w:color w:val="000000" w:themeColor="text1"/>
                <w:sz w:val="16"/>
                <w:szCs w:val="16"/>
              </w:rPr>
            </w:pPr>
            <w:r>
              <w:rPr>
                <w:rFonts w:cs="Arial"/>
                <w:color w:val="000000" w:themeColor="text1"/>
                <w:sz w:val="16"/>
                <w:szCs w:val="16"/>
              </w:rPr>
              <w:t>Dare atto che ai sensi dell’art. 18 d.l. n. 83/2012 i dati contenuti nel presente atto verranno pubblicati sul sito istituzionale come da scheda in atti.</w:t>
            </w:r>
          </w:p>
          <w:p w:rsidR="00585D1F" w:rsidRDefault="00585D1F">
            <w:pPr>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n.106 del 30.1.2013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IN VARIE STRUTTURE EDUCATIVE-SOCIO-ASSISTENZIALI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L.R. 19/06 demanda ai Comuni gli interventi indifferibili in materia di ricovero di minori stranieri non accompagnati presso varie strutture di accoglienza con retta a carico di questo Comune;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altresì, che alcuni minori appartenenti a famiglie meno abbienti di questo Comune sono ricoverati su disposizione del T.M. presso idonei istituti assistenziali con retta a carico del bilancio comunale;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si rende necessario provvedere all’ assunzione dell’ impegno di spesa sul Serv. 1.10.04 int. 03 Cap. 1632 “Rette ricovero in istituti di minori disagiati” del bilancio c.e. per l’importo presumibile di €  8.500,00 per  garantire il ricovero dei predetti minori nel mese di Gennaio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b w:val="0"/>
                <w:bCs w:val="0"/>
                <w:color w:val="000000" w:themeColor="text1"/>
                <w:sz w:val="16"/>
                <w:szCs w:val="16"/>
              </w:rPr>
            </w:pPr>
            <w:r>
              <w:rPr>
                <w:rFonts w:asciiTheme="minorHAnsi" w:hAnsiTheme="minorHAnsi"/>
                <w:b w:val="0"/>
                <w:bCs w:val="0"/>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xml:space="preserve">- Per quanto innanzi specificato, impegnare l’importo presumibile di € 8.500,00 sul Serv.  1.10.04 Int. 03 Cap. 1632 “Rette ricovero in istituti di </w:t>
            </w:r>
            <w:r>
              <w:rPr>
                <w:color w:val="000000" w:themeColor="text1"/>
                <w:sz w:val="16"/>
                <w:szCs w:val="16"/>
              </w:rPr>
              <w:t xml:space="preserve">minori disagiati” del bilancio c.e.   per il </w:t>
            </w:r>
            <w:r>
              <w:rPr>
                <w:rFonts w:cs="Arial"/>
                <w:color w:val="000000" w:themeColor="text1"/>
                <w:sz w:val="16"/>
                <w:szCs w:val="16"/>
              </w:rPr>
              <w:t xml:space="preserve">ricovero dei citati minori presso  le varie Strutture Socio-Assistenziali nel mese di Gennaio 2013, </w:t>
            </w:r>
            <w:r>
              <w:rPr>
                <w:color w:val="000000" w:themeColor="text1"/>
                <w:sz w:val="16"/>
                <w:szCs w:val="16"/>
              </w:rPr>
              <w:t>precisando che alla liquidazione del dovuto si provvederà con successivo atto dopo presentazione di regolare fattura da parte delle stesse Strutture.</w:t>
            </w:r>
          </w:p>
          <w:p w:rsidR="00585D1F" w:rsidRDefault="00585D1F">
            <w:pPr>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Dare atto che ai sensi dell’art. 18 D.L. n. 83/12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n.107 del 30.1.2013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REFEZIONE SCOLASTICA  MESE DI GENNAIO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impegnando, di conseguenza,  l’importo presunto di € 67.000,00, necessario per l’espletamento del medesimo servizio sino al 31.12.2011;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Che con propria Determinazione n. 485/2011 il servizio di mensa scolastica, per gli aa.ss. 2011/2012 – 2012/2013 – 2013/2014, veniva affidato in via definitiva alla predetta Cooperativa sociale;</w:t>
            </w:r>
          </w:p>
          <w:p w:rsidR="00585D1F" w:rsidRDefault="00585D1F">
            <w:pPr>
              <w:ind w:right="567"/>
              <w:jc w:val="both"/>
              <w:rPr>
                <w:color w:val="000000" w:themeColor="text1"/>
                <w:sz w:val="16"/>
                <w:szCs w:val="16"/>
              </w:rPr>
            </w:pPr>
          </w:p>
          <w:p w:rsidR="00585D1F" w:rsidRDefault="00585D1F">
            <w:pPr>
              <w:ind w:right="567"/>
              <w:jc w:val="both"/>
              <w:rPr>
                <w:rFonts w:cs="Arial"/>
                <w:color w:val="000000" w:themeColor="text1"/>
                <w:sz w:val="16"/>
                <w:szCs w:val="16"/>
              </w:rPr>
            </w:pPr>
            <w:r>
              <w:rPr>
                <w:color w:val="000000" w:themeColor="text1"/>
                <w:sz w:val="16"/>
                <w:szCs w:val="16"/>
              </w:rPr>
              <w:t>Atteso che occorre provvedere all’assunzione dell’impegno di spesa per l’importo presumibile di € 23.000,00 sul Serv</w:t>
            </w:r>
            <w:r>
              <w:rPr>
                <w:rFonts w:cs="Arial"/>
                <w:color w:val="000000" w:themeColor="text1"/>
                <w:sz w:val="16"/>
                <w:szCs w:val="16"/>
              </w:rPr>
              <w:t>.  1.04.05 int. 03 Cap. 660 “Gestione refezione scuole materne – prestazione di servizi” del bilancio c.e. per l’espletamento del predetto Servizio nel mese di Gennaio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lastRenderedPageBreak/>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11"/>
              </w:numPr>
              <w:jc w:val="both"/>
              <w:rPr>
                <w:color w:val="000000" w:themeColor="text1"/>
                <w:sz w:val="16"/>
                <w:szCs w:val="16"/>
              </w:rPr>
            </w:pPr>
            <w:r>
              <w:rPr>
                <w:color w:val="000000" w:themeColor="text1"/>
                <w:sz w:val="16"/>
                <w:szCs w:val="16"/>
              </w:rPr>
              <w:t xml:space="preserve">   </w:t>
            </w:r>
            <w:r>
              <w:rPr>
                <w:rFonts w:cs="Arial"/>
                <w:color w:val="000000" w:themeColor="text1"/>
                <w:sz w:val="16"/>
                <w:szCs w:val="16"/>
              </w:rPr>
              <w:t>- Per le motivazioni espresse in narrativa, impegnare la somma presumibile di € 23.000,00 sul Serv. 1.04.05 int. 03 Cap. 660 “Gestione refezione scuole materne – prestazione di servizi” del bilancio c.e. sufficienti per l’espletamento del predetto Servizio nel mese di Gennaio 2013, da parte della Cooperativa Sociale “Impegno Solidale” di Ugento, precisando che alla</w:t>
            </w:r>
            <w:r>
              <w:rPr>
                <w:color w:val="000000" w:themeColor="text1"/>
                <w:sz w:val="16"/>
                <w:szCs w:val="16"/>
              </w:rPr>
              <w:t xml:space="preserve"> liquidazione del dovuto si provvederà con successivo atto dopo presentazione di regolare fattura.</w:t>
            </w:r>
          </w:p>
          <w:p w:rsidR="00585D1F" w:rsidRDefault="00585D1F">
            <w:pPr>
              <w:ind w:left="360"/>
              <w:jc w:val="both"/>
              <w:rPr>
                <w:color w:val="000000" w:themeColor="text1"/>
                <w:sz w:val="16"/>
                <w:szCs w:val="16"/>
              </w:rPr>
            </w:pPr>
          </w:p>
          <w:p w:rsidR="00585D1F" w:rsidRDefault="00585D1F" w:rsidP="00585D1F">
            <w:pPr>
              <w:numPr>
                <w:ilvl w:val="0"/>
                <w:numId w:val="11"/>
              </w:num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n.108 del 25.1.2013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VARIE STRUTTURE SOCIO-SANITARIE-ASSISTENZIALI MESE DI GENNAIO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585D1F" w:rsidRDefault="00585D1F">
            <w:pPr>
              <w:jc w:val="both"/>
              <w:rPr>
                <w:color w:val="000000" w:themeColor="text1"/>
                <w:sz w:val="16"/>
                <w:szCs w:val="16"/>
              </w:rPr>
            </w:pPr>
          </w:p>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Atteso che occorre provvedere all’ assunzione dell’ impegno di spesa,   per il mese di  Gennaio 2013,  sul Serv. 1.10.04 int. 03 Cap. 1632/2 “Rette ricovero in istituti di anziani disagiati” per l’importo presumibile di € 2.300,00;</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Visto Il D.to L.gvo 267/2000</w:t>
            </w:r>
          </w:p>
          <w:p w:rsidR="00585D1F" w:rsidRDefault="00585D1F">
            <w:pPr>
              <w:jc w:val="both"/>
              <w:rPr>
                <w:color w:val="000000" w:themeColor="text1"/>
                <w:sz w:val="16"/>
                <w:szCs w:val="16"/>
              </w:rPr>
            </w:pP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b/>
                <w:bCs/>
                <w:color w:val="000000" w:themeColor="text1"/>
                <w:sz w:val="16"/>
                <w:szCs w:val="16"/>
              </w:rPr>
            </w:pPr>
            <w:r>
              <w:rPr>
                <w:rFonts w:cs="Arial"/>
                <w:color w:val="000000" w:themeColor="text1"/>
                <w:sz w:val="16"/>
                <w:szCs w:val="16"/>
              </w:rPr>
              <w:t xml:space="preserve">                                                            </w:t>
            </w:r>
            <w:r>
              <w:rPr>
                <w:rFonts w:cs="Arial"/>
                <w:b/>
                <w:bCs/>
                <w:color w:val="000000" w:themeColor="text1"/>
                <w:sz w:val="16"/>
                <w:szCs w:val="16"/>
              </w:rPr>
              <w:t>DETERMINA</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12"/>
              </w:numPr>
              <w:jc w:val="both"/>
              <w:rPr>
                <w:color w:val="000000" w:themeColor="text1"/>
                <w:sz w:val="16"/>
                <w:szCs w:val="16"/>
              </w:rPr>
            </w:pPr>
            <w:r>
              <w:rPr>
                <w:rFonts w:cs="Arial"/>
                <w:color w:val="000000" w:themeColor="text1"/>
                <w:sz w:val="16"/>
                <w:szCs w:val="16"/>
              </w:rPr>
              <w:t xml:space="preserve">Per quanto innanzi specificato, impegnare l’importo presumibile di € 2.300,00 sul Serv.  1.10.04 Int. 03 Cap. 1632/2 “Rette ricovero in istituti di anziani disagiati”  del bilancio c.e. per il ricovero di alcuni anziani e  disabili soli  presso  varie Strutture per Anziani nel mese di Gennaio 2013, </w:t>
            </w:r>
            <w:r>
              <w:rPr>
                <w:color w:val="000000" w:themeColor="text1"/>
                <w:sz w:val="16"/>
                <w:szCs w:val="16"/>
              </w:rPr>
              <w:t>precisando che alla liquidazione del dovuto si provvederà con successivo atto dopo presentazione di regolare fattura da parte delle stesse Strutture.</w:t>
            </w:r>
          </w:p>
          <w:p w:rsidR="00585D1F" w:rsidRDefault="00585D1F">
            <w:pPr>
              <w:ind w:left="360"/>
              <w:jc w:val="both"/>
              <w:rPr>
                <w:color w:val="000000" w:themeColor="text1"/>
                <w:sz w:val="16"/>
                <w:szCs w:val="16"/>
              </w:rPr>
            </w:pPr>
          </w:p>
          <w:p w:rsidR="00585D1F" w:rsidRDefault="00585D1F">
            <w:pPr>
              <w:widowControl w:val="0"/>
              <w:jc w:val="both"/>
              <w:rPr>
                <w:snapToGrid w:val="0"/>
                <w:color w:val="000000" w:themeColor="text1"/>
                <w:sz w:val="16"/>
                <w:szCs w:val="16"/>
              </w:rPr>
            </w:pPr>
            <w:r>
              <w:rPr>
                <w:color w:val="000000" w:themeColor="text1"/>
                <w:sz w:val="16"/>
                <w:szCs w:val="16"/>
              </w:rPr>
              <w:lastRenderedPageBreak/>
              <w:t>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n.109 del 30.1.2013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MESE DI GENNAIO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xml:space="preserve">Atteso che occorre provvedere all’assunzione dell’impegno di spesa per l’importo presuntivo di €  1.500,00 sul </w:t>
            </w:r>
            <w:r>
              <w:rPr>
                <w:rFonts w:cs="Arial"/>
                <w:color w:val="000000" w:themeColor="text1"/>
                <w:sz w:val="16"/>
                <w:szCs w:val="16"/>
              </w:rPr>
              <w:t>Serv.  1.10.04 int. 03 Cap. 1630 “Assistenza domiciliare agli anziani”</w:t>
            </w:r>
            <w:r>
              <w:rPr>
                <w:color w:val="000000" w:themeColor="text1"/>
                <w:sz w:val="16"/>
                <w:szCs w:val="16"/>
              </w:rPr>
              <w:t>, per l’espletamento del predetto servizio nel mese di Gennaio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13"/>
              </w:numPr>
              <w:jc w:val="both"/>
              <w:rPr>
                <w:color w:val="000000" w:themeColor="text1"/>
                <w:sz w:val="16"/>
                <w:szCs w:val="16"/>
              </w:rPr>
            </w:pPr>
            <w:r>
              <w:rPr>
                <w:color w:val="000000" w:themeColor="text1"/>
                <w:sz w:val="16"/>
                <w:szCs w:val="16"/>
              </w:rPr>
              <w:t xml:space="preserve">- </w:t>
            </w:r>
            <w:r>
              <w:rPr>
                <w:rFonts w:cs="Arial"/>
                <w:color w:val="000000" w:themeColor="text1"/>
                <w:sz w:val="16"/>
                <w:szCs w:val="16"/>
              </w:rPr>
              <w:t>Per le motivazioni espresse in narrativa, impegnare la somma di € 1.500,00 sul Serv. 1.10.04 int. 03 Cap. 1630 “Assistenza domiciliare agli anziani” del bilancio c.e. sufficienti per l’espletamento del predetto Servizio, da parte della Cooperativa Sociale “IMPEGNO SOLIDALE” di Ugento,  nel mese di Gennaio 2013, precisando che alla liquidazione del dovuto si provvederà con successivo atto</w:t>
            </w:r>
            <w:r>
              <w:rPr>
                <w:color w:val="000000" w:themeColor="text1"/>
                <w:sz w:val="16"/>
                <w:szCs w:val="16"/>
              </w:rPr>
              <w:t xml:space="preserve"> dopo presentazione di regolare fattura.</w:t>
            </w:r>
          </w:p>
          <w:p w:rsidR="00585D1F" w:rsidRDefault="00585D1F">
            <w:pPr>
              <w:ind w:left="360"/>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n.110 del 30.1.2013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PRESTAZIONI SERVIZI MESE DI GENNAIO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606/2011 con  la   quale  veniva affidato, in via definitiva, alla Cooperativa Sociale Onlus “CISS” di Tricase il Servizio di assistenza sociale domiciliare agli anziani ed adulti diversamente abilii dall’1.6.2011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Atteso che occorre provvedere all’assunzione dell’impegno di spesa per l’importo presuntivo di € 1.500,00 sul </w:t>
            </w:r>
            <w:r>
              <w:rPr>
                <w:rFonts w:cs="Arial"/>
                <w:color w:val="000000" w:themeColor="text1"/>
                <w:sz w:val="16"/>
                <w:szCs w:val="16"/>
              </w:rPr>
              <w:t>Serv.  1.10.04 int. 03 Cap. 1630 “Assistenza domiciliare agli anziani”</w:t>
            </w:r>
            <w:r>
              <w:rPr>
                <w:color w:val="000000" w:themeColor="text1"/>
                <w:sz w:val="16"/>
                <w:szCs w:val="16"/>
              </w:rPr>
              <w:t>, per l’espletamento del predetto servizio nel mese di Gennaio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lastRenderedPageBreak/>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14"/>
              </w:numPr>
              <w:jc w:val="both"/>
              <w:rPr>
                <w:rFonts w:cs="Arial"/>
                <w:color w:val="000000" w:themeColor="text1"/>
                <w:sz w:val="16"/>
                <w:szCs w:val="16"/>
              </w:rPr>
            </w:pPr>
            <w:r>
              <w:rPr>
                <w:rFonts w:cs="Arial"/>
                <w:color w:val="000000" w:themeColor="text1"/>
                <w:sz w:val="16"/>
                <w:szCs w:val="16"/>
              </w:rPr>
              <w:t>- Per le motivazioni espresse in narrativa, impegnare sul Serv. 1.10.04 int. 03 Cap. 1630 “Assistenza domiciliare agli anziani” del bilancio c.e. la somma di € 1.500,00 sufficienti per l’espletamento del predetto Servizio, da parte della Cooperativa Sociale Onlus “CISS” di Tricase,  nel mese di Gennaio 2013, precisando che alla liquidazione del dovuto si provvederà con successivo atto dopo presentazione di regolare fattura.</w:t>
            </w:r>
          </w:p>
          <w:p w:rsidR="00585D1F" w:rsidRDefault="00585D1F">
            <w:pPr>
              <w:ind w:left="360"/>
              <w:jc w:val="both"/>
              <w:rPr>
                <w:rFonts w:cs="Arial"/>
                <w:color w:val="000000" w:themeColor="text1"/>
                <w:sz w:val="16"/>
                <w:szCs w:val="16"/>
              </w:rPr>
            </w:pPr>
          </w:p>
          <w:p w:rsidR="00585D1F" w:rsidRDefault="00585D1F" w:rsidP="00585D1F">
            <w:pPr>
              <w:numPr>
                <w:ilvl w:val="0"/>
                <w:numId w:val="14"/>
              </w:num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n.111 del 30.1.2013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MESE DI GENNAIO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Considerato che con Determinazione del Responsabile del Servizio n. 249/2012 è stata indetta gara per l’affidamento di minori disagiati presso struttura semiresidenziale per il periodo 2012/2014;</w:t>
            </w: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 xml:space="preserve"> </w:t>
            </w:r>
          </w:p>
          <w:p w:rsidR="00585D1F" w:rsidRDefault="00585D1F">
            <w:pPr>
              <w:autoSpaceDE w:val="0"/>
              <w:autoSpaceDN w:val="0"/>
              <w:adjustRightInd w:val="0"/>
              <w:spacing w:line="280" w:lineRule="exact"/>
              <w:ind w:right="333"/>
              <w:jc w:val="both"/>
              <w:rPr>
                <w:color w:val="000000" w:themeColor="text1"/>
                <w:sz w:val="16"/>
                <w:szCs w:val="16"/>
              </w:rPr>
            </w:pPr>
            <w:r>
              <w:rPr>
                <w:rFonts w:cs="Arial"/>
                <w:bCs/>
                <w:color w:val="000000" w:themeColor="text1"/>
                <w:sz w:val="16"/>
                <w:szCs w:val="16"/>
              </w:rPr>
              <w:t xml:space="preserve">Che con propria Determinazione n. 370/2012 veniva aggiudicata la gara per  il </w:t>
            </w:r>
            <w:r>
              <w:rPr>
                <w:color w:val="000000" w:themeColor="text1"/>
                <w:sz w:val="16"/>
                <w:szCs w:val="16"/>
              </w:rPr>
              <w:t>Servizio innanzi indicato alla Coop. Soc. “SMILE”, con sede in Via Marina Serra 2 – Tricase,  con decorrenza dalla stipula del contratto (01/09/2012);</w:t>
            </w:r>
          </w:p>
          <w:p w:rsidR="00585D1F" w:rsidRDefault="00585D1F">
            <w:pPr>
              <w:autoSpaceDE w:val="0"/>
              <w:autoSpaceDN w:val="0"/>
              <w:adjustRightInd w:val="0"/>
              <w:spacing w:line="280" w:lineRule="exact"/>
              <w:ind w:right="333"/>
              <w:jc w:val="both"/>
              <w:rPr>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Vista la relazione dell’Assistente Sociale Donata Piscopiello da cui si evince l’avvio, nel mese di Gennaio</w:t>
            </w:r>
            <w:r w:rsidR="00CC4471">
              <w:rPr>
                <w:rFonts w:cs="Arial"/>
                <w:bCs/>
                <w:color w:val="000000" w:themeColor="text1"/>
                <w:sz w:val="16"/>
                <w:szCs w:val="16"/>
              </w:rPr>
              <w:t xml:space="preserve"> 2013, dei minori […]</w:t>
            </w:r>
            <w:r>
              <w:rPr>
                <w:rFonts w:cs="Arial"/>
                <w:bCs/>
                <w:color w:val="000000" w:themeColor="text1"/>
                <w:sz w:val="16"/>
                <w:szCs w:val="16"/>
              </w:rPr>
              <w:t xml:space="preserve"> per il servizio di recupero scolastico – doposcuola e dei mino</w:t>
            </w:r>
            <w:r w:rsidR="00CC4471">
              <w:rPr>
                <w:rFonts w:cs="Arial"/>
                <w:bCs/>
                <w:color w:val="000000" w:themeColor="text1"/>
                <w:sz w:val="16"/>
                <w:szCs w:val="16"/>
              </w:rPr>
              <w:t>ri  […]</w:t>
            </w:r>
            <w:r>
              <w:rPr>
                <w:rFonts w:cs="Arial"/>
                <w:bCs/>
                <w:color w:val="000000" w:themeColor="text1"/>
                <w:sz w:val="16"/>
                <w:szCs w:val="16"/>
              </w:rPr>
              <w:t xml:space="preserve"> per servizi vari a regime semiresidenziale, presso il Centro Socio-educativo diurno “SMILE” di Tricase;</w:t>
            </w:r>
          </w:p>
          <w:p w:rsidR="00585D1F" w:rsidRDefault="00585D1F">
            <w:pPr>
              <w:autoSpaceDE w:val="0"/>
              <w:autoSpaceDN w:val="0"/>
              <w:adjustRightInd w:val="0"/>
              <w:spacing w:line="280" w:lineRule="exact"/>
              <w:ind w:right="333"/>
              <w:jc w:val="both"/>
              <w:rPr>
                <w:rFonts w:cs="Arial"/>
                <w:bCs/>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Che, di conseguenza, occorre provvedere all’assunzione dell’impegno di spesa per l’importo di € 4.173,60 sul  Serv. 1.10.04 int. 03 Cap. 1632 art. 1 “Misure alternative al ricovero istituzionalizzato”, del bilancio c.e. sufficienti per l’espletamento dei servizi di cui sopra nel mese di Gennaio 2013;</w:t>
            </w:r>
          </w:p>
          <w:p w:rsidR="00585D1F" w:rsidRDefault="00585D1F">
            <w:pPr>
              <w:autoSpaceDE w:val="0"/>
              <w:autoSpaceDN w:val="0"/>
              <w:adjustRightInd w:val="0"/>
              <w:spacing w:line="280" w:lineRule="exact"/>
              <w:ind w:right="333"/>
              <w:jc w:val="both"/>
              <w:rPr>
                <w:rFonts w:cs="Arial"/>
                <w:bCs/>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lastRenderedPageBreak/>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autoSpaceDE w:val="0"/>
              <w:autoSpaceDN w:val="0"/>
              <w:adjustRightInd w:val="0"/>
              <w:spacing w:line="280" w:lineRule="exact"/>
              <w:ind w:right="333"/>
              <w:jc w:val="both"/>
              <w:rPr>
                <w:rFonts w:cs="Arial"/>
                <w:bCs/>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Visto il D. L.vo 18.08.2000, n.267;</w:t>
            </w:r>
          </w:p>
          <w:p w:rsidR="00585D1F" w:rsidRDefault="00585D1F">
            <w:pPr>
              <w:autoSpaceDE w:val="0"/>
              <w:autoSpaceDN w:val="0"/>
              <w:adjustRightInd w:val="0"/>
              <w:spacing w:line="280" w:lineRule="exact"/>
              <w:ind w:left="284" w:right="333"/>
              <w:jc w:val="both"/>
              <w:rPr>
                <w:rFonts w:cs="Arial"/>
                <w:bCs/>
                <w:color w:val="000000" w:themeColor="text1"/>
                <w:sz w:val="16"/>
                <w:szCs w:val="16"/>
              </w:rPr>
            </w:pPr>
          </w:p>
          <w:p w:rsidR="00585D1F" w:rsidRDefault="00585D1F">
            <w:pPr>
              <w:autoSpaceDE w:val="0"/>
              <w:autoSpaceDN w:val="0"/>
              <w:adjustRightInd w:val="0"/>
              <w:spacing w:line="280" w:lineRule="exact"/>
              <w:ind w:left="284" w:right="333"/>
              <w:jc w:val="center"/>
              <w:rPr>
                <w:rFonts w:cs="Arial"/>
                <w:bCs/>
                <w:color w:val="000000" w:themeColor="text1"/>
                <w:sz w:val="16"/>
                <w:szCs w:val="16"/>
              </w:rPr>
            </w:pPr>
            <w:r>
              <w:rPr>
                <w:rFonts w:cs="Arial"/>
                <w:bCs/>
                <w:color w:val="000000" w:themeColor="text1"/>
                <w:sz w:val="16"/>
                <w:szCs w:val="16"/>
              </w:rPr>
              <w:t>DETERMINA</w:t>
            </w:r>
          </w:p>
          <w:p w:rsidR="00585D1F" w:rsidRDefault="00585D1F">
            <w:pPr>
              <w:autoSpaceDE w:val="0"/>
              <w:autoSpaceDN w:val="0"/>
              <w:adjustRightInd w:val="0"/>
              <w:spacing w:line="280" w:lineRule="exact"/>
              <w:ind w:left="284" w:right="333"/>
              <w:jc w:val="center"/>
              <w:rPr>
                <w:rFonts w:cs="Arial"/>
                <w:bCs/>
                <w:color w:val="000000" w:themeColor="text1"/>
                <w:sz w:val="16"/>
                <w:szCs w:val="16"/>
              </w:rPr>
            </w:pPr>
          </w:p>
          <w:p w:rsidR="00585D1F" w:rsidRDefault="00585D1F" w:rsidP="00585D1F">
            <w:pPr>
              <w:numPr>
                <w:ilvl w:val="0"/>
                <w:numId w:val="15"/>
              </w:num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Per le ragioni esposte in narrativa, impegnare sul Serv.1.10.04 int 03 Cap 1632 art.1 “Misure alternative al ricovero istituzionalizzato” del bilancio c.e. la somma di € 4.173,60 sufficiente per l’espletamento dei servizi in premessa citati a favore di n. 12 minori, da parte della Cooperativa Sociale “SMILE” di Tricase, nel mese di Gennaio 2013, precisando che alla liquidazione del dovuto si provvederà con successivo atto dopo presentazione di regolare fattura.</w:t>
            </w:r>
          </w:p>
          <w:p w:rsidR="00585D1F" w:rsidRDefault="00585D1F">
            <w:pPr>
              <w:autoSpaceDE w:val="0"/>
              <w:autoSpaceDN w:val="0"/>
              <w:adjustRightInd w:val="0"/>
              <w:spacing w:line="280" w:lineRule="exact"/>
              <w:ind w:left="284" w:right="333"/>
              <w:jc w:val="both"/>
              <w:rPr>
                <w:rFonts w:cs="Arial"/>
                <w:bCs/>
                <w:color w:val="000000" w:themeColor="text1"/>
                <w:sz w:val="16"/>
                <w:szCs w:val="16"/>
              </w:rPr>
            </w:pPr>
          </w:p>
          <w:p w:rsidR="00585D1F" w:rsidRDefault="00585D1F" w:rsidP="00585D1F">
            <w:pPr>
              <w:numPr>
                <w:ilvl w:val="0"/>
                <w:numId w:val="15"/>
              </w:numPr>
              <w:autoSpaceDE w:val="0"/>
              <w:autoSpaceDN w:val="0"/>
              <w:adjustRightInd w:val="0"/>
              <w:spacing w:line="280" w:lineRule="exact"/>
              <w:ind w:right="333"/>
              <w:jc w:val="both"/>
              <w:rPr>
                <w:color w:val="000000" w:themeColor="text1"/>
                <w:sz w:val="16"/>
                <w:szCs w:val="16"/>
              </w:rPr>
            </w:pPr>
            <w:r>
              <w:rPr>
                <w:rFonts w:cs="Arial"/>
                <w:bCs/>
                <w:color w:val="000000" w:themeColor="text1"/>
                <w:sz w:val="16"/>
                <w:szCs w:val="16"/>
              </w:rPr>
              <w:t>D</w:t>
            </w:r>
            <w:r>
              <w:rPr>
                <w:color w:val="000000" w:themeColor="text1"/>
                <w:sz w:val="16"/>
                <w:szCs w:val="16"/>
              </w:rPr>
              <w:t>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n.112 del 30.1.2013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TRASPORTO SCOLASTICO COMUNALE - MESE DI GENNAIO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rFonts w:cs="Arial"/>
                <w:color w:val="000000" w:themeColor="text1"/>
                <w:sz w:val="16"/>
                <w:szCs w:val="16"/>
              </w:rPr>
            </w:pPr>
            <w:r>
              <w:rPr>
                <w:rFonts w:cs="Arial"/>
                <w:color w:val="000000" w:themeColor="text1"/>
                <w:sz w:val="16"/>
                <w:szCs w:val="16"/>
              </w:rPr>
              <w:t xml:space="preserve">Considerato che con Determinazione del Responsabile del Servizio n. 1012/2012  alla Ditta “Viaggi Sperti Fabrizio” di Tricase veniva aggiudicata la gara per l’espletamento del servizio di trasporto scolastico per gli alunni della scuola dell’obbligo di Tricase Centro nonchè per gli alunni delle frazioni di Depressa e di Lucugnano frequentanti le scuole dell’obbligo di Tricase Capoluogo, per l’importo mensile di € 3.940,00 + Iva 10% e alla Coop. Sociale “Smile” arl. di Tricase per l’espletamento del servizio di trasporto scolastico per gli alunni diversamente abili, per l’importo mensile di € 190,00 ad alunno trasportato  (bando C.I.G. 542046126D); </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Che, successivamente, con Determinazione del Responsabile del Servizio n. 1208/2012 veniva annullata la gara per il trasporto di alunni diversamente abili (Lotto n. 2) aggiudicata alla Coop. Sociale “Smile” arl. di Tricase e che, nelle more di nuova procedura di gara, con il medesimo atto veniva affidato alla stessa Cooperativa “Smile” l’espletamento del servizio di trasporto scolastico per alunni diversamente abili;</w:t>
            </w:r>
          </w:p>
          <w:p w:rsidR="00585D1F" w:rsidRDefault="00585D1F">
            <w:pPr>
              <w:ind w:left="170" w:right="284"/>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Che, di conseguenza, occorre provvedere all’assunzione dell’ impegno di spesa di € 5.284,00 sul Serv.  1.04.05 int. 03 Cap. 664 “Servizio trasporto scolastico – prestazione di servizi” del bilancio c.e.,  per l’esecuzione dei citati servizi nel mese di Gennaio 2013;</w:t>
            </w:r>
          </w:p>
          <w:p w:rsidR="00585D1F" w:rsidRDefault="00585D1F">
            <w:pPr>
              <w:ind w:left="170" w:right="284"/>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 xml:space="preserve">Eseguito con esito favorevole il controllo preventivo di regolarità amministrativa del presente atto  </w:t>
            </w:r>
            <w:r>
              <w:rPr>
                <w:rFonts w:cs="Arial"/>
                <w:color w:val="000000" w:themeColor="text1"/>
                <w:sz w:val="16"/>
                <w:szCs w:val="16"/>
              </w:rPr>
              <w:lastRenderedPageBreak/>
              <w:t>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outlineLvl w:val="2"/>
              <w:rPr>
                <w:rFonts w:asciiTheme="minorHAnsi" w:hAnsiTheme="minorHAnsi" w:cs="Arial"/>
                <w:color w:val="000000" w:themeColor="text1"/>
                <w:sz w:val="16"/>
                <w:szCs w:val="16"/>
              </w:rPr>
            </w:pPr>
            <w:r>
              <w:rPr>
                <w:rFonts w:asciiTheme="minorHAnsi" w:hAnsiTheme="minorHAnsi" w:cs="Arial"/>
                <w:color w:val="000000" w:themeColor="text1"/>
                <w:sz w:val="16"/>
                <w:szCs w:val="16"/>
              </w:rPr>
              <w:t>Per quanto innanzi specificato:</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Impegnare la somma di € 5.284,00 sul Serv.  1.04.05 int. 03 Cap. 664 “Servizio trasporto          scolastico – prestazione di servizi”  del bilancio c.e., per l’espletamento, da parte delle ditte citate in premessa, del servizio di trasporto scolastico nel mese di Gennaio 2013.</w:t>
            </w:r>
          </w:p>
          <w:p w:rsidR="00585D1F" w:rsidRDefault="00585D1F">
            <w:pPr>
              <w:jc w:val="both"/>
              <w:rPr>
                <w:rFonts w:cs="Arial"/>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n.134 del 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DOMICILIARE AGLI ANZIANI - PRESTAZIONE DI SERVIZI MESI DI NOVEMBRE E DICEMBRE 2012 -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606/2011 con  la   quale  veniva affidato alla Cooperativa Sociale Onlus “CISS” di Tricase il Servizio di Assistenza Sociale Domiciliare agli Anziani ed Adulti diversamente abili dall’1.6.2011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30/2012, n. 136/2012, n. 298/2012, n. 402/2012, n. 538/2012 e n. 1004/2012 con le quali si è provveduto all’impegno di spesa  per l’espletamento del predetto servizio sino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11/2013 di € 2.592,78 presentata dalla Cooperativa Sociale Onlus “CISS” Via Parini  n. 1 - Tricase, relativa al servizio sopra citato reso nei mesi di Novembre e Dicembre 2012;</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xml:space="preserve">1) Per le motivazioni espresse in narrativa, liquidare e pagare alla Cooperativa Sociale Onlus “CISS”, Via Parini 1 - Tricase, Partita Iva 01949780751, la somma di € 2.592,78 da accreditare  c/o Banca </w:t>
            </w:r>
            <w:r>
              <w:rPr>
                <w:rFonts w:asciiTheme="minorHAnsi" w:hAnsiTheme="minorHAnsi"/>
                <w:color w:val="000000" w:themeColor="text1"/>
                <w:sz w:val="16"/>
                <w:szCs w:val="16"/>
              </w:rPr>
              <w:lastRenderedPageBreak/>
              <w:t xml:space="preserve">Sella  di Tricase, IBAN […[, CIG: 2344455178 a tacitazione </w:t>
            </w:r>
            <w:r>
              <w:rPr>
                <w:rFonts w:asciiTheme="minorHAnsi" w:hAnsiTheme="minorHAnsi" w:cs="Arial"/>
                <w:color w:val="000000" w:themeColor="text1"/>
                <w:sz w:val="16"/>
                <w:szCs w:val="16"/>
              </w:rPr>
              <w:t>della fattura n. 11 del 2013.</w:t>
            </w:r>
          </w:p>
          <w:p w:rsidR="00585D1F" w:rsidRDefault="00585D1F">
            <w:pPr>
              <w:ind w:left="360"/>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2) Trarre la somma di € 2.592,78 sul Serv.  1.10.04 int. 03 Cap. 1630 “Assistenza domiciliare agli anziani” RR.PP., del bilancio c.e.  per l’espletamento del servizio, in premessa citato, nei mesi di Novembre e Dicembre 2012, giusto impegno di spesa assunto con Det. n. 30, n. 136, n. 298, n. 402, n. 538 e n. 1004  del 2012.</w:t>
            </w:r>
          </w:p>
          <w:p w:rsidR="00585D1F" w:rsidRDefault="00585D1F">
            <w:pPr>
              <w:jc w:val="both"/>
              <w:rPr>
                <w:rFonts w:cs="Arial"/>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xml:space="preserve">3) </w:t>
            </w:r>
            <w:r>
              <w:rPr>
                <w:rFonts w:cs="Arial"/>
                <w:bCs/>
                <w:color w:val="000000" w:themeColor="text1"/>
                <w:sz w:val="16"/>
                <w:szCs w:val="16"/>
              </w:rPr>
              <w:t>D</w:t>
            </w:r>
            <w:r>
              <w:rPr>
                <w:color w:val="000000" w:themeColor="text1"/>
                <w:sz w:val="16"/>
                <w:szCs w:val="16"/>
              </w:rPr>
              <w:t>are atto che ai sensi dell’art. 18 D.L. n. 83/12 i dati contenuti nel presente atto verranno pubblicati sul sito istituzionale come da scheda in atti.</w:t>
            </w:r>
          </w:p>
          <w:p w:rsidR="00585D1F" w:rsidRDefault="00585D1F">
            <w:pPr>
              <w:pStyle w:val="Corpotesto"/>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n.139 del 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ASSOCIAZIONE CULTURALE "MEDITINERE" - LIQUIDAZIONE.-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Vista la Deliberazione del Commissario Straordinario n.120 del 23.12.2011 avente per oggetto: “Associazione Culturale Meditinere – Proposta di collaborazione” –  con la quale si deliberava di avvalersi della collaborazione dell’Associazione culturale “Meditinere” per diverse attività socio-culturali e turistiche sino al 31.12.2012, come da apposita Convenzione allegata alla citata deliberazione;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Vista la Determinazione del Responsabile del Servizio n.379 dell’11.04.2012 avente per oggetto: “Associazione Culturale Meditinere – Inizio collaborazione ed impegno di spesa”;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l’Associazione Culturale “Meditinere”, con sede in Tricase alla via Pisa, rappresentata le</w:t>
            </w:r>
            <w:r w:rsidR="00013188">
              <w:rPr>
                <w:color w:val="000000" w:themeColor="text1"/>
                <w:sz w:val="16"/>
                <w:szCs w:val="16"/>
              </w:rPr>
              <w:t xml:space="preserve">galmente dal </w:t>
            </w:r>
            <w:r w:rsidR="00013188">
              <w:rPr>
                <w:color w:val="000000" w:themeColor="text1"/>
                <w:sz w:val="16"/>
                <w:szCs w:val="16"/>
              </w:rPr>
              <w:t>dott. Michele Turco</w:t>
            </w:r>
            <w:r>
              <w:rPr>
                <w:color w:val="000000" w:themeColor="text1"/>
                <w:sz w:val="16"/>
                <w:szCs w:val="16"/>
              </w:rPr>
              <w:t xml:space="preserve">, in data 8 Novembre 2012, prot. n. 17697 dell’8.11.2012, ha presentato una relazione sulle attività svolte nell’arco dell’anno 2012  ed ha chiesto un acconto di € 3.000,00, che sono state liquidate con Determinazione del Responsabile del Servizio n.1105 del 19.11.2012;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Considerato ancora che l’Associazione Culturale “Meditinere”, in data 21 gennaio 2013, prot. n.1538 del 24.01.2013, ha presentato una nota per la liquidazione dell’ultima tranche, pari ad €1.200,00,  dell’intero importo di € 4.200,00, che si allega alla presente;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Visto che si rende necessario liquidare l’ultima tranche dell’intero importo di €1.200,00 per le attività svolte dall’Associazione Culturale “Meditinere”; </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D.Lgs nr.267/2000</w:t>
            </w:r>
          </w:p>
          <w:p w:rsidR="00585D1F" w:rsidRDefault="00585D1F">
            <w:pPr>
              <w:ind w:left="567" w:right="567" w:firstLine="284"/>
              <w:jc w:val="both"/>
              <w:rPr>
                <w:b/>
                <w:color w:val="000000" w:themeColor="text1"/>
                <w:sz w:val="16"/>
                <w:szCs w:val="16"/>
              </w:rPr>
            </w:pPr>
          </w:p>
          <w:p w:rsidR="00585D1F" w:rsidRDefault="00585D1F">
            <w:pPr>
              <w:ind w:left="567" w:right="567" w:firstLine="284"/>
              <w:jc w:val="center"/>
              <w:rPr>
                <w:b/>
                <w:color w:val="000000" w:themeColor="text1"/>
                <w:sz w:val="16"/>
                <w:szCs w:val="16"/>
              </w:rPr>
            </w:pPr>
            <w:r>
              <w:rPr>
                <w:b/>
                <w:color w:val="000000" w:themeColor="text1"/>
                <w:sz w:val="16"/>
                <w:szCs w:val="16"/>
              </w:rPr>
              <w:t>D E T E R M I N A</w:t>
            </w:r>
          </w:p>
          <w:p w:rsidR="00585D1F" w:rsidRDefault="00585D1F">
            <w:pPr>
              <w:ind w:left="567" w:right="567" w:firstLine="284"/>
              <w:jc w:val="center"/>
              <w:rPr>
                <w:b/>
                <w:color w:val="000000" w:themeColor="text1"/>
                <w:sz w:val="16"/>
                <w:szCs w:val="16"/>
              </w:rPr>
            </w:pPr>
          </w:p>
          <w:p w:rsidR="00585D1F" w:rsidRDefault="00585D1F">
            <w:pPr>
              <w:ind w:left="567" w:right="567"/>
              <w:jc w:val="both"/>
              <w:rPr>
                <w:b/>
                <w:color w:val="000000" w:themeColor="text1"/>
                <w:sz w:val="16"/>
                <w:szCs w:val="16"/>
              </w:rPr>
            </w:pPr>
          </w:p>
          <w:p w:rsidR="00585D1F" w:rsidRDefault="00585D1F" w:rsidP="00585D1F">
            <w:pPr>
              <w:numPr>
                <w:ilvl w:val="0"/>
                <w:numId w:val="16"/>
              </w:numPr>
              <w:ind w:right="57"/>
              <w:jc w:val="both"/>
              <w:rPr>
                <w:color w:val="000000" w:themeColor="text1"/>
                <w:sz w:val="16"/>
                <w:szCs w:val="16"/>
              </w:rPr>
            </w:pPr>
            <w:r>
              <w:rPr>
                <w:color w:val="000000" w:themeColor="text1"/>
                <w:sz w:val="16"/>
                <w:szCs w:val="16"/>
              </w:rPr>
              <w:t xml:space="preserve">La premessa è parte integrante e sostanziale del presente atto; </w:t>
            </w:r>
          </w:p>
          <w:p w:rsidR="00585D1F" w:rsidRDefault="00585D1F">
            <w:pPr>
              <w:ind w:left="567" w:right="57"/>
              <w:jc w:val="both"/>
              <w:rPr>
                <w:color w:val="000000" w:themeColor="text1"/>
                <w:sz w:val="16"/>
                <w:szCs w:val="16"/>
              </w:rPr>
            </w:pPr>
          </w:p>
          <w:p w:rsidR="00585D1F" w:rsidRDefault="00585D1F" w:rsidP="00585D1F">
            <w:pPr>
              <w:numPr>
                <w:ilvl w:val="0"/>
                <w:numId w:val="16"/>
              </w:numPr>
              <w:ind w:right="57"/>
              <w:jc w:val="both"/>
              <w:rPr>
                <w:color w:val="000000" w:themeColor="text1"/>
                <w:sz w:val="16"/>
                <w:szCs w:val="16"/>
              </w:rPr>
            </w:pPr>
            <w:r>
              <w:rPr>
                <w:color w:val="000000" w:themeColor="text1"/>
                <w:sz w:val="16"/>
                <w:szCs w:val="16"/>
              </w:rPr>
              <w:lastRenderedPageBreak/>
              <w:t>Liquidare alla l’Associazione Culturale “Meditinere”, con sede in Tricase alla via Pisa, rappresentata le</w:t>
            </w:r>
            <w:r w:rsidR="00013188">
              <w:rPr>
                <w:color w:val="000000" w:themeColor="text1"/>
                <w:sz w:val="16"/>
                <w:szCs w:val="16"/>
              </w:rPr>
              <w:t xml:space="preserve">galmente dal </w:t>
            </w:r>
            <w:r w:rsidR="00013188">
              <w:rPr>
                <w:color w:val="000000" w:themeColor="text1"/>
                <w:sz w:val="16"/>
                <w:szCs w:val="16"/>
              </w:rPr>
              <w:t>dott. Michele Turco</w:t>
            </w:r>
            <w:bookmarkStart w:id="0" w:name="_GoBack"/>
            <w:bookmarkEnd w:id="0"/>
            <w:r>
              <w:rPr>
                <w:color w:val="000000" w:themeColor="text1"/>
                <w:sz w:val="16"/>
                <w:szCs w:val="16"/>
              </w:rPr>
              <w:t xml:space="preserve">, la somma di € 1.200,00, quale ultima tranche dell’intero importo di € 4.200,00, per le attività svolte nel corso dell’anno 2012; </w:t>
            </w:r>
          </w:p>
          <w:p w:rsidR="00585D1F" w:rsidRDefault="00585D1F">
            <w:pPr>
              <w:ind w:right="57"/>
              <w:jc w:val="both"/>
              <w:rPr>
                <w:b/>
                <w:color w:val="000000" w:themeColor="text1"/>
                <w:sz w:val="16"/>
                <w:szCs w:val="16"/>
              </w:rPr>
            </w:pPr>
          </w:p>
          <w:p w:rsidR="00585D1F" w:rsidRDefault="00585D1F" w:rsidP="00585D1F">
            <w:pPr>
              <w:numPr>
                <w:ilvl w:val="0"/>
                <w:numId w:val="16"/>
              </w:numPr>
              <w:ind w:right="57"/>
              <w:jc w:val="both"/>
              <w:rPr>
                <w:b/>
                <w:color w:val="000000" w:themeColor="text1"/>
                <w:sz w:val="16"/>
                <w:szCs w:val="16"/>
              </w:rPr>
            </w:pPr>
            <w:r>
              <w:rPr>
                <w:color w:val="000000" w:themeColor="text1"/>
                <w:sz w:val="16"/>
                <w:szCs w:val="16"/>
              </w:rPr>
              <w:t xml:space="preserve">Prelevare la somma occorrente dai Capitoli 960 – Manifestazioni Turistiche e 965  -Manifestazioni Turistico-Culturali come da impegni assunti con Determinazione del Responsabile del Servizio n.379 dell’11.04.2012; </w:t>
            </w:r>
          </w:p>
          <w:p w:rsidR="00585D1F" w:rsidRDefault="00585D1F">
            <w:pPr>
              <w:ind w:right="57"/>
              <w:jc w:val="both"/>
              <w:rPr>
                <w:b/>
                <w:color w:val="000000" w:themeColor="text1"/>
                <w:sz w:val="16"/>
                <w:szCs w:val="16"/>
              </w:rPr>
            </w:pPr>
          </w:p>
          <w:p w:rsidR="00585D1F" w:rsidRDefault="00585D1F" w:rsidP="00585D1F">
            <w:pPr>
              <w:numPr>
                <w:ilvl w:val="0"/>
                <w:numId w:val="16"/>
              </w:numPr>
              <w:ind w:right="57"/>
              <w:jc w:val="both"/>
              <w:rPr>
                <w:b/>
                <w:color w:val="000000" w:themeColor="text1"/>
                <w:sz w:val="16"/>
                <w:szCs w:val="16"/>
              </w:rPr>
            </w:pPr>
            <w:r>
              <w:rPr>
                <w:b/>
                <w:color w:val="000000" w:themeColor="text1"/>
                <w:sz w:val="16"/>
                <w:szCs w:val="16"/>
              </w:rPr>
              <w:t xml:space="preserve"> </w:t>
            </w:r>
            <w:r>
              <w:rPr>
                <w:color w:val="000000" w:themeColor="text1"/>
                <w:sz w:val="16"/>
                <w:szCs w:val="16"/>
              </w:rPr>
              <w:t>Provvedere al pagamento dell’importo di € 1.200,00 all’Associazione Culturale   “Meditinere”, con sede in Tricase alla via Pisa,  mediante accredito su c/c di Banco Posta […].</w:t>
            </w:r>
          </w:p>
          <w:p w:rsidR="00585D1F" w:rsidRDefault="00585D1F">
            <w:pPr>
              <w:ind w:right="57"/>
              <w:jc w:val="both"/>
              <w:rPr>
                <w:b/>
                <w:color w:val="000000" w:themeColor="text1"/>
                <w:sz w:val="16"/>
                <w:szCs w:val="16"/>
              </w:rPr>
            </w:pPr>
          </w:p>
          <w:p w:rsidR="00585D1F" w:rsidRDefault="00585D1F">
            <w:pPr>
              <w:ind w:left="567" w:right="57"/>
              <w:jc w:val="both"/>
              <w:rPr>
                <w:b/>
                <w:color w:val="000000" w:themeColor="text1"/>
                <w:sz w:val="16"/>
                <w:szCs w:val="16"/>
              </w:rPr>
            </w:pPr>
          </w:p>
          <w:p w:rsidR="00585D1F" w:rsidRDefault="00585D1F" w:rsidP="00585D1F">
            <w:pPr>
              <w:numPr>
                <w:ilvl w:val="0"/>
                <w:numId w:val="16"/>
              </w:numPr>
              <w:ind w:right="57"/>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ind w:right="57"/>
              <w:jc w:val="both"/>
              <w:rPr>
                <w:color w:val="000000" w:themeColor="text1"/>
                <w:sz w:val="16"/>
                <w:szCs w:val="16"/>
              </w:rPr>
            </w:pPr>
          </w:p>
          <w:p w:rsidR="00585D1F" w:rsidRDefault="00585D1F">
            <w:pPr>
              <w:pStyle w:val="Corpotesto"/>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n.141 del 5.2.2013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ACQUISTO ETICHETTE AUTOADESIVE PER CATALOGAZIONE VOLUMI BIBLIOTECA COMUNALE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rPr>
                <w:rFonts w:asciiTheme="minorHAnsi" w:hAnsiTheme="minorHAnsi"/>
                <w:color w:val="000000" w:themeColor="text1"/>
                <w:sz w:val="16"/>
                <w:szCs w:val="16"/>
              </w:rPr>
            </w:pPr>
            <w:r>
              <w:rPr>
                <w:rFonts w:asciiTheme="minorHAnsi" w:hAnsiTheme="minorHAnsi"/>
                <w:color w:val="000000" w:themeColor="text1"/>
                <w:sz w:val="16"/>
                <w:szCs w:val="16"/>
              </w:rPr>
              <w:t xml:space="preserve">Considerato che per un buon funzionamento del Servizio – Ufficio Biblioteca – si è reso necessario procedere all’acquisto di n. 3000 etichette autoadesive per la catalogazione dei volumi;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Considerato che una delle migliori ditte specializzate in materia in Italia è la “Tirrenia s.r.l.” con sede a Genova – Via J. Ruffini, 2;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Considerato ancora che in data 31.01.2013 la stessa “Tirrenia s.r.l.” – su richiesta del Direttore della Biblioteca Comunale – Dott. Francesco Accogli – inviava via e-mail un preventivo di spesa, come da N/s prot. n.2465 del 05.02.2013, per l’acquisto di n. 3000 etichette in Tirr-grip 34x28 personalizzate B/nero al prezzo di € 722,00, più € 151,62 per l’IVA al 21% come per legge, e che il suddetto preventivo risultava conveniente per il Comune di Tricase perché la“Tirrenia s.r.l.” si impegnava a mantenere invariato il prezzo dell’ultima fornitura risalente al 12/04/2006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Visto che è necessario procedere all’impegno della spesa di € 873,62, compresa IVA, per l’acquisto delle suddette etichette personalizzate dalla “Tirrenia s.r.l.”, Via J. Ruffini 2 – 16128 –Genova; </w:t>
            </w:r>
          </w:p>
          <w:p w:rsidR="00585D1F" w:rsidRDefault="00585D1F">
            <w:pPr>
              <w:pStyle w:val="Testodelblocco"/>
              <w:ind w:left="0" w:right="0"/>
              <w:rPr>
                <w:rFonts w:asciiTheme="minorHAnsi" w:hAnsiTheme="minorHAnsi"/>
                <w:b/>
                <w:color w:val="000000" w:themeColor="text1"/>
                <w:sz w:val="16"/>
                <w:szCs w:val="16"/>
              </w:rPr>
            </w:pP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b/>
                <w:color w:val="000000" w:themeColor="text1"/>
                <w:sz w:val="16"/>
                <w:szCs w:val="16"/>
              </w:rPr>
              <w:t>Acquisito</w:t>
            </w:r>
            <w:r>
              <w:rPr>
                <w:rFonts w:asciiTheme="minorHAnsi" w:hAnsiTheme="minorHAnsi"/>
                <w:b/>
                <w:i/>
                <w:color w:val="000000" w:themeColor="text1"/>
                <w:sz w:val="16"/>
                <w:szCs w:val="16"/>
              </w:rPr>
              <w:t xml:space="preserve"> </w:t>
            </w:r>
            <w:r>
              <w:rPr>
                <w:rFonts w:asciiTheme="minorHAnsi" w:hAnsiTheme="minorHAnsi"/>
                <w:i/>
                <w:color w:val="000000" w:themeColor="text1"/>
                <w:sz w:val="16"/>
                <w:szCs w:val="16"/>
              </w:rPr>
              <w:t xml:space="preserve">il seguente parere di regolarità tecnica del Responsabile del Servizio interessato; </w:t>
            </w: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i/>
                <w:color w:val="000000" w:themeColor="text1"/>
                <w:sz w:val="16"/>
                <w:szCs w:val="16"/>
              </w:rPr>
              <w:t>Esaminata la proposta con riferimento:</w:t>
            </w:r>
          </w:p>
          <w:p w:rsidR="00585D1F" w:rsidRDefault="00585D1F" w:rsidP="00585D1F">
            <w:pPr>
              <w:pStyle w:val="Testodelblocco"/>
              <w:numPr>
                <w:ilvl w:val="0"/>
                <w:numId w:val="17"/>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 rispetto delle normative comunitarie, statali, regionali e regolamentari, generali e di settore;</w:t>
            </w:r>
          </w:p>
          <w:p w:rsidR="00585D1F" w:rsidRDefault="00585D1F" w:rsidP="00585D1F">
            <w:pPr>
              <w:pStyle w:val="Testodelblocco"/>
              <w:numPr>
                <w:ilvl w:val="0"/>
                <w:numId w:val="17"/>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Alla correttezza e regolarità della procedura;</w:t>
            </w:r>
          </w:p>
          <w:p w:rsidR="00585D1F" w:rsidRDefault="00585D1F" w:rsidP="00585D1F">
            <w:pPr>
              <w:pStyle w:val="Testodelblocco"/>
              <w:numPr>
                <w:ilvl w:val="0"/>
                <w:numId w:val="17"/>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Alla correttezza formale nella redazione dell’atto;</w:t>
            </w:r>
          </w:p>
          <w:p w:rsidR="00585D1F" w:rsidRDefault="00585D1F">
            <w:pPr>
              <w:pStyle w:val="Testodelblocco"/>
              <w:ind w:left="360" w:right="0"/>
              <w:rPr>
                <w:rFonts w:asciiTheme="minorHAnsi" w:hAnsiTheme="minorHAnsi"/>
                <w:i/>
                <w:color w:val="000000" w:themeColor="text1"/>
                <w:sz w:val="16"/>
                <w:szCs w:val="16"/>
              </w:rPr>
            </w:pPr>
            <w:r>
              <w:rPr>
                <w:rFonts w:asciiTheme="minorHAnsi" w:hAnsiTheme="minorHAnsi"/>
                <w:i/>
                <w:color w:val="000000" w:themeColor="text1"/>
                <w:sz w:val="16"/>
                <w:szCs w:val="16"/>
              </w:rPr>
              <w:t>esprime parere “Favorevole”;</w:t>
            </w: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b/>
                <w:color w:val="000000" w:themeColor="text1"/>
                <w:sz w:val="16"/>
                <w:szCs w:val="16"/>
              </w:rPr>
              <w:t>Acquisito</w:t>
            </w:r>
            <w:r>
              <w:rPr>
                <w:rFonts w:asciiTheme="minorHAnsi" w:hAnsiTheme="minorHAnsi"/>
                <w:b/>
                <w:i/>
                <w:color w:val="000000" w:themeColor="text1"/>
                <w:sz w:val="16"/>
                <w:szCs w:val="16"/>
              </w:rPr>
              <w:t xml:space="preserve"> </w:t>
            </w:r>
            <w:r>
              <w:rPr>
                <w:rFonts w:asciiTheme="minorHAnsi" w:hAnsiTheme="minorHAnsi"/>
                <w:i/>
                <w:color w:val="000000" w:themeColor="text1"/>
                <w:sz w:val="16"/>
                <w:szCs w:val="16"/>
              </w:rPr>
              <w:t xml:space="preserve">il seguente parere sulla regolarità contabile espresso dal Responsabile dei Servizi Finanziari: “Favorevole”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b/>
                <w:color w:val="000000" w:themeColor="text1"/>
                <w:sz w:val="16"/>
                <w:szCs w:val="16"/>
              </w:rPr>
            </w:pPr>
            <w:r>
              <w:rPr>
                <w:rFonts w:asciiTheme="minorHAnsi" w:hAnsiTheme="minorHAnsi"/>
                <w:b/>
                <w:color w:val="000000" w:themeColor="text1"/>
                <w:sz w:val="16"/>
                <w:szCs w:val="16"/>
              </w:rPr>
              <w:t xml:space="preserve">Visto il D.L. 267/2000; </w:t>
            </w:r>
          </w:p>
          <w:p w:rsidR="00585D1F" w:rsidRDefault="00585D1F">
            <w:pPr>
              <w:pStyle w:val="Testodelblocco"/>
              <w:ind w:left="0" w:right="0"/>
              <w:rPr>
                <w:rFonts w:asciiTheme="minorHAnsi" w:hAnsiTheme="minorHAnsi"/>
                <w:b/>
                <w:bCs/>
                <w:color w:val="000000" w:themeColor="text1"/>
                <w:sz w:val="16"/>
                <w:szCs w:val="16"/>
              </w:rPr>
            </w:pPr>
          </w:p>
          <w:p w:rsidR="00585D1F" w:rsidRDefault="00585D1F">
            <w:pPr>
              <w:pStyle w:val="Testodelblocco"/>
              <w:ind w:left="0" w:right="0"/>
              <w:jc w:val="center"/>
              <w:rPr>
                <w:rFonts w:asciiTheme="minorHAnsi" w:hAnsiTheme="minorHAnsi"/>
                <w:b/>
                <w:bCs/>
                <w:color w:val="000000" w:themeColor="text1"/>
                <w:sz w:val="16"/>
                <w:szCs w:val="16"/>
              </w:rPr>
            </w:pPr>
            <w:r>
              <w:rPr>
                <w:rFonts w:asciiTheme="minorHAnsi" w:hAnsiTheme="minorHAnsi"/>
                <w:b/>
                <w:bCs/>
                <w:color w:val="000000" w:themeColor="text1"/>
                <w:sz w:val="16"/>
                <w:szCs w:val="16"/>
              </w:rPr>
              <w:t>DETERMINA</w:t>
            </w:r>
          </w:p>
          <w:p w:rsidR="00585D1F" w:rsidRDefault="00585D1F">
            <w:pPr>
              <w:pStyle w:val="Testodelblocco"/>
              <w:ind w:left="0" w:right="0"/>
              <w:rPr>
                <w:rFonts w:asciiTheme="minorHAnsi" w:hAnsiTheme="minorHAnsi"/>
                <w:b/>
                <w:bCs/>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Impegnare la somma di € 873,62 (Ottocentosettantatre/62) nell’ambito del Piano Esecutivo di </w:t>
            </w:r>
            <w:r>
              <w:rPr>
                <w:rFonts w:asciiTheme="minorHAnsi" w:hAnsiTheme="minorHAnsi"/>
                <w:color w:val="000000" w:themeColor="text1"/>
                <w:sz w:val="16"/>
                <w:szCs w:val="16"/>
              </w:rPr>
              <w:lastRenderedPageBreak/>
              <w:t xml:space="preserve">Gestione – Servizio 05-01”Biblioteche, Musei e Pinacoteche” Int. 02. Cap. 706 “Gestione Biblioteche – Acquisto Beni” per l’acquisto di n. 3000 etichette autoadesive in Tirr-grip 34x28 B/nero personalizzate dalla “Tirrenia s.r.l.”, Via J. Ruffini 2 – 16128 –Genova - per catalogazione volumi della Biblioteca Comunale. </w:t>
            </w:r>
          </w:p>
          <w:p w:rsidR="00585D1F" w:rsidRDefault="00585D1F">
            <w:pPr>
              <w:pStyle w:val="Testodelblocco"/>
              <w:ind w:left="0" w:right="0"/>
              <w:rPr>
                <w:rFonts w:asciiTheme="minorHAnsi" w:hAnsiTheme="minorHAnsi"/>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n.192 del 14.2.2013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PER MINORI "ISOTTA" DI TRICASE - LIQUIDAZIONE FATTURA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106/2013 con la quale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18"/>
              </w:numPr>
              <w:tabs>
                <w:tab w:val="left" w:pos="1484"/>
              </w:tabs>
              <w:jc w:val="both"/>
              <w:rPr>
                <w:color w:val="000000" w:themeColor="text1"/>
                <w:sz w:val="16"/>
                <w:szCs w:val="16"/>
              </w:rPr>
            </w:pPr>
            <w:r>
              <w:rPr>
                <w:color w:val="000000" w:themeColor="text1"/>
                <w:sz w:val="16"/>
                <w:szCs w:val="16"/>
              </w:rPr>
              <w:t>Liquidare e pagare alla Soc. Cooperativa Sociale “Libellula”, via Suor O. Moneta -  Tricase, per il ricovero, in regime di semiresidenzialità,  del min</w:t>
            </w:r>
            <w:r w:rsidR="007C60B5">
              <w:rPr>
                <w:color w:val="000000" w:themeColor="text1"/>
                <w:sz w:val="16"/>
                <w:szCs w:val="16"/>
              </w:rPr>
              <w:t>ore […]</w:t>
            </w:r>
            <w:r>
              <w:rPr>
                <w:color w:val="000000" w:themeColor="text1"/>
                <w:sz w:val="16"/>
                <w:szCs w:val="16"/>
              </w:rPr>
              <w:t xml:space="preserve"> nel mese di Gennaio 2013,  la somma di € 1.352,00, da accreditare sul c/c bancario, IBAN […], a tacitazione di ogni suo credito in relazione alla fattura n. 58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18"/>
              </w:numPr>
              <w:tabs>
                <w:tab w:val="left" w:pos="1484"/>
              </w:tabs>
              <w:jc w:val="both"/>
              <w:rPr>
                <w:color w:val="000000" w:themeColor="text1"/>
                <w:sz w:val="16"/>
                <w:szCs w:val="16"/>
              </w:rPr>
            </w:pPr>
            <w:r>
              <w:rPr>
                <w:color w:val="000000" w:themeColor="text1"/>
                <w:sz w:val="16"/>
                <w:szCs w:val="16"/>
              </w:rPr>
              <w:t xml:space="preserve">Trarre mandato di pagamento di € 1.352,00 sul Serv. 1.10.04 Int. 03 Cap. 1632 “Rette ricovero in istituti di minori disagiati”  del bilancio c.e., giusto impegno di spesa assunto con Det. n. 106 del 2013. </w:t>
            </w:r>
          </w:p>
          <w:p w:rsidR="00585D1F" w:rsidRDefault="00585D1F">
            <w:pPr>
              <w:pStyle w:val="Corpotesto"/>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n.193 del 14.2.2013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CASA FAMIGLIA "GAUDIUM" DI MONTESARDO DI ALESSANO - LIQUIDAZIONE FATTURE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Richiamata la Determinazione del Responsabile del Servizio n. 108/2013  con la quale si è proceduto all’assunzione dell’impegno di spesa per il ricovero di   soggetti anziani e disabili soli in condizioni di non autosufficienza, che necessitano  di  assistenza continua, presso varie Strutture per Anziani nel mese di Gennaio 2013;</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all’Istituto G.A.U.D.I.U.M “Casa per Anziani” in Montesardo di Alessano  in virtù dell’integrazione della retta e in relazione alle presenze di ricovero dei sigg.ri  […],  nel mese di Gennaio 2013, riportate sulle fatture n. 107/13, n. 108/13, n. 109/13, rispettivamente, di € 221,81, € 1.001,81,  € 301,81 per un ammontare complessivo di € 1.525,43;</w:t>
            </w:r>
          </w:p>
          <w:p w:rsidR="00585D1F" w:rsidRDefault="00585D1F">
            <w:pPr>
              <w:tabs>
                <w:tab w:val="left" w:pos="1484"/>
              </w:tabs>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lastRenderedPageBreak/>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19"/>
              </w:numPr>
              <w:tabs>
                <w:tab w:val="left" w:pos="1484"/>
              </w:tabs>
              <w:jc w:val="both"/>
              <w:rPr>
                <w:rFonts w:cs="Arial"/>
                <w:color w:val="000000" w:themeColor="text1"/>
                <w:sz w:val="16"/>
                <w:szCs w:val="16"/>
              </w:rPr>
            </w:pPr>
            <w:r>
              <w:rPr>
                <w:rFonts w:cs="Arial"/>
                <w:color w:val="000000" w:themeColor="text1"/>
                <w:sz w:val="16"/>
                <w:szCs w:val="16"/>
              </w:rPr>
              <w:t>Liquidare e pagare all’Istituto G.A.U.D.I.U.M “Casa per Anziani” in Montesardo di Alessano, per il ricovero degli indigenti sopra citati nel mese di Gennaio 2013,  la somma di €  1.525,43, da accreditare sul c/c Banca Popolare Pugliese - filiale di S. Maria di Leuca, IBAN […], a tacitazione delle fatture nn. 107, 108, 109 del 2013;</w:t>
            </w:r>
          </w:p>
          <w:p w:rsidR="00585D1F" w:rsidRDefault="00585D1F">
            <w:pPr>
              <w:tabs>
                <w:tab w:val="left" w:pos="1484"/>
              </w:tabs>
              <w:ind w:left="360"/>
              <w:jc w:val="both"/>
              <w:rPr>
                <w:rFonts w:cs="Arial"/>
                <w:color w:val="000000" w:themeColor="text1"/>
                <w:sz w:val="16"/>
                <w:szCs w:val="16"/>
              </w:rPr>
            </w:pPr>
          </w:p>
          <w:p w:rsidR="00585D1F" w:rsidRDefault="00585D1F" w:rsidP="00585D1F">
            <w:pPr>
              <w:numPr>
                <w:ilvl w:val="0"/>
                <w:numId w:val="19"/>
              </w:numPr>
              <w:tabs>
                <w:tab w:val="left" w:pos="1484"/>
              </w:tabs>
              <w:jc w:val="both"/>
              <w:rPr>
                <w:rFonts w:cs="Arial"/>
                <w:color w:val="000000" w:themeColor="text1"/>
                <w:sz w:val="16"/>
                <w:szCs w:val="16"/>
              </w:rPr>
            </w:pPr>
            <w:r>
              <w:rPr>
                <w:rFonts w:cs="Arial"/>
                <w:color w:val="000000" w:themeColor="text1"/>
                <w:sz w:val="16"/>
                <w:szCs w:val="16"/>
              </w:rPr>
              <w:t>Trarre mandato di pagamento di € 1.525,43 sul Serv. 1.10.04 Int. 03 Cap. 1632/2 “Rette ricovero in istituti di anziani disagiati” del bilancio c.e., giusto impegno di spesa assunto con Det. n. 108/2013.-</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n.194 del 14.2.2013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STRANIERI NON ACCOMPAGNATI PRESSO STRUTTURA SOCIO-EDUCATIVA-ASSISTENZIALE - LIQUIDAZIONE FATTURE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106/2013 con la quale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lastRenderedPageBreak/>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Società Cooperativa Sociale “L’ALA”  -  Villa Castelli (Br), per n. 3 minori, mese di Gennaio 2013, gg. 93 X € 75,00, Iva inclusa, fatture n. 05, n. 06 e n. 07 dell’01/02/2013 tutte di € 2.325,00, Iva inclusa,  da accreditare c/o Banca Prossima filiale 05000 di Milano,  IBAN:  […]</w:t>
            </w:r>
          </w:p>
          <w:p w:rsidR="00585D1F" w:rsidRDefault="00585D1F">
            <w:pPr>
              <w:jc w:val="both"/>
              <w:rPr>
                <w:color w:val="000000" w:themeColor="text1"/>
                <w:sz w:val="16"/>
                <w:szCs w:val="16"/>
              </w:rPr>
            </w:pPr>
            <w:r>
              <w:rPr>
                <w:color w:val="000000" w:themeColor="text1"/>
                <w:sz w:val="16"/>
                <w:szCs w:val="16"/>
              </w:rPr>
              <w:t>………………..……………………………………………………………….  €  6.975,00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€ 6.975,00 sul Serv. 1.10.04 int. 03 Cap. 1632 “Rette ricovero in istituto di minori disagiati” del bilancio c.e.,  giusto impegno di spesa assunto con Determinazione n. 106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n.195 del 14.2.2013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ALLA FREQUENZA DEL MICRONIDO "CUBO AZZURRO" DI TRICASE - LIQUIDAZIONE FATTURA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184/2012, n. 276/2012, n. 380/2012, n. 506/2012, n. 615/2012, n. 705/2012, n. 787/2012, n. 976/2012, n. 1052/2012, n. 1189/2012 e n. 20/2013       con le quali si è provveduto alla liquidazione delle fatture relative alla frequenza di 3 minori nel periodo Gennaio/Dicembre 2012 per l’importo complessivo di € 6.665,00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presentata dal predetto micronido n. 02/2013 di € 600,00, acquisita al prot. n. 02622/2013, relativa al  servizio svolto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della predetta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 locale micronido “Cubo Azzurro”  P.I. 03793410758,  la somma di € 600,00, da accreditare sul C/C IBAN […], relativa al servizio in premessa specificato svolto nel mese di Gennaio 2013, tacitando ogni credito relativo alla fattura n. 02/2013;</w:t>
            </w:r>
          </w:p>
          <w:p w:rsidR="00585D1F" w:rsidRDefault="00585D1F">
            <w:pPr>
              <w:ind w:left="360"/>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€ 600,00 sul Cap. 1636 “Interventi a favore dei minori” RR.PP. del bilancio c.e.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bCs/>
                <w:color w:val="000000" w:themeColor="text1"/>
                <w:sz w:val="16"/>
                <w:szCs w:val="16"/>
              </w:rPr>
              <w:t>- D</w:t>
            </w:r>
            <w:r>
              <w:rPr>
                <w:color w:val="000000" w:themeColor="text1"/>
                <w:sz w:val="16"/>
                <w:szCs w:val="16"/>
              </w:rPr>
              <w:t>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n.196 del 14.2.2013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BF409F">
            <w:pPr>
              <w:rPr>
                <w:color w:val="000000" w:themeColor="text1"/>
                <w:sz w:val="16"/>
                <w:szCs w:val="16"/>
              </w:rPr>
            </w:pPr>
            <w:r>
              <w:rPr>
                <w:color w:val="000000" w:themeColor="text1"/>
                <w:sz w:val="16"/>
                <w:szCs w:val="16"/>
              </w:rPr>
              <w:t>RICOVERO MINORE […]</w:t>
            </w:r>
            <w:r w:rsidR="00585D1F">
              <w:rPr>
                <w:color w:val="000000" w:themeColor="text1"/>
                <w:sz w:val="16"/>
                <w:szCs w:val="16"/>
              </w:rPr>
              <w:t xml:space="preserve"> IN STRUTTURA SOCIO-ASSISTENZIALE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propria Determinazione n. 1012/2011 con la quale veniva</w:t>
            </w:r>
            <w:r w:rsidR="00BF409F">
              <w:rPr>
                <w:color w:val="000000" w:themeColor="text1"/>
                <w:sz w:val="16"/>
                <w:szCs w:val="16"/>
              </w:rPr>
              <w:t xml:space="preserve"> collocato il minore […]</w:t>
            </w:r>
            <w:r>
              <w:rPr>
                <w:color w:val="000000" w:themeColor="text1"/>
                <w:sz w:val="16"/>
                <w:szCs w:val="16"/>
              </w:rPr>
              <w:t>, a regime semiresidenziale, presso la Struttura SOLIDARIETA’ SALENTO - Società Cooperativa Sociale di  San Cesario (Le) come disposto dal T.M. di Lecce;</w:t>
            </w:r>
          </w:p>
          <w:p w:rsidR="00585D1F" w:rsidRDefault="00585D1F">
            <w:pPr>
              <w:jc w:val="both"/>
              <w:rPr>
                <w:color w:val="000000" w:themeColor="text1"/>
                <w:sz w:val="16"/>
                <w:szCs w:val="16"/>
              </w:rPr>
            </w:pPr>
          </w:p>
          <w:p w:rsidR="00585D1F" w:rsidRDefault="00BF409F">
            <w:pPr>
              <w:jc w:val="both"/>
              <w:rPr>
                <w:color w:val="000000" w:themeColor="text1"/>
                <w:sz w:val="16"/>
                <w:szCs w:val="16"/>
              </w:rPr>
            </w:pPr>
            <w:r>
              <w:rPr>
                <w:color w:val="000000" w:themeColor="text1"/>
                <w:sz w:val="16"/>
                <w:szCs w:val="16"/>
              </w:rPr>
              <w:t>[…]</w:t>
            </w:r>
            <w:r w:rsidR="00585D1F">
              <w:rPr>
                <w:color w:val="000000" w:themeColor="text1"/>
                <w:sz w:val="16"/>
                <w:szCs w:val="16"/>
              </w:rPr>
              <w:t>;</w:t>
            </w:r>
          </w:p>
          <w:p w:rsidR="00585D1F" w:rsidRDefault="00585D1F">
            <w:pPr>
              <w:jc w:val="both"/>
              <w:rPr>
                <w:color w:val="000000" w:themeColor="text1"/>
                <w:sz w:val="16"/>
                <w:szCs w:val="16"/>
              </w:rPr>
            </w:pPr>
          </w:p>
          <w:p w:rsidR="00585D1F" w:rsidRDefault="00BF409F">
            <w:pPr>
              <w:jc w:val="both"/>
              <w:rPr>
                <w:color w:val="000000" w:themeColor="text1"/>
                <w:sz w:val="16"/>
                <w:szCs w:val="16"/>
              </w:rPr>
            </w:pPr>
            <w:r>
              <w:rPr>
                <w:color w:val="000000" w:themeColor="text1"/>
                <w:sz w:val="16"/>
                <w:szCs w:val="16"/>
              </w:rPr>
              <w:t>[…]</w:t>
            </w:r>
            <w:r w:rsidR="00585D1F">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Determinazioni del Responsabile del Servizio n. 34/2012, n. 139/2012, n. 869/2012 e n. 1000/2012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152/2012 presentata  dalla  Struttura SOLIDARIETA’ SALENTO - Società Cooperativa Sociale di  San Cesario (Le) dell’importo di € 1.788,80 relativa agli  interventi innanzi descritti ed effettuati nel periodo Luglio - Dicembre 2012;</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1) liquidare e pagare alla struttura  SOLIDARIETA’ SALENTO - Società Cooperativa Sociale – San Cesario (Le), per prestazioni istituzionali rese nel periodo Luglio – Dicemb</w:t>
            </w:r>
            <w:r w:rsidR="00DC7AAD">
              <w:rPr>
                <w:color w:val="000000" w:themeColor="text1"/>
                <w:sz w:val="16"/>
                <w:szCs w:val="16"/>
              </w:rPr>
              <w:t>re 2012 a favore del minore […</w:t>
            </w:r>
            <w:r w:rsidR="00410AF6">
              <w:rPr>
                <w:color w:val="000000" w:themeColor="text1"/>
                <w:sz w:val="16"/>
                <w:szCs w:val="16"/>
              </w:rPr>
              <w:t>]</w:t>
            </w:r>
            <w:r>
              <w:rPr>
                <w:color w:val="000000" w:themeColor="text1"/>
                <w:sz w:val="16"/>
                <w:szCs w:val="16"/>
              </w:rPr>
              <w:t>, la somma  di  € 1.788,80  da  accreditare c/o   Monte dei Paschi di Siena – Agenzia 2 - Lecce,  IBAN:  […] (</w:t>
            </w:r>
            <w:r w:rsidR="00634FA9">
              <w:rPr>
                <w:color w:val="000000" w:themeColor="text1"/>
                <w:sz w:val="16"/>
                <w:szCs w:val="16"/>
              </w:rPr>
              <w:t>causale: […]</w:t>
            </w:r>
            <w:r>
              <w:rPr>
                <w:color w:val="000000" w:themeColor="text1"/>
                <w:sz w:val="16"/>
                <w:szCs w:val="16"/>
              </w:rPr>
              <w:t>, fatt. n. 152 del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2) Imputare la somma di € 1.788,80 sul Serv. 1.10.04 int. 03 Cap. 1632 “Rette ricovero in istituto di minori disagiati”RR.PP. del bilancio c.e.,  giusto impegno di spesa assunto con Determinazione  n. 34,  n. 139, n. 869 e n. 1000 del 2012.</w:t>
            </w:r>
          </w:p>
          <w:p w:rsidR="00585D1F" w:rsidRDefault="00585D1F">
            <w:pPr>
              <w:jc w:val="both"/>
              <w:rPr>
                <w:color w:val="000000" w:themeColor="text1"/>
                <w:sz w:val="16"/>
                <w:szCs w:val="16"/>
              </w:rPr>
            </w:pPr>
          </w:p>
          <w:p w:rsidR="00585D1F" w:rsidRDefault="00585D1F">
            <w:pPr>
              <w:autoSpaceDE w:val="0"/>
              <w:autoSpaceDN w:val="0"/>
              <w:adjustRightInd w:val="0"/>
              <w:spacing w:line="280" w:lineRule="exact"/>
              <w:ind w:right="333"/>
              <w:jc w:val="both"/>
              <w:rPr>
                <w:color w:val="000000" w:themeColor="text1"/>
                <w:sz w:val="16"/>
                <w:szCs w:val="16"/>
              </w:rPr>
            </w:pPr>
            <w:r>
              <w:rPr>
                <w:color w:val="000000" w:themeColor="text1"/>
                <w:sz w:val="16"/>
                <w:szCs w:val="16"/>
              </w:rPr>
              <w:t xml:space="preserve">3) </w:t>
            </w:r>
            <w:r>
              <w:rPr>
                <w:bCs/>
                <w:color w:val="000000" w:themeColor="text1"/>
                <w:sz w:val="16"/>
                <w:szCs w:val="16"/>
              </w:rPr>
              <w:t>D</w:t>
            </w:r>
            <w:r>
              <w:rPr>
                <w:color w:val="000000" w:themeColor="text1"/>
                <w:sz w:val="16"/>
                <w:szCs w:val="16"/>
              </w:rPr>
              <w:t>are atto che ai sensi dell’art. 18 D.L. n. 83/12 i dati contenuti nel presente atto verranno pubblicati sul sito istituzionale come da scheda in atti.</w:t>
            </w:r>
          </w:p>
          <w:p w:rsidR="00585D1F" w:rsidRDefault="00585D1F">
            <w:pPr>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n.203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TRASPORTO SCOLASTICO COMUNALE - PERIODO  01.02/30.06.2013 -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e alla Coop. Sociale “Smile” arl. di Tricase per l’espletamento del servizio di trasporto scolastico per gli alunni diversamente abili, per l’importo mensile di € 190,00 ad alunno trasportato  (bando C.I.G. 542046126D);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successivamente, con Determinazione del Responsabile del Servizio n. 1208/2012 veniva annullata la gara per il trasporto di alunni diversamente abili (Lotto n. 2) aggiudicata alla Coop. Sociale “Smile” arl. di Tricase e che, nelle more di nuova procedura di gara, con il medesimo atto veniva affidato alla stessa Cooperativa “Smile” l’espletamento del servizio di trasporto scolastico per alunni diversamente abili;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con Determinazione del Responsabile del Servizio n. 112/2013 per l’espletamento dei citati servizi veniva assunto l’impegno di spesa per il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provvedere all’assunzione dell’ impegno di spesa di € 21.670,00 sul Serv.  1.04.05 int. 03 Cap. 664 “Servizio trasporto scolastico – prestazione di servizi” del bilancio c.e.,  per l’esecuzione, da parte della ditta “Viaggi Sperti Fabrizio di Tricase, del servizio di trasporto scolastico per gli alunni della scuola dell’obbligo di Tricase Centro nonchè per gli alunni delle frazioni di Depressa e di Lucugnano frequentanti le scuole dell’obbligo di Tricase Capoluogo dall’01/02 al 30/06/2013;</w:t>
            </w:r>
          </w:p>
          <w:p w:rsidR="00585D1F" w:rsidRDefault="00585D1F">
            <w:pPr>
              <w:ind w:left="170" w:right="284"/>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lastRenderedPageBreak/>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impegnare la somma di € 21.670,00 sul Serv.  1.04.05 int. 03 Cap. 664 “Servizio trasporto scolastico – prestazione di servizi”  del bilancio c.e.,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dall’01/02 al 30/06/2013.</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Dare atto che ai sensi dell’art. 18 D.L. n. 83/12 i dati contenuti nel presente atto verranno pubblicati sul sito istituzionale come da scheda in atti.</w:t>
            </w:r>
          </w:p>
          <w:p w:rsidR="00585D1F" w:rsidRDefault="00585D1F">
            <w:pPr>
              <w:ind w:left="360"/>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n.204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ELEMENTARI E MEDIE DI DEPRESSA -  PERIODO 01.02/08.06.2013 -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284"/>
              <w:jc w:val="both"/>
              <w:rPr>
                <w:color w:val="000000" w:themeColor="text1"/>
                <w:sz w:val="16"/>
                <w:szCs w:val="16"/>
              </w:rPr>
            </w:pPr>
            <w:r>
              <w:rPr>
                <w:color w:val="000000" w:themeColor="text1"/>
                <w:sz w:val="16"/>
                <w:szCs w:val="16"/>
              </w:rPr>
              <w:t>Richiamata la Determinazione del Responsabile del Servizio n. 81/2013 con la quale è stato affidato l’espletamento di corse aggiuntive di trasporto scolastico, dalla frazione di Depressa a Tricase Centro e viceversa, alla Ditta “Viaggi Sperti Fabrizio” per il periodo dal 07/01 all’08/6/2013 per il costo complessivo di  € 8.250,00, inclusa Iva, impegnando, di conseguenza per il mese di Gennaio 2013 la somma di € 1.650,00; (affidamento C.I.G. Z9F07EB977);</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Atteso che occorre impegnare la restante somma di € 6.600,00  per l’espletamento del predetto servizio dal mese di Febbraio 2013 e sino all’08.6.2013;</w:t>
            </w:r>
          </w:p>
          <w:p w:rsidR="00585D1F" w:rsidRDefault="00585D1F">
            <w:pPr>
              <w:tabs>
                <w:tab w:val="left" w:pos="8789"/>
              </w:tabs>
              <w:ind w:right="567"/>
              <w:jc w:val="both"/>
              <w:rPr>
                <w:color w:val="000000" w:themeColor="text1"/>
                <w:sz w:val="16"/>
                <w:szCs w:val="16"/>
              </w:rPr>
            </w:pPr>
          </w:p>
          <w:p w:rsidR="00585D1F" w:rsidRDefault="00585D1F">
            <w:pPr>
              <w:tabs>
                <w:tab w:val="left" w:pos="8789"/>
              </w:tabs>
              <w:ind w:right="567"/>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tabs>
                <w:tab w:val="left" w:pos="8789"/>
              </w:tabs>
              <w:ind w:left="567" w:right="567"/>
              <w:jc w:val="both"/>
              <w:rPr>
                <w:i/>
                <w:color w:val="000000" w:themeColor="text1"/>
                <w:sz w:val="16"/>
                <w:szCs w:val="16"/>
              </w:rPr>
            </w:pPr>
            <w:r>
              <w:rPr>
                <w:color w:val="000000" w:themeColor="text1"/>
                <w:sz w:val="16"/>
                <w:szCs w:val="16"/>
              </w:rPr>
              <w:t>a)</w:t>
            </w:r>
            <w:r>
              <w:rPr>
                <w:b/>
                <w:color w:val="000000" w:themeColor="text1"/>
                <w:sz w:val="16"/>
                <w:szCs w:val="16"/>
              </w:rPr>
              <w:t xml:space="preserve"> </w:t>
            </w:r>
            <w:r>
              <w:rPr>
                <w:i/>
                <w:color w:val="000000" w:themeColor="text1"/>
                <w:sz w:val="16"/>
                <w:szCs w:val="16"/>
              </w:rPr>
              <w:t xml:space="preserve"> rispetto delle normative comunitarie, statali, regionali e regolamentari, generali e di    </w:t>
            </w:r>
          </w:p>
          <w:p w:rsidR="00585D1F" w:rsidRDefault="00585D1F">
            <w:pPr>
              <w:tabs>
                <w:tab w:val="left" w:pos="8789"/>
              </w:tabs>
              <w:ind w:left="567" w:right="567"/>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tabs>
                <w:tab w:val="num" w:pos="426"/>
                <w:tab w:val="left" w:pos="8789"/>
              </w:tabs>
              <w:ind w:left="480" w:right="567"/>
              <w:jc w:val="both"/>
              <w:rPr>
                <w:i/>
                <w:color w:val="000000" w:themeColor="text1"/>
                <w:sz w:val="16"/>
                <w:szCs w:val="16"/>
              </w:rPr>
            </w:pPr>
            <w:r>
              <w:rPr>
                <w:i/>
                <w:color w:val="000000" w:themeColor="text1"/>
                <w:sz w:val="16"/>
                <w:szCs w:val="16"/>
              </w:rPr>
              <w:t xml:space="preserve"> b)  correttezza e regolarità della procedura;</w:t>
            </w:r>
          </w:p>
          <w:p w:rsidR="00585D1F" w:rsidRDefault="00585D1F">
            <w:pPr>
              <w:tabs>
                <w:tab w:val="num" w:pos="426"/>
                <w:tab w:val="left" w:pos="8789"/>
              </w:tabs>
              <w:ind w:right="567"/>
              <w:jc w:val="both"/>
              <w:rPr>
                <w:i/>
                <w:color w:val="000000" w:themeColor="text1"/>
                <w:sz w:val="16"/>
                <w:szCs w:val="16"/>
              </w:rPr>
            </w:pPr>
            <w:r>
              <w:rPr>
                <w:i/>
                <w:color w:val="000000" w:themeColor="text1"/>
                <w:sz w:val="16"/>
                <w:szCs w:val="16"/>
              </w:rPr>
              <w:t xml:space="preserve">         c) correttezza formale nella redazione dell’atto;</w:t>
            </w:r>
          </w:p>
          <w:p w:rsidR="00585D1F" w:rsidRDefault="00585D1F">
            <w:pPr>
              <w:tabs>
                <w:tab w:val="left" w:pos="142"/>
                <w:tab w:val="left" w:pos="8789"/>
              </w:tabs>
              <w:ind w:right="567"/>
              <w:jc w:val="both"/>
              <w:rPr>
                <w:i/>
                <w:color w:val="000000" w:themeColor="text1"/>
                <w:sz w:val="16"/>
                <w:szCs w:val="16"/>
              </w:rPr>
            </w:pPr>
          </w:p>
          <w:p w:rsidR="00585D1F" w:rsidRDefault="00585D1F">
            <w:pPr>
              <w:tabs>
                <w:tab w:val="left" w:pos="142"/>
                <w:tab w:val="left" w:pos="8789"/>
              </w:tabs>
              <w:ind w:right="567"/>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567" w:right="567"/>
              <w:jc w:val="both"/>
              <w:rPr>
                <w:b/>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Visto il D.Lgs nr.267/2000</w:t>
            </w:r>
          </w:p>
          <w:p w:rsidR="00585D1F" w:rsidRDefault="00585D1F">
            <w:pPr>
              <w:ind w:left="567" w:right="567"/>
              <w:jc w:val="both"/>
              <w:rPr>
                <w:b/>
                <w:color w:val="000000" w:themeColor="text1"/>
                <w:sz w:val="16"/>
                <w:szCs w:val="16"/>
              </w:rPr>
            </w:pPr>
          </w:p>
          <w:p w:rsidR="00585D1F" w:rsidRDefault="00585D1F">
            <w:pPr>
              <w:ind w:left="567" w:right="567" w:firstLine="284"/>
              <w:jc w:val="center"/>
              <w:rPr>
                <w:b/>
                <w:color w:val="000000" w:themeColor="text1"/>
                <w:sz w:val="16"/>
                <w:szCs w:val="16"/>
              </w:rPr>
            </w:pPr>
            <w:r>
              <w:rPr>
                <w:b/>
                <w:color w:val="000000" w:themeColor="text1"/>
                <w:sz w:val="16"/>
                <w:szCs w:val="16"/>
              </w:rPr>
              <w:t>D E T E R M I N A</w:t>
            </w:r>
          </w:p>
          <w:p w:rsidR="00585D1F" w:rsidRDefault="00585D1F">
            <w:pPr>
              <w:ind w:left="567" w:right="567"/>
              <w:jc w:val="both"/>
              <w:rPr>
                <w:b/>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 xml:space="preserve">1) Per le motivazioni espresse in narrativa,  impegnare la somma di € 6.600,00, inclusa IVA, sul Serv. 1.04.05 int. 03 Cap. 664 “Servizio di trasporto scolastico” - Prestazione di Servizi”, del bilancio c.e. sufficiente per l’espletamento del citato servizio per il periodo 01/02 – 08/06/2013;  </w:t>
            </w:r>
          </w:p>
          <w:p w:rsidR="00585D1F" w:rsidRDefault="00585D1F">
            <w:pPr>
              <w:ind w:left="567" w:right="567"/>
              <w:jc w:val="both"/>
              <w:rPr>
                <w:color w:val="000000" w:themeColor="text1"/>
                <w:sz w:val="16"/>
                <w:szCs w:val="16"/>
              </w:rPr>
            </w:pPr>
          </w:p>
          <w:p w:rsidR="00585D1F" w:rsidRDefault="00585D1F">
            <w:pPr>
              <w:ind w:right="567"/>
              <w:jc w:val="both"/>
              <w:rPr>
                <w:rFonts w:cs="Arial"/>
                <w:color w:val="000000" w:themeColor="text1"/>
                <w:sz w:val="16"/>
                <w:szCs w:val="16"/>
              </w:rPr>
            </w:pPr>
            <w:r>
              <w:rPr>
                <w:color w:val="000000" w:themeColor="text1"/>
                <w:sz w:val="16"/>
                <w:szCs w:val="16"/>
              </w:rPr>
              <w:t xml:space="preserve">2) </w:t>
            </w:r>
            <w:r>
              <w:rPr>
                <w:bCs/>
                <w:color w:val="000000" w:themeColor="text1"/>
                <w:sz w:val="16"/>
                <w:szCs w:val="16"/>
              </w:rPr>
              <w:t>D</w:t>
            </w:r>
            <w:r>
              <w:rPr>
                <w:color w:val="000000" w:themeColor="text1"/>
                <w:sz w:val="16"/>
                <w:szCs w:val="16"/>
              </w:rPr>
              <w:t>are atto che ai sensi dell’art. 18 D.L. n. 83/12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n.205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SERVIZIO TRASPORTO SCOLASTICO ALUNNI DIVERSAMENTE ABILI </w:t>
            </w:r>
            <w:r>
              <w:rPr>
                <w:color w:val="000000" w:themeColor="text1"/>
                <w:sz w:val="16"/>
                <w:szCs w:val="16"/>
              </w:rPr>
              <w:lastRenderedPageBreak/>
              <w:t>- MESE DI FEBBRAIO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lastRenderedPageBreak/>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w:t>
            </w:r>
            <w:r>
              <w:rPr>
                <w:color w:val="000000" w:themeColor="text1"/>
                <w:sz w:val="16"/>
                <w:szCs w:val="16"/>
              </w:rPr>
              <w:lastRenderedPageBreak/>
              <w:t xml:space="preserve">alunni delle frazioni di Depressa e di Lucugnano frequentanti le scuole dell’obbligo di Tricase Capoluogo, per l’importo mensile di € 3.940,00 + Iva 10% e alla Coop. Sociale “Smile” arl. di Tricase per l’espletamento del servizio di trasporto scolastico per gli alunni diversamente abili, per l’importo mensile di € 190,00 ad alunno trasportato  (bando C.I.G. 542046126D);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successivamente, con Determinazione del Responsabile del Servizio n. 1208/2012 veniva annullata la gara per il trasporto di alunni diversamente abili (Lotto n. 2) aggiudicata alla Coop. Sociale “Smile” arl. di Tricase e che, nelle more di nuova procedura di gara, con il medesimo atto veniva affidato alla stessa Cooperativa “Smile” l’espletamento del servizio di trasporto scolastico per alunni diversamente abili;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con Determinazione del Responsabile del Servizio n. 112/2013 per l’espletamento dei citati servizi veniva assunto l’impegno di spesa per il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provvedere all’assunzione dell’ impegno di spesa di € 950,00 sul Serv.  1.04.05 int. 03 Cap. 664 “Servizio trasporto scolastico – prestazione di servizi” del bilancio c.e.,  per l’esecuzione, da parte della Coop. Sociale “Smile” arl. di Tricase,  del servizio di trasporto scolastico per gli alunni diversamente abili (importo mensile di € 190,00 ad alunno trasportato), nel mese di Febbraio 2013;</w:t>
            </w:r>
          </w:p>
          <w:p w:rsidR="00585D1F" w:rsidRDefault="00585D1F">
            <w:pPr>
              <w:ind w:left="170" w:right="284"/>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impegnare la somma di € 950,00 sul Serv.  1.04.05 int. 03 Cap. 664 “Servizio trasporto scolastico – prestazione di servizi”  del bilancio c.e., per l’espletamento, da parte della  Coop. Sociale “Smile” arl. di Tricase,  del servizio di trasporto scolastico per gli alunni diversamente abili (importo mensile di € 190,00 ad alunno trasportato), nel mese di Febbraio 2013;</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Dare atto che ai sensi dell’art. 18 D.L. n. 83/12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n.206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IN VARIE STRUTTURE EDUCATIVE-SOCIO-ASSISTENZIALI  - MESE DI FEBBRAIO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L.R. 19/06 demanda ai Comuni gli interventi indifferibili in materia di ricovero di minori stranieri non accompagnati presso varie strutture di accoglienza con retta a carico di questo Comune;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altresì, che alcuni minori appartenenti a famiglie meno abbienti di questo Comune sono ricoverati su disposizione del T.M. presso idonei istituti assistenziali con retta a carico del bilancio comunale;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lastRenderedPageBreak/>
              <w:t>Atteso che si rende necessario provvedere all’ assunzione dell’ impegno di spesa sul Serv. 1.10.04 int. 03 Cap. 1632 “Rette ricovero in istituti di minori disagiati” del bilancio c.e. per l’importo presumibile di €  7.400,00 per  garantire il ricovero dei predetti minori nel mese di Febbraio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b w:val="0"/>
                <w:bCs w:val="0"/>
                <w:color w:val="000000" w:themeColor="text1"/>
                <w:sz w:val="16"/>
                <w:szCs w:val="16"/>
              </w:rPr>
            </w:pPr>
            <w:r>
              <w:rPr>
                <w:rFonts w:asciiTheme="minorHAnsi" w:hAnsiTheme="minorHAnsi"/>
                <w:b w:val="0"/>
                <w:bCs w:val="0"/>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xml:space="preserve">- Per quanto innanzi specificato, impegnare l’importo presumibile di € 7.400,00 sul Serv.  1.10.04 Int. 03 Cap. 1632 “Rette ricovero in istituti di </w:t>
            </w:r>
            <w:r>
              <w:rPr>
                <w:color w:val="000000" w:themeColor="text1"/>
                <w:sz w:val="16"/>
                <w:szCs w:val="16"/>
              </w:rPr>
              <w:t xml:space="preserve">minori disagiati” del bilancio c.e.   per il </w:t>
            </w:r>
            <w:r>
              <w:rPr>
                <w:rFonts w:cs="Arial"/>
                <w:color w:val="000000" w:themeColor="text1"/>
                <w:sz w:val="16"/>
                <w:szCs w:val="16"/>
              </w:rPr>
              <w:t xml:space="preserve">ricovero dei citati minori presso  le varie Strutture Socio-Assistenziali nel mese di Febbraio 2013, </w:t>
            </w:r>
            <w:r>
              <w:rPr>
                <w:color w:val="000000" w:themeColor="text1"/>
                <w:sz w:val="16"/>
                <w:szCs w:val="16"/>
              </w:rPr>
              <w:t>precisando che alla liquidazione del dovuto si provvederà con successivo atto dopo presentazione di regolare fattura da parte delle stesse Strutture.</w:t>
            </w:r>
          </w:p>
          <w:p w:rsidR="00585D1F" w:rsidRDefault="00585D1F">
            <w:pPr>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Dare atto che ai sensi dell’art. 18 D.L. n. 83/12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n.207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REFEZIONE SCOLASTICA  - PERIODO 01.02/31.05.2013 -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Che con propria Determinazione n. 485/2011 il servizio di mensa scolastica, per gli aa.ss. 2011/2012 – 2012/2013 – 2013/2014, veniva affidato in via definitiva alla predetta Cooperativa sociale;</w:t>
            </w:r>
          </w:p>
          <w:p w:rsidR="00585D1F" w:rsidRDefault="00585D1F">
            <w:pPr>
              <w:ind w:right="567"/>
              <w:jc w:val="both"/>
              <w:rPr>
                <w:color w:val="000000" w:themeColor="text1"/>
                <w:sz w:val="16"/>
                <w:szCs w:val="16"/>
              </w:rPr>
            </w:pPr>
          </w:p>
          <w:p w:rsidR="00585D1F" w:rsidRDefault="00585D1F">
            <w:pPr>
              <w:jc w:val="both"/>
              <w:rPr>
                <w:rFonts w:cs="Arial"/>
                <w:color w:val="000000" w:themeColor="text1"/>
                <w:sz w:val="16"/>
                <w:szCs w:val="16"/>
              </w:rPr>
            </w:pPr>
            <w:r>
              <w:rPr>
                <w:color w:val="000000" w:themeColor="text1"/>
                <w:sz w:val="16"/>
                <w:szCs w:val="16"/>
              </w:rPr>
              <w:t>Atteso che occorre provvedere all’assunzione dell’impegno di spesa per l’importo presumibile di € 130.000,00 sul Serv</w:t>
            </w:r>
            <w:r>
              <w:rPr>
                <w:rFonts w:cs="Arial"/>
                <w:color w:val="000000" w:themeColor="text1"/>
                <w:sz w:val="16"/>
                <w:szCs w:val="16"/>
              </w:rPr>
              <w:t>.  1.04.05 int. 03 Cap. 660 “Gestione refezione scuole materne – prestazione di servizi” del bilancio c.e. per l’espletamento del predetto Servizio sino al mese di Maggio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 xml:space="preserve">il seguente parere sulla regolarità contabile espresso dal Responsabile dei Servizi Finanziari: </w:t>
            </w:r>
            <w:r>
              <w:rPr>
                <w:rFonts w:cs="Arial"/>
                <w:color w:val="000000" w:themeColor="text1"/>
                <w:sz w:val="16"/>
                <w:szCs w:val="16"/>
              </w:rPr>
              <w:lastRenderedPageBreak/>
              <w:t>“</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20"/>
              </w:numPr>
              <w:jc w:val="both"/>
              <w:rPr>
                <w:color w:val="000000" w:themeColor="text1"/>
                <w:sz w:val="16"/>
                <w:szCs w:val="16"/>
              </w:rPr>
            </w:pPr>
            <w:r>
              <w:rPr>
                <w:color w:val="000000" w:themeColor="text1"/>
                <w:sz w:val="16"/>
                <w:szCs w:val="16"/>
              </w:rPr>
              <w:t xml:space="preserve">   </w:t>
            </w:r>
            <w:r>
              <w:rPr>
                <w:rFonts w:cs="Arial"/>
                <w:color w:val="000000" w:themeColor="text1"/>
                <w:sz w:val="16"/>
                <w:szCs w:val="16"/>
              </w:rPr>
              <w:t>- Per le motivazioni espresse in narrativa, impegnare la somma presumibile di € 130.000,00 sul Serv. 1.04.05 int. 03 Cap. 660 “Gestione refezione scuole materne – prestazione di servizi” del bilancio c.e. sufficienti per l’espletamento del predetto Servizio sino al mese di Maggio 2013, da parte della Cooperativa Sociale “Impegno Solidale” di Ugento, precisando che alla</w:t>
            </w:r>
            <w:r>
              <w:rPr>
                <w:color w:val="000000" w:themeColor="text1"/>
                <w:sz w:val="16"/>
                <w:szCs w:val="16"/>
              </w:rPr>
              <w:t xml:space="preserve"> liquidazione del dovuto si provvederà con successivo atto dopo presentazione di regolare fattura.</w:t>
            </w:r>
          </w:p>
          <w:p w:rsidR="00585D1F" w:rsidRDefault="00585D1F">
            <w:pPr>
              <w:ind w:left="360"/>
              <w:jc w:val="both"/>
              <w:rPr>
                <w:color w:val="000000" w:themeColor="text1"/>
                <w:sz w:val="16"/>
                <w:szCs w:val="16"/>
              </w:rPr>
            </w:pPr>
          </w:p>
          <w:p w:rsidR="00585D1F" w:rsidRDefault="00585D1F" w:rsidP="00585D1F">
            <w:pPr>
              <w:numPr>
                <w:ilvl w:val="0"/>
                <w:numId w:val="20"/>
              </w:num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n.208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VARIE STRUTTURE SOCIO-SANITARIE-ASSISTENZIALI - MESE DI FEBBRAIO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585D1F" w:rsidRDefault="00585D1F">
            <w:pPr>
              <w:jc w:val="both"/>
              <w:rPr>
                <w:color w:val="000000" w:themeColor="text1"/>
                <w:sz w:val="16"/>
                <w:szCs w:val="16"/>
              </w:rPr>
            </w:pPr>
          </w:p>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Atteso che occorre provvedere all’ assunzione dell’ impegno di spesa,   per il mese di  Febbraio 2013,  sul Serv. 1.10.04 int. 03 Cap. 1632/2 “Rette ricovero in istituti di anziani disagiati” per l’importo presumibile di € 2.300,00;</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Visto Il D.to L.gvo 267/2000</w:t>
            </w:r>
          </w:p>
          <w:p w:rsidR="00585D1F" w:rsidRDefault="00585D1F">
            <w:pPr>
              <w:jc w:val="both"/>
              <w:rPr>
                <w:color w:val="000000" w:themeColor="text1"/>
                <w:sz w:val="16"/>
                <w:szCs w:val="16"/>
              </w:rPr>
            </w:pP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b/>
                <w:bCs/>
                <w:color w:val="000000" w:themeColor="text1"/>
                <w:sz w:val="16"/>
                <w:szCs w:val="16"/>
              </w:rPr>
            </w:pPr>
            <w:r>
              <w:rPr>
                <w:rFonts w:cs="Arial"/>
                <w:color w:val="000000" w:themeColor="text1"/>
                <w:sz w:val="16"/>
                <w:szCs w:val="16"/>
              </w:rPr>
              <w:t xml:space="preserve">                                                            </w:t>
            </w:r>
            <w:r>
              <w:rPr>
                <w:rFonts w:cs="Arial"/>
                <w:b/>
                <w:bCs/>
                <w:color w:val="000000" w:themeColor="text1"/>
                <w:sz w:val="16"/>
                <w:szCs w:val="16"/>
              </w:rPr>
              <w:t>DETERMINA</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21"/>
              </w:numPr>
              <w:jc w:val="both"/>
              <w:rPr>
                <w:color w:val="000000" w:themeColor="text1"/>
                <w:sz w:val="16"/>
                <w:szCs w:val="16"/>
              </w:rPr>
            </w:pPr>
            <w:r>
              <w:rPr>
                <w:rFonts w:cs="Arial"/>
                <w:color w:val="000000" w:themeColor="text1"/>
                <w:sz w:val="16"/>
                <w:szCs w:val="16"/>
              </w:rPr>
              <w:t xml:space="preserve">Per quanto innanzi specificato, impegnare l’importo presumibile di € 2.300,00 sul Serv.  1.10.04 Int. 03 Cap. 1632/2 “Rette ricovero in istituti di anziani disagiati”  del bilancio c.e. per il ricovero di alcuni anziani e  disabili soli  presso  varie Strutture per Anziani nel mese di Febbraio 2013, </w:t>
            </w:r>
            <w:r>
              <w:rPr>
                <w:color w:val="000000" w:themeColor="text1"/>
                <w:sz w:val="16"/>
                <w:szCs w:val="16"/>
              </w:rPr>
              <w:t>precisando che alla liquidazione del dovuto si provvederà con successivo atto dopo presentazione di regolare fattura da parte delle stesse Strutture.</w:t>
            </w:r>
          </w:p>
          <w:p w:rsidR="00585D1F" w:rsidRDefault="00585D1F">
            <w:pPr>
              <w:ind w:left="360"/>
              <w:jc w:val="both"/>
              <w:rPr>
                <w:color w:val="000000" w:themeColor="text1"/>
                <w:sz w:val="16"/>
                <w:szCs w:val="16"/>
              </w:rPr>
            </w:pPr>
          </w:p>
          <w:p w:rsidR="00585D1F" w:rsidRDefault="00585D1F" w:rsidP="00585D1F">
            <w:pPr>
              <w:numPr>
                <w:ilvl w:val="0"/>
                <w:numId w:val="21"/>
              </w:num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ind w:left="360"/>
              <w:jc w:val="both"/>
              <w:rPr>
                <w:rFonts w:cs="Arial"/>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n.209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PRESTAZIONI SERVIZI - PERIODO 01.02/30.06.2013 -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606/2011 con  la   quale  veniva affidato, in via definitiva, alla Cooperativa Sociale Onlus “CISS” di Tricase il Servizio di assistenza sociale domiciliare agli anziani ed adulti diversamente abilii dall’1.6.2011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Atteso che occorre provvedere all’assunzione dell’impegno di spesa per l’importo presuntivo di € 7.000,00 sul </w:t>
            </w:r>
            <w:r>
              <w:rPr>
                <w:rFonts w:cs="Arial"/>
                <w:color w:val="000000" w:themeColor="text1"/>
                <w:sz w:val="16"/>
                <w:szCs w:val="16"/>
              </w:rPr>
              <w:t>Serv.  1.10.04 int. 03 Cap. 1630 “Assistenza domiciliare agli anziani”</w:t>
            </w:r>
            <w:r>
              <w:rPr>
                <w:color w:val="000000" w:themeColor="text1"/>
                <w:sz w:val="16"/>
                <w:szCs w:val="16"/>
              </w:rPr>
              <w:t>, per l’espletamento del predetto servizio nel periodo 01.02/30.06.2013;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22"/>
              </w:numPr>
              <w:jc w:val="both"/>
              <w:rPr>
                <w:rFonts w:cs="Arial"/>
                <w:color w:val="000000" w:themeColor="text1"/>
                <w:sz w:val="16"/>
                <w:szCs w:val="16"/>
              </w:rPr>
            </w:pPr>
            <w:r>
              <w:rPr>
                <w:rFonts w:cs="Arial"/>
                <w:color w:val="000000" w:themeColor="text1"/>
                <w:sz w:val="16"/>
                <w:szCs w:val="16"/>
              </w:rPr>
              <w:t>- Per le motivazioni espresse in narrativa, impegnare sul Serv. 1.10.04 int. 03 Cap. 1630 “Assistenza domiciliare agli anziani” del bilancio c.e. la somma di € 7.000,00 sufficienti per l’espletamento del predetto Servizio, da parte della Cooperativa Sociale Onlus “CISS” di Tricase,  nel periodo 01.02/30.06.2013, precisando che alla liquidazione del dovuto si provvederà con successivo atto dopo presentazione di regolare fattura.</w:t>
            </w:r>
          </w:p>
          <w:p w:rsidR="00585D1F" w:rsidRDefault="00585D1F">
            <w:pPr>
              <w:ind w:left="360"/>
              <w:jc w:val="both"/>
              <w:rPr>
                <w:rFonts w:cs="Arial"/>
                <w:color w:val="000000" w:themeColor="text1"/>
                <w:sz w:val="16"/>
                <w:szCs w:val="16"/>
              </w:rPr>
            </w:pPr>
          </w:p>
          <w:p w:rsidR="00585D1F" w:rsidRDefault="00585D1F" w:rsidP="00585D1F">
            <w:pPr>
              <w:numPr>
                <w:ilvl w:val="0"/>
                <w:numId w:val="22"/>
              </w:num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n.210 del 18.2.2013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PERIODO 01.02/30.06.2013 -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xml:space="preserve">Atteso che occorre provvedere all’assunzione dell’impegno di spesa per l’importo presuntivo di €  7.500,00 sul </w:t>
            </w:r>
            <w:r>
              <w:rPr>
                <w:rFonts w:cs="Arial"/>
                <w:color w:val="000000" w:themeColor="text1"/>
                <w:sz w:val="16"/>
                <w:szCs w:val="16"/>
              </w:rPr>
              <w:t>Serv.  1.10.04 int. 03 Cap. 1630 “Assistenza domiciliare agli anziani”</w:t>
            </w:r>
            <w:r>
              <w:rPr>
                <w:color w:val="000000" w:themeColor="text1"/>
                <w:sz w:val="16"/>
                <w:szCs w:val="16"/>
              </w:rPr>
              <w:t xml:space="preserve">, per l’espletamento </w:t>
            </w:r>
            <w:r>
              <w:rPr>
                <w:color w:val="000000" w:themeColor="text1"/>
                <w:sz w:val="16"/>
                <w:szCs w:val="16"/>
              </w:rPr>
              <w:lastRenderedPageBreak/>
              <w:t>del predetto servizio nel periodo 01.02/31.06.2013;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23"/>
              </w:numPr>
              <w:jc w:val="both"/>
              <w:rPr>
                <w:color w:val="000000" w:themeColor="text1"/>
                <w:sz w:val="16"/>
                <w:szCs w:val="16"/>
              </w:rPr>
            </w:pPr>
            <w:r>
              <w:rPr>
                <w:color w:val="000000" w:themeColor="text1"/>
                <w:sz w:val="16"/>
                <w:szCs w:val="16"/>
              </w:rPr>
              <w:t xml:space="preserve">- </w:t>
            </w:r>
            <w:r>
              <w:rPr>
                <w:rFonts w:cs="Arial"/>
                <w:color w:val="000000" w:themeColor="text1"/>
                <w:sz w:val="16"/>
                <w:szCs w:val="16"/>
              </w:rPr>
              <w:t>Per le motivazioni espresse in narrativa, impegnare la somma di € 7.500,00 sul Serv. 1.10.04 int. 03 Cap. 1630 “Assistenza domiciliare agli anziani” del bilancio c.e. sufficienti per l’espletamento del predetto Servizio, da parte della Cooperativa Sociale “IMPEGNO SOLIDALE” di Ugento,  nel periodo 01.02/30.06.2013, precisando che alla liquidazione del dovuto si provvederà con successivo atto</w:t>
            </w:r>
            <w:r>
              <w:rPr>
                <w:color w:val="000000" w:themeColor="text1"/>
                <w:sz w:val="16"/>
                <w:szCs w:val="16"/>
              </w:rPr>
              <w:t xml:space="preserve"> dopo presentazione di regolare fattura.</w:t>
            </w:r>
          </w:p>
          <w:p w:rsidR="00585D1F" w:rsidRDefault="00585D1F">
            <w:pPr>
              <w:ind w:left="360"/>
              <w:jc w:val="both"/>
              <w:rPr>
                <w:color w:val="000000" w:themeColor="text1"/>
                <w:sz w:val="16"/>
                <w:szCs w:val="16"/>
              </w:rPr>
            </w:pPr>
          </w:p>
          <w:p w:rsidR="00585D1F" w:rsidRDefault="00585D1F" w:rsidP="00585D1F">
            <w:pPr>
              <w:numPr>
                <w:ilvl w:val="0"/>
                <w:numId w:val="23"/>
              </w:numPr>
              <w:jc w:val="both"/>
              <w:rPr>
                <w:color w:val="000000" w:themeColor="text1"/>
                <w:sz w:val="16"/>
                <w:szCs w:val="16"/>
              </w:rPr>
            </w:pPr>
            <w:r>
              <w:rPr>
                <w:color w:val="000000" w:themeColor="text1"/>
                <w:sz w:val="16"/>
                <w:szCs w:val="16"/>
              </w:rPr>
              <w:t>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n.217 del 19.2.2013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MESE DI GENNAIO 2013 -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03/2013 di € 4.334,00, Iva incl. presentata dalla ditta “Viaggi Sperti Fabrizio”, via De Nittis 24 – Lucugnano di Tricase, relativa al servizio trasporto scolastico svolto nel mese di Gennaio 2013;</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02/2013 di € 950,00,  presentata dalla Coop. Sociale “Smile” arl. di Tricase, relativa al servizio trasporto scolastico per gli alunni diversamente abili svolto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le suddette fatture;</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 xml:space="preserve">il seguente parere sulla regolarità contabile espresso dal Responsabile dei Servizi Finanziari: </w:t>
            </w:r>
            <w:r>
              <w:rPr>
                <w:color w:val="000000" w:themeColor="text1"/>
                <w:sz w:val="16"/>
                <w:szCs w:val="16"/>
              </w:rPr>
              <w:lastRenderedPageBreak/>
              <w:t>“</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€ 4.334,00  relativa al servizio trasporto scolastico in premessa specificato, svolto nel mese di Gennaio 2013, da accreditare su IBAN IT […], a tacitazione di ogni credito relativo alla fattura n. 04/2013;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 Sociale “Smile” arl. di Tricase, P. Iva 03795990757 la somma di € 950,00, relativa al servizio trasporto scolastico in premessa specificato, svolto nel mese di Gennaio 2013, da accreditare su c/c bancario, IBAN IT […], a tacitazione di ogni credito relativo alla fattura n.  02/2013;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complessiva somma di € 5.284,00 sul Serv. 1.04.05 int. 03 Cap. 664 “Servizio trasporto scolastico – prestazione di servizi” del bilancio c.e., giusto impegno di spesa assunto con Det. 112/2013.-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n.218 del 19.2.2013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MESE DI GENNAIO 2013 -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284"/>
              <w:jc w:val="both"/>
              <w:rPr>
                <w:color w:val="000000" w:themeColor="text1"/>
                <w:sz w:val="16"/>
                <w:szCs w:val="16"/>
              </w:rPr>
            </w:pPr>
            <w:r>
              <w:rPr>
                <w:color w:val="000000" w:themeColor="text1"/>
                <w:sz w:val="16"/>
                <w:szCs w:val="16"/>
              </w:rPr>
              <w:t>Richiamata la Determinazione del Responsabile del Servizio n. 81/2013 con la quale è stato affidato l’espletamento di corse aggiuntive di trasporto scolastico, dalla frazione di Depressa a Tricase Centro e viceversa, alla Ditta “Viaggi Sperti Fabrizio” per il periodo dal 07/01 all’08/6/2013 impegnando, di conseguenza, per il mese di Gennaio 2013 l’importo di € 1.650,00 (C.I.G. Z9F07EB977);</w:t>
            </w:r>
          </w:p>
          <w:p w:rsidR="00585D1F" w:rsidRDefault="00585D1F">
            <w:pPr>
              <w:ind w:left="170" w:right="284"/>
              <w:jc w:val="both"/>
              <w:rPr>
                <w:color w:val="000000" w:themeColor="text1"/>
                <w:sz w:val="16"/>
                <w:szCs w:val="16"/>
              </w:rPr>
            </w:pPr>
          </w:p>
          <w:p w:rsidR="00585D1F" w:rsidRDefault="00585D1F">
            <w:pPr>
              <w:pStyle w:val="Testodelblocco"/>
              <w:ind w:left="0"/>
              <w:rPr>
                <w:rFonts w:asciiTheme="minorHAnsi" w:hAnsiTheme="minorHAnsi"/>
                <w:color w:val="000000" w:themeColor="text1"/>
                <w:sz w:val="16"/>
                <w:szCs w:val="16"/>
              </w:rPr>
            </w:pPr>
            <w:r>
              <w:rPr>
                <w:rFonts w:asciiTheme="minorHAnsi" w:hAnsiTheme="minorHAnsi"/>
                <w:color w:val="000000" w:themeColor="text1"/>
                <w:sz w:val="16"/>
                <w:szCs w:val="16"/>
              </w:rPr>
              <w:t>Vista la fattura n. 04/2013 di € 1.650,00, Iva incl.,  presentata dalla ditta “Viaggi Sperti Fabrizio”, via De Nittis 24 – Lucugnano di Tricase, relativa al servizio trasporto scolastico svolto nel mese di Gennaio 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Considerato  che è necessario liquidare la citata fattura;</w:t>
            </w:r>
          </w:p>
          <w:p w:rsidR="00585D1F" w:rsidRDefault="00585D1F">
            <w:pPr>
              <w:ind w:left="170" w:right="284"/>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ind w:right="284"/>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€ 1.650,00  relativa al servizio trasporto scolastico in premessa specificato, svolto nel mese di Gennaio 2013, da accreditare su IBAN […], a tacitazione di ogni credito relativo alla fattura n. 04/2013;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 Imputare la somma di € 1.650,00 sul Serv. 1.04.05 int. 03 Cap. 664 “Servizio trasporto scolastico – prestazione di servizi” del bilancio c.e., giusto impegno assunto con Det. 81/13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n.228 del 20.2.2013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NOLEGGIO FOTOCOPIATRICE PER L'UFFICIO DEI SERVIZI SOCIALI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61 del 26/01/2007 con la quale si è proceduto al noleggio di una fotocopiatrice tra l’Amministrazione comunale e la ditta “Maisto Franco” – Via Giordano 72 – Tricase, per l’Ufficio dei Servizi Sociali, stabilendo un canone fisso trimestrale di € 90,00 più Iva al 20% con la possibilità di fare n. 4.500 copie e di pagare eventuali copie eccedenti al prezzo di € 0,0124 più Iva al 20% cadauna;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altresì, le proprie Determinazioni n. 32/2012 e n. 683/2012 con le quali si è provveduto all’assunzione dell’impegno di spesa per il pagamento del noleggio della fotocopiatrice sino al 31.12.2012;</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Visto che la ditta “Maisto Franco”, ha presentato la fattura n. 04/2013 di € 108,90, Iva inclusa, relativa al canone noleggio della fotocopiatrice dell’Ufficio dei Servizi Sociali nel  4° trimestre 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della citata fattura;</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18.08.2000, n. 267;</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pStyle w:val="Titolo2"/>
              <w:outlineLvl w:val="1"/>
              <w:rPr>
                <w:rFonts w:asciiTheme="minorHAnsi" w:hAnsiTheme="minorHAnsi"/>
                <w:color w:val="000000" w:themeColor="text1"/>
                <w:sz w:val="16"/>
                <w:szCs w:val="16"/>
              </w:rPr>
            </w:pPr>
          </w:p>
          <w:p w:rsidR="00585D1F" w:rsidRDefault="00585D1F" w:rsidP="00585D1F">
            <w:pPr>
              <w:numPr>
                <w:ilvl w:val="0"/>
                <w:numId w:val="24"/>
              </w:numPr>
              <w:jc w:val="both"/>
              <w:rPr>
                <w:color w:val="000000" w:themeColor="text1"/>
                <w:sz w:val="16"/>
                <w:szCs w:val="16"/>
              </w:rPr>
            </w:pPr>
            <w:r>
              <w:rPr>
                <w:color w:val="000000" w:themeColor="text1"/>
                <w:sz w:val="16"/>
                <w:szCs w:val="16"/>
              </w:rPr>
              <w:t>Liquidare e pagare alla Ditta “Maisto Franco” – Via U. Giordano 72 – Tricase, Partita Iva n. 03055070753, la somma di € 108,90, Iva inclusa, IBAN […], per canone noleggio fotocopiatrice nel periodo 01.10 – 31.12.2012, come da fattura n. 04/13.</w:t>
            </w:r>
          </w:p>
          <w:p w:rsidR="00585D1F" w:rsidRDefault="00585D1F">
            <w:pPr>
              <w:ind w:left="360"/>
              <w:jc w:val="both"/>
              <w:rPr>
                <w:color w:val="000000" w:themeColor="text1"/>
                <w:sz w:val="16"/>
                <w:szCs w:val="16"/>
              </w:rPr>
            </w:pPr>
          </w:p>
          <w:p w:rsidR="00585D1F" w:rsidRDefault="00585D1F" w:rsidP="00585D1F">
            <w:pPr>
              <w:numPr>
                <w:ilvl w:val="0"/>
                <w:numId w:val="24"/>
              </w:numPr>
              <w:jc w:val="both"/>
              <w:rPr>
                <w:color w:val="000000" w:themeColor="text1"/>
                <w:sz w:val="16"/>
                <w:szCs w:val="16"/>
              </w:rPr>
            </w:pPr>
            <w:r>
              <w:rPr>
                <w:color w:val="000000" w:themeColor="text1"/>
                <w:sz w:val="16"/>
                <w:szCs w:val="16"/>
              </w:rPr>
              <w:t xml:space="preserve">Trarre mandato di pagamento per la somma di € 108,90 sul Serv. 1.10.04 int. 03 Cap. 1621 “gestione uffici – prestazioni di servizi” RR.PP., giusto impegno di spesa assunto con Determinazioni n. 32 e n. 683 del 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n.240 del 21.2.2013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RIPARAZIONE SCUOLABUS - IMPEGNO DI SPESA E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Atteso che il servizio del trasporto scolastico dei ragazzi delle scuole primarie e secondarie di I grado è assicurato con mezzi di proprietà;</w:t>
            </w:r>
          </w:p>
          <w:p w:rsidR="00585D1F" w:rsidRDefault="00585D1F">
            <w:pPr>
              <w:jc w:val="both"/>
              <w:rPr>
                <w:color w:val="000000" w:themeColor="text1"/>
                <w:sz w:val="16"/>
                <w:szCs w:val="16"/>
              </w:rPr>
            </w:pPr>
          </w:p>
          <w:p w:rsidR="00585D1F" w:rsidRDefault="00585D1F">
            <w:pPr>
              <w:pStyle w:val="Corpodeltesto2"/>
              <w:jc w:val="both"/>
              <w:rPr>
                <w:color w:val="000000" w:themeColor="text1"/>
                <w:sz w:val="16"/>
                <w:szCs w:val="16"/>
              </w:rPr>
            </w:pPr>
            <w:r>
              <w:rPr>
                <w:color w:val="000000" w:themeColor="text1"/>
                <w:sz w:val="16"/>
                <w:szCs w:val="16"/>
              </w:rPr>
              <w:t>Posto che si è reso necessario provvedere, con urgenza, alla sostituzione della batteria avviamento allo scuolabus Opel Movano targato CY343PM incaricando, per quanto necessario, la locale ditta GinCar – Autofficina Meccanica ed Elettrauto di Luigi Cazzato e Carlo Iacobelli snc, già incaricata in passato di altri lavori urgenti per conto dell’Amministrazione,  per il costo, comprensivo di lavoro e Iva 21%, di € 185,00;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011/2013 di € 185,00 prodotta dalla citata ditta e riscontratane la regolarità e l’avvenuta esecuzione dei suddetti lavori;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la predetta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Per quanto innanzi specificato, impegnare la somma di € 185,00 sul Serv. 1.04.05 int. 02 Cap. 652 “Servizio trasporto scolastico – acquisto di beni” del bilancio c.e. per  l’esecuzione dei lavori sopra descritti allo scuolabus di proprietà comunale targato CY 343PM.</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ditta Ditta GinCar – Autofficina Meccanica ed Elettrauto di Luigi Cazzato e Carlo Iacobelli snc. Via G. Bruno 33 – Tricase, P.I. 03947390757, la somma di € 185,00, Iva incl. a tacitazione di ogni credito relativo alla fattura n. 011/2013.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Trarre mandato di pagamento per l’importo di € 185,00 sul Serv. 1.04.05 int. 02 Cap. 652 “Servizio trasporto scolastico – acquisto di beni” del bilancio c.e.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w:t>
            </w:r>
            <w:r>
              <w:rPr>
                <w:bCs/>
                <w:color w:val="000000" w:themeColor="text1"/>
                <w:sz w:val="16"/>
                <w:szCs w:val="16"/>
              </w:rPr>
              <w:t>D</w:t>
            </w:r>
            <w:r>
              <w:rPr>
                <w:color w:val="000000" w:themeColor="text1"/>
                <w:sz w:val="16"/>
                <w:szCs w:val="16"/>
              </w:rPr>
              <w:t>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n.241 del 21.2.2013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NOLEGGIO FOTOCOPIATRICE BIBLIOTECA COMUNALE - IMPEGNO DI SPESA E LIQUIDAZIONE FATTURA IV TRIMESTRE 2012.-</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con Determinazione del Responsabile del Servizio n.1032 del 02/09/2003 si è proceduto al Contratto Noleggio Fotocopiatrice per la Biblioteca Comunale con la ditta “Maisto Franco” - Tricase;</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xml:space="preserve">Considerato ancora che nel citato contratto venivano stabilite sia la periodicità (trimestrale) che la specifica somma (€ 297,60, IVA compresa) da corrispondere alla Ditta “Maisto Franco” per i servizi offerti;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Visto che la Ditta “Maisto Franco” ha presentato la fattura n.3 del 03.01.2013, prot. n.3415 del 15.02.2013, relativa al IV trimestre 2012 di € 300,08, IVA compresa,  </w:t>
            </w:r>
          </w:p>
          <w:p w:rsidR="00585D1F" w:rsidRDefault="00585D1F">
            <w:pPr>
              <w:tabs>
                <w:tab w:val="left" w:pos="8789"/>
              </w:tabs>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i/>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b/>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18.08.2000, n.67;</w:t>
            </w:r>
          </w:p>
          <w:p w:rsidR="00585D1F" w:rsidRDefault="00585D1F">
            <w:pPr>
              <w:jc w:val="both"/>
              <w:rPr>
                <w:color w:val="000000" w:themeColor="text1"/>
                <w:sz w:val="16"/>
                <w:szCs w:val="16"/>
              </w:rPr>
            </w:pPr>
          </w:p>
          <w:p w:rsidR="00585D1F" w:rsidRDefault="00585D1F">
            <w:pPr>
              <w:jc w:val="center"/>
              <w:rPr>
                <w:color w:val="000000" w:themeColor="text1"/>
                <w:sz w:val="16"/>
                <w:szCs w:val="16"/>
              </w:rPr>
            </w:pPr>
            <w:r>
              <w:rPr>
                <w:color w:val="000000" w:themeColor="text1"/>
                <w:sz w:val="16"/>
                <w:szCs w:val="16"/>
              </w:rPr>
              <w:t>DETERMINA</w:t>
            </w:r>
          </w:p>
          <w:p w:rsidR="00585D1F" w:rsidRDefault="00585D1F">
            <w:pPr>
              <w:jc w:val="both"/>
              <w:rPr>
                <w:b/>
                <w:color w:val="000000" w:themeColor="text1"/>
                <w:sz w:val="16"/>
                <w:szCs w:val="16"/>
              </w:rPr>
            </w:pPr>
          </w:p>
          <w:p w:rsidR="00585D1F" w:rsidRDefault="00585D1F">
            <w:pPr>
              <w:ind w:left="-360"/>
              <w:jc w:val="both"/>
              <w:rPr>
                <w:color w:val="000000" w:themeColor="text1"/>
                <w:sz w:val="16"/>
                <w:szCs w:val="16"/>
              </w:rPr>
            </w:pPr>
            <w:r>
              <w:rPr>
                <w:color w:val="000000" w:themeColor="text1"/>
                <w:sz w:val="16"/>
                <w:szCs w:val="16"/>
              </w:rPr>
              <w:t>1)- Impegnare la somma di € 300,08, IVA compresa, sul Cap. 720 “Gestione Biblioteche. Prestazione di Servizi vari” - Servizio 05.01 “Biblioteche, Musei e Pinacoteche” – Inter. 03;</w:t>
            </w:r>
          </w:p>
          <w:p w:rsidR="00585D1F" w:rsidRDefault="00585D1F">
            <w:pPr>
              <w:jc w:val="both"/>
              <w:rPr>
                <w:color w:val="000000" w:themeColor="text1"/>
                <w:sz w:val="16"/>
                <w:szCs w:val="16"/>
              </w:rPr>
            </w:pPr>
          </w:p>
          <w:p w:rsidR="00585D1F" w:rsidRDefault="00585D1F">
            <w:pPr>
              <w:ind w:left="-360"/>
              <w:jc w:val="both"/>
              <w:rPr>
                <w:color w:val="000000" w:themeColor="text1"/>
                <w:sz w:val="16"/>
                <w:szCs w:val="16"/>
              </w:rPr>
            </w:pPr>
            <w:r>
              <w:rPr>
                <w:color w:val="000000" w:themeColor="text1"/>
                <w:sz w:val="16"/>
                <w:szCs w:val="16"/>
              </w:rPr>
              <w:t>2)- Liquidare alla Ditta “Maisto Franco” – Via U. Giordano 72, Tricase – Part. Iva n.03055070753 – la somma di € 300,08, Iva inclusa, relativa al IV trimestre 2012, così come da fattura n.3 del 03.01.2013, prot. n. 3415 del 15.02.2013</w:t>
            </w:r>
          </w:p>
          <w:p w:rsidR="00585D1F" w:rsidRDefault="00585D1F">
            <w:pPr>
              <w:jc w:val="both"/>
              <w:rPr>
                <w:color w:val="000000" w:themeColor="text1"/>
                <w:sz w:val="16"/>
                <w:szCs w:val="16"/>
              </w:rPr>
            </w:pPr>
          </w:p>
          <w:p w:rsidR="00585D1F" w:rsidRDefault="00585D1F">
            <w:pPr>
              <w:ind w:left="-360"/>
              <w:jc w:val="both"/>
              <w:rPr>
                <w:color w:val="000000" w:themeColor="text1"/>
                <w:sz w:val="16"/>
                <w:szCs w:val="16"/>
              </w:rPr>
            </w:pPr>
            <w:r>
              <w:rPr>
                <w:color w:val="000000" w:themeColor="text1"/>
                <w:sz w:val="16"/>
                <w:szCs w:val="16"/>
              </w:rPr>
              <w:t>3)- Prelevare la somma suddetta dall’apposito Cap. 720 “Gestione Biblioteche. Prestazione di Servizi vari” – Servizio 05.01 “Biblioteche, Musei e Pinacoteche” – Inter. 03;</w:t>
            </w:r>
          </w:p>
          <w:p w:rsidR="00585D1F" w:rsidRDefault="00585D1F">
            <w:pPr>
              <w:ind w:left="-360"/>
              <w:jc w:val="both"/>
              <w:rPr>
                <w:color w:val="000000" w:themeColor="text1"/>
                <w:sz w:val="16"/>
                <w:szCs w:val="16"/>
              </w:rPr>
            </w:pPr>
          </w:p>
          <w:p w:rsidR="00585D1F" w:rsidRDefault="00585D1F">
            <w:pPr>
              <w:ind w:left="-360"/>
              <w:jc w:val="both"/>
              <w:rPr>
                <w:color w:val="000000" w:themeColor="text1"/>
                <w:sz w:val="16"/>
                <w:szCs w:val="16"/>
              </w:rPr>
            </w:pPr>
            <w:r>
              <w:rPr>
                <w:color w:val="000000" w:themeColor="text1"/>
                <w:sz w:val="16"/>
                <w:szCs w:val="16"/>
              </w:rPr>
              <w:t xml:space="preserve">4)- </w:t>
            </w:r>
            <w:r>
              <w:rPr>
                <w:bCs/>
                <w:color w:val="000000" w:themeColor="text1"/>
                <w:sz w:val="16"/>
                <w:szCs w:val="16"/>
              </w:rPr>
              <w:t>D</w:t>
            </w:r>
            <w:r>
              <w:rPr>
                <w:color w:val="000000" w:themeColor="text1"/>
                <w:sz w:val="16"/>
                <w:szCs w:val="16"/>
              </w:rPr>
              <w:t>are atto che ai sensi dell’art. 18 D.L. n. 83/12 i dati contenuti nel presente atto verranno pubblicati sul sito istituzionale come da scheda in atti.</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n.242 del 21.2.2013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MESE DI GENNAIO 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111/2013 con la quale si è provveduto all’assunzione dell’impegno di spesa per attività semiresidenziale e di doposcuola a  12 minori presso il Centro Socio-educativo diurno “Smile” della Cooperativa Sociale “Smile” di Tricase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di quanto dovuto alla predetta Cooperativa per il servizio semiresidenziale a n. 5 minori (€18,72X5X26gg= € 2.433,60) e per il servizio di doposcuola a n. 7 minori (€ 235,20X7X1mese= € 1.646,40) reso nel mese di Gennaio 2013, come risulta da fattura n. 001/2013, acquisita al prot. n. 003764/13, di €  4.080,00;</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lastRenderedPageBreak/>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25"/>
              </w:numPr>
              <w:jc w:val="both"/>
              <w:rPr>
                <w:color w:val="000000" w:themeColor="text1"/>
                <w:sz w:val="16"/>
                <w:szCs w:val="16"/>
              </w:rPr>
            </w:pPr>
            <w:r>
              <w:rPr>
                <w:color w:val="000000" w:themeColor="text1"/>
                <w:sz w:val="16"/>
                <w:szCs w:val="16"/>
              </w:rPr>
              <w:t>Liquidare e pagare alla Cooperativa Sociale “Smile” di Tricase, Partita Iva 03795990757, la  somma di € 4.080,00, (CIG: 4008637FE2),  da accreditare c/o Banca Popolare Pugliese IBAN […], per l’espletamento del servizio semiresidenziale a favore di n. 5 minori  e del servizio di doposcuola a favore di n. 7 minori nel mese di Gennaio 2013, a tacitazione della fattura n. 01/2013.</w:t>
            </w:r>
          </w:p>
          <w:p w:rsidR="00585D1F" w:rsidRDefault="00585D1F">
            <w:pPr>
              <w:ind w:left="360"/>
              <w:jc w:val="both"/>
              <w:rPr>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color w:val="000000" w:themeColor="text1"/>
                <w:sz w:val="16"/>
                <w:szCs w:val="16"/>
              </w:rPr>
              <w:t>Trarre mandato di pagamento per l’importo di € 4.080,00 sul Serv. 1.10.04 int. 03 Cap. 1632 art. 1 “Misure alternative al ricovero istituzionalizzato” del bilancio c.e., giusto impegno di spesa assunto con Det. n. 111 del 2013.</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n.269 del 28.2.2013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 PERIODO 01.02/31.05.2013 -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Considerato che con Determinazione del Responsabile del Servizio n. 249/2012 è stata indetta gara per l’affidamento di minori disagiati presso struttura semiresidenziale per il periodo 2012/2014;</w:t>
            </w: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 xml:space="preserve"> </w:t>
            </w:r>
          </w:p>
          <w:p w:rsidR="00585D1F" w:rsidRDefault="00585D1F">
            <w:pPr>
              <w:autoSpaceDE w:val="0"/>
              <w:autoSpaceDN w:val="0"/>
              <w:adjustRightInd w:val="0"/>
              <w:spacing w:line="280" w:lineRule="exact"/>
              <w:ind w:right="333"/>
              <w:jc w:val="both"/>
              <w:rPr>
                <w:color w:val="000000" w:themeColor="text1"/>
                <w:sz w:val="16"/>
                <w:szCs w:val="16"/>
              </w:rPr>
            </w:pPr>
            <w:r>
              <w:rPr>
                <w:rFonts w:cs="Arial"/>
                <w:bCs/>
                <w:color w:val="000000" w:themeColor="text1"/>
                <w:sz w:val="16"/>
                <w:szCs w:val="16"/>
              </w:rPr>
              <w:t xml:space="preserve">Che con propria Determinazione n. 370/2012 veniva aggiudicata la gara per  il </w:t>
            </w:r>
            <w:r>
              <w:rPr>
                <w:color w:val="000000" w:themeColor="text1"/>
                <w:sz w:val="16"/>
                <w:szCs w:val="16"/>
              </w:rPr>
              <w:t>Servizio innanzi indicato alla Coop. Soc. “SMILE”, con sede in Via Marina Serra 2 – Tricase,  con decorrenza dalla stipula del contratto (01/09/2012);</w:t>
            </w:r>
          </w:p>
          <w:p w:rsidR="00585D1F" w:rsidRDefault="00585D1F">
            <w:pPr>
              <w:autoSpaceDE w:val="0"/>
              <w:autoSpaceDN w:val="0"/>
              <w:adjustRightInd w:val="0"/>
              <w:spacing w:line="280" w:lineRule="exact"/>
              <w:ind w:right="333"/>
              <w:jc w:val="both"/>
              <w:rPr>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Vista la relazione dell’Assistente Sociale Donata Piscopiello da cui si evince l’avvio, nel periodo Febbraio/Maggio</w:t>
            </w:r>
            <w:r w:rsidR="00D54776">
              <w:rPr>
                <w:rFonts w:cs="Arial"/>
                <w:bCs/>
                <w:color w:val="000000" w:themeColor="text1"/>
                <w:sz w:val="16"/>
                <w:szCs w:val="16"/>
              </w:rPr>
              <w:t xml:space="preserve"> 2013, dei minori […]</w:t>
            </w:r>
            <w:r>
              <w:rPr>
                <w:rFonts w:cs="Arial"/>
                <w:bCs/>
                <w:color w:val="000000" w:themeColor="text1"/>
                <w:sz w:val="16"/>
                <w:szCs w:val="16"/>
              </w:rPr>
              <w:t xml:space="preserve"> per il servizio di recupero scolastico – doposcuo</w:t>
            </w:r>
            <w:r w:rsidR="00D54776">
              <w:rPr>
                <w:rFonts w:cs="Arial"/>
                <w:bCs/>
                <w:color w:val="000000" w:themeColor="text1"/>
                <w:sz w:val="16"/>
                <w:szCs w:val="16"/>
              </w:rPr>
              <w:t>la e dei minori  […]</w:t>
            </w:r>
            <w:r>
              <w:rPr>
                <w:rFonts w:cs="Arial"/>
                <w:bCs/>
                <w:color w:val="000000" w:themeColor="text1"/>
                <w:sz w:val="16"/>
                <w:szCs w:val="16"/>
              </w:rPr>
              <w:t xml:space="preserve"> per servizi vari a regime semiresidenziale, presso il Centro Socio-educativo diurno “SMILE” di Tricase;</w:t>
            </w:r>
          </w:p>
          <w:p w:rsidR="00585D1F" w:rsidRDefault="00585D1F">
            <w:pPr>
              <w:autoSpaceDE w:val="0"/>
              <w:autoSpaceDN w:val="0"/>
              <w:adjustRightInd w:val="0"/>
              <w:spacing w:line="280" w:lineRule="exact"/>
              <w:ind w:right="333"/>
              <w:jc w:val="both"/>
              <w:rPr>
                <w:rFonts w:cs="Arial"/>
                <w:bCs/>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 xml:space="preserve">Che, di conseguenza, occorre provvedere all’assunzione dell’impegno di spesa per l’importo di € 15.852,00 sul  Serv. 1.10.04 int. 03 Cap. 1632 art. 1 “Misure alternative al ricovero </w:t>
            </w:r>
            <w:r>
              <w:rPr>
                <w:rFonts w:cs="Arial"/>
                <w:bCs/>
                <w:color w:val="000000" w:themeColor="text1"/>
                <w:sz w:val="16"/>
                <w:szCs w:val="16"/>
              </w:rPr>
              <w:lastRenderedPageBreak/>
              <w:t>istituzionalizzato”, del bilancio c.e. sufficienti per l’espletamento dei servizi di cui sopra nel periodo 01.02/31.05.2013;</w:t>
            </w:r>
          </w:p>
          <w:p w:rsidR="00585D1F" w:rsidRDefault="00585D1F">
            <w:pPr>
              <w:autoSpaceDE w:val="0"/>
              <w:autoSpaceDN w:val="0"/>
              <w:adjustRightInd w:val="0"/>
              <w:spacing w:line="280" w:lineRule="exact"/>
              <w:ind w:right="333"/>
              <w:jc w:val="both"/>
              <w:rPr>
                <w:rFonts w:cs="Arial"/>
                <w:bCs/>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autoSpaceDE w:val="0"/>
              <w:autoSpaceDN w:val="0"/>
              <w:adjustRightInd w:val="0"/>
              <w:spacing w:line="280" w:lineRule="exact"/>
              <w:ind w:right="333"/>
              <w:jc w:val="both"/>
              <w:rPr>
                <w:rFonts w:cs="Arial"/>
                <w:bCs/>
                <w:color w:val="000000" w:themeColor="text1"/>
                <w:sz w:val="16"/>
                <w:szCs w:val="16"/>
              </w:rPr>
            </w:pPr>
          </w:p>
          <w:p w:rsidR="00585D1F" w:rsidRDefault="00585D1F">
            <w:p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Visto il D. L.vo 18.08.2000, n.267;</w:t>
            </w:r>
          </w:p>
          <w:p w:rsidR="00585D1F" w:rsidRDefault="00585D1F">
            <w:pPr>
              <w:autoSpaceDE w:val="0"/>
              <w:autoSpaceDN w:val="0"/>
              <w:adjustRightInd w:val="0"/>
              <w:spacing w:line="280" w:lineRule="exact"/>
              <w:ind w:left="284" w:right="333"/>
              <w:jc w:val="both"/>
              <w:rPr>
                <w:rFonts w:cs="Arial"/>
                <w:bCs/>
                <w:color w:val="000000" w:themeColor="text1"/>
                <w:sz w:val="16"/>
                <w:szCs w:val="16"/>
              </w:rPr>
            </w:pPr>
          </w:p>
          <w:p w:rsidR="00585D1F" w:rsidRDefault="00585D1F">
            <w:pPr>
              <w:autoSpaceDE w:val="0"/>
              <w:autoSpaceDN w:val="0"/>
              <w:adjustRightInd w:val="0"/>
              <w:spacing w:line="280" w:lineRule="exact"/>
              <w:ind w:left="284" w:right="333"/>
              <w:jc w:val="center"/>
              <w:rPr>
                <w:rFonts w:cs="Arial"/>
                <w:bCs/>
                <w:color w:val="000000" w:themeColor="text1"/>
                <w:sz w:val="16"/>
                <w:szCs w:val="16"/>
              </w:rPr>
            </w:pPr>
            <w:r>
              <w:rPr>
                <w:rFonts w:cs="Arial"/>
                <w:bCs/>
                <w:color w:val="000000" w:themeColor="text1"/>
                <w:sz w:val="16"/>
                <w:szCs w:val="16"/>
              </w:rPr>
              <w:t>DETERMINA</w:t>
            </w:r>
          </w:p>
          <w:p w:rsidR="00585D1F" w:rsidRDefault="00585D1F">
            <w:pPr>
              <w:autoSpaceDE w:val="0"/>
              <w:autoSpaceDN w:val="0"/>
              <w:adjustRightInd w:val="0"/>
              <w:spacing w:line="280" w:lineRule="exact"/>
              <w:ind w:left="284" w:right="333"/>
              <w:jc w:val="center"/>
              <w:rPr>
                <w:rFonts w:cs="Arial"/>
                <w:bCs/>
                <w:color w:val="000000" w:themeColor="text1"/>
                <w:sz w:val="16"/>
                <w:szCs w:val="16"/>
              </w:rPr>
            </w:pPr>
          </w:p>
          <w:p w:rsidR="00585D1F" w:rsidRDefault="00585D1F" w:rsidP="00585D1F">
            <w:pPr>
              <w:pStyle w:val="Paragrafoelenco"/>
              <w:numPr>
                <w:ilvl w:val="0"/>
                <w:numId w:val="26"/>
              </w:numPr>
              <w:autoSpaceDE w:val="0"/>
              <w:autoSpaceDN w:val="0"/>
              <w:adjustRightInd w:val="0"/>
              <w:spacing w:line="280" w:lineRule="exact"/>
              <w:ind w:right="333"/>
              <w:jc w:val="both"/>
              <w:rPr>
                <w:rFonts w:cs="Arial"/>
                <w:bCs/>
                <w:color w:val="000000" w:themeColor="text1"/>
                <w:sz w:val="16"/>
                <w:szCs w:val="16"/>
              </w:rPr>
            </w:pPr>
            <w:r>
              <w:rPr>
                <w:rFonts w:cs="Arial"/>
                <w:bCs/>
                <w:color w:val="000000" w:themeColor="text1"/>
                <w:sz w:val="16"/>
                <w:szCs w:val="16"/>
              </w:rPr>
              <w:t>Per le ragioni esposte in narrativa, impegnare sul Serv.1.10.04 int 03 Cap 1632 art.1 “Misure alternative al ricovero istituzionalizzato” del bilancio c.e. la somma di € 15.852,00 sufficiente per l’espletamento dei servizi in premessa citati a favore di n. 12 minori, da parte della Cooperativa Sociale “SMILE” di Tricase, nel periodo 01.02/31.05.2013, precisando che alla liquidazione del dovuto si provvederà con successivo atto dopo presentazione di regolare fattura.</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n.270 del 28.2.2013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REFEZIONE SCOLASTICA  - LIQUIDAZIONE FATTURE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Che con propria Determinazione n. 485/2011 il servizio di mensa scolastica, per gli aa.ss. 2011/2012 – 2012/2013 – 2013/2014, veniva affidato in via definitiva alla predetta Cooperativa sociale;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altresì, le proprie Determinazioni n. 107/2013 e n. 207/2013 con le quali si è provveduto all’impegno di spesa per l’espletamento del predetto servizio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che la Cooperativa Sociale “Impegno Solidale” di Ugento ha presentato le fatture n. 011/13 di € 15.770,64, n. 012/13 di  € 5.298,59, n. 013/13 di € 1.282,61, n. 014/13 di € 2.189,82 per complessivi € 24.541,66 (pasti erogati n. 6.276 X € 3,76 + Iva 4%),  riferite al servizio svolto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le citate fatture;</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 xml:space="preserve">Eseguito con esito favorevole il controllo preventivo di regolarità amministrativa del presente atto  </w:t>
            </w:r>
            <w:r>
              <w:rPr>
                <w:color w:val="000000" w:themeColor="text1"/>
                <w:sz w:val="16"/>
                <w:szCs w:val="16"/>
              </w:rPr>
              <w:lastRenderedPageBreak/>
              <w:t>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la L.R. n. 31/2009</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Cooperativa Sociale “Impegno Solidale”, Via Acquarelli 53 - Ugento, Partita Iva 03334340753, la somma complessiva di € 24.541,66 da accreditare  c/o Banca Nazionale del Lavoro Ag. di Casarano, IBAN […], per l’espletamento del servizio, in premessa citato, nel mese di Gennaio 2013, a tacitazione delle fatture n. 011, n. 012, n. 013, n. 014 del 2013;</w:t>
            </w:r>
          </w:p>
          <w:p w:rsidR="00585D1F" w:rsidRDefault="00585D1F">
            <w:pPr>
              <w:jc w:val="both"/>
              <w:rPr>
                <w:color w:val="000000" w:themeColor="text1"/>
                <w:sz w:val="16"/>
                <w:szCs w:val="16"/>
              </w:rPr>
            </w:pPr>
          </w:p>
          <w:p w:rsidR="00585D1F" w:rsidRDefault="00585D1F">
            <w:pPr>
              <w:widowControl w:val="0"/>
              <w:autoSpaceDE w:val="0"/>
              <w:autoSpaceDN w:val="0"/>
              <w:adjustRightInd w:val="0"/>
              <w:ind w:firstLine="284"/>
              <w:jc w:val="both"/>
              <w:rPr>
                <w:color w:val="000000" w:themeColor="text1"/>
                <w:sz w:val="16"/>
                <w:szCs w:val="16"/>
              </w:rPr>
            </w:pPr>
            <w:r>
              <w:rPr>
                <w:color w:val="000000" w:themeColor="text1"/>
                <w:sz w:val="16"/>
                <w:szCs w:val="16"/>
              </w:rPr>
              <w:t>- Trarre l’ importo di € 24.541,66 sul Serv.  1.04.05 int. 03 Cap. 660 “Gestione refezione scuole materne – prestazione di servizi” del bilancio c.e., giusto impegno di spesa assunto con Det. n. 107 e n. 207 del 2013.-</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n.271 del 28.2.2013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 LIQUIDAZIONE FATTURA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109/2013 con la quale si è provveduto all’impegno di spesa  per l’espletamento del predetto servizio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05/2013 di  € 1.428,35 presentata dalla Cooperativa Sociale “Impegno Solidale” di Ugento, relativa al citato servizio reso nel mese di Gennaio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la suddetta fattura;</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somma di € 1.428,35 da accreditare  c/o Banca Nazionale del Lavoro Ag. di Casarano, IBAN […], CIG: 2333434AA4, per l’espletamento del servizio, in premessa citato, nel  mese di Gennaio 2013, a tacitazione della fattura n. 05 del 2013.</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xml:space="preserve">- Trarre l’ importo di € 1.428,35 sul Serv.  1.10.04 int. 03 Cap. 1630 “Assistenza domiciliare agli anziani” del bilancio c.e., giusto impegno di spesa assunto con Det. n. 109 del 2013. </w:t>
            </w:r>
          </w:p>
          <w:p w:rsidR="00585D1F" w:rsidRDefault="00585D1F">
            <w:pPr>
              <w:jc w:val="both"/>
              <w:rPr>
                <w:rFonts w:cs="Arial"/>
                <w:color w:val="000000" w:themeColor="text1"/>
                <w:sz w:val="16"/>
                <w:szCs w:val="16"/>
              </w:rPr>
            </w:pPr>
          </w:p>
          <w:p w:rsidR="00585D1F" w:rsidRDefault="00585D1F">
            <w:pPr>
              <w:widowControl w:val="0"/>
              <w:autoSpaceDE w:val="0"/>
              <w:autoSpaceDN w:val="0"/>
              <w:adjustRightInd w:val="0"/>
              <w:ind w:firstLine="284"/>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n.281 del 1.3.2013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DELIBERAZIONE DELLA GIUNTA COMUNALE N. 45/2013 : SERVIZIO DI REFEZIONE SCOLASTICA PER I BAMBINI DELLA  "SEZIONE PRIMAVERA" - ANNO SCOLASTICO 2012/2013 - PLESSO DI VIA PERTINI - 1° POLO -  ESECUZIONE.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widowControl w:val="0"/>
              <w:autoSpaceDE w:val="0"/>
              <w:autoSpaceDN w:val="0"/>
              <w:adjustRightInd w:val="0"/>
              <w:ind w:firstLine="284"/>
              <w:jc w:val="both"/>
              <w:rPr>
                <w:color w:val="000000" w:themeColor="text1"/>
                <w:sz w:val="16"/>
                <w:szCs w:val="16"/>
              </w:rPr>
            </w:pPr>
            <w:r>
              <w:rPr>
                <w:color w:val="000000" w:themeColor="text1"/>
                <w:sz w:val="16"/>
                <w:szCs w:val="16"/>
              </w:rPr>
              <w:t>Vista la Deliberazione n. 45/2013 con la quale, accogliendo le esigenze espresse dai genitori dei bambini frequentanti la “Sezione Primavera”, presso la Scuola di via S. Pertini, la Giunta Comunale ha inteso concedere l’estensione del Servizio di Refezione, per la parte restante dell’anno scolastico in corso,  ai bambini frequentanti la suddetta scuola, stabilendo il pagamento di un ticket a carico delle famiglie nel rispetto del vigente Regolamento Comunale per l’erogazione di sussidi economici ed altre provvidenze, approvato con Determinazione del Commissario Straordinario n. 52 del 29/09/2011, alle medesime condizioni del Servizio di Refezione Scolastica per le scuole materne statali;</w:t>
            </w:r>
          </w:p>
          <w:p w:rsidR="00585D1F" w:rsidRDefault="00585D1F">
            <w:pPr>
              <w:ind w:firstLine="284"/>
              <w:jc w:val="both"/>
              <w:rPr>
                <w:color w:val="000000" w:themeColor="text1"/>
                <w:sz w:val="16"/>
                <w:szCs w:val="16"/>
              </w:rPr>
            </w:pPr>
          </w:p>
          <w:p w:rsidR="00585D1F" w:rsidRDefault="00585D1F">
            <w:pPr>
              <w:ind w:firstLine="284"/>
              <w:jc w:val="both"/>
              <w:rPr>
                <w:color w:val="000000" w:themeColor="text1"/>
                <w:sz w:val="16"/>
                <w:szCs w:val="16"/>
              </w:rPr>
            </w:pPr>
            <w:r>
              <w:rPr>
                <w:color w:val="000000" w:themeColor="text1"/>
                <w:sz w:val="16"/>
                <w:szCs w:val="16"/>
              </w:rPr>
              <w:t>Atteso dover provvedere a dare esecuzione alla suddetta Delibera e garantire il servizio di refezione Scolastica anche alla “Sezione Primavera”;</w:t>
            </w:r>
          </w:p>
          <w:p w:rsidR="00585D1F" w:rsidRDefault="00585D1F">
            <w:pPr>
              <w:ind w:firstLine="284"/>
              <w:jc w:val="both"/>
              <w:rPr>
                <w:color w:val="000000" w:themeColor="text1"/>
                <w:sz w:val="16"/>
                <w:szCs w:val="16"/>
              </w:rPr>
            </w:pPr>
          </w:p>
          <w:p w:rsidR="00585D1F" w:rsidRDefault="00585D1F">
            <w:pPr>
              <w:ind w:firstLine="284"/>
              <w:jc w:val="both"/>
              <w:rPr>
                <w:color w:val="000000" w:themeColor="text1"/>
                <w:sz w:val="16"/>
                <w:szCs w:val="16"/>
              </w:rPr>
            </w:pPr>
            <w:r>
              <w:rPr>
                <w:color w:val="000000" w:themeColor="text1"/>
                <w:sz w:val="16"/>
                <w:szCs w:val="16"/>
              </w:rPr>
              <w:t>Ritenuto dover avviare il Servizio di Refezione Scolastica a partire da Marzo 2013 facendo riferimento per l’impegno di spesa alle Determinazioni n.107 e n.207/2013;</w:t>
            </w:r>
          </w:p>
          <w:p w:rsidR="00585D1F" w:rsidRDefault="00585D1F">
            <w:pPr>
              <w:tabs>
                <w:tab w:val="left" w:pos="8789"/>
              </w:tabs>
              <w:ind w:firstLine="284"/>
              <w:jc w:val="both"/>
              <w:rPr>
                <w:color w:val="000000" w:themeColor="text1"/>
                <w:sz w:val="16"/>
                <w:szCs w:val="16"/>
              </w:rPr>
            </w:pPr>
          </w:p>
          <w:p w:rsidR="00585D1F" w:rsidRDefault="00585D1F">
            <w:pPr>
              <w:tabs>
                <w:tab w:val="left" w:pos="8789"/>
              </w:tabs>
              <w:ind w:firstLine="284"/>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rsidP="00585D1F">
            <w:pPr>
              <w:numPr>
                <w:ilvl w:val="0"/>
                <w:numId w:val="27"/>
              </w:numPr>
              <w:tabs>
                <w:tab w:val="num" w:pos="0"/>
              </w:tabs>
              <w:ind w:left="0" w:firstLine="284"/>
              <w:jc w:val="both"/>
              <w:rPr>
                <w:i/>
                <w:color w:val="000000" w:themeColor="text1"/>
                <w:sz w:val="16"/>
                <w:szCs w:val="16"/>
              </w:rPr>
            </w:pPr>
            <w:r>
              <w:rPr>
                <w:i/>
                <w:color w:val="000000" w:themeColor="text1"/>
                <w:sz w:val="16"/>
                <w:szCs w:val="16"/>
              </w:rPr>
              <w:t xml:space="preserve"> rispetto delle normative comunitarie, statali, regionali e regolamentari, generali e di settore; correttezza e regolarità della procedura;</w:t>
            </w:r>
          </w:p>
          <w:p w:rsidR="00585D1F" w:rsidRDefault="00585D1F" w:rsidP="00585D1F">
            <w:pPr>
              <w:numPr>
                <w:ilvl w:val="0"/>
                <w:numId w:val="27"/>
              </w:numPr>
              <w:tabs>
                <w:tab w:val="clear" w:pos="1494"/>
                <w:tab w:val="num" w:pos="360"/>
                <w:tab w:val="left" w:pos="8789"/>
              </w:tabs>
              <w:ind w:left="360"/>
              <w:jc w:val="both"/>
              <w:rPr>
                <w:i/>
                <w:color w:val="000000" w:themeColor="text1"/>
                <w:sz w:val="16"/>
                <w:szCs w:val="16"/>
              </w:rPr>
            </w:pPr>
            <w:r>
              <w:rPr>
                <w:i/>
                <w:color w:val="000000" w:themeColor="text1"/>
                <w:sz w:val="16"/>
                <w:szCs w:val="16"/>
              </w:rPr>
              <w:t>correttezza formale nella redazione dell’atto;</w:t>
            </w:r>
          </w:p>
          <w:p w:rsidR="00585D1F" w:rsidRDefault="00585D1F">
            <w:pPr>
              <w:tabs>
                <w:tab w:val="left" w:pos="142"/>
              </w:tabs>
              <w:ind w:firstLine="284"/>
              <w:jc w:val="both"/>
              <w:rPr>
                <w:color w:val="000000" w:themeColor="text1"/>
                <w:sz w:val="16"/>
                <w:szCs w:val="16"/>
              </w:rPr>
            </w:pPr>
          </w:p>
          <w:p w:rsidR="00585D1F" w:rsidRDefault="00585D1F">
            <w:pPr>
              <w:tabs>
                <w:tab w:val="left" w:pos="142"/>
              </w:tabs>
              <w:ind w:firstLine="284"/>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tabs>
                <w:tab w:val="left" w:pos="142"/>
                <w:tab w:val="left" w:pos="9720"/>
              </w:tabs>
              <w:ind w:firstLine="284"/>
              <w:jc w:val="both"/>
              <w:rPr>
                <w:color w:val="000000" w:themeColor="text1"/>
                <w:sz w:val="16"/>
                <w:szCs w:val="16"/>
              </w:rPr>
            </w:pPr>
          </w:p>
          <w:p w:rsidR="00585D1F" w:rsidRDefault="00585D1F">
            <w:pPr>
              <w:tabs>
                <w:tab w:val="left" w:pos="8789"/>
              </w:tabs>
              <w:ind w:right="567"/>
              <w:jc w:val="both"/>
              <w:rPr>
                <w:i/>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b/>
                <w:color w:val="000000" w:themeColor="text1"/>
                <w:sz w:val="16"/>
                <w:szCs w:val="16"/>
              </w:rPr>
            </w:pPr>
          </w:p>
          <w:p w:rsidR="00585D1F" w:rsidRDefault="00585D1F">
            <w:pPr>
              <w:jc w:val="center"/>
              <w:rPr>
                <w:b/>
                <w:color w:val="000000" w:themeColor="text1"/>
                <w:sz w:val="16"/>
                <w:szCs w:val="16"/>
              </w:rPr>
            </w:pPr>
            <w:r>
              <w:rPr>
                <w:b/>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w:t>
            </w:r>
          </w:p>
          <w:p w:rsidR="00585D1F" w:rsidRDefault="00585D1F">
            <w:pPr>
              <w:ind w:left="-540" w:right="278"/>
              <w:jc w:val="both"/>
              <w:rPr>
                <w:color w:val="000000" w:themeColor="text1"/>
                <w:sz w:val="16"/>
                <w:szCs w:val="16"/>
              </w:rPr>
            </w:pPr>
            <w:r>
              <w:rPr>
                <w:color w:val="000000" w:themeColor="text1"/>
                <w:sz w:val="16"/>
                <w:szCs w:val="16"/>
              </w:rPr>
              <w:lastRenderedPageBreak/>
              <w:t xml:space="preserve">   </w:t>
            </w:r>
          </w:p>
          <w:p w:rsidR="00585D1F" w:rsidRDefault="00585D1F">
            <w:pPr>
              <w:ind w:firstLine="284"/>
              <w:jc w:val="both"/>
              <w:rPr>
                <w:color w:val="000000" w:themeColor="text1"/>
                <w:sz w:val="16"/>
                <w:szCs w:val="16"/>
              </w:rPr>
            </w:pPr>
            <w:r>
              <w:rPr>
                <w:b/>
                <w:color w:val="000000" w:themeColor="text1"/>
                <w:sz w:val="16"/>
                <w:szCs w:val="16"/>
              </w:rPr>
              <w:t xml:space="preserve">1) </w:t>
            </w:r>
            <w:r>
              <w:rPr>
                <w:color w:val="000000" w:themeColor="text1"/>
                <w:sz w:val="16"/>
                <w:szCs w:val="16"/>
              </w:rPr>
              <w:t xml:space="preserve">Estendere ai bambini frequentanti la “Sezione Primavera”, istituita presso il plesso di via   S. Pertini, il Servizio di Refezione Scolastica alle medesime condizioni del Servizio Mensa per le scuole Materne Statali; </w:t>
            </w:r>
          </w:p>
          <w:p w:rsidR="00585D1F" w:rsidRDefault="00585D1F">
            <w:pPr>
              <w:ind w:firstLine="284"/>
              <w:jc w:val="both"/>
              <w:rPr>
                <w:color w:val="000000" w:themeColor="text1"/>
                <w:sz w:val="16"/>
                <w:szCs w:val="16"/>
              </w:rPr>
            </w:pPr>
          </w:p>
          <w:p w:rsidR="00585D1F" w:rsidRDefault="00585D1F">
            <w:pPr>
              <w:ind w:firstLine="284"/>
              <w:jc w:val="both"/>
              <w:rPr>
                <w:b/>
                <w:color w:val="000000" w:themeColor="text1"/>
                <w:sz w:val="16"/>
                <w:szCs w:val="16"/>
              </w:rPr>
            </w:pPr>
            <w:r>
              <w:rPr>
                <w:b/>
                <w:color w:val="000000" w:themeColor="text1"/>
                <w:sz w:val="16"/>
                <w:szCs w:val="16"/>
              </w:rPr>
              <w:t xml:space="preserve">2) </w:t>
            </w:r>
            <w:r>
              <w:rPr>
                <w:color w:val="000000" w:themeColor="text1"/>
                <w:sz w:val="16"/>
                <w:szCs w:val="16"/>
              </w:rPr>
              <w:t xml:space="preserve">Avviare il Servizio  a partire da Marzo 2013; </w:t>
            </w:r>
          </w:p>
          <w:p w:rsidR="00585D1F" w:rsidRDefault="00585D1F">
            <w:pPr>
              <w:ind w:firstLine="284"/>
              <w:jc w:val="both"/>
              <w:rPr>
                <w:color w:val="000000" w:themeColor="text1"/>
                <w:sz w:val="16"/>
                <w:szCs w:val="16"/>
              </w:rPr>
            </w:pPr>
          </w:p>
          <w:p w:rsidR="00585D1F" w:rsidRDefault="00585D1F">
            <w:pPr>
              <w:ind w:firstLine="284"/>
              <w:jc w:val="both"/>
              <w:rPr>
                <w:color w:val="000000" w:themeColor="text1"/>
                <w:sz w:val="16"/>
                <w:szCs w:val="16"/>
              </w:rPr>
            </w:pPr>
            <w:r>
              <w:rPr>
                <w:b/>
                <w:color w:val="000000" w:themeColor="text1"/>
                <w:sz w:val="16"/>
                <w:szCs w:val="16"/>
              </w:rPr>
              <w:t xml:space="preserve">3) </w:t>
            </w:r>
            <w:r>
              <w:rPr>
                <w:color w:val="000000" w:themeColor="text1"/>
                <w:sz w:val="16"/>
                <w:szCs w:val="16"/>
              </w:rPr>
              <w:t>Per il conseguente impegno di spesa fare riferimento alle  citate Determinazioni  n. 107  e  n. 207/2013.</w:t>
            </w: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n.289 del 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ELEMENTARI E MEDIE DI DEPRESSA -  MESE DI FEBBRAIO 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284"/>
              <w:jc w:val="both"/>
              <w:rPr>
                <w:color w:val="000000" w:themeColor="text1"/>
                <w:sz w:val="16"/>
                <w:szCs w:val="16"/>
              </w:rPr>
            </w:pPr>
            <w:r>
              <w:rPr>
                <w:color w:val="000000" w:themeColor="text1"/>
                <w:sz w:val="16"/>
                <w:szCs w:val="16"/>
              </w:rPr>
              <w:t>Richiamata la Determinazione del Responsabile del Servizio n. 81/2013 con la quale è stato affidato l’espletamento di corse aggiuntive di trasporto scolastico, dalla frazione di Depressa a Tricase Centro e viceversa, alla Ditta “Viaggi Sperti Fabrizio” per il periodo dal 07/01 all’08/6/2013 impegnando, di conseguenza, per il mese di Gennaio 2013 l’importo di € 1.650,00 (C.I.G. Z9F07EB977);</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204/2013  è stato assunto l’impegno di spesa per l’espletamento del predetto servizio dal mese di febbraio 2013 sino all’8.6.2013; </w:t>
            </w:r>
          </w:p>
          <w:p w:rsidR="00585D1F" w:rsidRDefault="00585D1F">
            <w:pPr>
              <w:ind w:left="170" w:right="284"/>
              <w:jc w:val="both"/>
              <w:rPr>
                <w:color w:val="000000" w:themeColor="text1"/>
                <w:sz w:val="16"/>
                <w:szCs w:val="16"/>
              </w:rPr>
            </w:pPr>
          </w:p>
          <w:p w:rsidR="00585D1F" w:rsidRDefault="00585D1F">
            <w:pPr>
              <w:pStyle w:val="Testodelblocco"/>
              <w:ind w:left="0"/>
              <w:rPr>
                <w:rFonts w:asciiTheme="minorHAnsi" w:hAnsiTheme="minorHAnsi"/>
                <w:color w:val="000000" w:themeColor="text1"/>
                <w:sz w:val="16"/>
                <w:szCs w:val="16"/>
              </w:rPr>
            </w:pPr>
            <w:r>
              <w:rPr>
                <w:rFonts w:asciiTheme="minorHAnsi" w:hAnsiTheme="minorHAnsi"/>
                <w:color w:val="000000" w:themeColor="text1"/>
                <w:sz w:val="16"/>
                <w:szCs w:val="16"/>
              </w:rPr>
              <w:t>Vista la fattura n. 07/2013 di € 1.650,00, Iva incl.,  presentata dalla ditta “Viaggi Sperti Fabrizio”, via De Nittis 24 – Lucugnano di Tricase, relativa al servizio trasporto scolastico svolto nel mese di febbraio 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Considerato  che è necessario liquidare la citata fattura;</w:t>
            </w:r>
          </w:p>
          <w:p w:rsidR="00585D1F" w:rsidRDefault="00585D1F">
            <w:pPr>
              <w:ind w:left="170" w:right="284"/>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ind w:right="284"/>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€ 1.650,00  relativa al servizio trasporto scolastico in premessa specificato, svolto nel mese di Febbraio 2013, da accreditare su IBAN […], a tacitazione di ogni credito relativo alla fattura n. 07/2013;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 Imputare la somma di € 1.650,00 sul Serv. 1.04.05 int. 03 Cap. 664 “Servizio trasporto scolastico – prestazione di servizi” del bilancio c.e., giusto impegno assunto con Det. n. 81 e n. 204 del 2013  </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n.290 del 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LIQUIDAZIONE FATTURA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203/2013  è stato assunto l’impegno di spesa per l’espletamento del servizio trasporto scolastico dal mese di Febbraio 2013 sino al 30.6.2013;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06/2013 di € 4.334,00, Iva incl. presentata dalla ditta “Viaggi Sperti Fabrizio”, via De Nittis 24 – Lucugnano di Tricase, relativa al servizio trasporto scolastico svolto nel mese di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€ 4.334,00  relativa al servizio trasporto scolastico in premessa specificato, svolto nel mese di Febbraio 2013, da accreditare su IBAN […], a tacitazione di ogni credito relativo alla fattura n. 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€ 4.334,00 sul Serv. 1.04.05 int. 03 Cap. 664 “Servizio trasporto scolastico – prestazione di servizi” del bilancio c.e., giusto impegno di spesa assunto con Det. n. 112 e n. 203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n.291 del  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ALLA FREQUENZA DEL MICRONIDO "CUBO AZZURRO" DI TRICASE - LIQUIDAZIONE FATTURA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w:t>
            </w:r>
            <w:r>
              <w:rPr>
                <w:color w:val="000000" w:themeColor="text1"/>
                <w:sz w:val="16"/>
                <w:szCs w:val="16"/>
              </w:rPr>
              <w:lastRenderedPageBreak/>
              <w:t>liquidando, con Determinazione n. 1178/2010, n. 1343/2010, n. 49/2011, n. 197/2011, n. 292/2011, n. 405/2011, n. 515/2011, n. 632/2011, n. 727/2011 e n. 859/2011, le fatture sino al 31/07/2011 per la somma complessiva di € 22.650,00  traendola dal Cap. 6020;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184/2012, n. 276/2012, n. 380/2012, n. 506/2012, n. 615/2012, n. 705/2012, n. 787/2012, n. 976/2012, n. 1052/2012, n. 1189/2012 e n. 20/2013       con le quali si è provveduto alla liquidazione delle fatture relative alla frequenza di 3 minori nel periodo Gennaio/Dicembre 2012 per l’importo complessivo di € 6.665,00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195/13 con la quale si è provveduto alla liquidazione della fattura relativa alla frequenza di 3 minori nel mese di Gennaio 2013 per l’importo di € 600,00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presentata dal predetto micronido n. 03/2013 di € 750,00, acquisita al prot. n. 04611/2013, relativa al  servizio svolto nel mese di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della predetta fattura;</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 locale micronido “Cubo Azzurro”  P.I. 03793410758,  la somma di € 750,00, da accreditare sul C/C IBAN […], relativa al servizio in premessa specificato svolto nel mese di Febbraio 2013, tacitando ogni credito relativo alla fattura n. 03/2013;</w:t>
            </w:r>
          </w:p>
          <w:p w:rsidR="00585D1F" w:rsidRDefault="00585D1F">
            <w:pPr>
              <w:ind w:left="360"/>
              <w:jc w:val="both"/>
              <w:rPr>
                <w:rFonts w:cs="Arial"/>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Imputare la somma di € 750,00 sul Cap. 1636 “Interventi a favore dei minori” RR.PP. del bilancio c.e.</w:t>
            </w:r>
          </w:p>
          <w:p w:rsidR="00585D1F" w:rsidRDefault="00585D1F">
            <w:pPr>
              <w:jc w:val="both"/>
              <w:rPr>
                <w:color w:val="000000" w:themeColor="text1"/>
                <w:sz w:val="16"/>
                <w:szCs w:val="16"/>
              </w:rPr>
            </w:pPr>
          </w:p>
          <w:p w:rsidR="00585D1F" w:rsidRDefault="00585D1F">
            <w:pPr>
              <w:jc w:val="both"/>
              <w:rPr>
                <w:rFonts w:cs="Arial"/>
                <w:color w:val="000000" w:themeColor="text1"/>
                <w:sz w:val="16"/>
                <w:szCs w:val="16"/>
              </w:rPr>
            </w:pPr>
            <w:r>
              <w:rPr>
                <w:bCs/>
                <w:color w:val="000000" w:themeColor="text1"/>
                <w:sz w:val="16"/>
                <w:szCs w:val="16"/>
              </w:rPr>
              <w:t xml:space="preserve">- </w:t>
            </w:r>
            <w:r>
              <w:rPr>
                <w:rFonts w:cs="Arial"/>
                <w:bCs/>
                <w:color w:val="000000" w:themeColor="text1"/>
                <w:sz w:val="16"/>
                <w:szCs w:val="16"/>
              </w:rPr>
              <w:t>D</w:t>
            </w:r>
            <w:r>
              <w:rPr>
                <w:rFonts w:cs="Arial"/>
                <w:color w:val="000000" w:themeColor="text1"/>
                <w:sz w:val="16"/>
                <w:szCs w:val="16"/>
              </w:rPr>
              <w:t xml:space="preserve">are atto che ai sensi dell’art. 18 D.L. n. 83/12 i dati contenuti nel presente atto verranno pubblicati </w:t>
            </w:r>
            <w:r>
              <w:rPr>
                <w:rFonts w:cs="Arial"/>
                <w:color w:val="000000" w:themeColor="text1"/>
                <w:sz w:val="16"/>
                <w:szCs w:val="16"/>
              </w:rPr>
              <w:lastRenderedPageBreak/>
              <w:t>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n.292 del 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ANZIANO PRESSO CASA DI ACCOGLIENZA DEL CLERO E DELL'ANZIANO DELL'ISTITUTO " SUORE  COMPASSIONISTE SERVE DI MARIA"  DI SANTA MARIA DI LEUCA - LIQUIDAZIONE FATTURA MESE DI GENNAIO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Richiamate la Determinazioni del Responsabile del Servizio n. 108/2013 e n. 208/2013 con la quale si è proceduto all’assunzione dell’impegno di spesa per il ricovero di   soggetti anziani e disabili soli in condizioni di non autosufficienza, abbisognevoli  di  assistenza continua, presso varie Strutture per Anziani nei mesi di Gennaio e Febbraio 2013;</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all’Istituto Casa di Riposo “Suore Compassioniste Serve di Maria” di S. Maria di Leuca   in virtù dell’integrazione della retta e in relazione alle pr</w:t>
            </w:r>
            <w:r w:rsidR="00B81CA0">
              <w:rPr>
                <w:rFonts w:cs="Arial"/>
                <w:color w:val="000000" w:themeColor="text1"/>
                <w:sz w:val="16"/>
                <w:szCs w:val="16"/>
              </w:rPr>
              <w:t>esenze di ricovero del sig. […]</w:t>
            </w:r>
            <w:r>
              <w:rPr>
                <w:rFonts w:cs="Arial"/>
                <w:color w:val="000000" w:themeColor="text1"/>
                <w:sz w:val="16"/>
                <w:szCs w:val="16"/>
              </w:rPr>
              <w:t xml:space="preserve">  nel mese di gennaio 2013, riportate sulla fattura n. 01/2013 di € 121,81;</w:t>
            </w:r>
          </w:p>
          <w:p w:rsidR="00585D1F" w:rsidRDefault="00585D1F">
            <w:pPr>
              <w:tabs>
                <w:tab w:val="left" w:pos="1484"/>
              </w:tabs>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28"/>
              </w:numPr>
              <w:tabs>
                <w:tab w:val="left" w:pos="1484"/>
              </w:tabs>
              <w:jc w:val="both"/>
              <w:rPr>
                <w:rFonts w:cs="Arial"/>
                <w:color w:val="000000" w:themeColor="text1"/>
                <w:sz w:val="16"/>
                <w:szCs w:val="16"/>
              </w:rPr>
            </w:pPr>
            <w:r>
              <w:rPr>
                <w:rFonts w:cs="Arial"/>
                <w:color w:val="000000" w:themeColor="text1"/>
                <w:sz w:val="16"/>
                <w:szCs w:val="16"/>
              </w:rPr>
              <w:t>Liquidare e pagare all’istituto Casa di Riposo “Suore Compassioniste Serve di Maria”  di S. Maria di Leuca,</w:t>
            </w:r>
            <w:r w:rsidR="00891881">
              <w:rPr>
                <w:rFonts w:cs="Arial"/>
                <w:color w:val="000000" w:themeColor="text1"/>
                <w:sz w:val="16"/>
                <w:szCs w:val="16"/>
              </w:rPr>
              <w:t xml:space="preserve"> per il ricovero del signor […]</w:t>
            </w:r>
            <w:r>
              <w:rPr>
                <w:rFonts w:cs="Arial"/>
                <w:color w:val="000000" w:themeColor="text1"/>
                <w:sz w:val="16"/>
                <w:szCs w:val="16"/>
              </w:rPr>
              <w:t xml:space="preserve"> nel mese di Gennaio 2013,  la somma di €  121,81, da accreditare sul c/c Banca Popolare Pugliese - filiale di S. Maria di Leuca, IBAN […], a tacitazione di ogni suo credito in relazione alla fattura n. 01 del 2013.</w:t>
            </w:r>
          </w:p>
          <w:p w:rsidR="00585D1F" w:rsidRDefault="00585D1F">
            <w:pPr>
              <w:tabs>
                <w:tab w:val="left" w:pos="1484"/>
              </w:tabs>
              <w:ind w:left="360"/>
              <w:jc w:val="both"/>
              <w:rPr>
                <w:rFonts w:cs="Arial"/>
                <w:color w:val="000000" w:themeColor="text1"/>
                <w:sz w:val="16"/>
                <w:szCs w:val="16"/>
              </w:rPr>
            </w:pPr>
          </w:p>
          <w:p w:rsidR="00585D1F" w:rsidRDefault="00585D1F" w:rsidP="00585D1F">
            <w:pPr>
              <w:numPr>
                <w:ilvl w:val="0"/>
                <w:numId w:val="28"/>
              </w:numPr>
              <w:tabs>
                <w:tab w:val="left" w:pos="1484"/>
              </w:tabs>
              <w:jc w:val="both"/>
              <w:rPr>
                <w:rFonts w:cs="Arial"/>
                <w:color w:val="000000" w:themeColor="text1"/>
                <w:sz w:val="16"/>
                <w:szCs w:val="16"/>
              </w:rPr>
            </w:pPr>
            <w:r>
              <w:rPr>
                <w:rFonts w:cs="Arial"/>
                <w:color w:val="000000" w:themeColor="text1"/>
                <w:sz w:val="16"/>
                <w:szCs w:val="16"/>
              </w:rPr>
              <w:t>Trarre mandato di pagamento di € 121,81 sul Serv. 1.10.04 Int. 03 Cap. 1632/2 “Rette ricovero in istituti di anziani disagiati”, giusto impegno di spesa assunto con Det. n. 108 e n. 208 del 2013.</w:t>
            </w:r>
          </w:p>
          <w:p w:rsidR="00585D1F" w:rsidRDefault="00585D1F">
            <w:pPr>
              <w:tabs>
                <w:tab w:val="left" w:pos="1484"/>
              </w:tabs>
              <w:jc w:val="both"/>
              <w:rPr>
                <w:rFonts w:cs="Arial"/>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n.312 del 8.3.2013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L.R. 19/2006 - RICOVERO IN STRUTTURA DI ACCOGLIENZA DEL SIG. […]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Premesso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la L.R. 19/06 demanda ai Comuni la programmazione ed organizzazione di interventi indifferibili per persone in situazione  di disagio psico-fisico e socio-economico;</w:t>
            </w:r>
          </w:p>
          <w:p w:rsidR="00585D1F" w:rsidRDefault="00585D1F">
            <w:pPr>
              <w:jc w:val="both"/>
              <w:rPr>
                <w:color w:val="000000" w:themeColor="text1"/>
                <w:sz w:val="16"/>
                <w:szCs w:val="16"/>
              </w:rPr>
            </w:pPr>
          </w:p>
          <w:p w:rsidR="00585D1F" w:rsidRDefault="00057087">
            <w:pPr>
              <w:jc w:val="both"/>
              <w:rPr>
                <w:color w:val="000000" w:themeColor="text1"/>
                <w:sz w:val="16"/>
                <w:szCs w:val="16"/>
              </w:rPr>
            </w:pPr>
            <w:r>
              <w:rPr>
                <w:color w:val="000000" w:themeColor="text1"/>
                <w:sz w:val="16"/>
                <w:szCs w:val="16"/>
              </w:rPr>
              <w:t>Atteso che […]</w:t>
            </w:r>
            <w:r w:rsidR="00585D1F">
              <w:rPr>
                <w:color w:val="000000" w:themeColor="text1"/>
                <w:sz w:val="16"/>
                <w:szCs w:val="16"/>
              </w:rPr>
              <w:t xml:space="preserve"> è stato ricoverato il  sig. […], persona senza</w:t>
            </w:r>
            <w:r>
              <w:rPr>
                <w:color w:val="000000" w:themeColor="text1"/>
                <w:sz w:val="16"/>
                <w:szCs w:val="16"/>
              </w:rPr>
              <w:t xml:space="preserve"> fissa dimora, […]</w:t>
            </w:r>
            <w:r w:rsidR="00585D1F">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il Dir</w:t>
            </w:r>
            <w:r w:rsidR="00057087">
              <w:rPr>
                <w:color w:val="000000" w:themeColor="text1"/>
                <w:sz w:val="16"/>
                <w:szCs w:val="16"/>
              </w:rPr>
              <w:t xml:space="preserve">ettore […] </w:t>
            </w:r>
            <w:r>
              <w:rPr>
                <w:color w:val="000000" w:themeColor="text1"/>
                <w:sz w:val="16"/>
                <w:szCs w:val="16"/>
              </w:rPr>
              <w:t>ha chiesto l’intervento di questo Comune, per l’individuazione della struttura di accoglienza;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Considerato che l’art. 3 – punto 4 – della L.R.  19/2006 identifica quale Ente  tenuto a garantire gli </w:t>
            </w:r>
            <w:r>
              <w:rPr>
                <w:color w:val="000000" w:themeColor="text1"/>
                <w:sz w:val="16"/>
                <w:szCs w:val="16"/>
              </w:rPr>
              <w:lastRenderedPageBreak/>
              <w:t>interventi indifferibili, il Comune nel cui territorio  si è manifestata la necessità d’intervento;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relazione  a firma dell’Assistente Sociale - Donata PISCOPIELLO - da cui si evince la necessità del ricovero del</w:t>
            </w:r>
            <w:r w:rsidR="00057087">
              <w:rPr>
                <w:color w:val="000000" w:themeColor="text1"/>
                <w:sz w:val="16"/>
                <w:szCs w:val="16"/>
              </w:rPr>
              <w:t xml:space="preserve"> signor […]</w:t>
            </w:r>
            <w:r>
              <w:rPr>
                <w:color w:val="000000" w:themeColor="text1"/>
                <w:sz w:val="16"/>
                <w:szCs w:val="16"/>
              </w:rPr>
              <w:t xml:space="preserve">; </w:t>
            </w:r>
          </w:p>
          <w:p w:rsidR="00585D1F" w:rsidRDefault="00585D1F">
            <w:pPr>
              <w:rPr>
                <w:color w:val="000000" w:themeColor="text1"/>
                <w:sz w:val="16"/>
                <w:szCs w:val="16"/>
              </w:rPr>
            </w:pPr>
          </w:p>
          <w:p w:rsidR="00585D1F" w:rsidRDefault="00585D1F">
            <w:pPr>
              <w:rPr>
                <w:color w:val="000000" w:themeColor="text1"/>
                <w:sz w:val="16"/>
                <w:szCs w:val="16"/>
              </w:rPr>
            </w:pPr>
            <w:r>
              <w:rPr>
                <w:color w:val="000000" w:themeColor="text1"/>
                <w:sz w:val="16"/>
                <w:szCs w:val="16"/>
              </w:rPr>
              <w:t>Vista l’istanza a firma dello stesso […</w:t>
            </w:r>
            <w:r w:rsidR="00057087">
              <w:rPr>
                <w:color w:val="000000" w:themeColor="text1"/>
                <w:sz w:val="16"/>
                <w:szCs w:val="16"/>
              </w:rPr>
              <w:t>]</w:t>
            </w:r>
          </w:p>
          <w:p w:rsidR="00585D1F" w:rsidRDefault="00585D1F">
            <w:pPr>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Avuta la disponibilità  del posto  dalla  Struttura “Comunità socio-riabilitativa” per disabili di Tricase, gestita dalla Cooperativa C.I.S.S. e pattuita una retta mensile di € 1.200,00 oltre Iva 4%;</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Preso atto della necessità di ricovero del succitato […] presso la suddetta struttura a partire dal 06.Marzo c.a.;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assumere  l’impegno di spesa quantificato in € 1.050,00 sul Serv. 1.10.04 int 03 Cap. 1632/2 “rette ricovero in istituti di anziani disagiati” del bilancio c. e. sufficiente per il ricovero del citato indigente dal 06/03 al 31/03/2013;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Ritenuto opportuno  esercitare il diritto di rivalsa nei confronti </w:t>
            </w:r>
            <w:r w:rsidR="00057087">
              <w:rPr>
                <w:color w:val="000000" w:themeColor="text1"/>
                <w:sz w:val="16"/>
                <w:szCs w:val="16"/>
              </w:rPr>
              <w:t>del Comune […]</w:t>
            </w:r>
            <w:r>
              <w:rPr>
                <w:color w:val="000000" w:themeColor="text1"/>
                <w:sz w:val="16"/>
                <w:szCs w:val="16"/>
              </w:rPr>
              <w:t>, comune di  residenza del suddetto […], destinatario dell’intervento indifferibile, così come previsto dall’art. 3- punto 4- della L.R. 19/2006;</w:t>
            </w:r>
          </w:p>
          <w:p w:rsidR="00585D1F" w:rsidRDefault="00585D1F">
            <w:pPr>
              <w:jc w:val="both"/>
              <w:rPr>
                <w:color w:val="000000" w:themeColor="text1"/>
                <w:sz w:val="16"/>
                <w:szCs w:val="16"/>
              </w:rPr>
            </w:pPr>
          </w:p>
          <w:p w:rsidR="00585D1F" w:rsidRDefault="00585D1F">
            <w:pPr>
              <w:tabs>
                <w:tab w:val="left" w:pos="8789"/>
              </w:tabs>
              <w:ind w:right="-1"/>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rsidP="00585D1F">
            <w:pPr>
              <w:pStyle w:val="Paragrafoelenco"/>
              <w:numPr>
                <w:ilvl w:val="0"/>
                <w:numId w:val="29"/>
              </w:numPr>
              <w:tabs>
                <w:tab w:val="left" w:pos="8789"/>
              </w:tabs>
              <w:ind w:right="-1"/>
              <w:jc w:val="both"/>
              <w:rPr>
                <w:color w:val="000000" w:themeColor="text1"/>
                <w:sz w:val="16"/>
                <w:szCs w:val="16"/>
              </w:rPr>
            </w:pPr>
            <w:r>
              <w:rPr>
                <w:i/>
                <w:color w:val="000000" w:themeColor="text1"/>
                <w:sz w:val="16"/>
                <w:szCs w:val="16"/>
              </w:rPr>
              <w:t xml:space="preserve"> rispetto delle normative comunitarie, statali, regionali e regolamentari, generali e di settore;</w:t>
            </w:r>
          </w:p>
          <w:p w:rsidR="00585D1F" w:rsidRDefault="00585D1F" w:rsidP="00585D1F">
            <w:pPr>
              <w:numPr>
                <w:ilvl w:val="0"/>
                <w:numId w:val="8"/>
              </w:numPr>
              <w:tabs>
                <w:tab w:val="clear" w:pos="1494"/>
                <w:tab w:val="num" w:pos="426"/>
                <w:tab w:val="left" w:pos="8789"/>
              </w:tabs>
              <w:ind w:left="0" w:right="567" w:firstLine="0"/>
              <w:jc w:val="both"/>
              <w:rPr>
                <w:i/>
                <w:color w:val="000000" w:themeColor="text1"/>
                <w:sz w:val="16"/>
                <w:szCs w:val="16"/>
              </w:rPr>
            </w:pPr>
            <w:r>
              <w:rPr>
                <w:i/>
                <w:color w:val="000000" w:themeColor="text1"/>
                <w:sz w:val="16"/>
                <w:szCs w:val="16"/>
              </w:rPr>
              <w:t xml:space="preserve"> correttezza e regolarità della procedura;</w:t>
            </w:r>
          </w:p>
          <w:p w:rsidR="00585D1F" w:rsidRDefault="00585D1F" w:rsidP="00585D1F">
            <w:pPr>
              <w:numPr>
                <w:ilvl w:val="0"/>
                <w:numId w:val="8"/>
              </w:numPr>
              <w:tabs>
                <w:tab w:val="clear" w:pos="1494"/>
                <w:tab w:val="num" w:pos="426"/>
                <w:tab w:val="left" w:pos="8789"/>
              </w:tabs>
              <w:ind w:left="0" w:right="567" w:firstLine="0"/>
              <w:jc w:val="both"/>
              <w:rPr>
                <w:i/>
                <w:color w:val="000000" w:themeColor="text1"/>
                <w:sz w:val="16"/>
                <w:szCs w:val="16"/>
              </w:rPr>
            </w:pPr>
            <w:r>
              <w:rPr>
                <w:i/>
                <w:color w:val="000000" w:themeColor="text1"/>
                <w:sz w:val="16"/>
                <w:szCs w:val="16"/>
              </w:rPr>
              <w:t xml:space="preserve"> correttezza formale nella redazione dell’atto;</w:t>
            </w:r>
          </w:p>
          <w:p w:rsidR="00585D1F" w:rsidRDefault="00585D1F">
            <w:pPr>
              <w:tabs>
                <w:tab w:val="left" w:pos="8789"/>
              </w:tabs>
              <w:ind w:right="567"/>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L. 328/2000;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L.R. 19/06;</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center"/>
              <w:rPr>
                <w:color w:val="000000" w:themeColor="text1"/>
                <w:sz w:val="16"/>
                <w:szCs w:val="16"/>
              </w:rPr>
            </w:pPr>
            <w:r>
              <w:rPr>
                <w:color w:val="000000" w:themeColor="text1"/>
                <w:sz w:val="16"/>
                <w:szCs w:val="16"/>
              </w:rPr>
              <w:t>DETERMINA</w:t>
            </w:r>
          </w:p>
          <w:p w:rsidR="00585D1F" w:rsidRDefault="00585D1F">
            <w:pPr>
              <w:rPr>
                <w:color w:val="000000" w:themeColor="text1"/>
                <w:sz w:val="16"/>
                <w:szCs w:val="16"/>
              </w:rPr>
            </w:pPr>
            <w:r>
              <w:rPr>
                <w:color w:val="000000" w:themeColor="text1"/>
                <w:sz w:val="16"/>
                <w:szCs w:val="16"/>
              </w:rPr>
              <w:t>Per le motivazioni espresse in narrativa,</w:t>
            </w:r>
          </w:p>
          <w:p w:rsidR="00585D1F" w:rsidRDefault="00585D1F">
            <w:pPr>
              <w:rPr>
                <w:color w:val="000000" w:themeColor="text1"/>
                <w:sz w:val="16"/>
                <w:szCs w:val="16"/>
              </w:rPr>
            </w:pPr>
          </w:p>
          <w:p w:rsidR="00585D1F" w:rsidRDefault="00585D1F" w:rsidP="00585D1F">
            <w:pPr>
              <w:numPr>
                <w:ilvl w:val="0"/>
                <w:numId w:val="30"/>
              </w:numPr>
              <w:rPr>
                <w:color w:val="000000" w:themeColor="text1"/>
                <w:sz w:val="16"/>
                <w:szCs w:val="16"/>
              </w:rPr>
            </w:pPr>
            <w:r>
              <w:rPr>
                <w:color w:val="000000" w:themeColor="text1"/>
                <w:sz w:val="16"/>
                <w:szCs w:val="16"/>
              </w:rPr>
              <w:t>Di prendere atto  del  ricovero del sig.   […]  presso la Struttura “Comunità socio-riabilitativa” per disabili di Tricase, gestita dalla Cooperativa C.I.S.S. , a decorrere dal 06.03.2013;</w:t>
            </w:r>
          </w:p>
          <w:p w:rsidR="00585D1F" w:rsidRDefault="00585D1F">
            <w:pPr>
              <w:jc w:val="both"/>
              <w:rPr>
                <w:color w:val="000000" w:themeColor="text1"/>
                <w:sz w:val="16"/>
                <w:szCs w:val="16"/>
              </w:rPr>
            </w:pPr>
          </w:p>
          <w:p w:rsidR="00585D1F" w:rsidRDefault="00585D1F" w:rsidP="00585D1F">
            <w:pPr>
              <w:numPr>
                <w:ilvl w:val="0"/>
                <w:numId w:val="30"/>
              </w:numPr>
              <w:jc w:val="both"/>
              <w:rPr>
                <w:color w:val="000000" w:themeColor="text1"/>
                <w:sz w:val="16"/>
                <w:szCs w:val="16"/>
              </w:rPr>
            </w:pPr>
            <w:r>
              <w:rPr>
                <w:color w:val="000000" w:themeColor="text1"/>
                <w:sz w:val="16"/>
                <w:szCs w:val="16"/>
              </w:rPr>
              <w:t>Impegnare, di conseguenza, per il mese di Marzo 2013, la somma di € 1.050,00 sul Serv. 1.10.04 int. 03 Cap. 1632/2 “rette ricovero in istituti di anziani disagiati” del bilancio c.e.;</w:t>
            </w:r>
          </w:p>
          <w:p w:rsidR="00585D1F" w:rsidRDefault="00585D1F">
            <w:pPr>
              <w:jc w:val="both"/>
              <w:rPr>
                <w:color w:val="000000" w:themeColor="text1"/>
                <w:sz w:val="16"/>
                <w:szCs w:val="16"/>
              </w:rPr>
            </w:pPr>
            <w:r>
              <w:rPr>
                <w:color w:val="000000" w:themeColor="text1"/>
                <w:sz w:val="16"/>
                <w:szCs w:val="16"/>
              </w:rPr>
              <w:lastRenderedPageBreak/>
              <w:t xml:space="preserve"> </w:t>
            </w:r>
          </w:p>
          <w:p w:rsidR="00585D1F" w:rsidRDefault="00585D1F" w:rsidP="00585D1F">
            <w:pPr>
              <w:numPr>
                <w:ilvl w:val="0"/>
                <w:numId w:val="30"/>
              </w:numPr>
              <w:rPr>
                <w:color w:val="000000" w:themeColor="text1"/>
                <w:sz w:val="16"/>
                <w:szCs w:val="16"/>
              </w:rPr>
            </w:pPr>
            <w:r>
              <w:rPr>
                <w:color w:val="000000" w:themeColor="text1"/>
                <w:sz w:val="16"/>
                <w:szCs w:val="16"/>
              </w:rPr>
              <w:t xml:space="preserve">Provvedere con successivo provvedimento alla liquidazione di quanto  dovuto alla  suddetta Struttura previa presentazione di specifica fattura. </w:t>
            </w:r>
          </w:p>
          <w:p w:rsidR="00585D1F" w:rsidRDefault="00585D1F">
            <w:pPr>
              <w:pStyle w:val="Paragrafoelenco"/>
              <w:rPr>
                <w:color w:val="000000" w:themeColor="text1"/>
                <w:sz w:val="16"/>
                <w:szCs w:val="16"/>
              </w:rPr>
            </w:pPr>
          </w:p>
          <w:p w:rsidR="00585D1F" w:rsidRDefault="00585D1F" w:rsidP="00585D1F">
            <w:pPr>
              <w:numPr>
                <w:ilvl w:val="0"/>
                <w:numId w:val="30"/>
              </w:numPr>
              <w:jc w:val="both"/>
              <w:rPr>
                <w:color w:val="000000" w:themeColor="text1"/>
                <w:sz w:val="16"/>
                <w:szCs w:val="16"/>
              </w:rPr>
            </w:pPr>
            <w:r>
              <w:rPr>
                <w:color w:val="000000" w:themeColor="text1"/>
                <w:sz w:val="16"/>
                <w:szCs w:val="16"/>
              </w:rPr>
              <w:t xml:space="preserve">Esercitare il diritto di rivalsa nei confronti del Comune </w:t>
            </w:r>
            <w:r w:rsidR="00057087">
              <w:rPr>
                <w:color w:val="000000" w:themeColor="text1"/>
                <w:sz w:val="16"/>
                <w:szCs w:val="16"/>
              </w:rPr>
              <w:t>di […]</w:t>
            </w:r>
            <w:r>
              <w:rPr>
                <w:color w:val="000000" w:themeColor="text1"/>
                <w:sz w:val="16"/>
                <w:szCs w:val="16"/>
              </w:rPr>
              <w:t>, comune di  residenza del suddetto […], destinatario dell’intervento indifferibile, così come previsto dall’art. 3- punto 4- della L.R. 19/2006;</w:t>
            </w:r>
          </w:p>
          <w:p w:rsidR="00585D1F" w:rsidRDefault="00585D1F">
            <w:pPr>
              <w:rPr>
                <w:color w:val="000000" w:themeColor="text1"/>
                <w:sz w:val="16"/>
                <w:szCs w:val="16"/>
              </w:rPr>
            </w:pPr>
          </w:p>
          <w:p w:rsidR="00585D1F" w:rsidRDefault="00585D1F" w:rsidP="00585D1F">
            <w:pPr>
              <w:numPr>
                <w:ilvl w:val="0"/>
                <w:numId w:val="30"/>
              </w:numPr>
              <w:rPr>
                <w:color w:val="000000" w:themeColor="text1"/>
                <w:sz w:val="16"/>
                <w:szCs w:val="16"/>
              </w:rPr>
            </w:pPr>
            <w:r>
              <w:rPr>
                <w:color w:val="000000" w:themeColor="text1"/>
                <w:sz w:val="16"/>
                <w:szCs w:val="16"/>
              </w:rPr>
              <w:t>Comunicare  il  presente  atto  alla  Struttura  “Comunità socio-riabilitativa”  per  disabili  di Tricase;</w:t>
            </w:r>
          </w:p>
          <w:p w:rsidR="00585D1F" w:rsidRDefault="00585D1F">
            <w:pPr>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n.320 del 11.3.2013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STRANIERI NON ACCOMPAGNATI PRESSO STRUTTURA SOCIO-EDUCATIVA-ASSISTENZIALE - LIQUIDAZIONE FATTURE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e n. 206/13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e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Società Cooperativa Sociale “L’ALA”  -  Villa Castelli (Br), per n. 3 minori, mese di Febbraio 2013, gg. 84 X € 75,00, Iva inclusa, fatture n. 12, n. 13 e n. 14 dell’01/03/2013 tutte di € 2.100,00, Iva inclusa,  da accreditare c/o Banca Prossima filiale 05000 di Milano,  IBAN:  […]</w:t>
            </w:r>
          </w:p>
          <w:p w:rsidR="00585D1F" w:rsidRDefault="00585D1F">
            <w:pPr>
              <w:jc w:val="both"/>
              <w:rPr>
                <w:color w:val="000000" w:themeColor="text1"/>
                <w:sz w:val="16"/>
                <w:szCs w:val="16"/>
              </w:rPr>
            </w:pPr>
            <w:r>
              <w:rPr>
                <w:color w:val="000000" w:themeColor="text1"/>
                <w:sz w:val="16"/>
                <w:szCs w:val="16"/>
              </w:rPr>
              <w:t>………………..……………………………………………………………….  €  6.300,00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€ 6.300,00 sul Serv. 1.10.04 int. 03 Cap. 1632 “Rette ricovero in istituto di minori disagiati” del bilancio c.e.,  giusto impegno di spesa assunto con Determinazioni n. 106 e n. 206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n.321 del 11.3.2013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RICOVERO ANZIANI E DISABILI PRESSO CASA </w:t>
            </w:r>
            <w:r>
              <w:rPr>
                <w:color w:val="000000" w:themeColor="text1"/>
                <w:sz w:val="16"/>
                <w:szCs w:val="16"/>
              </w:rPr>
              <w:lastRenderedPageBreak/>
              <w:t>FAMIGLIA "GAUDIUM" DI MONTESARDO DI ALESSANO - LIQUIDAZIONE FATTURE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lastRenderedPageBreak/>
              <w:t xml:space="preserve">Richiamate le Determinazioni del Responsabile del Servizio n. 108/13 e n. 208/13  con la quali si è proceduto all’assunzione dell’impegno di spesa per il ricovero di   soggetti anziani e disabili soli in </w:t>
            </w:r>
            <w:r>
              <w:rPr>
                <w:rFonts w:asciiTheme="minorHAnsi" w:hAnsiTheme="minorHAnsi" w:cs="Arial"/>
                <w:color w:val="000000" w:themeColor="text1"/>
                <w:sz w:val="16"/>
                <w:szCs w:val="16"/>
              </w:rPr>
              <w:lastRenderedPageBreak/>
              <w:t>condizioni di non autosufficienza, che necessitano  di  assistenza continua, presso varie Strutture per Anziani nei mesi di Gennaio e Febbraio 2013;</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all’Istituto G.A.U.D.I.U.M “Casa per Anziani” in Montesardo di Alessano  in virtù dell’integrazione della retta e in relazione alle presenze di ricovero dei sigg.ri  […],  nel mese di Febbraio 2013, riportate sulle fatture n. 166/13, n. 167/13, n. 168/13, rispettivamente, di € 221,81, € 1.001,81,  € 301,81 per un ammontare complessivo di € 1.525,43;</w:t>
            </w:r>
          </w:p>
          <w:p w:rsidR="00585D1F" w:rsidRDefault="00585D1F">
            <w:pPr>
              <w:tabs>
                <w:tab w:val="left" w:pos="1484"/>
              </w:tabs>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31"/>
              </w:numPr>
              <w:tabs>
                <w:tab w:val="left" w:pos="1484"/>
              </w:tabs>
              <w:jc w:val="both"/>
              <w:rPr>
                <w:rFonts w:cs="Arial"/>
                <w:color w:val="000000" w:themeColor="text1"/>
                <w:sz w:val="16"/>
                <w:szCs w:val="16"/>
              </w:rPr>
            </w:pPr>
            <w:r>
              <w:rPr>
                <w:rFonts w:cs="Arial"/>
                <w:color w:val="000000" w:themeColor="text1"/>
                <w:sz w:val="16"/>
                <w:szCs w:val="16"/>
              </w:rPr>
              <w:t>Liquidare e pagare all’Istituto G.A.U.D.I.U.M “Casa per Anziani” in Montesardo di Alessano, per il ricovero degli indigenti sopra citati nel mese di Febbraio 2013,  la somma di €  1.525,43, da accreditare sul c/c Banca Popolare Pugliese - filiale di S. Maria di Leuca, IBAN […], a tacitazione delle fatture nn. 166, 167, 168 del 2013;</w:t>
            </w:r>
          </w:p>
          <w:p w:rsidR="00585D1F" w:rsidRDefault="00585D1F">
            <w:pPr>
              <w:tabs>
                <w:tab w:val="left" w:pos="1484"/>
              </w:tabs>
              <w:ind w:left="360"/>
              <w:jc w:val="both"/>
              <w:rPr>
                <w:rFonts w:cs="Arial"/>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Trarre mandato di pagamento di € 1.525,43 sul Serv. 1.10.04 Int. 03 Cap. 1632/2 “Rette ricovero in istituti di anziani disagiati” del bilancio c.e., giusto impegno di spesa assunto con Det. n. 108 e n. 208 del 2013.-</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n.322 del 11.3.2013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PER MINORI "ISOTTA" DI TRICASE - LIQUIDAZIONE FATTURA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e n. 206/13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e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lastRenderedPageBreak/>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32"/>
              </w:numPr>
              <w:tabs>
                <w:tab w:val="left" w:pos="1484"/>
              </w:tabs>
              <w:jc w:val="both"/>
              <w:rPr>
                <w:color w:val="000000" w:themeColor="text1"/>
                <w:sz w:val="16"/>
                <w:szCs w:val="16"/>
              </w:rPr>
            </w:pPr>
            <w:r>
              <w:rPr>
                <w:color w:val="000000" w:themeColor="text1"/>
                <w:sz w:val="16"/>
                <w:szCs w:val="16"/>
              </w:rPr>
              <w:t>Liquidare e pagare alla Soc. Cooperativa Sociale “Libellula”, via Suor O. Moneta -  Tricase, per il ricovero, in regime di semi</w:t>
            </w:r>
            <w:r w:rsidR="004C69B2">
              <w:rPr>
                <w:color w:val="000000" w:themeColor="text1"/>
                <w:sz w:val="16"/>
                <w:szCs w:val="16"/>
              </w:rPr>
              <w:t xml:space="preserve">residenzialità,  del minore […] </w:t>
            </w:r>
            <w:r>
              <w:rPr>
                <w:color w:val="000000" w:themeColor="text1"/>
                <w:sz w:val="16"/>
                <w:szCs w:val="16"/>
              </w:rPr>
              <w:t xml:space="preserve"> nel mese di Febbraio 2013,  la somma di € 1.248,00, da accreditare sul c/c bancario, IBAN […], a tacitazione di ogni suo credito in relazione alla fattura n. 97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32"/>
              </w:numPr>
              <w:tabs>
                <w:tab w:val="left" w:pos="1484"/>
              </w:tabs>
              <w:jc w:val="both"/>
              <w:rPr>
                <w:color w:val="000000" w:themeColor="text1"/>
                <w:sz w:val="16"/>
                <w:szCs w:val="16"/>
              </w:rPr>
            </w:pPr>
            <w:r>
              <w:rPr>
                <w:color w:val="000000" w:themeColor="text1"/>
                <w:sz w:val="16"/>
                <w:szCs w:val="16"/>
              </w:rPr>
              <w:t xml:space="preserve">Trarre mandato di pagamento di € 1.248,00 sul Serv. 1.10.04 Int. 03 Cap. 1632 “Rette ricovero in istituti di minori disagiati”  del bilancio c.e., giusto impegno di spesa assunto con Det. n. 106 e n. 206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n.344 del 15.3.2013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VARIE STRUTTURE SOCIO-SANITARIE-ASSISTENZIALI - MESE DI MARZO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585D1F" w:rsidRDefault="00585D1F">
            <w:pPr>
              <w:jc w:val="both"/>
              <w:rPr>
                <w:color w:val="000000" w:themeColor="text1"/>
                <w:sz w:val="16"/>
                <w:szCs w:val="16"/>
              </w:rPr>
            </w:pPr>
          </w:p>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Atteso che occorre provvedere all’ assunzione dell’ impegno di spesa,   per il mese di  Marzo 2013,  sul Serv. 1.10.04 int. 03 Cap. 1632/2 “Rette ricovero in istituti di anziani disagiati” per l’importo presumibile di € 2.000,00;</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Visto Il D.to L.gvo 267/2000</w:t>
            </w:r>
          </w:p>
          <w:p w:rsidR="00585D1F" w:rsidRDefault="00585D1F">
            <w:pPr>
              <w:jc w:val="both"/>
              <w:rPr>
                <w:color w:val="000000" w:themeColor="text1"/>
                <w:sz w:val="16"/>
                <w:szCs w:val="16"/>
              </w:rPr>
            </w:pP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b/>
                <w:bCs/>
                <w:color w:val="000000" w:themeColor="text1"/>
                <w:sz w:val="16"/>
                <w:szCs w:val="16"/>
              </w:rPr>
            </w:pPr>
            <w:r>
              <w:rPr>
                <w:rFonts w:cs="Arial"/>
                <w:color w:val="000000" w:themeColor="text1"/>
                <w:sz w:val="16"/>
                <w:szCs w:val="16"/>
              </w:rPr>
              <w:t xml:space="preserve">                                                            </w:t>
            </w:r>
            <w:r>
              <w:rPr>
                <w:rFonts w:cs="Arial"/>
                <w:b/>
                <w:bCs/>
                <w:color w:val="000000" w:themeColor="text1"/>
                <w:sz w:val="16"/>
                <w:szCs w:val="16"/>
              </w:rPr>
              <w:t>DETERMINA</w:t>
            </w:r>
          </w:p>
          <w:p w:rsidR="00585D1F" w:rsidRDefault="00585D1F">
            <w:pPr>
              <w:tabs>
                <w:tab w:val="left" w:pos="1484"/>
              </w:tabs>
              <w:jc w:val="both"/>
              <w:rPr>
                <w:rFonts w:cs="Arial"/>
                <w:color w:val="000000" w:themeColor="text1"/>
                <w:sz w:val="16"/>
                <w:szCs w:val="16"/>
              </w:rPr>
            </w:pPr>
          </w:p>
          <w:p w:rsidR="00585D1F" w:rsidRDefault="00585D1F">
            <w:pPr>
              <w:ind w:left="360"/>
              <w:jc w:val="both"/>
              <w:rPr>
                <w:color w:val="000000" w:themeColor="text1"/>
                <w:sz w:val="16"/>
                <w:szCs w:val="16"/>
              </w:rPr>
            </w:pPr>
            <w:r>
              <w:rPr>
                <w:rFonts w:cs="Arial"/>
                <w:color w:val="000000" w:themeColor="text1"/>
                <w:sz w:val="16"/>
                <w:szCs w:val="16"/>
              </w:rPr>
              <w:t xml:space="preserve">- Per quanto innanzi specificato, impegnare l’importo presumibile di € 2.000,00 sul Serv.  1.10.04 Int. 03 Cap. 1632/2 “Rette ricovero in istituti di anziani disagiati”  del bilancio c.e. per il ricovero di alcuni anziani e  disabili soli  presso  varie Strutture per Anziani nel mese di Marzo 2013, </w:t>
            </w:r>
            <w:r>
              <w:rPr>
                <w:color w:val="000000" w:themeColor="text1"/>
                <w:sz w:val="16"/>
                <w:szCs w:val="16"/>
              </w:rPr>
              <w:t>precisando che alla liquidazione del dovuto si provvederà con successivo atto dopo presentazione di regolare fattura da parte delle stesse Strutture.</w:t>
            </w:r>
          </w:p>
          <w:p w:rsidR="00585D1F" w:rsidRDefault="00585D1F">
            <w:pPr>
              <w:ind w:left="360"/>
              <w:jc w:val="both"/>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n.345 del 15.3.2013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RICOVERO MINORI IN VARIE STRUTTURE </w:t>
            </w:r>
            <w:r>
              <w:rPr>
                <w:color w:val="000000" w:themeColor="text1"/>
                <w:sz w:val="16"/>
                <w:szCs w:val="16"/>
              </w:rPr>
              <w:lastRenderedPageBreak/>
              <w:t>EDUCATIVE-SOCIO-ASSISTENZIALI  - MESE DI MARZO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lastRenderedPageBreak/>
              <w:t xml:space="preserve">Considerato che L.R. 19/06 demanda ai Comuni gli interventi indifferibili in materia di ricovero di minori stranieri non accompagnati presso varie strutture di accoglienza con retta a carico di questo </w:t>
            </w:r>
            <w:r>
              <w:rPr>
                <w:color w:val="000000" w:themeColor="text1"/>
                <w:sz w:val="16"/>
                <w:szCs w:val="16"/>
              </w:rPr>
              <w:lastRenderedPageBreak/>
              <w:t>Comune;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altresì, che alcuni minori appartenenti a famiglie meno abbienti di questo Comune sono ricoverati su disposizione del T.M. presso idonei istituti assistenziali con retta a carico del bilancio comunale;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si rende necessario provvedere all’ assunzione dell’ impegno di spesa sul Serv. 1.10.04 int. 03 Cap. 1632 “Rette ricovero in istituti di minori disagiati” del bilancio c.e. per l’importo presumibile di €  8.500,00 per  garantire il ricovero dei predetti minori nel mese di Marzo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b w:val="0"/>
                <w:bCs w:val="0"/>
                <w:color w:val="000000" w:themeColor="text1"/>
                <w:sz w:val="16"/>
                <w:szCs w:val="16"/>
              </w:rPr>
            </w:pPr>
            <w:r>
              <w:rPr>
                <w:rFonts w:asciiTheme="minorHAnsi" w:hAnsiTheme="minorHAnsi"/>
                <w:b w:val="0"/>
                <w:bCs w:val="0"/>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xml:space="preserve">- Per quanto innanzi specificato, impegnare l’importo presumibile di € 8.500,00 sul Serv.  1.10.04 Int. 03 Cap. 1632 “Rette ricovero in istituti di </w:t>
            </w:r>
            <w:r>
              <w:rPr>
                <w:color w:val="000000" w:themeColor="text1"/>
                <w:sz w:val="16"/>
                <w:szCs w:val="16"/>
              </w:rPr>
              <w:t xml:space="preserve">minori disagiati” del bilancio c.e.   per il </w:t>
            </w:r>
            <w:r>
              <w:rPr>
                <w:rFonts w:cs="Arial"/>
                <w:color w:val="000000" w:themeColor="text1"/>
                <w:sz w:val="16"/>
                <w:szCs w:val="16"/>
              </w:rPr>
              <w:t xml:space="preserve">ricovero dei citati minori presso  le varie Strutture Socio-Assistenziali nel mese di Marzo 2013, </w:t>
            </w:r>
            <w:r>
              <w:rPr>
                <w:color w:val="000000" w:themeColor="text1"/>
                <w:sz w:val="16"/>
                <w:szCs w:val="16"/>
              </w:rPr>
              <w:t>precisando che alla liquidazione del dovuto si provvederà con successivo atto dopo presentazione di regolare fattura da parte delle stesse Strutture.</w:t>
            </w:r>
          </w:p>
          <w:p w:rsidR="00585D1F" w:rsidRDefault="00585D1F">
            <w:pPr>
              <w:rPr>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n.346 del 15.3.2013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DIVERSAMENTE ABILI - MESE DI MARZO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rFonts w:cs="Arial"/>
                <w:color w:val="000000" w:themeColor="text1"/>
                <w:sz w:val="16"/>
                <w:szCs w:val="16"/>
              </w:rPr>
            </w:pPr>
            <w:r>
              <w:rPr>
                <w:rFonts w:cs="Arial"/>
                <w:color w:val="000000" w:themeColor="text1"/>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e alla Coop. Sociale “Smile” arl. di Tricase per l’espletamento del servizio di trasporto scolastico per gli alunni diversamente abili, per l’importo mensile di € 190,00 ad alunno trasportato  (bando C.I.G. 542046126D); </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Che, successivamente, con Determinazione del Responsabile del Servizio n. 1208/2012 veniva annullata la gara per il trasporto di alunni diversamente abili (Lotto n. 2) aggiudicata alla Coop. Sociale “Smile” arl. di Tricase e che, nelle more di nuova procedura di gara, con il medesimo atto veniva affidato alla stessa Cooperativa “Smile” l’espletamento del servizio di trasporto scolastico per alunni diversamente abili;</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Che con Determinazioni del Responsabile del Servizio n. 112/2013 e n. 205/2013  per l’espletamento dei citati servizi veniva assunto l’impegno di spesa per i mesi di Gennaio e Febbraio 2013;</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Atteso che occorre provvedere all’assunzione dell’ impegno di spesa di € 950,00 sul Serv.  1.04.05 int. 03 Cap. 664 “Servizio trasporto scolastico – prestazione di servizi” del bilancio c.e.,  per l’esecuzione, da parte della Coop. Sociale “Smile” arl. di Tricase,  del servizio di trasporto scolastico per gli alunni diversamente abili (importo mensile di € 190,00 ad alunno trasportato X n. 5 ), nel mese di Marzo 2013;</w:t>
            </w:r>
          </w:p>
          <w:p w:rsidR="00585D1F" w:rsidRDefault="00585D1F">
            <w:pPr>
              <w:ind w:left="170" w:right="284"/>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i/>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 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outlineLvl w:val="2"/>
              <w:rPr>
                <w:rFonts w:asciiTheme="minorHAnsi" w:hAnsiTheme="minorHAnsi" w:cs="Arial"/>
                <w:color w:val="000000" w:themeColor="text1"/>
                <w:sz w:val="16"/>
                <w:szCs w:val="16"/>
              </w:rPr>
            </w:pPr>
            <w:r>
              <w:rPr>
                <w:rFonts w:asciiTheme="minorHAnsi" w:hAnsiTheme="minorHAnsi" w:cs="Arial"/>
                <w:color w:val="000000" w:themeColor="text1"/>
                <w:sz w:val="16"/>
                <w:szCs w:val="16"/>
              </w:rPr>
              <w:t>Per quanto innanzi specificato:</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Impegnare la somma di € 950,00 sul Serv.  1.04.05 int. 03 Cap. 664 “Servizio trasporto scolastico – prestazione di servizi”  del bilancio c.e., per l’espletamento, da parte della  Coop. Sociale “Smile” arl. di Tricase,  del servizio di trasporto scolastico per gli alunni diversamente abili (importo mensile di € 190,00 ad alunno trasportato X n. 5), nel mese di Marzo 2013.</w:t>
            </w:r>
          </w:p>
          <w:p w:rsidR="00585D1F" w:rsidRDefault="00585D1F">
            <w:pPr>
              <w:ind w:left="360"/>
              <w:jc w:val="both"/>
              <w:rPr>
                <w:rFonts w:cs="Arial"/>
                <w:color w:val="000000" w:themeColor="text1"/>
                <w:sz w:val="16"/>
                <w:szCs w:val="16"/>
              </w:rPr>
            </w:pPr>
          </w:p>
          <w:p w:rsidR="00585D1F" w:rsidRDefault="00585D1F">
            <w:pPr>
              <w:widowControl w:val="0"/>
              <w:jc w:val="both"/>
              <w:rPr>
                <w:snapToGrid w:val="0"/>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n.350 del 18.3.2013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DIVERSAMENTE ABILI - LIQUIDAZIONE FATTURA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205/2013  è stato assunto l’impegno di spesa per l’espletamento del servizio trasporto scolastico per gli alunni diversamente abili nel mese di Febbraio 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09/2013 di € 950,00, presentata dalla  Coop. Sociale “Smile” di Tricase,  relativa al servizio sopra citato  svolto nel mese di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i/>
                <w:color w:val="000000" w:themeColor="text1"/>
                <w:sz w:val="16"/>
                <w:szCs w:val="16"/>
              </w:rPr>
            </w:pPr>
            <w:r>
              <w:rPr>
                <w:color w:val="000000" w:themeColor="text1"/>
                <w:sz w:val="16"/>
                <w:szCs w:val="16"/>
              </w:rPr>
              <w:t xml:space="preserve">a) </w:t>
            </w:r>
            <w:r>
              <w:rPr>
                <w:i/>
                <w:color w:val="000000" w:themeColor="text1"/>
                <w:sz w:val="16"/>
                <w:szCs w:val="16"/>
              </w:rPr>
              <w:t xml:space="preserve">rispetto  delle  normative  comunitarie, statali, regionali e regolamentari, generali e di </w:t>
            </w: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 Sociale “Smile” – Via Marina Serra, Tricase P. Iva 03795990757 la somma di € 950,00  relativa al servizio trasporto scolastico in premessa specificato, svolto nel mese di Febbraio 2013, da accreditare su IBAN […], a tacitazione di ogni credito relativo alla fattura n. 09/2013;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€ 950,00 sul Serv. 1.04.05 int. 03 Cap. 664 “Servizio trasporto scolastico – prestazione di servizi” del bilancio c.e., giusto impegno di spesa assunto con Det. n. 112 e n. 205 del 2013.- </w:t>
            </w:r>
          </w:p>
          <w:p w:rsidR="00585D1F" w:rsidRDefault="00585D1F">
            <w:pPr>
              <w:jc w:val="both"/>
              <w:rPr>
                <w:bCs/>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n.351 del 18.3.2013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 LIQUIDAZIONE FATTURA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111/2013 e n. 269/2013 con la quale si è provveduto all’assunzione dell’impegno di spesa per attività semiresidenziale e di doposcuola a  12 minori presso il Centro Socio-educativo diurno “Smile” della Cooperativa Sociale “Smile” di Tricase sino al 31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di quanto dovuto alla predetta Cooperativa per il servizio semiresidenziale a n. 5 minori (€18,72X5X24gg= € 2.246,40) e per il servizio di doposcuola a n. 7 minori (€ 235,20X7X1mese= € 1.646,40) reso nel mese di Febbraio 2013, come risulta da fattura n. 08/2013, acquisita al prot. n. 005213/13, di €  3.892,80;</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33"/>
              </w:numPr>
              <w:jc w:val="both"/>
              <w:rPr>
                <w:color w:val="000000" w:themeColor="text1"/>
                <w:sz w:val="16"/>
                <w:szCs w:val="16"/>
              </w:rPr>
            </w:pPr>
            <w:r>
              <w:rPr>
                <w:color w:val="000000" w:themeColor="text1"/>
                <w:sz w:val="16"/>
                <w:szCs w:val="16"/>
              </w:rPr>
              <w:t>Liquidare e pagare alla Cooperativa Sociale “Smile” di Tricase, Partita Iva 03795990757, la  somma di € 3.892,80, (CIG: 4008637FE2),  da accreditare c/o Banca Popolare Pugliese IBAN […], per l’espletamento del servizio semiresidenziale a favore di n. 5 minori  e del servizio di doposcuola a favore di n. 7 minori nel mese di Febbraio 2013, a tacitazione della fattura n. 08/2013.</w:t>
            </w:r>
          </w:p>
          <w:p w:rsidR="00585D1F" w:rsidRDefault="00585D1F">
            <w:pPr>
              <w:ind w:left="360"/>
              <w:jc w:val="both"/>
              <w:rPr>
                <w:color w:val="000000" w:themeColor="text1"/>
                <w:sz w:val="16"/>
                <w:szCs w:val="16"/>
              </w:rPr>
            </w:pPr>
          </w:p>
          <w:p w:rsidR="00585D1F" w:rsidRDefault="00585D1F" w:rsidP="00585D1F">
            <w:pPr>
              <w:numPr>
                <w:ilvl w:val="0"/>
                <w:numId w:val="33"/>
              </w:numPr>
              <w:jc w:val="both"/>
              <w:rPr>
                <w:color w:val="000000" w:themeColor="text1"/>
                <w:sz w:val="16"/>
                <w:szCs w:val="16"/>
              </w:rPr>
            </w:pPr>
            <w:r>
              <w:rPr>
                <w:color w:val="000000" w:themeColor="text1"/>
                <w:sz w:val="16"/>
                <w:szCs w:val="16"/>
              </w:rPr>
              <w:t>Trarre mandato di pagamento per l’importo di € 3.892,80 sul Serv. 1.10.04 int. 03 Cap. 1632 art. 1 “Misure alternative al ricovero istituzionalizzato” del bilancio c.e., giusto impegno di spesa assunto con Det. n. 111 e n. 269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bCs/>
                <w:color w:val="000000" w:themeColor="text1"/>
                <w:sz w:val="16"/>
                <w:szCs w:val="16"/>
              </w:rPr>
              <w:t xml:space="preserve">     3)   D</w:t>
            </w:r>
            <w:r>
              <w:rPr>
                <w:color w:val="000000" w:themeColor="text1"/>
                <w:sz w:val="16"/>
                <w:szCs w:val="16"/>
              </w:rPr>
              <w:t xml:space="preserve">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 atti.</w:t>
            </w:r>
          </w:p>
          <w:p w:rsidR="00585D1F" w:rsidRDefault="00585D1F">
            <w:pPr>
              <w:jc w:val="both"/>
              <w:rPr>
                <w:bCs/>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n.360 del 20.3.2013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L.R. 19/2006 - RICOVERO IN STRUTTURA DI ACCOGLIENZA DEL SIG.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Richiamata la Determinazione del Responsabile del Servizio n. 312/13  con la quale si è proceduto all’assunzione dell’impegno di spesa per il ricovero, dal </w:t>
            </w:r>
            <w:r w:rsidR="00D102F6">
              <w:rPr>
                <w:rFonts w:asciiTheme="minorHAnsi" w:hAnsiTheme="minorHAnsi" w:cs="Arial"/>
                <w:color w:val="000000" w:themeColor="text1"/>
                <w:sz w:val="16"/>
                <w:szCs w:val="16"/>
              </w:rPr>
              <w:t>06/03/2013,  del sig. […], […]</w:t>
            </w:r>
            <w:r>
              <w:rPr>
                <w:rFonts w:asciiTheme="minorHAnsi" w:hAnsiTheme="minorHAnsi" w:cs="Arial"/>
                <w:color w:val="000000" w:themeColor="text1"/>
                <w:sz w:val="16"/>
                <w:szCs w:val="16"/>
              </w:rPr>
              <w:t>, presso la Struttura “Comunità Socio-Riabilitativa” per disabili  di Tricase, gestita dalla Soc. Coop. Sociale – CISS;</w:t>
            </w:r>
          </w:p>
          <w:p w:rsidR="00585D1F" w:rsidRDefault="00585D1F">
            <w:pPr>
              <w:pStyle w:val="Corpotesto"/>
              <w:tabs>
                <w:tab w:val="left" w:pos="1484"/>
              </w:tabs>
              <w:rPr>
                <w:rFonts w:asciiTheme="minorHAnsi" w:hAnsiTheme="minorHAnsi" w:cs="Arial"/>
                <w:color w:val="000000" w:themeColor="text1"/>
                <w:sz w:val="16"/>
                <w:szCs w:val="16"/>
              </w:rPr>
            </w:pPr>
          </w:p>
          <w:p w:rsidR="00585D1F" w:rsidRDefault="00585D1F">
            <w:pPr>
              <w:pStyle w:val="Corpotesto"/>
              <w:tabs>
                <w:tab w:val="left" w:pos="1484"/>
              </w:tabs>
              <w:rPr>
                <w:rFonts w:asciiTheme="minorHAnsi" w:hAnsiTheme="minorHAnsi" w:cs="Arial"/>
                <w:color w:val="000000" w:themeColor="text1"/>
                <w:sz w:val="16"/>
                <w:szCs w:val="16"/>
              </w:rPr>
            </w:pPr>
            <w:r>
              <w:rPr>
                <w:rFonts w:asciiTheme="minorHAnsi" w:hAnsiTheme="minorHAnsi" w:cs="Arial"/>
                <w:color w:val="000000" w:themeColor="text1"/>
                <w:sz w:val="16"/>
                <w:szCs w:val="16"/>
              </w:rPr>
              <w:t>Vista la nota pervenuta dalla predetta “Comunità Socio-Riabilitativa” per disabili  di Tricase con la quale comunicava che il sig. […] il giorno 09/03/2013 alle ore 16,4</w:t>
            </w:r>
            <w:r w:rsidR="00D102F6">
              <w:rPr>
                <w:rFonts w:asciiTheme="minorHAnsi" w:hAnsiTheme="minorHAnsi" w:cs="Arial"/>
                <w:color w:val="000000" w:themeColor="text1"/>
                <w:sz w:val="16"/>
                <w:szCs w:val="16"/>
              </w:rPr>
              <w:t xml:space="preserve">0 ha abbandonato […] </w:t>
            </w:r>
            <w:r>
              <w:rPr>
                <w:rFonts w:asciiTheme="minorHAnsi" w:hAnsiTheme="minorHAnsi" w:cs="Arial"/>
                <w:color w:val="000000" w:themeColor="text1"/>
                <w:sz w:val="16"/>
                <w:szCs w:val="16"/>
              </w:rPr>
              <w:t xml:space="preserve"> la medesima struttura; </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Considerato che occorre provvedere alla liquidazione di quanto dovuto alla citata struttura, in relazione alle presenze di ricovero del sig. […] nel mese di Marzo 2013, riportate sulla fattura n. 17/p del 15/03/2013 di € 166,40;</w:t>
            </w:r>
          </w:p>
          <w:p w:rsidR="00585D1F" w:rsidRDefault="00585D1F">
            <w:pPr>
              <w:tabs>
                <w:tab w:val="left" w:pos="1484"/>
              </w:tabs>
              <w:jc w:val="both"/>
              <w:rPr>
                <w:rFonts w:cs="Arial"/>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Visto Il D.to L.gvo 267/2000</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 xml:space="preserve">                                                            DETERMINA</w:t>
            </w:r>
          </w:p>
          <w:p w:rsidR="00585D1F" w:rsidRDefault="00585D1F">
            <w:pPr>
              <w:tabs>
                <w:tab w:val="left" w:pos="1484"/>
              </w:tabs>
              <w:jc w:val="both"/>
              <w:rPr>
                <w:rFonts w:cs="Arial"/>
                <w:color w:val="000000" w:themeColor="text1"/>
                <w:sz w:val="16"/>
                <w:szCs w:val="16"/>
              </w:rPr>
            </w:pPr>
          </w:p>
          <w:p w:rsidR="00585D1F" w:rsidRDefault="00585D1F">
            <w:pPr>
              <w:tabs>
                <w:tab w:val="left" w:pos="1484"/>
              </w:tabs>
              <w:jc w:val="both"/>
              <w:rPr>
                <w:rFonts w:cs="Arial"/>
                <w:color w:val="000000" w:themeColor="text1"/>
                <w:sz w:val="16"/>
                <w:szCs w:val="16"/>
              </w:rPr>
            </w:pPr>
            <w:r>
              <w:rPr>
                <w:rFonts w:cs="Arial"/>
                <w:color w:val="000000" w:themeColor="text1"/>
                <w:sz w:val="16"/>
                <w:szCs w:val="16"/>
              </w:rPr>
              <w:t>Per quanto innanzi espresso</w:t>
            </w:r>
          </w:p>
          <w:p w:rsidR="00585D1F" w:rsidRDefault="00585D1F">
            <w:pPr>
              <w:tabs>
                <w:tab w:val="left" w:pos="1484"/>
              </w:tabs>
              <w:jc w:val="both"/>
              <w:rPr>
                <w:rFonts w:cs="Arial"/>
                <w:color w:val="000000" w:themeColor="text1"/>
                <w:sz w:val="16"/>
                <w:szCs w:val="16"/>
              </w:rPr>
            </w:pPr>
          </w:p>
          <w:p w:rsidR="00585D1F" w:rsidRDefault="00585D1F" w:rsidP="00585D1F">
            <w:pPr>
              <w:numPr>
                <w:ilvl w:val="0"/>
                <w:numId w:val="34"/>
              </w:numPr>
              <w:tabs>
                <w:tab w:val="left" w:pos="1484"/>
              </w:tabs>
              <w:jc w:val="both"/>
              <w:rPr>
                <w:rFonts w:cs="Arial"/>
                <w:color w:val="000000" w:themeColor="text1"/>
                <w:sz w:val="16"/>
                <w:szCs w:val="16"/>
              </w:rPr>
            </w:pPr>
            <w:r>
              <w:rPr>
                <w:rFonts w:cs="Arial"/>
                <w:color w:val="000000" w:themeColor="text1"/>
                <w:sz w:val="16"/>
                <w:szCs w:val="16"/>
              </w:rPr>
              <w:t>Liquidare e pagare alla “Comunità Socio-Riabilitativa” per disabili di via G. Presta, gestita dalla Soc.Coop. Sociale C.I.S.S., Tricase, per il ricover</w:t>
            </w:r>
            <w:r w:rsidR="00D102F6">
              <w:rPr>
                <w:rFonts w:cs="Arial"/>
                <w:color w:val="000000" w:themeColor="text1"/>
                <w:sz w:val="16"/>
                <w:szCs w:val="16"/>
              </w:rPr>
              <w:t>o del sig. […], […]</w:t>
            </w:r>
            <w:r>
              <w:rPr>
                <w:rFonts w:cs="Arial"/>
                <w:color w:val="000000" w:themeColor="text1"/>
                <w:sz w:val="16"/>
                <w:szCs w:val="16"/>
              </w:rPr>
              <w:t>, per il periodo 06/03-09/03/2013,  la somma di €  166,40 da accreditare sul c/c Banca Sella – Ag. di Tricase, IBAN […], a tacitazione della fattura n. 17/p del 15/03/2013.</w:t>
            </w:r>
          </w:p>
          <w:p w:rsidR="00585D1F" w:rsidRDefault="00585D1F">
            <w:pPr>
              <w:tabs>
                <w:tab w:val="left" w:pos="1484"/>
              </w:tabs>
              <w:ind w:left="360"/>
              <w:jc w:val="both"/>
              <w:rPr>
                <w:rFonts w:cs="Arial"/>
                <w:color w:val="000000" w:themeColor="text1"/>
                <w:sz w:val="16"/>
                <w:szCs w:val="16"/>
              </w:rPr>
            </w:pPr>
          </w:p>
          <w:p w:rsidR="00585D1F" w:rsidRDefault="00585D1F" w:rsidP="00585D1F">
            <w:pPr>
              <w:numPr>
                <w:ilvl w:val="0"/>
                <w:numId w:val="34"/>
              </w:numPr>
              <w:tabs>
                <w:tab w:val="left" w:pos="1484"/>
              </w:tabs>
              <w:jc w:val="both"/>
              <w:rPr>
                <w:rFonts w:cs="Arial"/>
                <w:color w:val="000000" w:themeColor="text1"/>
                <w:sz w:val="16"/>
                <w:szCs w:val="16"/>
              </w:rPr>
            </w:pPr>
            <w:r>
              <w:rPr>
                <w:rFonts w:cs="Arial"/>
                <w:color w:val="000000" w:themeColor="text1"/>
                <w:sz w:val="16"/>
                <w:szCs w:val="16"/>
              </w:rPr>
              <w:t>Trarre mandato di pagamento di € 166,40 sul Serv. 1.10.04 Int. 03 Cap. 1632/2 “Rette ricovero in istituti di anziani disagiati” del bilancio c.e., giusto impegno di spesa assunto con Det. n. 312 del 2013.</w:t>
            </w:r>
          </w:p>
          <w:p w:rsidR="00585D1F" w:rsidRDefault="00585D1F">
            <w:pPr>
              <w:tabs>
                <w:tab w:val="left" w:pos="1484"/>
              </w:tabs>
              <w:ind w:left="360"/>
              <w:jc w:val="both"/>
              <w:rPr>
                <w:rFonts w:cs="Arial"/>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w:t>
            </w:r>
          </w:p>
          <w:p w:rsidR="00585D1F" w:rsidRDefault="00585D1F">
            <w:pPr>
              <w:jc w:val="both"/>
              <w:rPr>
                <w:color w:val="000000" w:themeColor="text1"/>
                <w:sz w:val="16"/>
                <w:szCs w:val="16"/>
              </w:rPr>
            </w:pPr>
            <w:r>
              <w:rPr>
                <w:color w:val="000000" w:themeColor="text1"/>
                <w:sz w:val="16"/>
                <w:szCs w:val="16"/>
              </w:rPr>
              <w:t xml:space="preserve">          verranno pubblicati sul sito istituzionale come da scheda in atti.</w:t>
            </w:r>
          </w:p>
          <w:p w:rsidR="00585D1F" w:rsidRDefault="00585D1F">
            <w:pPr>
              <w:jc w:val="both"/>
              <w:rPr>
                <w:bCs/>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n.361 del 20.3.2013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 LIQUIDAZIONE FATTURA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109/2013 e n. 210/2013 con le quali si è provveduto all’impegno di spesa  per l’espletamento del predetto servizio sino al  30/06/2013;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019/2013 di  € 1.358,28 presentata dalla Cooperativa Sociale “Impegno Solidale” di Ugento, relativa al citato servizio reso nel mese di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la suddetta fattura;</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somma di € 1.358,28 da accreditare  c/o Banca Nazionale del Lavoro Ag. di Casarano, IBAN […], CIG: 2333434AA4, per l’espletamento del servizio, in premessa citato, nel  mese di Febbraio 2013, a tacitazione della fattura n. 19 del 2013.</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 xml:space="preserve">- Trarre l’ importo di € 1.358,28 sul Serv.  1.10.04 int. 03 Cap. 1630 “Assistenza domiciliare agli anziani” del bilancio c.e., giusto impegno di spesa assunto con Det. n. 109 e n. 210 del 2013. </w:t>
            </w:r>
          </w:p>
          <w:p w:rsidR="00585D1F" w:rsidRDefault="00585D1F">
            <w:pPr>
              <w:jc w:val="both"/>
              <w:rPr>
                <w:bCs/>
                <w:color w:val="000000" w:themeColor="text1"/>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n.380 del 25.3.2013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"FIGLIE DI S.MARIA DI LEUCA"  DI S. MARIA DI LEUCA - LIQUIDAZIONE FATTURA MESE DI MARZO</w:t>
            </w:r>
          </w:p>
          <w:p w:rsidR="00585D1F" w:rsidRDefault="00585D1F">
            <w:pPr>
              <w:rPr>
                <w:color w:val="000000" w:themeColor="text1"/>
                <w:sz w:val="16"/>
                <w:szCs w:val="16"/>
              </w:rPr>
            </w:pPr>
            <w:r>
              <w:rPr>
                <w:color w:val="000000" w:themeColor="text1"/>
                <w:sz w:val="16"/>
                <w:szCs w:val="16"/>
              </w:rPr>
              <w:t>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345/13 con la quale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nel mese di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w:t>
            </w:r>
            <w:r>
              <w:rPr>
                <w:i/>
                <w:color w:val="000000" w:themeColor="text1"/>
                <w:sz w:val="16"/>
                <w:szCs w:val="16"/>
              </w:rPr>
              <w:t>rispetto  delle  normative  comunitarie, statali, regionali e regolamentari, generali e  di</w:t>
            </w:r>
            <w:r>
              <w:rPr>
                <w:color w:val="000000" w:themeColor="text1"/>
                <w:sz w:val="16"/>
                <w:szCs w:val="16"/>
              </w:rPr>
              <w:t xml:space="preserve">   </w:t>
            </w:r>
          </w:p>
          <w:p w:rsidR="00585D1F" w:rsidRDefault="00585D1F">
            <w:pPr>
              <w:jc w:val="both"/>
              <w:rPr>
                <w:i/>
                <w:color w:val="000000" w:themeColor="text1"/>
                <w:sz w:val="16"/>
                <w:szCs w:val="16"/>
              </w:rPr>
            </w:pPr>
            <w:r>
              <w:rPr>
                <w:color w:val="000000" w:themeColor="text1"/>
                <w:sz w:val="16"/>
                <w:szCs w:val="16"/>
              </w:rPr>
              <w:t xml:space="preserve">    </w:t>
            </w:r>
            <w:r>
              <w:rPr>
                <w:i/>
                <w:color w:val="000000" w:themeColor="text1"/>
                <w:sz w:val="16"/>
                <w:szCs w:val="16"/>
              </w:rPr>
              <w:t>settore;</w:t>
            </w:r>
          </w:p>
          <w:p w:rsidR="00585D1F" w:rsidRDefault="00585D1F">
            <w:pPr>
              <w:jc w:val="both"/>
              <w:rPr>
                <w:i/>
                <w:color w:val="000000" w:themeColor="text1"/>
                <w:sz w:val="16"/>
                <w:szCs w:val="16"/>
              </w:rPr>
            </w:pPr>
            <w:r>
              <w:rPr>
                <w:i/>
                <w:color w:val="000000" w:themeColor="text1"/>
                <w:sz w:val="16"/>
                <w:szCs w:val="16"/>
              </w:rPr>
              <w:t>b)  correttezza e regolarità della procedura;</w:t>
            </w:r>
          </w:p>
          <w:p w:rsidR="00585D1F" w:rsidRDefault="00585D1F">
            <w:pPr>
              <w:jc w:val="both"/>
              <w:rPr>
                <w:i/>
                <w:color w:val="000000" w:themeColor="text1"/>
                <w:sz w:val="16"/>
                <w:szCs w:val="16"/>
              </w:rPr>
            </w:pPr>
            <w:r>
              <w:rPr>
                <w:i/>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Comunità Alloggio “FIGLIE DI S. MARIA DI LEUCA”  -  Marina di Leuca (Le), per n. 1 minore e la propria madre, periodo 14/03-15/03/2013, gg. 4 X € 50,00, Esente Iva, fattura n. 1 del 16/03/2013 di € 200,00,  da accreditare c/o Banca Popolare Pugliese filiale di S. Maria di leuca,  IBAN:  […]</w:t>
            </w:r>
          </w:p>
          <w:p w:rsidR="00585D1F" w:rsidRDefault="00585D1F">
            <w:pPr>
              <w:jc w:val="both"/>
              <w:rPr>
                <w:color w:val="000000" w:themeColor="text1"/>
                <w:sz w:val="16"/>
                <w:szCs w:val="16"/>
              </w:rPr>
            </w:pPr>
            <w:r>
              <w:rPr>
                <w:color w:val="000000" w:themeColor="text1"/>
                <w:sz w:val="16"/>
                <w:szCs w:val="16"/>
              </w:rPr>
              <w:t>………………..……………………………………………………………….  €  200,00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€ 200,00 sul Serv. 1.10.04 int. 03 Cap. 1632 “Rette ricovero in istituto di minori disagiati” del bilancio c.e.,  giusto impegno di spesa assunto con Determinazione n. 345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p w:rsidR="00585D1F" w:rsidRDefault="00585D1F">
            <w:pPr>
              <w:jc w:val="both"/>
              <w:rPr>
                <w:bCs/>
                <w:color w:val="000000" w:themeColor="text1"/>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n.404 del 3.4.2013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203/2013  è stato assunto l’impegno di spesa per l’espletamento del servizio trasporto scolastico dal mese di Febbraio 2013 sino al 30.6.2013;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10/2013 di € 4.334,00, Iva incl. presentata dalla ditta “Viaggi Sperti Fabrizio”, via De Nittis 24 – Lucugnano di Tricase, relativa al servizio trasporto scolastico svolto nel mese di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€ 4.334,00  relativa al servizio trasporto scolastico in premessa specificato, svolto nel mese di Marzo 2013, da accreditare su IBAN […], a tacitazione di ogni credito relativo alla fattura n. 10/2013;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€ 4.334,00 sul Serv. 1.04.05 int. 03 Cap. 664 “Servizio trasporto scolastico – prestazione di servizi” del bilancio c.e., giusto impegno di spesa assunto con Det. n. 112 e n. 203 del 2013.- </w:t>
            </w:r>
          </w:p>
          <w:p w:rsidR="00585D1F" w:rsidRDefault="00585D1F">
            <w:pPr>
              <w:jc w:val="both"/>
              <w:rPr>
                <w:bCs/>
                <w:color w:val="000000" w:themeColor="text1"/>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n.405 del 3.4.2013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ELEMENTARI E MEDIE DI DEPRESSA -  MESE DI MARZO 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284"/>
              <w:jc w:val="both"/>
              <w:rPr>
                <w:color w:val="000000" w:themeColor="text1"/>
                <w:sz w:val="16"/>
                <w:szCs w:val="16"/>
              </w:rPr>
            </w:pPr>
            <w:r>
              <w:rPr>
                <w:color w:val="000000" w:themeColor="text1"/>
                <w:sz w:val="16"/>
                <w:szCs w:val="16"/>
              </w:rPr>
              <w:t>Richiamata la Determinazione del Responsabile del Servizio n. 81/2013 con la quale è stato affidato l’espletamento di corse aggiuntive di trasporto scolastico, dalla frazione di Depressa a Tricase Centro e viceversa, alla Ditta “Viaggi Sperti Fabrizio” per il periodo dal 07/01 all’08/6/2013 impegnando, di conseguenza, per il mese di Gennaio 2013 l’importo di € 1.650,00 (C.I.G. Z9F07EB977);</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204/2013  è stato assunto l’impegno di spesa per l’espletamento del predetto servizio dal mese di febbraio 2013 sino all’8.6.2013; </w:t>
            </w:r>
          </w:p>
          <w:p w:rsidR="00585D1F" w:rsidRDefault="00585D1F">
            <w:pPr>
              <w:ind w:left="170" w:right="284"/>
              <w:jc w:val="both"/>
              <w:rPr>
                <w:color w:val="000000" w:themeColor="text1"/>
                <w:sz w:val="16"/>
                <w:szCs w:val="16"/>
              </w:rPr>
            </w:pPr>
          </w:p>
          <w:p w:rsidR="00585D1F" w:rsidRDefault="00585D1F">
            <w:pPr>
              <w:pStyle w:val="Testodelblocco"/>
              <w:ind w:left="0"/>
              <w:rPr>
                <w:rFonts w:asciiTheme="minorHAnsi" w:hAnsiTheme="minorHAnsi"/>
                <w:color w:val="000000" w:themeColor="text1"/>
                <w:sz w:val="16"/>
                <w:szCs w:val="16"/>
              </w:rPr>
            </w:pPr>
            <w:r>
              <w:rPr>
                <w:rFonts w:asciiTheme="minorHAnsi" w:hAnsiTheme="minorHAnsi"/>
                <w:color w:val="000000" w:themeColor="text1"/>
                <w:sz w:val="16"/>
                <w:szCs w:val="16"/>
              </w:rPr>
              <w:t>Vista la fattura n. 09/2013 di € 1.650,00, Iva incl.,  presentata dalla ditta “Viaggi Sperti Fabrizio”, via De Nittis 24 – Lucugnano di Tricase, relativa al servizio trasporto scolastico svolto nel mese di Marzo 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Considerato  che è necessario liquidare la citata fattura;</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ind w:right="284"/>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€ 1.650,00  relativa al servizio trasporto scolastico in premessa specificato, svolto nel mese di Marzo 2013, da accreditare su IBAN […], a tacitazione di ogni credito relativo alla fattura n. 09/2013;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 Imputare la somma di € 1.650,00 sul Serv. 1.04.05 int. 03 Cap. 664 “Servizio trasporto scolastico – prestazione di servizi” del bilancio c.e., giusto impegno assunto con Det. n. 81 e n. 204 del 2013  </w:t>
            </w:r>
          </w:p>
          <w:p w:rsidR="00585D1F" w:rsidRDefault="00585D1F">
            <w:pPr>
              <w:jc w:val="both"/>
              <w:rPr>
                <w:bCs/>
                <w:color w:val="000000" w:themeColor="text1"/>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n.406 del 3.4.2013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REFEZIONE SCOLASTICA  - LIQUIDAZIONE FATTURE MESE DI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Che con propria Determinazione n. 485/2011 il servizio di mensa scolastica, per gli aa.ss. 2011/2012 – 2012/2013 – 2013/2014, veniva affidato in via definitiva alla predetta Cooperativa sociale;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altresì, le proprie Determinazioni n. 107/2013 e n. 207/2013 con le quali si è provveduto all’impegno di spesa per l’espletamento del predetto servizio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che la Cooperativa Sociale “Impegno Solidale” di Ugento ha presentato le fatture n. 025/13 di € 10.280,44, n. 026/13 di  € 3.879,12, n. 027/13 di € 879,84, n. 028/13 di € 1.873,08 per complessivi € 16.912,48 (pasti erogati n. 4.325 X € 3,76 + Iva 4%),  riferite al servizio svolto nel mese di Febbraio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le citate fatture;</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 il seguente parere sulla regolarità contabile espresso dal Responsabile dei Servizi Finanziari: “favorevole”;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la L.R. n. 31/2009</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Per quanto innanzi specificato, liquidare e pagare alla Cooperativa Sociale “Impegno Solidale”, Via Acquarelli 53 - Ugento, Partita Iva 03334340753, la somma complessiva di € 16.912,48 da accreditare  c/o Banca Nazionale del Lavoro Ag. di Casarano, IBAN […], CIG: 0851715971, per l’espletamento del servizio, in premessa citato, nel mese di Febbraio 2013, a tacitazione delle fatture n. 025, n. 026, n. 027, n. 028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Trarre l’ importo di € 16.912,48 sul Serv.  1.04.05 int. 03 Cap. 660 “Gestione refezione scuole materne – prestazione di servizi” del bilancio c.e., giusto impegno di spesa assunto con Det. n. 107 e n. 207 del 2013.-</w:t>
            </w:r>
          </w:p>
          <w:p w:rsidR="00585D1F" w:rsidRDefault="00585D1F">
            <w:pPr>
              <w:jc w:val="both"/>
              <w:rPr>
                <w:bCs/>
                <w:color w:val="000000" w:themeColor="text1"/>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n.407 del 3.4.2013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"MENSA DI FRATERNITA'" - IMPEGNO DI SPESA E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bCs/>
                <w:color w:val="000000" w:themeColor="text1"/>
                <w:sz w:val="16"/>
                <w:szCs w:val="16"/>
              </w:rPr>
            </w:pPr>
            <w:r>
              <w:rPr>
                <w:bCs/>
                <w:color w:val="000000" w:themeColor="text1"/>
                <w:sz w:val="16"/>
                <w:szCs w:val="16"/>
              </w:rPr>
              <w:t xml:space="preserve">Richiamata la Deliberazione della Giunta Comunale n. 65 del 15.03.2013 con la quale si è provveduto di :  </w:t>
            </w:r>
          </w:p>
          <w:p w:rsidR="00585D1F" w:rsidRDefault="00585D1F" w:rsidP="00585D1F">
            <w:pPr>
              <w:numPr>
                <w:ilvl w:val="0"/>
                <w:numId w:val="35"/>
              </w:numPr>
              <w:autoSpaceDE w:val="0"/>
              <w:autoSpaceDN w:val="0"/>
              <w:adjustRightInd w:val="0"/>
              <w:jc w:val="both"/>
              <w:rPr>
                <w:color w:val="000000" w:themeColor="text1"/>
                <w:sz w:val="16"/>
                <w:szCs w:val="16"/>
              </w:rPr>
            </w:pPr>
            <w:r>
              <w:rPr>
                <w:color w:val="000000" w:themeColor="text1"/>
                <w:sz w:val="16"/>
                <w:szCs w:val="16"/>
              </w:rPr>
              <w:t xml:space="preserve">Aderire all’iniziativa proposta dai parroci del territorio comunale e dalla Caritas diocesana partecipando alla “Mensa di Fraternità” che si svolge una volta alla settimana, normalmente il sabato, presso la sede della “Maior Caritas”, sita in Via Montesano; </w:t>
            </w:r>
          </w:p>
          <w:p w:rsidR="00585D1F" w:rsidRDefault="00585D1F">
            <w:pPr>
              <w:autoSpaceDE w:val="0"/>
              <w:autoSpaceDN w:val="0"/>
              <w:adjustRightInd w:val="0"/>
              <w:ind w:left="360"/>
              <w:jc w:val="both"/>
              <w:rPr>
                <w:color w:val="000000" w:themeColor="text1"/>
                <w:sz w:val="16"/>
                <w:szCs w:val="16"/>
              </w:rPr>
            </w:pPr>
          </w:p>
          <w:p w:rsidR="00585D1F" w:rsidRDefault="00585D1F" w:rsidP="00585D1F">
            <w:pPr>
              <w:numPr>
                <w:ilvl w:val="0"/>
                <w:numId w:val="35"/>
              </w:numPr>
              <w:autoSpaceDE w:val="0"/>
              <w:autoSpaceDN w:val="0"/>
              <w:adjustRightInd w:val="0"/>
              <w:jc w:val="both"/>
              <w:rPr>
                <w:color w:val="000000" w:themeColor="text1"/>
                <w:sz w:val="16"/>
                <w:szCs w:val="16"/>
              </w:rPr>
            </w:pPr>
            <w:r>
              <w:rPr>
                <w:color w:val="000000" w:themeColor="text1"/>
                <w:sz w:val="16"/>
                <w:szCs w:val="16"/>
              </w:rPr>
              <w:t xml:space="preserve">Autorizzare l’Ufficio Servizi Sociali ad acquistare, quando si renderà necessario,  gli alimenti indispensabili per fornire un pasto caldo ai cittadini che frequentano la “Mensa di Fraternità”; </w:t>
            </w:r>
          </w:p>
          <w:p w:rsidR="00585D1F" w:rsidRDefault="00585D1F">
            <w:pPr>
              <w:autoSpaceDE w:val="0"/>
              <w:autoSpaceDN w:val="0"/>
              <w:adjustRightInd w:val="0"/>
              <w:jc w:val="both"/>
              <w:rPr>
                <w:color w:val="000000" w:themeColor="text1"/>
                <w:sz w:val="16"/>
                <w:szCs w:val="16"/>
              </w:rPr>
            </w:pPr>
          </w:p>
          <w:p w:rsidR="00585D1F" w:rsidRDefault="00585D1F" w:rsidP="00585D1F">
            <w:pPr>
              <w:numPr>
                <w:ilvl w:val="0"/>
                <w:numId w:val="35"/>
              </w:numPr>
              <w:autoSpaceDE w:val="0"/>
              <w:autoSpaceDN w:val="0"/>
              <w:adjustRightInd w:val="0"/>
              <w:jc w:val="both"/>
              <w:rPr>
                <w:color w:val="000000" w:themeColor="text1"/>
                <w:sz w:val="16"/>
                <w:szCs w:val="16"/>
              </w:rPr>
            </w:pPr>
            <w:r>
              <w:rPr>
                <w:color w:val="000000" w:themeColor="text1"/>
                <w:sz w:val="16"/>
                <w:szCs w:val="16"/>
              </w:rPr>
              <w:t xml:space="preserve">Precisare che la somma di € 1.000,00, stanziata per detta iniziativa umanitaria e di solidarietà, dovrà essere utilizzata esclusivamente per l’acquisto degli alimenti che si renderanno necessari per la preparazione dei pasti della citata “Mensa di Fraternità”;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Visto che si è reso necessario acquistare gli alimenti per garantire detta “Mensa di Fraternità”;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Considerato che occorre liquidare le seguenti fatture: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PROBO STEFANO – Via Bari, Tricase – P. IVA 03426930750-  fat. n. 02 del 23.03.2013, prot. n. 6194 del 03.04.2013, per la somma di € 108,00;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SALENTO FRUTTA di Martella Roberto – via E. Fermi – Tiggiano,  P. IVA 04133190753, fat. n.06 del 23.03.2013, prot. n.6195 del 03.04.2013,  per la somma di € 24,82;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PASTA FRESCA di Panico Rosa Immacolata – Via Mameli – Tricase, P. IVA 02620230751,  fat. n.03 del 23.03.2013, prot. n. 5793 del 25.03.2013, per la somma di € 37,00;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LONGEST SRL – via Leone XIII, Tricase – P. IVA 03502670759, fat. n.128 del 23.03.2013, prot. n.6197 del 03.04.2013, per la somma di € 52,70.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rsidP="00585D1F">
            <w:pPr>
              <w:numPr>
                <w:ilvl w:val="0"/>
                <w:numId w:val="36"/>
              </w:numPr>
              <w:autoSpaceDE w:val="0"/>
              <w:autoSpaceDN w:val="0"/>
              <w:adjustRightInd w:val="0"/>
              <w:jc w:val="both"/>
              <w:rPr>
                <w:i/>
                <w:color w:val="000000" w:themeColor="text1"/>
                <w:sz w:val="16"/>
                <w:szCs w:val="16"/>
              </w:rPr>
            </w:pPr>
            <w:r>
              <w:rPr>
                <w:i/>
                <w:color w:val="000000" w:themeColor="text1"/>
                <w:sz w:val="16"/>
                <w:szCs w:val="16"/>
              </w:rPr>
              <w:t xml:space="preserve">rispetto delle normative comunitarie, statali, regionali e regolamentari, generali e di settore; </w:t>
            </w:r>
          </w:p>
          <w:p w:rsidR="00585D1F" w:rsidRDefault="00585D1F" w:rsidP="00585D1F">
            <w:pPr>
              <w:numPr>
                <w:ilvl w:val="0"/>
                <w:numId w:val="36"/>
              </w:numPr>
              <w:autoSpaceDE w:val="0"/>
              <w:autoSpaceDN w:val="0"/>
              <w:adjustRightInd w:val="0"/>
              <w:jc w:val="both"/>
              <w:rPr>
                <w:i/>
                <w:color w:val="000000" w:themeColor="text1"/>
                <w:sz w:val="16"/>
                <w:szCs w:val="16"/>
              </w:rPr>
            </w:pPr>
            <w:r>
              <w:rPr>
                <w:i/>
                <w:color w:val="000000" w:themeColor="text1"/>
                <w:sz w:val="16"/>
                <w:szCs w:val="16"/>
              </w:rPr>
              <w:t>correttezza e regolarità della procedura;</w:t>
            </w:r>
          </w:p>
          <w:p w:rsidR="00585D1F" w:rsidRDefault="00585D1F" w:rsidP="00585D1F">
            <w:pPr>
              <w:numPr>
                <w:ilvl w:val="0"/>
                <w:numId w:val="36"/>
              </w:numPr>
              <w:autoSpaceDE w:val="0"/>
              <w:autoSpaceDN w:val="0"/>
              <w:adjustRightInd w:val="0"/>
              <w:jc w:val="both"/>
              <w:rPr>
                <w:i/>
                <w:color w:val="000000" w:themeColor="text1"/>
                <w:sz w:val="16"/>
                <w:szCs w:val="16"/>
              </w:rPr>
            </w:pPr>
            <w:r>
              <w:rPr>
                <w:i/>
                <w:color w:val="000000" w:themeColor="text1"/>
                <w:sz w:val="16"/>
                <w:szCs w:val="16"/>
              </w:rPr>
              <w:t>correttezza formale nella redazione dell’atto;</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Visto il D.to L.vo n.267/2000;</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center"/>
              <w:rPr>
                <w:color w:val="000000" w:themeColor="text1"/>
                <w:sz w:val="16"/>
                <w:szCs w:val="16"/>
              </w:rPr>
            </w:pPr>
            <w:r>
              <w:rPr>
                <w:color w:val="000000" w:themeColor="text1"/>
                <w:sz w:val="16"/>
                <w:szCs w:val="16"/>
              </w:rPr>
              <w:t>DETERMINA</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Per quanto innanzi specificato:</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Impegnare la somma di € 1.000,00, stanziata per detta iniziativa umanitaria e di solidarietà, sul Serv. 1.10.04 int. 05 Cap. 1700 “Contributo a favore degli indigenti”</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Liquidare e pagare alle ditte le relative fatture tramite accredito bancario come di seguito precisato: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1) PROBO STEFANO – Via Bari, Tricase – P. IVA 03426930750-  fat. n.02 del 23.03.2013, prot. n.6194 del 03.04.2013, per la somma di € 108,00, da accreditare su IBAN […], numero conto […];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r>
              <w:rPr>
                <w:color w:val="000000" w:themeColor="text1"/>
                <w:sz w:val="16"/>
                <w:szCs w:val="16"/>
              </w:rPr>
              <w:lastRenderedPageBreak/>
              <w:t xml:space="preserve">2) SALENTO FRUTTA di Martella Roberto – via E. Fermi – Tiggiano,  P. IVA 04133190753, fat. n.06 del 23.03.2013, prot. n.6195 del 03.04.2013,  per la somma di € 24,82, da accreditare su IBAN […];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3)  PASTA FRESCA di Panico Rosa Immacolata – Via Mameli – Tricase, P. IVA 02620230751,  fat. n.03 del 23.03.2013, prot. n. 5793 del 25.03.2013, per la somma di € 37,00, da accreditare su IBAN […];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4) LONGEST SRL – via Leone XIII, Tricase – P. IVA 03502670759, fat. n.128 del 23.03.2013, prot. n.6197 del 03.04.2013, per la somma di € 52,70, da accreditare su IBAN […]; </w:t>
            </w:r>
          </w:p>
          <w:p w:rsidR="00585D1F" w:rsidRDefault="00585D1F">
            <w:pPr>
              <w:widowControl w:val="0"/>
              <w:jc w:val="both"/>
              <w:rPr>
                <w:snapToGrid w:val="0"/>
                <w:color w:val="000000" w:themeColor="text1"/>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n.425 del 8.4.2013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111/2013 e n. 269/2013 con la quale si è provveduto all’assunzione dell’impegno di spesa per attività semiresidenziale e di doposcuola a  12 minori presso il Centro Socio-educativo diurno “Smile” della Cooperativa Sociale “Smile” di Tricase sino al 31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di quanto dovuto alla predetta Cooperativa per il servizio semiresidenziale a n. 5 minori (€18,72X5X26gg= € 2.433,60) e per il servizio di doposcuola a n. 7 minori (€ 235,20X7X1mese= € 1.646,40) reso nel mese di Marzo 2013, come risulta da fattura n. 13/2013, acquisita al prot. n. 006306/13, di €  4.080,00;</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37"/>
              </w:numPr>
              <w:jc w:val="both"/>
              <w:rPr>
                <w:color w:val="000000" w:themeColor="text1"/>
                <w:sz w:val="16"/>
                <w:szCs w:val="16"/>
              </w:rPr>
            </w:pPr>
            <w:r>
              <w:rPr>
                <w:color w:val="000000" w:themeColor="text1"/>
                <w:sz w:val="16"/>
                <w:szCs w:val="16"/>
              </w:rPr>
              <w:t>Liquidare e pagare alla Cooperativa Sociale “Smile” di Tricase, Partita Iva 03795990757, la  somma di € 4.080,00, (CIG: 4008637FE2),  da accreditare c/o Banca Popolare Pugliese IBAN […], per l’espletamento del servizio semiresidenziale a favore di n. 5 minori  e del servizio di doposcuola a favore di n. 7 minori nel mese di Marzo 2013, a tacitazione della fattura n. 13/2013.</w:t>
            </w:r>
          </w:p>
          <w:p w:rsidR="00585D1F" w:rsidRDefault="00585D1F">
            <w:pPr>
              <w:ind w:left="360"/>
              <w:jc w:val="both"/>
              <w:rPr>
                <w:color w:val="000000" w:themeColor="text1"/>
                <w:sz w:val="16"/>
                <w:szCs w:val="16"/>
              </w:rPr>
            </w:pPr>
          </w:p>
          <w:p w:rsidR="00585D1F" w:rsidRDefault="00585D1F" w:rsidP="00585D1F">
            <w:pPr>
              <w:numPr>
                <w:ilvl w:val="0"/>
                <w:numId w:val="37"/>
              </w:numPr>
              <w:jc w:val="both"/>
              <w:rPr>
                <w:color w:val="000000" w:themeColor="text1"/>
                <w:sz w:val="16"/>
                <w:szCs w:val="16"/>
              </w:rPr>
            </w:pPr>
            <w:r>
              <w:rPr>
                <w:color w:val="000000" w:themeColor="text1"/>
                <w:sz w:val="16"/>
                <w:szCs w:val="16"/>
              </w:rPr>
              <w:t>Trarre mandato di pagamento per l’importo di € 4.080,00 sul Serv. 1.10.04 int. 03 Cap. 1632 art. 1 “Misure alternative al ricovero istituzionalizzato” del bilancio c.e., giusto impegno di spesa assunto con Det. n. 111 e n. 269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bCs/>
                <w:color w:val="000000" w:themeColor="text1"/>
                <w:sz w:val="16"/>
                <w:szCs w:val="16"/>
              </w:rPr>
              <w:t xml:space="preserve">     3)   D</w:t>
            </w:r>
            <w:r>
              <w:rPr>
                <w:color w:val="000000" w:themeColor="text1"/>
                <w:sz w:val="16"/>
                <w:szCs w:val="16"/>
              </w:rPr>
              <w:t xml:space="preserve">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n.426 del 8.4.2013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DIVERSAMENTE ABILI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205/2013 e n. 346/2013 è stato assunto l’impegno di spesa per l’espletamento del servizio trasporto scolastico per gli alunni diversamente abili nei mesi di Febbraio e Marzo 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14/2013 di € 950,00, presentata dalla  Coop. Sociale “Smile” di Tricase,  relativa al servizio sopra citato  svolto nel mese di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 Sociale “Smile” – Via Marina Serra, Tricase P. Iva 03795990757 la somma di € 950,00  relativa al servizio trasporto scolastico in premessa specificato, svolto nel mese di Marzo 2013, da accreditare su IBAN […], a tacitazione di ogni credito relativo alla fattura n. 14/2013;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€ 950,00 sul Serv. 1.04.05 int. 03 Cap. 664 “Servizio trasporto scolastico – prestazione di servizi” del bilancio c.e., giusto impegno di spesa assunto con Det. n. 112, n. 205 e n. 346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 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n.427 del 8.4.2013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PER MINORI "ISOTTA" DI TRICASE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n. 206/13 e n. 345/13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38"/>
              </w:numPr>
              <w:tabs>
                <w:tab w:val="left" w:pos="1484"/>
              </w:tabs>
              <w:jc w:val="both"/>
              <w:rPr>
                <w:color w:val="000000" w:themeColor="text1"/>
                <w:sz w:val="16"/>
                <w:szCs w:val="16"/>
              </w:rPr>
            </w:pPr>
            <w:r>
              <w:rPr>
                <w:color w:val="000000" w:themeColor="text1"/>
                <w:sz w:val="16"/>
                <w:szCs w:val="16"/>
              </w:rPr>
              <w:t>Liquidare e pagare alla Soc. Cooperativa Sociale “Libellula”, via Suor O. Moneta -  Tricase, per il ricovero, in regime di semi</w:t>
            </w:r>
            <w:r w:rsidR="00C42E14">
              <w:rPr>
                <w:color w:val="000000" w:themeColor="text1"/>
                <w:sz w:val="16"/>
                <w:szCs w:val="16"/>
              </w:rPr>
              <w:t>residenzialità,  del minore […]</w:t>
            </w:r>
            <w:r>
              <w:rPr>
                <w:color w:val="000000" w:themeColor="text1"/>
                <w:sz w:val="16"/>
                <w:szCs w:val="16"/>
              </w:rPr>
              <w:t xml:space="preserve"> nel mese di Marzo 2013,  la somma di € 1.352,00, da accreditare sul c/c bancario, IBAN […], a tacitazione di ogni suo credito in relazione alla fattura n. 129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38"/>
              </w:numPr>
              <w:tabs>
                <w:tab w:val="left" w:pos="1484"/>
              </w:tabs>
              <w:jc w:val="both"/>
              <w:rPr>
                <w:color w:val="000000" w:themeColor="text1"/>
                <w:sz w:val="16"/>
                <w:szCs w:val="16"/>
              </w:rPr>
            </w:pPr>
            <w:r>
              <w:rPr>
                <w:color w:val="000000" w:themeColor="text1"/>
                <w:sz w:val="16"/>
                <w:szCs w:val="16"/>
              </w:rPr>
              <w:t>Trarre mandato di pagamento di € 1.352,00 sul Serv. 1.10.04 Int. 03 Cap. 1632 “Rette ricovero in istituti di minori disagiati”  del bilancio c.e., giusto impegno di spesa assunto con Det. n. 106, n. 206 e n. 345 del 2013.</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pubblicati  </w:t>
            </w:r>
          </w:p>
          <w:p w:rsidR="00585D1F" w:rsidRDefault="00585D1F">
            <w:pPr>
              <w:jc w:val="both"/>
              <w:rPr>
                <w:color w:val="000000" w:themeColor="text1"/>
                <w:sz w:val="16"/>
                <w:szCs w:val="16"/>
              </w:rPr>
            </w:pPr>
            <w:r>
              <w:rPr>
                <w:color w:val="000000" w:themeColor="text1"/>
                <w:sz w:val="16"/>
                <w:szCs w:val="16"/>
              </w:rPr>
              <w:t xml:space="preserve">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n.428 del 8.4.2013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CASA FAMIGLIA "GAUDIUM" DI MONTESARDO DI ALESSANO - LIQUIDAZIONE FATTURE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le Determinazioni del Responsabile del Servizio n. 108/13, n. 208/13 e n. 344/13  con la quali si è proceduto all’assunzione dell’impegno di spesa per il ricovero di   soggetti anziani e disabili soli in condizioni di non autosufficienza, che necessitano  di  assistenza continua, presso varie Strutture per Anziani sino al mese di Maggio  2013;</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Considerato che occorre provvedere alla liquidazione di quanto dovuto all’Istituto G.A.U.D.I.U.M “Casa per Anziani” in Montesardo di Alessano  in virtù dell’integrazione della retta e in relazione alle presenze di ricovero dei sigg.ri  […],  nel mese di Marzo 2013, riportate sulle fatture n. 226/13, n. 227/13, n. 228/13, rispettivamente, di € 221,81, € 1.001,81,  € 301,81 per un ammontare complessivo di € 1.525,43;</w:t>
            </w:r>
          </w:p>
          <w:p w:rsidR="00585D1F" w:rsidRDefault="00585D1F">
            <w:pPr>
              <w:tabs>
                <w:tab w:val="left" w:pos="1484"/>
              </w:tabs>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 il seguente parere sulla regolarità contabile espresso dal Responsabile dei Servizi Finanziari: “favorevole”;</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39"/>
              </w:numPr>
              <w:tabs>
                <w:tab w:val="left" w:pos="1484"/>
              </w:tabs>
              <w:jc w:val="both"/>
              <w:rPr>
                <w:color w:val="000000" w:themeColor="text1"/>
                <w:sz w:val="16"/>
                <w:szCs w:val="16"/>
              </w:rPr>
            </w:pPr>
            <w:r>
              <w:rPr>
                <w:color w:val="000000" w:themeColor="text1"/>
                <w:sz w:val="16"/>
                <w:szCs w:val="16"/>
              </w:rPr>
              <w:t>Liquidare e pagare all’Istituto G.A.U.D.I.U.M “Casa per Anziani” in Montesardo di Alessano, per il ricovero degli indigenti sopra citati nel mese di Marzo 2013 la somma di €  1.525,43, da accreditare sul c/c Banca Popolare Pugliese - filiale di S. Maria di Leuca, IBAN […], a tacitazione delle fatture nn. 226, 227, 228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39"/>
              </w:numPr>
              <w:tabs>
                <w:tab w:val="left" w:pos="1484"/>
              </w:tabs>
              <w:jc w:val="both"/>
              <w:rPr>
                <w:color w:val="000000" w:themeColor="text1"/>
                <w:sz w:val="16"/>
                <w:szCs w:val="16"/>
              </w:rPr>
            </w:pPr>
            <w:r>
              <w:rPr>
                <w:color w:val="000000" w:themeColor="text1"/>
                <w:sz w:val="16"/>
                <w:szCs w:val="16"/>
              </w:rPr>
              <w:t>Trarre mandato di pagamento di € 1.525,43 sul Serv. 1.10.04 Int. 03 Cap. 1632/2 “Rette ricovero in istituti di anziani disagiati” del bilancio c.e., giusto impegno di spesa assunto con Det. n. 108, n. 208 e n. 344 del 2013.</w:t>
            </w:r>
          </w:p>
          <w:p w:rsidR="00585D1F" w:rsidRDefault="00585D1F">
            <w:pPr>
              <w:tabs>
                <w:tab w:val="left" w:pos="1484"/>
              </w:tabs>
              <w:ind w:left="360"/>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 430 del 8.4.2013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STRANIERI NON ACCOMPAGNATI PRESSO STRUTTURA SOCIO-EDUCATIVA-ASSISTENZIALE - LIQUIDAZIONE FATTURE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n. 206/13 e n. 345/13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Febbraio e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Società Cooperativa Sociale “L’ALA”  -  Villa Castelli (Br), per n. 2 minori, mese di Marzo 2013, gg. 62 X € 75,00, Iva inclusa, fatture n. 23 e n. 24 del 02/04/2013 entrambe di € 2.325,00, Iva inclusa,  per n. 1 minore, periodo 01/03 - 25/03/2013, gg. 25 X € 75,00, Iva inclusa, fattura n. 25 del 02/04/2013 di € 1.875,00, da accreditare c/o Banca Prossima filiale 05000 di Milano,  IBAN:  […]</w:t>
            </w:r>
          </w:p>
          <w:p w:rsidR="00585D1F" w:rsidRDefault="00585D1F">
            <w:pPr>
              <w:jc w:val="both"/>
              <w:rPr>
                <w:color w:val="000000" w:themeColor="text1"/>
                <w:sz w:val="16"/>
                <w:szCs w:val="16"/>
              </w:rPr>
            </w:pPr>
            <w:r>
              <w:rPr>
                <w:color w:val="000000" w:themeColor="text1"/>
                <w:sz w:val="16"/>
                <w:szCs w:val="16"/>
              </w:rPr>
              <w:t>………………..……………………………………………………………….  €  6.525,00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€ 6.525,00 sul Serv. 1.10.04 int. 03 Cap. 1632 “Rette ricovero in istituto di minori disagiati” del bilancio c.e.,  giusto impegno di spesa assunto con Determinazioni n. 106, n. 206 e n. 345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 Dare atto che ai sensi dell’art. 18 D.L. n. 83/12 i dati contenuti nel presente atto verranno pubblicati sul sito istituzionale come da scheda in atti.</w:t>
            </w:r>
          </w:p>
          <w:p w:rsidR="00585D1F" w:rsidRDefault="00585D1F">
            <w:pPr>
              <w:ind w:left="360"/>
              <w:jc w:val="both"/>
              <w:rPr>
                <w:rFonts w:cs="Arial"/>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n.431 del 8.4.2013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ALLA FREQUENZA DEL MICRONIDO "CUBO AZZURRO" DI TRICASE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184/2012, n. 276/2012, n. 380/2012, n. 506/2012, n. 615/2012, n. 705/2012, n. 787/2012, n. 976/2012, n. 1052/2012, n. 1189/2012 e n. 20/2013       con le quali si è provveduto alla liquidazione delle fatture relative alla frequenza di 3 minori nel periodo Gennaio/Dicembre 2012 per l’importo complessivo di € 6.665,00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195/13 e n. 291/13 con la quale si è provveduto alla liquidazione della fattura relativa alla frequenza di 3 minori nei mesi di Gennaio e Febbraio 2013 per l’importo complessivo di € 1.350,00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presentata dal predetto micronido n. 04/2013 di € 900,00, acquisita al prot. n. 06216/2013, relativa al  servizio svolto nel mese di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della predetta fattura;</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a) rispetto delle normative comunitarie, statali, regionali e regolamentari, generali e di settore;</w:t>
            </w:r>
          </w:p>
          <w:p w:rsidR="00585D1F" w:rsidRDefault="00585D1F">
            <w:pPr>
              <w:jc w:val="both"/>
              <w:rPr>
                <w:rFonts w:cs="Arial"/>
                <w:color w:val="000000" w:themeColor="text1"/>
                <w:sz w:val="16"/>
                <w:szCs w:val="16"/>
              </w:rPr>
            </w:pPr>
            <w:r>
              <w:rPr>
                <w:rFonts w:cs="Arial"/>
                <w:color w:val="000000" w:themeColor="text1"/>
                <w:sz w:val="16"/>
                <w:szCs w:val="16"/>
              </w:rPr>
              <w:t>b)  correttezza e regolarità della procedura;</w:t>
            </w:r>
          </w:p>
          <w:p w:rsidR="00585D1F" w:rsidRDefault="00585D1F">
            <w:pPr>
              <w:jc w:val="both"/>
              <w:rPr>
                <w:rFonts w:cs="Arial"/>
                <w:color w:val="000000" w:themeColor="text1"/>
                <w:sz w:val="16"/>
                <w:szCs w:val="16"/>
              </w:rPr>
            </w:pPr>
            <w:r>
              <w:rPr>
                <w:rFonts w:cs="Arial"/>
                <w:color w:val="000000" w:themeColor="text1"/>
                <w:sz w:val="16"/>
                <w:szCs w:val="16"/>
              </w:rPr>
              <w:t>c)  correttezza formale nella redazione dell’atto;</w:t>
            </w:r>
          </w:p>
          <w:p w:rsidR="00585D1F" w:rsidRDefault="00585D1F">
            <w:pPr>
              <w:jc w:val="both"/>
              <w:rPr>
                <w:rFonts w:cs="Arial"/>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 il seguente parere sulla regolarità contabile espresso dal Responsabile dei Servizi Finanziari: “favorevole”;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Per quanto innanzi specificato, liquidare e pagare al locale micronido “Cubo Azzurro”  P.I. 03793410758,  la somma di € 900,00, da accreditare sul C/C IBAN […], relativa al servizio in premessa specificato svolto nel mese di Marzo 2013, tacitando ogni credito relativo alla fattura n. 04/2013;</w:t>
            </w:r>
          </w:p>
          <w:p w:rsidR="00585D1F" w:rsidRDefault="00585D1F">
            <w:pPr>
              <w:jc w:val="both"/>
              <w:rPr>
                <w:rFonts w:cs="Arial"/>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lastRenderedPageBreak/>
              <w:t>- Imputare la somma di € 900,00 sul Cap. 1636 “Interventi a favore dei minori” RR.PP. del bilancio c.e.</w:t>
            </w:r>
          </w:p>
          <w:p w:rsidR="00585D1F" w:rsidRDefault="00585D1F">
            <w:pPr>
              <w:jc w:val="both"/>
              <w:rPr>
                <w:color w:val="000000" w:themeColor="text1"/>
                <w:sz w:val="16"/>
                <w:szCs w:val="16"/>
              </w:rPr>
            </w:pPr>
          </w:p>
          <w:p w:rsidR="00585D1F" w:rsidRDefault="00585D1F">
            <w:pPr>
              <w:jc w:val="both"/>
              <w:rPr>
                <w:rFonts w:cs="Arial"/>
                <w:color w:val="000000" w:themeColor="text1"/>
                <w:sz w:val="16"/>
                <w:szCs w:val="16"/>
              </w:rPr>
            </w:pPr>
            <w:r>
              <w:rPr>
                <w:color w:val="000000" w:themeColor="text1"/>
                <w:sz w:val="16"/>
                <w:szCs w:val="16"/>
              </w:rPr>
              <w:t xml:space="preserve">- </w:t>
            </w:r>
            <w:r>
              <w:rPr>
                <w:rFonts w:cs="Arial"/>
                <w:color w:val="000000" w:themeColor="text1"/>
                <w:sz w:val="16"/>
                <w:szCs w:val="16"/>
              </w:rPr>
              <w:t>Dare atto che ai sensi dell’art. 18 D.L. n. 83/12 i dati contenuti nel presente atto verranno pubblicati sul sito istituzionale come da scheda in atti.</w:t>
            </w:r>
          </w:p>
          <w:p w:rsidR="00585D1F" w:rsidRDefault="00585D1F">
            <w:pPr>
              <w:ind w:left="360"/>
              <w:jc w:val="both"/>
              <w:rPr>
                <w:rFonts w:cs="Arial"/>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n.458 del 16.4.2013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ADULTO  PRESSO COMUNITA'  SOCIO-RIABILITATIVA PER DISABILI  DI TRICASE - LIQUIDAZIONE FATTURE MESI DI GENNAIO E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le Determinazioni del Responsabile del Servizio n. 108/2013 e n. 208/2013  con le quali si è proceduto all’assunzione dell’impegno di spesa per il ricovero di soggetti anziani e disabili soli, in condizioni di non autosufficienza, abbisognevoli  di  assistenza continua, presso varie Strutture per Anziani nei mesi di Gennaio e Febbraio 2013;</w:t>
            </w:r>
          </w:p>
          <w:p w:rsidR="00585D1F" w:rsidRDefault="00585D1F">
            <w:pPr>
              <w:pStyle w:val="Corpotesto"/>
              <w:tabs>
                <w:tab w:val="left" w:pos="1484"/>
              </w:tabs>
              <w:rPr>
                <w:rFonts w:asciiTheme="minorHAnsi" w:hAnsiTheme="minorHAnsi"/>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Considerato che occorre provvedere alla liquidazione di quanto dovuto alla Soc. Cooperativa Sociale C.I.S.S. di Tricase, in virtù dell’integrazione della retta e in relazione alle presenze di ricovero del sig. […], presso la propria struttura  Comunità Socio-Riabilitativa per disabili di Via G. Presta – Tricase, nei mesi di Gennaio e Febbraio 2013, riportate sulle fatture n. 50/p e n. 51/p dell’11/04/13 rispettivamente di € 508,42 e di € 448,16;</w:t>
            </w:r>
          </w:p>
          <w:p w:rsidR="00585D1F" w:rsidRDefault="00585D1F">
            <w:pPr>
              <w:pStyle w:val="Corpotesto"/>
              <w:tabs>
                <w:tab w:val="left" w:pos="1484"/>
              </w:tabs>
              <w:rPr>
                <w:rFonts w:asciiTheme="minorHAnsi" w:hAnsiTheme="minorHAnsi"/>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40"/>
              </w:numPr>
              <w:tabs>
                <w:tab w:val="left" w:pos="1484"/>
              </w:tabs>
              <w:jc w:val="both"/>
              <w:rPr>
                <w:color w:val="000000" w:themeColor="text1"/>
                <w:sz w:val="16"/>
                <w:szCs w:val="16"/>
              </w:rPr>
            </w:pPr>
            <w:r>
              <w:rPr>
                <w:color w:val="000000" w:themeColor="text1"/>
                <w:sz w:val="16"/>
                <w:szCs w:val="16"/>
              </w:rPr>
              <w:t>Liquidare e pagare alla Soc. Cooperativa Sociale C.I.S.S. -  Tricase, per il ricovero del sig. […], nel periodo in premessa citato, nella propria struttura Comunità Socio-Riabilitativa per disabili di via G. Presta, Tricase,  la somma complessiva di € 956,58, da accreditare sul c/c bancario, IBAN […], a tacitazione di ogni suo credito in relazione alle fatture n. 50/p e n. 51/p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40"/>
              </w:numPr>
              <w:tabs>
                <w:tab w:val="left" w:pos="1484"/>
              </w:tabs>
              <w:jc w:val="both"/>
              <w:rPr>
                <w:color w:val="000000" w:themeColor="text1"/>
                <w:sz w:val="16"/>
                <w:szCs w:val="16"/>
              </w:rPr>
            </w:pPr>
            <w:r>
              <w:rPr>
                <w:color w:val="000000" w:themeColor="text1"/>
                <w:sz w:val="16"/>
                <w:szCs w:val="16"/>
              </w:rPr>
              <w:t>Trarre mandato di pagamento di € 956,58 sul Serv. 1.10.04 Int. 03 Cap. 1632/2 “Rette ricovero in istituti di anziani  disagiati” del bilancio c.e., giusto impegno di spesa assunto con Det. n. 108 e 208 del 2013.</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N.459 DEL 16.4.2013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DIVERSAMENTE ABILI - MESI DI APRILE E MAGGIO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e alla Coop. Sociale “Smile” arl. di Tricase per l’espletamento del servizio di trasporto scolastico per gli alunni diversamente abili, per l’importo mensile di € 190,00 ad alunno trasportato  (bando C.I.G. 542046126D);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successivamente, con Determinazione del Responsabile del Servizio n. 1208/2012 veniva annullata la gara per il trasporto di alunni diversamente abili (Lotto n. 2) aggiudicata alla Coop. Sociale “Smile” arl. di Tricase e che, nelle more di nuova procedura di gara, con il medesimo atto veniva affidato alla stessa Cooperativa “Smile” l’espletamento del servizio di trasporto scolastico per alunni diversamente abili;</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Che con Determinazioni del Responsabile del Servizio n. 112/13, n. 205/13, n. 346/13  per l’espletamento dei citati servizi veniva assunto l’impegno di spesa per i mesi di Gennaio, Febbraio e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provvedere all’assunzione dell’ impegno di spesa di € 1.900,00 sul Serv.  1.04.05 int. 03 Cap. 664 “Servizio trasporto scolastico – prestazione di servizi” del bilancio c.e.,  per l’esecuzione, da parte della Coop. Sociale “Smile” arl. di Tricase,  del servizio di trasporto scolastico per gli alunni diversamente abili (importo mensile di € 190,00 ad alunno trasportato X n. 5 ), nei mesi di Aprile e Maggio 2013;</w:t>
            </w:r>
          </w:p>
          <w:p w:rsidR="00585D1F" w:rsidRDefault="00585D1F">
            <w:pPr>
              <w:ind w:left="170" w:right="284"/>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Impegnare la somma di € 1.900,00 sul Serv.  1.04.05 int. 03 Cap. 664 “Servizio trasporto scolastico – prestazione di servizi”  del bilancio c.e., per l’espletamento, da parte della  Coop. Sociale “Smile” arl. di Tricase,  del servizio di trasporto scolastico per gli alunni diversamente abili (importo mensile di € 190,00 ad alunno trasportato X n. 5), nei mesi di Aprile e Maggio 2013.</w:t>
            </w:r>
          </w:p>
          <w:p w:rsidR="00585D1F" w:rsidRDefault="00585D1F">
            <w:pPr>
              <w:jc w:val="both"/>
              <w:rPr>
                <w:color w:val="000000" w:themeColor="text1"/>
                <w:sz w:val="16"/>
                <w:szCs w:val="16"/>
              </w:rPr>
            </w:pPr>
          </w:p>
          <w:p w:rsidR="00585D1F" w:rsidRDefault="00585D1F">
            <w:pPr>
              <w:jc w:val="both"/>
              <w:rPr>
                <w:bCs/>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N,.460 DEL 16.4.2013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IN VARIE STRUTTURE EDUCATIVE-SOCIO-ASSISTENZIALI  - MESI DI APRILE  E MAGGIO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L.R. 19/06 demanda ai Comuni gli interventi indifferibili in materia di ricovero di minori stranieri non accompagnati presso varie strutture di accoglienza con retta a carico di questo Comune;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altresì, che alcuni minori appartenenti a famiglie meno abbienti di questo Comune sono ricoverati su disposizione del T.M. presso idonei istituti assistenziali con retta a carico del bilancio comunale;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si rende necessario provvedere all’ assunzione dell’ impegno di spesa sul Serv. 1.10.04 int. 03 Cap. 1632 “Rette ricovero in istituti di minori disagiati” per l’importo presumibile di €  12.800,00 per  garantire il ricovero dei predetti minori nei  mesi di Aprile e Maggio 2013;</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b w:val="0"/>
                <w:bCs w:val="0"/>
                <w:color w:val="000000" w:themeColor="text1"/>
                <w:sz w:val="16"/>
                <w:szCs w:val="16"/>
              </w:rPr>
            </w:pPr>
            <w:r>
              <w:rPr>
                <w:rFonts w:asciiTheme="minorHAnsi" w:hAnsiTheme="minorHAnsi"/>
                <w:b w:val="0"/>
                <w:bCs w:val="0"/>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bCs/>
                <w:color w:val="000000" w:themeColor="text1"/>
                <w:sz w:val="16"/>
                <w:szCs w:val="16"/>
              </w:rPr>
            </w:pPr>
            <w:r>
              <w:rPr>
                <w:color w:val="000000" w:themeColor="text1"/>
                <w:sz w:val="16"/>
                <w:szCs w:val="16"/>
              </w:rPr>
              <w:t>- Per quanto innanzi specificato, impegnare l’importo presumibile di € 12.800,00 sul Serv.  1.10.04 Int. 03 Cap. 1632 “Rette ricovero in istituti di minori disagiati” del bilancio c.e.   per il ricovero dei citati minori presso  le varie Strutture Socio-Assistenziali nei mesi di Aprile e Maggio 2013, precisando che alla liquidazione del dovuto si provvederà con successivo atto dopo presentazione di regolare fattura da parte delle stesse Strutture</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N.461 DEL 16.4.2013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VARIE STRUTTURE SOCIO-SANITARIE-ASSISTENZIALI - MESI DI APRILE E MAGGIO 2013 -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585D1F" w:rsidRDefault="00585D1F">
            <w:pPr>
              <w:jc w:val="both"/>
              <w:rPr>
                <w:color w:val="000000" w:themeColor="text1"/>
                <w:sz w:val="16"/>
                <w:szCs w:val="16"/>
              </w:rPr>
            </w:pPr>
          </w:p>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Atteso che occorre provvedere all’ assunzione dell’ impegno di spesa,   per i mesi di  Aprile e Maggio 2013,  sul Serv. 1.10.04 int. 03 Cap. 1632/2 “Rette ricovero in istituti di anziani disagiati” per l’importo presumibile di € 3.500,00;</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b/>
                <w:bCs/>
                <w:color w:val="000000" w:themeColor="text1"/>
                <w:sz w:val="16"/>
                <w:szCs w:val="16"/>
              </w:rPr>
            </w:pPr>
            <w:r>
              <w:rPr>
                <w:color w:val="000000" w:themeColor="text1"/>
                <w:sz w:val="16"/>
                <w:szCs w:val="16"/>
              </w:rPr>
              <w:t xml:space="preserve">                                                            </w:t>
            </w:r>
            <w:r>
              <w:rPr>
                <w:b/>
                <w:bCs/>
                <w:color w:val="000000" w:themeColor="text1"/>
                <w:sz w:val="16"/>
                <w:szCs w:val="16"/>
              </w:rPr>
              <w:t>DETERMINA</w:t>
            </w:r>
          </w:p>
          <w:p w:rsidR="00585D1F" w:rsidRDefault="00585D1F">
            <w:pPr>
              <w:tabs>
                <w:tab w:val="left" w:pos="1484"/>
              </w:tabs>
              <w:jc w:val="both"/>
              <w:rPr>
                <w:color w:val="000000" w:themeColor="text1"/>
                <w:sz w:val="16"/>
                <w:szCs w:val="16"/>
              </w:rPr>
            </w:pPr>
          </w:p>
          <w:p w:rsidR="00585D1F" w:rsidRDefault="00585D1F">
            <w:pPr>
              <w:jc w:val="both"/>
              <w:rPr>
                <w:bCs/>
                <w:color w:val="000000" w:themeColor="text1"/>
                <w:sz w:val="16"/>
                <w:szCs w:val="16"/>
              </w:rPr>
            </w:pPr>
            <w:r>
              <w:rPr>
                <w:color w:val="000000" w:themeColor="text1"/>
                <w:sz w:val="16"/>
                <w:szCs w:val="16"/>
              </w:rPr>
              <w:t>- Per quanto innanzi specificato, impegnare l’importo presumibile di € 3.500,00 sul Serv.  1.10.04 Int. 03 Cap. 1632/2 “Rette ricovero in istituti di anziani disagiati”  del bilancio c.e. per il ricovero di alcuni anziani e  disabili soli  presso  varie Strutture per Anziani nei mesi di Aprile e Maggio 2013, precisando che alla liquidazione del dovuto si provvederà con successivo atto dopo presentazione di regolare fattura da parte delle stesse Strutture</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N.491 DEL 24.4.2014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ADULTO  PRESSO COMUNITA'  SOCIO-RIABILITATIVA PER DISABILI  DI TRICASE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le Determinazioni del Responsabile del Servizio n. 108/2013, n. 208/2013 e n. 344/2013  con le quali si è proceduto all’assunzione dell’impegno di spesa per il ricovero di soggetti anziani e disabili soli, in condizioni di non autosufficienza, abbisognevoli  di  assistenza continua, presso varie Strutture per Anziani nei mesi di Gennaio, Febbraio e Marzo 2013;</w:t>
            </w:r>
          </w:p>
          <w:p w:rsidR="00585D1F" w:rsidRDefault="00585D1F">
            <w:pPr>
              <w:pStyle w:val="Corpotesto"/>
              <w:tabs>
                <w:tab w:val="left" w:pos="1484"/>
              </w:tabs>
              <w:rPr>
                <w:rFonts w:asciiTheme="minorHAnsi" w:hAnsiTheme="minorHAnsi"/>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Considerato che occorre provvedere alla liquidazione di quanto dovuto alla Soc. Cooperativa Sociale C.I.S.S. di Tricase, in virtù dell’integrazione della retta e in relazione alle presenze di ricovero del sig. […], presso la propria struttura  Comunità Socio-Riabilitativa per disabili di Via G. Presta – Tricase, nel mese di Marzo 2013, riportate sulla fattura n. 52/p dell’11/04/13 di € 508,42;</w:t>
            </w:r>
          </w:p>
          <w:p w:rsidR="00585D1F" w:rsidRDefault="00585D1F">
            <w:pPr>
              <w:pStyle w:val="Corpotesto"/>
              <w:tabs>
                <w:tab w:val="left" w:pos="1484"/>
              </w:tabs>
              <w:rPr>
                <w:rFonts w:asciiTheme="minorHAnsi" w:hAnsiTheme="minorHAnsi"/>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7"/>
              </w:numPr>
              <w:tabs>
                <w:tab w:val="left" w:pos="1484"/>
              </w:tabs>
              <w:jc w:val="both"/>
              <w:rPr>
                <w:color w:val="000000" w:themeColor="text1"/>
                <w:sz w:val="16"/>
                <w:szCs w:val="16"/>
              </w:rPr>
            </w:pPr>
            <w:r>
              <w:rPr>
                <w:color w:val="000000" w:themeColor="text1"/>
                <w:sz w:val="16"/>
                <w:szCs w:val="16"/>
              </w:rPr>
              <w:t>Liquidare e pagare alla Soc. Cooperativa Sociale C.I.S.S. -  Tricase, per il ricovero del sig. […], nel mese di Marzo 2013, nella propria struttura Comunità Socio-Riabilitativa per disabili di via G. Presta, Tricase,  la somma di € 508,42, da accreditare sul c/c bancario, IBAN […], a tacitazione di ogni suo credito in relazione alla fattura n. 52/p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7"/>
              </w:numPr>
              <w:tabs>
                <w:tab w:val="left" w:pos="1484"/>
              </w:tabs>
              <w:jc w:val="both"/>
              <w:rPr>
                <w:color w:val="000000" w:themeColor="text1"/>
                <w:sz w:val="16"/>
                <w:szCs w:val="16"/>
              </w:rPr>
            </w:pPr>
            <w:r>
              <w:rPr>
                <w:color w:val="000000" w:themeColor="text1"/>
                <w:sz w:val="16"/>
                <w:szCs w:val="16"/>
              </w:rPr>
              <w:t>Trarre mandato di pagamento di € 508,42 sul Serv. 1.10.04 Int. 03 Cap. 1632/2 “Rette ricovero in istituti di anziani  disagiati” del bilancio c.e., giusto impegno di spesa assunto con Det. n. 108, n. 208 e n. 344 del 2013.</w:t>
            </w:r>
          </w:p>
          <w:p w:rsidR="00585D1F" w:rsidRDefault="00585D1F">
            <w:pPr>
              <w:tabs>
                <w:tab w:val="left" w:pos="1484"/>
              </w:tabs>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w:t>
            </w:r>
          </w:p>
          <w:p w:rsidR="00585D1F" w:rsidRDefault="00585D1F">
            <w:pPr>
              <w:jc w:val="both"/>
              <w:rPr>
                <w:bCs/>
                <w:color w:val="000000" w:themeColor="text1"/>
                <w:sz w:val="16"/>
                <w:szCs w:val="16"/>
              </w:rPr>
            </w:pPr>
            <w:r>
              <w:rPr>
                <w:color w:val="000000" w:themeColor="text1"/>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n.492 del 24.4.2013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 LIQUIDAZIONE FATTURA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109/2013 e n. 210/2013 con le quali si è provveduto all’impegno di spesa  per l’espletamento del predetto servizio sino al  30/06/2013;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033/2013 di  € 1.503,81 presentata dalla Cooperativa Sociale “Impegno Solidale” di Ugento, relativa al citato servizio reso nel mese di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somma di € 1.503,81 da accreditare  c/o Banca Nazionale del Lavoro Ag. di Casarano, IBAN […], CIG: 2333434AA4, per l’espletamento del servizio, in premessa citato, nel  mese di Marzo 2013, a tacitazione della fattura n. 033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Trarre l’ importo di € 1.503,81 sul Serv.  1.10.04 int. 03 Cap. 1630 “Assistenza domiciliare agli anziani” del bilancio c.e., giusto impegno di spesa assunto con Det. n. 109 e n. 210 del 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n.493 del 24.4.2013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ACQUISTO ETICHETTE AUTOADESIVE PER CATALOGAZIONE VOLUMI BIBLIOTECA COMUNALE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Richiamata la Determinazione del Responsabile del Servizio n.141 del 05.02.2013 con la quale si impegnava la somma di € 873,62 per l’acquisto di n. 3.000 etichette autoadesive in Tirr-grip 34x28 B/nero personalizzate dalla “Tirrenia s.r.l.”, Via J. Ruffini 2 – 16128 –Genova - per catalogazione volumi della Biblioteca Comunale;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Vista la fattura n.2013VE00161 del 29.03.2013, prot. n.7139 del 18.04.2013 della somma di €  873,62 , presentata dalla “Tirrenia s.r.l.”, Via J. Ruffini 2 – 16128 –Genova;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Considerato che è necessario provvedere alla liquidazione della stessa,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b/>
                <w:color w:val="000000" w:themeColor="text1"/>
                <w:sz w:val="16"/>
                <w:szCs w:val="16"/>
              </w:rPr>
              <w:t>Acquisito</w:t>
            </w:r>
            <w:r>
              <w:rPr>
                <w:rFonts w:asciiTheme="minorHAnsi" w:hAnsiTheme="minorHAnsi"/>
                <w:b/>
                <w:i/>
                <w:color w:val="000000" w:themeColor="text1"/>
                <w:sz w:val="16"/>
                <w:szCs w:val="16"/>
              </w:rPr>
              <w:t xml:space="preserve"> </w:t>
            </w:r>
            <w:r>
              <w:rPr>
                <w:rFonts w:asciiTheme="minorHAnsi" w:hAnsiTheme="minorHAnsi"/>
                <w:i/>
                <w:color w:val="000000" w:themeColor="text1"/>
                <w:sz w:val="16"/>
                <w:szCs w:val="16"/>
              </w:rPr>
              <w:t xml:space="preserve">il seguente parere di regolarità tecnica del Responsabile del Servizio interessato; </w:t>
            </w: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i/>
                <w:color w:val="000000" w:themeColor="text1"/>
                <w:sz w:val="16"/>
                <w:szCs w:val="16"/>
              </w:rPr>
              <w:t>Esaminata la proposta con riferimento:</w:t>
            </w:r>
          </w:p>
          <w:p w:rsidR="00585D1F" w:rsidRDefault="00585D1F" w:rsidP="00585D1F">
            <w:pPr>
              <w:pStyle w:val="Testodelblocco"/>
              <w:numPr>
                <w:ilvl w:val="0"/>
                <w:numId w:val="41"/>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 rispetto delle normative comunitarie, statali, regionali e regolamentari, generali e di settore;</w:t>
            </w:r>
          </w:p>
          <w:p w:rsidR="00585D1F" w:rsidRDefault="00585D1F" w:rsidP="00585D1F">
            <w:pPr>
              <w:pStyle w:val="Testodelblocco"/>
              <w:numPr>
                <w:ilvl w:val="0"/>
                <w:numId w:val="41"/>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Alla correttezza e regolarità della procedura;</w:t>
            </w:r>
          </w:p>
          <w:p w:rsidR="00585D1F" w:rsidRDefault="00585D1F" w:rsidP="00585D1F">
            <w:pPr>
              <w:pStyle w:val="Testodelblocco"/>
              <w:numPr>
                <w:ilvl w:val="0"/>
                <w:numId w:val="41"/>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Alla correttezza formale nella redazione dell’atto;</w:t>
            </w:r>
          </w:p>
          <w:p w:rsidR="00585D1F" w:rsidRDefault="00585D1F">
            <w:pPr>
              <w:pStyle w:val="Testodelblocco"/>
              <w:ind w:left="360" w:right="0"/>
              <w:rPr>
                <w:rFonts w:asciiTheme="minorHAnsi" w:hAnsiTheme="minorHAnsi"/>
                <w:i/>
                <w:color w:val="000000" w:themeColor="text1"/>
                <w:sz w:val="16"/>
                <w:szCs w:val="16"/>
              </w:rPr>
            </w:pPr>
            <w:r>
              <w:rPr>
                <w:rFonts w:asciiTheme="minorHAnsi" w:hAnsiTheme="minorHAnsi"/>
                <w:i/>
                <w:color w:val="000000" w:themeColor="text1"/>
                <w:sz w:val="16"/>
                <w:szCs w:val="16"/>
              </w:rPr>
              <w:t>esprime parere “Favorevole”;</w:t>
            </w: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b/>
                <w:color w:val="000000" w:themeColor="text1"/>
                <w:sz w:val="16"/>
                <w:szCs w:val="16"/>
              </w:rPr>
              <w:t>Acquisito</w:t>
            </w:r>
            <w:r>
              <w:rPr>
                <w:rFonts w:asciiTheme="minorHAnsi" w:hAnsiTheme="minorHAnsi"/>
                <w:b/>
                <w:i/>
                <w:color w:val="000000" w:themeColor="text1"/>
                <w:sz w:val="16"/>
                <w:szCs w:val="16"/>
              </w:rPr>
              <w:t xml:space="preserve"> </w:t>
            </w:r>
            <w:r>
              <w:rPr>
                <w:rFonts w:asciiTheme="minorHAnsi" w:hAnsiTheme="minorHAnsi"/>
                <w:i/>
                <w:color w:val="000000" w:themeColor="text1"/>
                <w:sz w:val="16"/>
                <w:szCs w:val="16"/>
              </w:rPr>
              <w:t xml:space="preserve">il seguente parere sulla regolarità contabile espresso dal Responsabile dei Servizi Finanziari: “Favorevole”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b/>
                <w:color w:val="000000" w:themeColor="text1"/>
                <w:sz w:val="16"/>
                <w:szCs w:val="16"/>
              </w:rPr>
            </w:pPr>
            <w:r>
              <w:rPr>
                <w:rFonts w:asciiTheme="minorHAnsi" w:hAnsiTheme="minorHAnsi"/>
                <w:b/>
                <w:color w:val="000000" w:themeColor="text1"/>
                <w:sz w:val="16"/>
                <w:szCs w:val="16"/>
              </w:rPr>
              <w:t xml:space="preserve">Visto il D.L. 267/2000; </w:t>
            </w:r>
          </w:p>
          <w:p w:rsidR="00585D1F" w:rsidRDefault="00585D1F">
            <w:pPr>
              <w:pStyle w:val="Testodelblocco"/>
              <w:ind w:left="0" w:right="0"/>
              <w:rPr>
                <w:rFonts w:asciiTheme="minorHAnsi" w:hAnsiTheme="minorHAnsi"/>
                <w:b/>
                <w:bCs/>
                <w:color w:val="000000" w:themeColor="text1"/>
                <w:sz w:val="16"/>
                <w:szCs w:val="16"/>
              </w:rPr>
            </w:pPr>
          </w:p>
          <w:p w:rsidR="00585D1F" w:rsidRDefault="00585D1F">
            <w:pPr>
              <w:pStyle w:val="Testodelblocco"/>
              <w:ind w:left="0" w:right="0"/>
              <w:rPr>
                <w:rFonts w:asciiTheme="minorHAnsi" w:hAnsiTheme="minorHAnsi"/>
                <w:b/>
                <w:bCs/>
                <w:color w:val="000000" w:themeColor="text1"/>
                <w:sz w:val="16"/>
                <w:szCs w:val="16"/>
              </w:rPr>
            </w:pPr>
          </w:p>
          <w:p w:rsidR="00585D1F" w:rsidRDefault="00585D1F">
            <w:pPr>
              <w:pStyle w:val="Testodelblocco"/>
              <w:ind w:left="0" w:right="0"/>
              <w:jc w:val="center"/>
              <w:rPr>
                <w:rFonts w:asciiTheme="minorHAnsi" w:hAnsiTheme="minorHAnsi"/>
                <w:b/>
                <w:bCs/>
                <w:color w:val="000000" w:themeColor="text1"/>
                <w:sz w:val="16"/>
                <w:szCs w:val="16"/>
              </w:rPr>
            </w:pPr>
            <w:r>
              <w:rPr>
                <w:rFonts w:asciiTheme="minorHAnsi" w:hAnsiTheme="minorHAnsi"/>
                <w:b/>
                <w:bCs/>
                <w:color w:val="000000" w:themeColor="text1"/>
                <w:sz w:val="16"/>
                <w:szCs w:val="16"/>
              </w:rPr>
              <w:t>DETERMINA</w:t>
            </w:r>
          </w:p>
          <w:p w:rsidR="00585D1F" w:rsidRDefault="00585D1F">
            <w:pPr>
              <w:pStyle w:val="Testodelblocco"/>
              <w:ind w:left="0" w:right="0"/>
              <w:rPr>
                <w:rFonts w:asciiTheme="minorHAnsi" w:hAnsiTheme="minorHAnsi"/>
                <w:bCs/>
                <w:color w:val="000000" w:themeColor="text1"/>
                <w:sz w:val="16"/>
                <w:szCs w:val="16"/>
              </w:rPr>
            </w:pPr>
          </w:p>
          <w:p w:rsidR="00585D1F" w:rsidRDefault="00585D1F">
            <w:pPr>
              <w:pStyle w:val="Testodelblocco"/>
              <w:ind w:left="0" w:right="0"/>
              <w:rPr>
                <w:rFonts w:asciiTheme="minorHAnsi" w:hAnsiTheme="minorHAnsi"/>
                <w:bCs/>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bCs/>
                <w:color w:val="000000" w:themeColor="text1"/>
                <w:sz w:val="16"/>
                <w:szCs w:val="16"/>
              </w:rPr>
              <w:t>Per quanto innanzi specificato, liquidare e pagare</w:t>
            </w:r>
            <w:r>
              <w:rPr>
                <w:rFonts w:asciiTheme="minorHAnsi" w:hAnsiTheme="minorHAnsi"/>
                <w:color w:val="000000" w:themeColor="text1"/>
                <w:sz w:val="16"/>
                <w:szCs w:val="16"/>
              </w:rPr>
              <w:t xml:space="preserve"> alla “Tirrenia s.r.l.”, Via J. Ruffini 2 – 16128 –Genova</w:t>
            </w:r>
            <w:r>
              <w:rPr>
                <w:rFonts w:asciiTheme="minorHAnsi" w:hAnsiTheme="minorHAnsi"/>
                <w:bCs/>
                <w:color w:val="000000" w:themeColor="text1"/>
                <w:sz w:val="16"/>
                <w:szCs w:val="16"/>
              </w:rPr>
              <w:t xml:space="preserve"> - la fattura n.</w:t>
            </w:r>
            <w:r>
              <w:rPr>
                <w:rFonts w:asciiTheme="minorHAnsi" w:hAnsiTheme="minorHAnsi"/>
                <w:color w:val="000000" w:themeColor="text1"/>
                <w:sz w:val="16"/>
                <w:szCs w:val="16"/>
              </w:rPr>
              <w:t xml:space="preserve"> n.2013VE00161 del 29.03.2013, prot. n.7139 del 18.04.2013 di €  873,62 per l’acquisto di n.3.000 etichette autoadesive in Tirr-grip 34x28 B/nero personalizzate per catalogazione volumi della Biblioteca Comunale da accreditare tramite bonifico bancario: UNICREDIT BANCA – AG- N.15 – GENOVA – IBAN: […];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Imputare la somma di </w:t>
            </w:r>
            <w:r>
              <w:rPr>
                <w:rFonts w:asciiTheme="minorHAnsi" w:hAnsiTheme="minorHAnsi"/>
                <w:bCs/>
                <w:color w:val="000000" w:themeColor="text1"/>
                <w:sz w:val="16"/>
                <w:szCs w:val="16"/>
              </w:rPr>
              <w:t xml:space="preserve">€ 873,62 sul </w:t>
            </w:r>
            <w:r>
              <w:rPr>
                <w:rFonts w:asciiTheme="minorHAnsi" w:hAnsiTheme="minorHAnsi"/>
                <w:color w:val="000000" w:themeColor="text1"/>
                <w:sz w:val="16"/>
                <w:szCs w:val="16"/>
              </w:rPr>
              <w:t xml:space="preserve">Servizio 05-01 “Biblioteche, Musei e Pinacoteche” Int. 02. Cap. 706 “Gestione Biblioteche – Acquisto Beni”, giusto impegno di spesa assunto con determinazione n.141 del 05.02.2013.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n.495 del 24.4.2013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TRASFERIMENTO BIBLIOTECA COMUNALE E SERVIZI SOCIALI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Premesso che per volontà  dell’Amministrazione Comunale gli uffici e i servizi della Biblioteca Comunale e dei Servizi Sociali dovranno essere trasferiti in immobili di proprietà comunale, rispettivamente da via G. Toma n.20 in via A. Micetti e da via Genova n.9 in via Leonardo da Vinci, piano terra;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Considerato che detto trasferimento permetterà di compiere un salto di qualità all’intero settore dei Servizi Socio-Culturali perché gli immobili nei quali verranno sistemati gli uffici offrono spazi maggiori, ambienti più idonei, possibilità di parcheggio, etc.;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Visto che si rende necessario incaricare una ditta che provveda all’intero trasloco, comprensivo di mobili, tavoli, sedie, scrivanie, scaffali, volumi, etc.;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Valutati i diversi preventivi di spesa pervenuti per il citato trasloco;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Preso atto che il preventivo più conveniente per l’Amministrazione Comunale è quello presentato dalla Società Cooperativa Sociale “Apulia” – Via Brindisi, nr.29 – Tricase, per la somma di € 4.500,00, più Iva, in data 11.03.2013, prot. n.5006 dell’11.03.2013;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 xml:space="preserve">Considerato che si rende necessario provvedere al trasloco;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b/>
                <w:color w:val="000000" w:themeColor="text1"/>
                <w:sz w:val="16"/>
                <w:szCs w:val="16"/>
              </w:rPr>
              <w:t>Acquisito</w:t>
            </w:r>
            <w:r>
              <w:rPr>
                <w:rFonts w:asciiTheme="minorHAnsi" w:hAnsiTheme="minorHAnsi"/>
                <w:b/>
                <w:i/>
                <w:color w:val="000000" w:themeColor="text1"/>
                <w:sz w:val="16"/>
                <w:szCs w:val="16"/>
              </w:rPr>
              <w:t xml:space="preserve"> </w:t>
            </w:r>
            <w:r>
              <w:rPr>
                <w:rFonts w:asciiTheme="minorHAnsi" w:hAnsiTheme="minorHAnsi"/>
                <w:i/>
                <w:color w:val="000000" w:themeColor="text1"/>
                <w:sz w:val="16"/>
                <w:szCs w:val="16"/>
              </w:rPr>
              <w:t xml:space="preserve">il seguente parere di regolarità tecnica del Responsabile del Servizio interessato; </w:t>
            </w: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i/>
                <w:color w:val="000000" w:themeColor="text1"/>
                <w:sz w:val="16"/>
                <w:szCs w:val="16"/>
              </w:rPr>
              <w:t>Esaminata la proposta con riferimento:</w:t>
            </w:r>
          </w:p>
          <w:p w:rsidR="00585D1F" w:rsidRDefault="00585D1F" w:rsidP="00585D1F">
            <w:pPr>
              <w:pStyle w:val="Testodelblocco"/>
              <w:numPr>
                <w:ilvl w:val="0"/>
                <w:numId w:val="42"/>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 rispetto delle normative comunitarie, statali, regionali e regolamentari, generali e di settore;</w:t>
            </w:r>
          </w:p>
          <w:p w:rsidR="00585D1F" w:rsidRDefault="00585D1F" w:rsidP="00585D1F">
            <w:pPr>
              <w:pStyle w:val="Testodelblocco"/>
              <w:numPr>
                <w:ilvl w:val="0"/>
                <w:numId w:val="42"/>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Alla correttezza e regolarità della procedura;</w:t>
            </w:r>
          </w:p>
          <w:p w:rsidR="00585D1F" w:rsidRDefault="00585D1F" w:rsidP="00585D1F">
            <w:pPr>
              <w:pStyle w:val="Testodelblocco"/>
              <w:numPr>
                <w:ilvl w:val="0"/>
                <w:numId w:val="42"/>
              </w:numPr>
              <w:ind w:right="0"/>
              <w:rPr>
                <w:rFonts w:asciiTheme="minorHAnsi" w:hAnsiTheme="minorHAnsi"/>
                <w:i/>
                <w:color w:val="000000" w:themeColor="text1"/>
                <w:sz w:val="16"/>
                <w:szCs w:val="16"/>
              </w:rPr>
            </w:pPr>
            <w:r>
              <w:rPr>
                <w:rFonts w:asciiTheme="minorHAnsi" w:hAnsiTheme="minorHAnsi"/>
                <w:i/>
                <w:color w:val="000000" w:themeColor="text1"/>
                <w:sz w:val="16"/>
                <w:szCs w:val="16"/>
              </w:rPr>
              <w:t>Alla correttezza formale nella redazione dell’atto;</w:t>
            </w:r>
          </w:p>
          <w:p w:rsidR="00585D1F" w:rsidRDefault="00585D1F">
            <w:pPr>
              <w:pStyle w:val="Testodelblocco"/>
              <w:ind w:left="360" w:right="0"/>
              <w:rPr>
                <w:rFonts w:asciiTheme="minorHAnsi" w:hAnsiTheme="minorHAnsi"/>
                <w:i/>
                <w:color w:val="000000" w:themeColor="text1"/>
                <w:sz w:val="16"/>
                <w:szCs w:val="16"/>
              </w:rPr>
            </w:pPr>
            <w:r>
              <w:rPr>
                <w:rFonts w:asciiTheme="minorHAnsi" w:hAnsiTheme="minorHAnsi"/>
                <w:i/>
                <w:color w:val="000000" w:themeColor="text1"/>
                <w:sz w:val="16"/>
                <w:szCs w:val="16"/>
              </w:rPr>
              <w:t>esprime parere “Favorevole”;</w:t>
            </w:r>
          </w:p>
          <w:p w:rsidR="00585D1F" w:rsidRDefault="00585D1F">
            <w:pPr>
              <w:pStyle w:val="Testodelblocco"/>
              <w:ind w:left="0" w:right="0"/>
              <w:rPr>
                <w:rFonts w:asciiTheme="minorHAnsi" w:hAnsiTheme="minorHAnsi"/>
                <w:i/>
                <w:color w:val="000000" w:themeColor="text1"/>
                <w:sz w:val="16"/>
                <w:szCs w:val="16"/>
              </w:rPr>
            </w:pPr>
            <w:r>
              <w:rPr>
                <w:rFonts w:asciiTheme="minorHAnsi" w:hAnsiTheme="minorHAnsi"/>
                <w:b/>
                <w:color w:val="000000" w:themeColor="text1"/>
                <w:sz w:val="16"/>
                <w:szCs w:val="16"/>
              </w:rPr>
              <w:t>Acquisito</w:t>
            </w:r>
            <w:r>
              <w:rPr>
                <w:rFonts w:asciiTheme="minorHAnsi" w:hAnsiTheme="minorHAnsi"/>
                <w:b/>
                <w:i/>
                <w:color w:val="000000" w:themeColor="text1"/>
                <w:sz w:val="16"/>
                <w:szCs w:val="16"/>
              </w:rPr>
              <w:t xml:space="preserve"> </w:t>
            </w:r>
            <w:r>
              <w:rPr>
                <w:rFonts w:asciiTheme="minorHAnsi" w:hAnsiTheme="minorHAnsi"/>
                <w:i/>
                <w:color w:val="000000" w:themeColor="text1"/>
                <w:sz w:val="16"/>
                <w:szCs w:val="16"/>
              </w:rPr>
              <w:t xml:space="preserve">il seguente parere sulla regolarità contabile espresso dal Responsabile dei Servizi Finanziari: “Favorevole” </w:t>
            </w:r>
          </w:p>
          <w:p w:rsidR="00585D1F" w:rsidRDefault="00585D1F">
            <w:pPr>
              <w:pStyle w:val="Testodelblocco"/>
              <w:ind w:left="0" w:right="0"/>
              <w:rPr>
                <w:rFonts w:asciiTheme="minorHAnsi" w:hAnsiTheme="minorHAnsi"/>
                <w:color w:val="000000" w:themeColor="text1"/>
                <w:sz w:val="16"/>
                <w:szCs w:val="16"/>
              </w:rPr>
            </w:pPr>
          </w:p>
          <w:p w:rsidR="00585D1F" w:rsidRDefault="00585D1F">
            <w:pPr>
              <w:pStyle w:val="Testodelblocco"/>
              <w:ind w:left="0" w:right="0"/>
              <w:rPr>
                <w:rFonts w:asciiTheme="minorHAnsi" w:hAnsiTheme="minorHAnsi"/>
                <w:b/>
                <w:color w:val="000000" w:themeColor="text1"/>
                <w:sz w:val="16"/>
                <w:szCs w:val="16"/>
              </w:rPr>
            </w:pPr>
            <w:r>
              <w:rPr>
                <w:rFonts w:asciiTheme="minorHAnsi" w:hAnsiTheme="minorHAnsi"/>
                <w:b/>
                <w:color w:val="000000" w:themeColor="text1"/>
                <w:sz w:val="16"/>
                <w:szCs w:val="16"/>
              </w:rPr>
              <w:t xml:space="preserve">Visto il D.L. 267/2000; </w:t>
            </w:r>
          </w:p>
          <w:p w:rsidR="00585D1F" w:rsidRDefault="00585D1F">
            <w:pPr>
              <w:pStyle w:val="Testodelblocco"/>
              <w:ind w:left="0" w:right="0"/>
              <w:rPr>
                <w:rFonts w:asciiTheme="minorHAnsi" w:hAnsiTheme="minorHAnsi"/>
                <w:b/>
                <w:bCs/>
                <w:color w:val="000000" w:themeColor="text1"/>
                <w:sz w:val="16"/>
                <w:szCs w:val="16"/>
              </w:rPr>
            </w:pPr>
          </w:p>
          <w:p w:rsidR="00585D1F" w:rsidRDefault="00585D1F">
            <w:pPr>
              <w:pStyle w:val="Testodelblocco"/>
              <w:ind w:left="0" w:right="0"/>
              <w:rPr>
                <w:rFonts w:asciiTheme="minorHAnsi" w:hAnsiTheme="minorHAnsi"/>
                <w:b/>
                <w:bCs/>
                <w:color w:val="000000" w:themeColor="text1"/>
                <w:sz w:val="16"/>
                <w:szCs w:val="16"/>
              </w:rPr>
            </w:pPr>
          </w:p>
          <w:p w:rsidR="00585D1F" w:rsidRDefault="00585D1F">
            <w:pPr>
              <w:pStyle w:val="Testodelblocco"/>
              <w:ind w:left="0" w:right="0"/>
              <w:jc w:val="center"/>
              <w:rPr>
                <w:rFonts w:asciiTheme="minorHAnsi" w:hAnsiTheme="minorHAnsi"/>
                <w:b/>
                <w:bCs/>
                <w:color w:val="000000" w:themeColor="text1"/>
                <w:sz w:val="16"/>
                <w:szCs w:val="16"/>
              </w:rPr>
            </w:pPr>
            <w:r>
              <w:rPr>
                <w:rFonts w:asciiTheme="minorHAnsi" w:hAnsiTheme="minorHAnsi"/>
                <w:b/>
                <w:bCs/>
                <w:color w:val="000000" w:themeColor="text1"/>
                <w:sz w:val="16"/>
                <w:szCs w:val="16"/>
              </w:rPr>
              <w:t>DETERMINA</w:t>
            </w:r>
          </w:p>
          <w:p w:rsidR="00585D1F" w:rsidRDefault="00585D1F">
            <w:pPr>
              <w:pStyle w:val="Testodelblocco"/>
              <w:ind w:left="0" w:right="0"/>
              <w:jc w:val="center"/>
              <w:rPr>
                <w:rFonts w:asciiTheme="minorHAnsi" w:hAnsiTheme="minorHAnsi"/>
                <w:b/>
                <w:bCs/>
                <w:color w:val="000000" w:themeColor="text1"/>
                <w:sz w:val="16"/>
                <w:szCs w:val="16"/>
              </w:rPr>
            </w:pPr>
          </w:p>
          <w:p w:rsidR="00585D1F" w:rsidRDefault="00585D1F">
            <w:pPr>
              <w:pStyle w:val="Testodelblocco"/>
              <w:ind w:left="0" w:right="0"/>
              <w:jc w:val="center"/>
              <w:rPr>
                <w:rFonts w:asciiTheme="minorHAnsi" w:hAnsiTheme="minorHAnsi"/>
                <w:b/>
                <w:bCs/>
                <w:color w:val="000000" w:themeColor="text1"/>
                <w:sz w:val="16"/>
                <w:szCs w:val="16"/>
              </w:rPr>
            </w:pPr>
          </w:p>
          <w:p w:rsidR="00585D1F" w:rsidRDefault="00585D1F" w:rsidP="00585D1F">
            <w:pPr>
              <w:numPr>
                <w:ilvl w:val="0"/>
                <w:numId w:val="43"/>
              </w:numPr>
              <w:ind w:right="567"/>
              <w:jc w:val="both"/>
              <w:rPr>
                <w:color w:val="000000" w:themeColor="text1"/>
                <w:sz w:val="16"/>
                <w:szCs w:val="16"/>
              </w:rPr>
            </w:pPr>
            <w:r>
              <w:rPr>
                <w:bCs/>
                <w:color w:val="000000" w:themeColor="text1"/>
                <w:sz w:val="16"/>
                <w:szCs w:val="16"/>
              </w:rPr>
              <w:t>Impegnare la somma di €  5.445,00, compresa IVA,</w:t>
            </w:r>
            <w:r>
              <w:rPr>
                <w:color w:val="000000" w:themeColor="text1"/>
                <w:sz w:val="16"/>
                <w:szCs w:val="16"/>
              </w:rPr>
              <w:t xml:space="preserve"> sul Cap. 720 “Gestione Biblioteche. Prestazione di Servizi vari” - Servizio 05.01 “Biblioteche, Musei e Pinacoteche” – Inter. 03, </w:t>
            </w:r>
            <w:r>
              <w:rPr>
                <w:bCs/>
                <w:color w:val="000000" w:themeColor="text1"/>
                <w:sz w:val="16"/>
                <w:szCs w:val="16"/>
              </w:rPr>
              <w:t xml:space="preserve">utilizzando le risorse del 2012 per €  4.594,00 e la differenza sul Capitolo “Competenza”, </w:t>
            </w:r>
            <w:r>
              <w:rPr>
                <w:color w:val="000000" w:themeColor="text1"/>
                <w:sz w:val="16"/>
                <w:szCs w:val="16"/>
              </w:rPr>
              <w:t xml:space="preserve">per permettere il trasferimento degli uffici della Biblioteca Comunale e dei Servizi Sociali, rispettivamente da via G. Toma n.20 in via A. Micetti e da via Genova n.9 in via Leonardo da Vinci, piano terra.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N.497 DEL 24.4.2013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ACQUISTO PERIODICI BIBLIOTECA COMUNALE - ANNO 2013 - IMPEGNO DI SPESA E LIQUIDAZIONE I TRIMESTRE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567"/>
              <w:jc w:val="both"/>
              <w:rPr>
                <w:color w:val="000000" w:themeColor="text1"/>
                <w:sz w:val="16"/>
                <w:szCs w:val="16"/>
              </w:rPr>
            </w:pPr>
            <w:r>
              <w:rPr>
                <w:color w:val="000000" w:themeColor="text1"/>
                <w:sz w:val="16"/>
                <w:szCs w:val="16"/>
              </w:rPr>
              <w:t xml:space="preserve">Considerato che per un buon funzionamento del Servizio -Ufficio Biblioteca Comunale- si rende necessario procedere all' acquisto dei quotidiani per l' anno 2013 al fine di garantire la pubblica lettura e la quotidiana consultazione ed evitare che venga bloccato il servizio dell'Emeroteca agli utenti; </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 xml:space="preserve">Visto che i periodici più richiesti ed utilizzati negli anni precedenti sono i seguenti: - </w:t>
            </w:r>
          </w:p>
          <w:p w:rsidR="00585D1F" w:rsidRDefault="00585D1F">
            <w:pPr>
              <w:ind w:right="567"/>
              <w:jc w:val="both"/>
              <w:rPr>
                <w:color w:val="000000" w:themeColor="text1"/>
                <w:sz w:val="16"/>
                <w:szCs w:val="16"/>
              </w:rPr>
            </w:pPr>
            <w:r>
              <w:rPr>
                <w:color w:val="000000" w:themeColor="text1"/>
                <w:sz w:val="16"/>
                <w:szCs w:val="16"/>
              </w:rPr>
              <w:t xml:space="preserve">NUOVO QUOTIDIANO DI PUGLIA </w:t>
            </w:r>
          </w:p>
          <w:p w:rsidR="00585D1F" w:rsidRDefault="00585D1F">
            <w:pPr>
              <w:ind w:right="567"/>
              <w:jc w:val="both"/>
              <w:rPr>
                <w:color w:val="000000" w:themeColor="text1"/>
                <w:sz w:val="16"/>
                <w:szCs w:val="16"/>
              </w:rPr>
            </w:pPr>
            <w:r>
              <w:rPr>
                <w:color w:val="000000" w:themeColor="text1"/>
                <w:sz w:val="16"/>
                <w:szCs w:val="16"/>
              </w:rPr>
              <w:t>- LA GAZZETTA DEL MEZZOGIORNO - LA REPUBBLICA - CORRIERE DELLA SERA</w:t>
            </w:r>
          </w:p>
          <w:p w:rsidR="00585D1F" w:rsidRDefault="00585D1F">
            <w:pPr>
              <w:ind w:right="567"/>
              <w:jc w:val="both"/>
              <w:rPr>
                <w:color w:val="000000" w:themeColor="text1"/>
                <w:sz w:val="16"/>
                <w:szCs w:val="16"/>
              </w:rPr>
            </w:pPr>
            <w:r>
              <w:rPr>
                <w:color w:val="000000" w:themeColor="text1"/>
                <w:sz w:val="16"/>
                <w:szCs w:val="16"/>
              </w:rPr>
              <w:t xml:space="preserve"> - IL SOLE 24 ORE </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 xml:space="preserve">Acquisito il seguente parere di regolarità tecnica del Responsabile del Servizio interessato; </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 xml:space="preserve">Esaminata la proposta con riferimento: </w:t>
            </w:r>
          </w:p>
          <w:p w:rsidR="00585D1F" w:rsidRDefault="00585D1F">
            <w:pPr>
              <w:ind w:right="567"/>
              <w:jc w:val="both"/>
              <w:rPr>
                <w:color w:val="000000" w:themeColor="text1"/>
                <w:sz w:val="16"/>
                <w:szCs w:val="16"/>
              </w:rPr>
            </w:pPr>
            <w:r>
              <w:rPr>
                <w:color w:val="000000" w:themeColor="text1"/>
                <w:sz w:val="16"/>
                <w:szCs w:val="16"/>
              </w:rPr>
              <w:t xml:space="preserve">a) al rispetto delle normative comunitarie, statali, regionali e regolamentari, generali e di settore; </w:t>
            </w:r>
          </w:p>
          <w:p w:rsidR="00585D1F" w:rsidRDefault="00585D1F">
            <w:pPr>
              <w:ind w:right="567"/>
              <w:jc w:val="both"/>
              <w:rPr>
                <w:color w:val="000000" w:themeColor="text1"/>
                <w:sz w:val="16"/>
                <w:szCs w:val="16"/>
              </w:rPr>
            </w:pPr>
            <w:r>
              <w:rPr>
                <w:color w:val="000000" w:themeColor="text1"/>
                <w:sz w:val="16"/>
                <w:szCs w:val="16"/>
              </w:rPr>
              <w:t xml:space="preserve">b) alla correttezza e regolarità della procedura; </w:t>
            </w:r>
          </w:p>
          <w:p w:rsidR="00585D1F" w:rsidRDefault="00585D1F">
            <w:pPr>
              <w:ind w:right="567"/>
              <w:jc w:val="both"/>
              <w:rPr>
                <w:color w:val="000000" w:themeColor="text1"/>
                <w:sz w:val="16"/>
                <w:szCs w:val="16"/>
              </w:rPr>
            </w:pPr>
            <w:r>
              <w:rPr>
                <w:color w:val="000000" w:themeColor="text1"/>
                <w:sz w:val="16"/>
                <w:szCs w:val="16"/>
              </w:rPr>
              <w:t>c) alla correttezza formale nella redazione dell' atto; esprime parere “Favorevole”;</w:t>
            </w:r>
          </w:p>
          <w:p w:rsidR="00585D1F" w:rsidRDefault="00585D1F">
            <w:pPr>
              <w:ind w:right="567"/>
              <w:jc w:val="both"/>
              <w:rPr>
                <w:color w:val="000000" w:themeColor="text1"/>
                <w:sz w:val="16"/>
                <w:szCs w:val="16"/>
              </w:rPr>
            </w:pPr>
            <w:r>
              <w:rPr>
                <w:color w:val="000000" w:themeColor="text1"/>
                <w:sz w:val="16"/>
                <w:szCs w:val="16"/>
              </w:rPr>
              <w:t xml:space="preserve"> </w:t>
            </w:r>
          </w:p>
          <w:p w:rsidR="00585D1F" w:rsidRDefault="00585D1F">
            <w:pPr>
              <w:ind w:right="567"/>
              <w:jc w:val="both"/>
              <w:rPr>
                <w:color w:val="000000" w:themeColor="text1"/>
                <w:sz w:val="16"/>
                <w:szCs w:val="16"/>
              </w:rPr>
            </w:pPr>
            <w:r>
              <w:rPr>
                <w:color w:val="000000" w:themeColor="text1"/>
                <w:sz w:val="16"/>
                <w:szCs w:val="16"/>
              </w:rPr>
              <w:t xml:space="preserve">Acquisito il seguente parere sulla regolarità contabile espresso dal Responsabile dei Servizi Finanziari: “Favorevole” </w:t>
            </w:r>
          </w:p>
          <w:p w:rsidR="00585D1F" w:rsidRDefault="00585D1F">
            <w:pPr>
              <w:ind w:right="567"/>
              <w:jc w:val="both"/>
              <w:rPr>
                <w:color w:val="000000" w:themeColor="text1"/>
                <w:sz w:val="16"/>
                <w:szCs w:val="16"/>
              </w:rPr>
            </w:pPr>
            <w:r>
              <w:rPr>
                <w:color w:val="000000" w:themeColor="text1"/>
                <w:sz w:val="16"/>
                <w:szCs w:val="16"/>
              </w:rPr>
              <w:t xml:space="preserve">Visto il D. L. 18.08.2000,n.207 </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 xml:space="preserve">                                        D E T E R M I N A </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 xml:space="preserve">1) Procedere all' acquisto dei periodici per l' anno 2013 come da precitato prospetto; </w:t>
            </w:r>
          </w:p>
          <w:p w:rsidR="00585D1F" w:rsidRDefault="00585D1F">
            <w:pPr>
              <w:ind w:right="567"/>
              <w:jc w:val="both"/>
              <w:rPr>
                <w:color w:val="000000" w:themeColor="text1"/>
                <w:sz w:val="16"/>
                <w:szCs w:val="16"/>
              </w:rPr>
            </w:pPr>
          </w:p>
          <w:p w:rsidR="00585D1F" w:rsidRDefault="00585D1F">
            <w:pPr>
              <w:ind w:right="567"/>
              <w:jc w:val="both"/>
              <w:rPr>
                <w:color w:val="000000" w:themeColor="text1"/>
                <w:sz w:val="16"/>
                <w:szCs w:val="16"/>
              </w:rPr>
            </w:pPr>
            <w:r>
              <w:rPr>
                <w:color w:val="000000" w:themeColor="text1"/>
                <w:sz w:val="16"/>
                <w:szCs w:val="16"/>
              </w:rPr>
              <w:t>2) Impegnare la somma di € 2.500,00 (Duemilacinquecento/00) nell' ambito del Piano Esecutivo di gestione – Anno 2013 – Servizio 05-01 “Biblioteche, Musei e Pinacoteche” – Int.02 – Cap. 706 “Gestione Biblioteche – Acquisto Beni” per acquisto periodici anno 2013;</w:t>
            </w:r>
          </w:p>
          <w:p w:rsidR="00585D1F" w:rsidRDefault="00585D1F">
            <w:pPr>
              <w:ind w:right="567"/>
              <w:jc w:val="both"/>
              <w:rPr>
                <w:color w:val="000000" w:themeColor="text1"/>
                <w:sz w:val="16"/>
                <w:szCs w:val="16"/>
              </w:rPr>
            </w:pPr>
            <w:r>
              <w:rPr>
                <w:color w:val="000000" w:themeColor="text1"/>
                <w:sz w:val="16"/>
                <w:szCs w:val="16"/>
              </w:rPr>
              <w:t xml:space="preserve"> Liquidare e pagare all' edicola Luigi De Francesco la somma di € 587,30 per fornitura periodici primo trimestre 2013, come da fattura n.43 del 02.04.2013 e come da prospetto che segue: </w:t>
            </w:r>
          </w:p>
          <w:p w:rsidR="00585D1F" w:rsidRDefault="00585D1F">
            <w:pPr>
              <w:ind w:right="567"/>
              <w:jc w:val="both"/>
              <w:rPr>
                <w:color w:val="000000" w:themeColor="text1"/>
                <w:sz w:val="16"/>
                <w:szCs w:val="16"/>
              </w:rPr>
            </w:pPr>
            <w:r>
              <w:rPr>
                <w:color w:val="000000" w:themeColor="text1"/>
                <w:sz w:val="16"/>
                <w:szCs w:val="16"/>
              </w:rPr>
              <w:t xml:space="preserve">- NUOVO QUOTIDIANO DI PUGLIA € 103,40 </w:t>
            </w:r>
          </w:p>
          <w:p w:rsidR="00585D1F" w:rsidRDefault="00585D1F">
            <w:pPr>
              <w:ind w:right="567"/>
              <w:jc w:val="both"/>
              <w:rPr>
                <w:color w:val="000000" w:themeColor="text1"/>
                <w:sz w:val="16"/>
                <w:szCs w:val="16"/>
              </w:rPr>
            </w:pPr>
            <w:r>
              <w:rPr>
                <w:color w:val="000000" w:themeColor="text1"/>
                <w:sz w:val="16"/>
                <w:szCs w:val="16"/>
              </w:rPr>
              <w:t xml:space="preserve">- LA GAZZETTA DEL MEZZOGIORNO € 106,80 </w:t>
            </w:r>
          </w:p>
          <w:p w:rsidR="00585D1F" w:rsidRDefault="00585D1F">
            <w:pPr>
              <w:ind w:right="567"/>
              <w:jc w:val="both"/>
              <w:rPr>
                <w:color w:val="000000" w:themeColor="text1"/>
                <w:sz w:val="16"/>
                <w:szCs w:val="16"/>
              </w:rPr>
            </w:pPr>
            <w:r>
              <w:rPr>
                <w:color w:val="000000" w:themeColor="text1"/>
                <w:sz w:val="16"/>
                <w:szCs w:val="16"/>
              </w:rPr>
              <w:t>- LA REPUBBLICA € 114,30</w:t>
            </w:r>
          </w:p>
          <w:p w:rsidR="00585D1F" w:rsidRDefault="00585D1F">
            <w:pPr>
              <w:ind w:right="567"/>
              <w:jc w:val="both"/>
              <w:rPr>
                <w:color w:val="000000" w:themeColor="text1"/>
                <w:sz w:val="16"/>
                <w:szCs w:val="16"/>
              </w:rPr>
            </w:pPr>
            <w:r>
              <w:rPr>
                <w:color w:val="000000" w:themeColor="text1"/>
                <w:sz w:val="16"/>
                <w:szCs w:val="16"/>
              </w:rPr>
              <w:t xml:space="preserve"> - CORRIERE DELLA SERA € 111,30</w:t>
            </w:r>
          </w:p>
          <w:p w:rsidR="00585D1F" w:rsidRDefault="00585D1F">
            <w:pPr>
              <w:ind w:right="567"/>
              <w:jc w:val="both"/>
              <w:rPr>
                <w:color w:val="000000" w:themeColor="text1"/>
                <w:sz w:val="16"/>
                <w:szCs w:val="16"/>
              </w:rPr>
            </w:pPr>
            <w:r>
              <w:rPr>
                <w:color w:val="000000" w:themeColor="text1"/>
                <w:sz w:val="16"/>
                <w:szCs w:val="16"/>
              </w:rPr>
              <w:t xml:space="preserve"> - IL SOLE 24 ORE € 151,50 </w:t>
            </w:r>
          </w:p>
          <w:p w:rsidR="00585D1F" w:rsidRDefault="00585D1F">
            <w:pPr>
              <w:ind w:right="567"/>
              <w:jc w:val="both"/>
              <w:rPr>
                <w:color w:val="000000" w:themeColor="text1"/>
                <w:sz w:val="16"/>
                <w:szCs w:val="16"/>
              </w:rPr>
            </w:pPr>
            <w:r>
              <w:rPr>
                <w:color w:val="000000" w:themeColor="text1"/>
                <w:sz w:val="16"/>
                <w:szCs w:val="16"/>
              </w:rPr>
              <w:t xml:space="preserve">                                              TOTALE € 587,30</w:t>
            </w:r>
          </w:p>
          <w:p w:rsidR="00585D1F" w:rsidRDefault="00585D1F">
            <w:pPr>
              <w:ind w:right="567"/>
              <w:jc w:val="both"/>
              <w:rPr>
                <w:color w:val="000000" w:themeColor="text1"/>
                <w:sz w:val="16"/>
                <w:szCs w:val="16"/>
              </w:rPr>
            </w:pPr>
            <w:r>
              <w:rPr>
                <w:color w:val="000000" w:themeColor="text1"/>
                <w:sz w:val="16"/>
                <w:szCs w:val="16"/>
              </w:rPr>
              <w:t xml:space="preserve"> </w:t>
            </w:r>
          </w:p>
          <w:p w:rsidR="00585D1F" w:rsidRDefault="00585D1F">
            <w:pPr>
              <w:ind w:right="567"/>
              <w:jc w:val="both"/>
              <w:rPr>
                <w:bCs/>
                <w:color w:val="000000" w:themeColor="text1"/>
                <w:sz w:val="16"/>
                <w:szCs w:val="16"/>
              </w:rPr>
            </w:pPr>
            <w:r>
              <w:rPr>
                <w:color w:val="000000" w:themeColor="text1"/>
                <w:sz w:val="16"/>
                <w:szCs w:val="16"/>
              </w:rPr>
              <w:t>3) 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n.528 del 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ALLA FREQUENZA DEL MICRONIDO "CUBO AZZURRO" DI TRICASE - LIQUIDAZIONE FATTURA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184/2012, n. 276/2012, n. 380/2012, n. 506/2012, n. 615/2012, n. 705/2012, n. 787/2012, n. 976/2012, n. 1052/2012, n. 1189/2012 e n. 20/2013       con le quali si è provveduto alla liquidazione delle fatture relative alla frequenza di 3 minori nel periodo Gennaio/Dicembre 2012 per l’importo complessivo di € 6.665,00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195/13, n. 291/13 e n. 431/13 con la quale si è provveduto alla liquidazione della fattura relativa alla frequenza di 3 minori nei mesi di Gennaio,  Febbraio e Marzo 2013 per l’importo complessivo di € 2.250,00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presentata dal predetto micronido n. 05/2013 di € 600,00, acquisita al prot. n. 07899/2013, relativa al  servizio svolto nel mese di Aprile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della predetta fattura;</w:t>
            </w:r>
          </w:p>
          <w:p w:rsidR="00585D1F" w:rsidRDefault="00585D1F">
            <w:pPr>
              <w:jc w:val="both"/>
              <w:rPr>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a) rispetto delle normative comunitarie, statali, regionali e regolamentari, generali e di settore;</w:t>
            </w:r>
          </w:p>
          <w:p w:rsidR="00585D1F" w:rsidRDefault="00585D1F">
            <w:pPr>
              <w:jc w:val="both"/>
              <w:rPr>
                <w:rFonts w:cs="Arial"/>
                <w:color w:val="000000" w:themeColor="text1"/>
                <w:sz w:val="16"/>
                <w:szCs w:val="16"/>
              </w:rPr>
            </w:pPr>
            <w:r>
              <w:rPr>
                <w:rFonts w:cs="Arial"/>
                <w:color w:val="000000" w:themeColor="text1"/>
                <w:sz w:val="16"/>
                <w:szCs w:val="16"/>
              </w:rPr>
              <w:t>b)  correttezza e regolarità della procedura;</w:t>
            </w:r>
          </w:p>
          <w:p w:rsidR="00585D1F" w:rsidRDefault="00585D1F">
            <w:pPr>
              <w:jc w:val="both"/>
              <w:rPr>
                <w:rFonts w:cs="Arial"/>
                <w:color w:val="000000" w:themeColor="text1"/>
                <w:sz w:val="16"/>
                <w:szCs w:val="16"/>
              </w:rPr>
            </w:pPr>
            <w:r>
              <w:rPr>
                <w:rFonts w:cs="Arial"/>
                <w:color w:val="000000" w:themeColor="text1"/>
                <w:sz w:val="16"/>
                <w:szCs w:val="16"/>
              </w:rPr>
              <w:t>c)  correttezza formale nella redazione dell’atto;</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Acquisito il seguente parere sulla regolarità contabile espresso dal Responsabile dei Servizi Finanziari: “favorevole”;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center"/>
              <w:rPr>
                <w:color w:val="000000" w:themeColor="text1"/>
                <w:sz w:val="16"/>
                <w:szCs w:val="16"/>
              </w:rPr>
            </w:pPr>
            <w:r>
              <w:rPr>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Per quanto innanzi specificato, liquidare e pagare al locale micronido “Cubo Azzurro”  P.I. 03793410758,  la somma di € 600,00, da accreditare sul C/C IBAN […], relativa al servizio in premessa specificato svolto nel mese di Aprile 2013, tacitando ogni credito relativo alla fattura n. 05/2013;</w:t>
            </w:r>
          </w:p>
          <w:p w:rsidR="00585D1F" w:rsidRDefault="00585D1F">
            <w:pPr>
              <w:jc w:val="both"/>
              <w:rPr>
                <w:rFonts w:cs="Arial"/>
                <w:color w:val="000000" w:themeColor="text1"/>
                <w:sz w:val="16"/>
                <w:szCs w:val="16"/>
              </w:rPr>
            </w:pPr>
          </w:p>
          <w:p w:rsidR="00585D1F" w:rsidRDefault="00585D1F">
            <w:pPr>
              <w:jc w:val="both"/>
              <w:rPr>
                <w:rFonts w:cs="Arial"/>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Imputare la somma di € 600,00 sul Cap. 1636 “Interventi a favore dei minori” RR.PP. del bilancio c.e.</w:t>
            </w:r>
          </w:p>
          <w:p w:rsidR="00585D1F" w:rsidRDefault="00585D1F">
            <w:pPr>
              <w:jc w:val="both"/>
              <w:rPr>
                <w:color w:val="000000" w:themeColor="text1"/>
                <w:sz w:val="16"/>
                <w:szCs w:val="16"/>
              </w:rPr>
            </w:pPr>
          </w:p>
          <w:p w:rsidR="00585D1F" w:rsidRDefault="00585D1F">
            <w:pPr>
              <w:jc w:val="both"/>
              <w:rPr>
                <w:rFonts w:cs="Arial"/>
                <w:color w:val="000000" w:themeColor="text1"/>
                <w:sz w:val="16"/>
                <w:szCs w:val="16"/>
              </w:rPr>
            </w:pPr>
            <w:r>
              <w:rPr>
                <w:color w:val="000000" w:themeColor="text1"/>
                <w:sz w:val="16"/>
                <w:szCs w:val="16"/>
              </w:rPr>
              <w:t xml:space="preserve">- </w:t>
            </w:r>
            <w:r>
              <w:rPr>
                <w:rFonts w:cs="Arial"/>
                <w:color w:val="000000" w:themeColor="text1"/>
                <w:sz w:val="16"/>
                <w:szCs w:val="16"/>
              </w:rPr>
              <w:t>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N.529 DEL 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PER MINORI "ISOTTA" DI TRICASE - LIQUIDAZIONE FATTURA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n. 206/13 e n. 345/13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44"/>
              </w:numPr>
              <w:tabs>
                <w:tab w:val="left" w:pos="1484"/>
              </w:tabs>
              <w:jc w:val="both"/>
              <w:rPr>
                <w:color w:val="000000" w:themeColor="text1"/>
                <w:sz w:val="16"/>
                <w:szCs w:val="16"/>
              </w:rPr>
            </w:pPr>
            <w:r>
              <w:rPr>
                <w:color w:val="000000" w:themeColor="text1"/>
                <w:sz w:val="16"/>
                <w:szCs w:val="16"/>
              </w:rPr>
              <w:t>Liquidare e pagare alla Soc. Cooperativa Sociale “Libellula”, via Suor O. Moneta -  Tricase, per il ricovero, in regime di semi</w:t>
            </w:r>
            <w:r w:rsidR="00C04D26">
              <w:rPr>
                <w:color w:val="000000" w:themeColor="text1"/>
                <w:sz w:val="16"/>
                <w:szCs w:val="16"/>
              </w:rPr>
              <w:t>residenzialità,  del minore […]</w:t>
            </w:r>
            <w:r>
              <w:rPr>
                <w:color w:val="000000" w:themeColor="text1"/>
                <w:sz w:val="16"/>
                <w:szCs w:val="16"/>
              </w:rPr>
              <w:t xml:space="preserve"> nel mese di Aprile 2013,  la somma di € 1.352,00, da accreditare sul c/c bancario, IBAN […], a tacitazione di ogni suo credito in relazione alla fattura n. 165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44"/>
              </w:numPr>
              <w:tabs>
                <w:tab w:val="left" w:pos="1484"/>
              </w:tabs>
              <w:jc w:val="both"/>
              <w:rPr>
                <w:color w:val="000000" w:themeColor="text1"/>
                <w:sz w:val="16"/>
                <w:szCs w:val="16"/>
              </w:rPr>
            </w:pPr>
            <w:r>
              <w:rPr>
                <w:color w:val="000000" w:themeColor="text1"/>
                <w:sz w:val="16"/>
                <w:szCs w:val="16"/>
              </w:rPr>
              <w:t>Trarre mandato di pagamento di € 1.352,00 sul Serv. 1.10.04 Int. 03 Cap. 1632 “Rette ricovero in istituti di minori disagiati”  del bilancio c.e., giusto impegno di spesa assunto con Det. n. 106, n. 206 e n. 345 del 2013.</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pubblicati  </w:t>
            </w:r>
          </w:p>
          <w:p w:rsidR="00585D1F" w:rsidRDefault="00585D1F">
            <w:pPr>
              <w:jc w:val="both"/>
              <w:rPr>
                <w:color w:val="000000" w:themeColor="text1"/>
                <w:sz w:val="16"/>
                <w:szCs w:val="16"/>
              </w:rPr>
            </w:pPr>
            <w:r>
              <w:rPr>
                <w:color w:val="000000" w:themeColor="text1"/>
                <w:sz w:val="16"/>
                <w:szCs w:val="16"/>
              </w:rPr>
              <w:t xml:space="preserve">            sul sito istituzionale come da scheda in atti.</w:t>
            </w:r>
          </w:p>
          <w:p w:rsidR="00585D1F" w:rsidRDefault="00585D1F">
            <w:pPr>
              <w:ind w:left="360"/>
              <w:jc w:val="both"/>
              <w:rPr>
                <w:rFonts w:cs="Arial"/>
                <w:color w:val="000000" w:themeColor="text1"/>
                <w:sz w:val="16"/>
                <w:szCs w:val="16"/>
              </w:rPr>
            </w:pPr>
          </w:p>
          <w:p w:rsidR="00585D1F" w:rsidRDefault="00585D1F">
            <w:pPr>
              <w:jc w:val="both"/>
              <w:rPr>
                <w:bCs/>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n.530 del 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ELEMENTARI E MEDIE DI DEPRESSA -  MESE DI APRILE 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284"/>
              <w:jc w:val="both"/>
              <w:rPr>
                <w:color w:val="000000" w:themeColor="text1"/>
                <w:sz w:val="16"/>
                <w:szCs w:val="16"/>
              </w:rPr>
            </w:pPr>
            <w:r>
              <w:rPr>
                <w:color w:val="000000" w:themeColor="text1"/>
                <w:sz w:val="16"/>
                <w:szCs w:val="16"/>
              </w:rPr>
              <w:t>Richiamata la Determinazione del Responsabile del Servizio n. 81/2013 con la quale è stato affidato l’espletamento di corse aggiuntive di trasporto scolastico, dalla frazione di Depressa a Tricase Centro e viceversa, alla Ditta “Viaggi Sperti Fabrizio” per il periodo dal 07/01 all’08/6/2013 impegnando, di conseguenza, per il mese di Gennaio 2013 l’importo di € 1.650,00 (C.I.G. Z9F07EB977);</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204/2013  è stato assunto l’impegno di spesa per l’espletamento del predetto servizio dal mese di febbraio 2013 sino all’8.6.2013; </w:t>
            </w:r>
          </w:p>
          <w:p w:rsidR="00585D1F" w:rsidRDefault="00585D1F">
            <w:pPr>
              <w:ind w:left="170" w:right="284"/>
              <w:jc w:val="both"/>
              <w:rPr>
                <w:color w:val="000000" w:themeColor="text1"/>
                <w:sz w:val="16"/>
                <w:szCs w:val="16"/>
              </w:rPr>
            </w:pPr>
          </w:p>
          <w:p w:rsidR="00585D1F" w:rsidRDefault="00585D1F">
            <w:pPr>
              <w:pStyle w:val="Testodelblocco"/>
              <w:ind w:left="0"/>
              <w:rPr>
                <w:rFonts w:asciiTheme="minorHAnsi" w:hAnsiTheme="minorHAnsi"/>
                <w:color w:val="000000" w:themeColor="text1"/>
                <w:sz w:val="16"/>
                <w:szCs w:val="16"/>
              </w:rPr>
            </w:pPr>
            <w:r>
              <w:rPr>
                <w:rFonts w:asciiTheme="minorHAnsi" w:hAnsiTheme="minorHAnsi"/>
                <w:color w:val="000000" w:themeColor="text1"/>
                <w:sz w:val="16"/>
                <w:szCs w:val="16"/>
              </w:rPr>
              <w:t>Vista la fattura n. 22/2013 di € 1.650,00, Iva incl.,  presentata dalla ditta “Viaggi Sperti Fabrizio”, via De Nittis 24 – Lucugnano di Tricase, relativa al servizio trasporto scolastico svolto nel mese di Aprile 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Considerato  che è necessario liquidare la citata fattura;</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ind w:right="284"/>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€ 1.650,00  relativa al servizio trasporto scolastico in premessa specificato, svolto nel mese di Aprile 2013, da accreditare su IBAN […], a tacitazione di ogni credito relativo alla fattura n. 22/2013;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 Imputare la somma di € 1.650,00 sul Serv. 1.04.05 int. 03 Cap. 664 “Servizio trasporto scolastico – prestazione di servizi” del bilancio c.e., giusto impegno assunto con Det. n. 81 e n. 204 del 2013  </w:t>
            </w:r>
          </w:p>
          <w:p w:rsidR="00585D1F" w:rsidRDefault="00585D1F">
            <w:pPr>
              <w:ind w:left="170" w:right="284"/>
              <w:jc w:val="both"/>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n.531 del 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LIQUIDAZIONE FATTURA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203/2013  è stato assunto l’impegno di spesa per l’espletamento del servizio trasporto scolastico dal mese di Febbraio 2013 sino al 30.6.2013; </w:t>
            </w:r>
          </w:p>
          <w:p w:rsidR="00585D1F" w:rsidRDefault="00585D1F">
            <w:pPr>
              <w:jc w:val="both"/>
              <w:rPr>
                <w:color w:val="000000" w:themeColor="text1"/>
                <w:sz w:val="16"/>
                <w:szCs w:val="16"/>
              </w:rPr>
            </w:pPr>
          </w:p>
          <w:p w:rsidR="00585D1F" w:rsidRDefault="00585D1F">
            <w:pPr>
              <w:pStyle w:val="Testodelblocco"/>
              <w:ind w:left="0" w:right="0"/>
              <w:rPr>
                <w:color w:val="000000" w:themeColor="text1"/>
                <w:sz w:val="16"/>
                <w:szCs w:val="16"/>
              </w:rPr>
            </w:pPr>
            <w:r>
              <w:rPr>
                <w:color w:val="000000" w:themeColor="text1"/>
                <w:sz w:val="16"/>
                <w:szCs w:val="16"/>
              </w:rPr>
              <w:t>Vista la fattura n. 23/2013 di € 4.334,00, Iva incl. presentata dalla ditta “Viaggi Sperti Fabrizio”, via De Nittis 24 – Lucugnano di Tricase, relativa al servizio trasporto scolastico svolto nel mese di Aprile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lastRenderedPageBreak/>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color w:val="000000" w:themeColor="text1"/>
                <w:sz w:val="16"/>
                <w:szCs w:val="16"/>
              </w:rPr>
            </w:pPr>
            <w:r>
              <w:rPr>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color w:val="000000" w:themeColor="text1"/>
                <w:sz w:val="16"/>
                <w:szCs w:val="16"/>
              </w:rPr>
            </w:pPr>
            <w:r>
              <w:rPr>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€ 4.334,00  relativa al servizio trasporto scolastico in premessa specificato, svolto nel mese di Aprile 2013, da accreditare su IBAN […], a tacitazione di ogni credito relativo alla fattura n. 23/2013;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€ 4.334,00 sul Serv. 1.04.05 int. 03 Cap. 664 “Servizio trasporto scolastico – prestazione di servizi” del bilancio c.e., giusto impegno di spesa assunto con Det. n. 112 e n. 203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n.532 del 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"MENSA  DI  FRATERNITA'"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bCs/>
                <w:color w:val="000000" w:themeColor="text1"/>
                <w:sz w:val="16"/>
                <w:szCs w:val="16"/>
              </w:rPr>
              <w:t xml:space="preserve">Considerato che l’Amministrazione comunale con atto di G.M. n. 65/2013 ha inteso aderire </w:t>
            </w:r>
            <w:r>
              <w:rPr>
                <w:color w:val="000000" w:themeColor="text1"/>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585D1F" w:rsidRDefault="00585D1F">
            <w:pPr>
              <w:autoSpaceDE w:val="0"/>
              <w:autoSpaceDN w:val="0"/>
              <w:adjustRightInd w:val="0"/>
              <w:ind w:left="360"/>
              <w:jc w:val="both"/>
              <w:rPr>
                <w:color w:val="000000" w:themeColor="text1"/>
                <w:sz w:val="16"/>
                <w:szCs w:val="16"/>
              </w:rPr>
            </w:pPr>
          </w:p>
          <w:p w:rsidR="00585D1F" w:rsidRDefault="00585D1F">
            <w:pPr>
              <w:jc w:val="both"/>
              <w:rPr>
                <w:bCs/>
                <w:color w:val="000000" w:themeColor="text1"/>
                <w:sz w:val="16"/>
                <w:szCs w:val="16"/>
              </w:rPr>
            </w:pPr>
            <w:r>
              <w:rPr>
                <w:bCs/>
                <w:color w:val="000000" w:themeColor="text1"/>
                <w:sz w:val="16"/>
                <w:szCs w:val="16"/>
              </w:rPr>
              <w:t>Richiamata la propria Determinazione n. 407/2013 con la quale si è provveduto al relativo impegno di spesa per l’acquisto degli alimenti necessari alla preparazione di pasti caldi da fornire a cittadini che frequentano la citata “Mensa di Fraternità”;</w:t>
            </w:r>
          </w:p>
          <w:p w:rsidR="00585D1F" w:rsidRDefault="00585D1F">
            <w:pPr>
              <w:jc w:val="both"/>
              <w:rPr>
                <w:bCs/>
                <w:color w:val="000000" w:themeColor="text1"/>
                <w:sz w:val="16"/>
                <w:szCs w:val="16"/>
              </w:rPr>
            </w:pPr>
          </w:p>
          <w:p w:rsidR="00585D1F" w:rsidRDefault="00585D1F">
            <w:pPr>
              <w:jc w:val="both"/>
              <w:rPr>
                <w:bCs/>
                <w:color w:val="000000" w:themeColor="text1"/>
                <w:sz w:val="16"/>
                <w:szCs w:val="16"/>
              </w:rPr>
            </w:pPr>
            <w:r>
              <w:rPr>
                <w:bCs/>
                <w:color w:val="000000" w:themeColor="text1"/>
                <w:sz w:val="16"/>
                <w:szCs w:val="16"/>
              </w:rPr>
              <w:t>Visto che occorre liquidare le fatture presentate dalle seguenti ditte:</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PREITE ROBERTO – Via Carlo Del Prete n. 19,  Ruffano – P. IVA 027251020754 -  fatt. n. 01 del 27.04.2013, prot. n. 7948/2013, per la somma di € 166,83;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SALENTO FRUTTA di Martella Roberto – via E. Fermi – Tiggiano,  P. IVA 04133190753, fatt. n. 09 del 27.04.2013, prot. n. 7947/2013,  per la somma di € 29,43;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rPr>
                <w:color w:val="000000" w:themeColor="text1"/>
                <w:sz w:val="16"/>
                <w:szCs w:val="16"/>
              </w:rPr>
            </w:pPr>
            <w:r>
              <w:rPr>
                <w:color w:val="000000" w:themeColor="text1"/>
                <w:sz w:val="16"/>
                <w:szCs w:val="16"/>
              </w:rPr>
              <w:t>b) correttezza e regolarità della procedura;</w:t>
            </w:r>
          </w:p>
          <w:p w:rsidR="00585D1F" w:rsidRDefault="00585D1F">
            <w:pPr>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Visto il D.to L.vo n. 267/2000;</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center"/>
              <w:rPr>
                <w:color w:val="000000" w:themeColor="text1"/>
                <w:sz w:val="16"/>
                <w:szCs w:val="16"/>
              </w:rPr>
            </w:pPr>
            <w:r>
              <w:rPr>
                <w:color w:val="000000" w:themeColor="text1"/>
                <w:sz w:val="16"/>
                <w:szCs w:val="16"/>
              </w:rPr>
              <w:t>DETERMINA</w:t>
            </w:r>
          </w:p>
          <w:p w:rsidR="00585D1F" w:rsidRDefault="00585D1F">
            <w:pPr>
              <w:autoSpaceDE w:val="0"/>
              <w:autoSpaceDN w:val="0"/>
              <w:adjustRightInd w:val="0"/>
              <w:jc w:val="both"/>
              <w:rPr>
                <w:color w:val="000000" w:themeColor="text1"/>
                <w:sz w:val="16"/>
                <w:szCs w:val="16"/>
              </w:rPr>
            </w:pPr>
            <w:r>
              <w:rPr>
                <w:color w:val="000000" w:themeColor="text1"/>
                <w:sz w:val="16"/>
                <w:szCs w:val="16"/>
              </w:rPr>
              <w:t>Per quanto innanzi specificato:</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Liquidare e pagare alle ditte le relative fatture tramite accredito bancario come di seguito precisato:</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PREITE ROBERTO – Via Carlo Del Prete n. 19,  Ruffano – P. IVA 027251020754 -  fatt. n. 01 del 27.04.2013, prot. n. 7948/2013, per la somma di € 166,83, da accreditare su IBAN […]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SALENTO FRUTTA di Martella Roberto – via E. Fermi – Tiggiano,  P. IVA 04133190753, fatt. n. 09 del 27.04.2013, prot. n. 7947/2013,  per la somma di € 29,43, da accreditare su IBAN […];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r>
              <w:rPr>
                <w:color w:val="000000" w:themeColor="text1"/>
                <w:sz w:val="16"/>
                <w:szCs w:val="16"/>
              </w:rPr>
              <w:t>- Trarre l’importo di € 196,26 sul Serv. 1.10.04 int. 05 Cap. 1700 “Contributo a favore degli indigenti”, del bilancio c.e.,  giusto impegno di spesa assunto con Det. n. 407/2013.</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n.596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ADULTO  PRESSO COMUNITA'  SOCIO-RIABILITATIVA PER DISABILI  DI TRICASE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le Determinazioni del Responsabile del Servizio n. 681/2012, n. 682/2012,   n. 852/2012 e n. 1003/2012  con le quali si è proceduto all’assunzione dell’impegno di spesa per il ricovero di soggetti anziani e disabili soli, in condizioni di non autosufficienza, abbisognevoli  di  assistenza continua, presso varie Strutture per Anziani sino al 31/12/2012;</w:t>
            </w:r>
          </w:p>
          <w:p w:rsidR="00585D1F" w:rsidRDefault="00585D1F">
            <w:pPr>
              <w:pStyle w:val="Corpotesto"/>
              <w:tabs>
                <w:tab w:val="left" w:pos="1484"/>
              </w:tabs>
              <w:rPr>
                <w:rFonts w:asciiTheme="minorHAnsi" w:hAnsiTheme="minorHAnsi"/>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Considerato che occorre provvedere alla liquidazione di quanto dovuto alla Soc. Cooperativa Sociale C.I.S.S. di Tricase, in virtù dell’integrazione della retta e in relazione alle presenze di ricovero del sig. […], presso la propria struttura  Comunità Socio-Riabilitativa per disabili di Via G. Presta – Tricase, nel mese di Ottobre 2012, riportate sulla fattura n. 71/p del 20/05/13 di € 832,00;</w:t>
            </w:r>
          </w:p>
          <w:p w:rsidR="00585D1F" w:rsidRDefault="00585D1F">
            <w:pPr>
              <w:pStyle w:val="Corpotesto"/>
              <w:tabs>
                <w:tab w:val="left" w:pos="1484"/>
              </w:tabs>
              <w:rPr>
                <w:rFonts w:asciiTheme="minorHAnsi" w:hAnsiTheme="minorHAnsi"/>
                <w:color w:val="000000" w:themeColor="text1"/>
                <w:sz w:val="16"/>
                <w:szCs w:val="16"/>
              </w:rPr>
            </w:pPr>
          </w:p>
          <w:p w:rsidR="00585D1F" w:rsidRDefault="00585D1F">
            <w:pPr>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45"/>
              </w:numPr>
              <w:tabs>
                <w:tab w:val="left" w:pos="1484"/>
              </w:tabs>
              <w:jc w:val="both"/>
              <w:rPr>
                <w:color w:val="000000" w:themeColor="text1"/>
                <w:sz w:val="16"/>
                <w:szCs w:val="16"/>
              </w:rPr>
            </w:pPr>
            <w:r>
              <w:rPr>
                <w:color w:val="000000" w:themeColor="text1"/>
                <w:sz w:val="16"/>
                <w:szCs w:val="16"/>
              </w:rPr>
              <w:t>Liquidare e pagare alla Soc. Cooperativa Sociale C.I.S.S. -  Tricase, per il ricovero del sig. […], nel periodo in premessa citato, nella propria struttura Comunità Socio-Riabilitativa per disabili di via G. Presta, Tricase,  la somma di € 832,00, da accreditare sul c/c bancario, IBAN […], a tacitazione di ogni suo credito in relazione alla fattura n. 71/p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45"/>
              </w:numPr>
              <w:tabs>
                <w:tab w:val="left" w:pos="1484"/>
              </w:tabs>
              <w:jc w:val="both"/>
              <w:rPr>
                <w:color w:val="000000" w:themeColor="text1"/>
                <w:sz w:val="16"/>
                <w:szCs w:val="16"/>
              </w:rPr>
            </w:pPr>
            <w:r>
              <w:rPr>
                <w:color w:val="000000" w:themeColor="text1"/>
                <w:sz w:val="16"/>
                <w:szCs w:val="16"/>
              </w:rPr>
              <w:t xml:space="preserve">Trarre mandato di pagamento di € 832,00 sul Serv. 1.10.04 Int. 03 Cap. 1632/2 “Rette ricovero in istituti di anziani  disagiati” RR.PP., giusto impegno di spesa assunto con Det. n. 681, 682, 852, 1003 del 2012. </w:t>
            </w:r>
          </w:p>
          <w:p w:rsidR="00585D1F" w:rsidRDefault="00585D1F">
            <w:pPr>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sz w:val="16"/>
                <w:szCs w:val="16"/>
              </w:rPr>
            </w:pPr>
          </w:p>
          <w:p w:rsidR="00585D1F" w:rsidRDefault="00585D1F">
            <w:pPr>
              <w:rPr>
                <w:color w:val="000000" w:themeColor="text1"/>
                <w:sz w:val="16"/>
                <w:szCs w:val="16"/>
              </w:rPr>
            </w:pPr>
            <w:r>
              <w:rPr>
                <w:color w:val="000000" w:themeColor="text1"/>
                <w:sz w:val="16"/>
                <w:szCs w:val="16"/>
              </w:rPr>
              <w:t>N.597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sz w:val="16"/>
                <w:szCs w:val="16"/>
              </w:rPr>
            </w:pPr>
            <w:r>
              <w:rPr>
                <w:color w:val="000000" w:themeColor="text1"/>
                <w:sz w:val="16"/>
                <w:szCs w:val="16"/>
              </w:rPr>
              <w:t xml:space="preserve">RICOVERO MINORI STRANIERI NON ACCOMPAGNATI </w:t>
            </w:r>
            <w:r>
              <w:rPr>
                <w:color w:val="000000" w:themeColor="text1"/>
                <w:sz w:val="16"/>
                <w:szCs w:val="16"/>
              </w:rPr>
              <w:lastRenderedPageBreak/>
              <w:t xml:space="preserve">PRESSO </w:t>
            </w:r>
          </w:p>
          <w:p w:rsidR="00585D1F" w:rsidRDefault="00585D1F">
            <w:pPr>
              <w:rPr>
                <w:color w:val="000000" w:themeColor="text1"/>
                <w:sz w:val="16"/>
                <w:szCs w:val="16"/>
              </w:rPr>
            </w:pPr>
            <w:r>
              <w:rPr>
                <w:color w:val="000000" w:themeColor="text1"/>
                <w:sz w:val="16"/>
                <w:szCs w:val="16"/>
              </w:rPr>
              <w:t>STRUTTURA SOCIO-EDUCATIVA-ASSISTENZIALE - LIQUIDAZIONE FATTURE MESE DI APRILE 2013.-</w:t>
            </w:r>
          </w:p>
          <w:p w:rsidR="00585D1F" w:rsidRDefault="00585D1F">
            <w:pPr>
              <w:rPr>
                <w:color w:val="000000" w:themeColor="text1"/>
                <w:sz w:val="16"/>
                <w:szCs w:val="16"/>
              </w:rPr>
            </w:pP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lastRenderedPageBreak/>
              <w:t xml:space="preserve">Richiamate le Determinazioni del Responsabile del Servizio n. 106/13, n. 206/13, n. 345/13 e n. 460/13 con la quali si è provveduto all’impegno di spesa per il ricovero presso varie strutture socio-assistenziali di minori extracomunitari non  accompagnati rintracciati dalle Forze dell’Ordine nel </w:t>
            </w:r>
            <w:r>
              <w:rPr>
                <w:color w:val="000000" w:themeColor="text1"/>
                <w:sz w:val="16"/>
                <w:szCs w:val="16"/>
              </w:rPr>
              <w:lastRenderedPageBreak/>
              <w:t>territorio di Tricase e di minori appartenenti a famiglie meno abbienti di questo Comune ricoverati su disposizione del T.M.,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Società Cooperativa Sociale “L’ALA”  -  Villa Castelli (Br), per n. 2 minori, mese di Aprile 2013, gg. 60 X € 75,00, Iva inclusa, fatture n. 28 e n. 29 del 02/05/2013 entrambe di € 2.250,00, Iva inclusa,  da accreditare c/o Banca Prossima filiale 05000 di Milano,  IBAN:  […]</w:t>
            </w:r>
          </w:p>
          <w:p w:rsidR="00585D1F" w:rsidRDefault="00585D1F">
            <w:pPr>
              <w:jc w:val="both"/>
              <w:rPr>
                <w:color w:val="000000" w:themeColor="text1"/>
                <w:sz w:val="16"/>
                <w:szCs w:val="16"/>
              </w:rPr>
            </w:pPr>
            <w:r>
              <w:rPr>
                <w:color w:val="000000" w:themeColor="text1"/>
                <w:sz w:val="16"/>
                <w:szCs w:val="16"/>
              </w:rPr>
              <w:t>………………..……………………………………………………………….  €  4.500,00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€ 4.500,00 sul Serv. 1.10.04 int. 03 Cap. 1632 “Rette ricovero in istituto di minori disagiati” del bilancio c.e.,  giusto impegno di spesa assunto con Determinazioni n. 106, n. 206, n. 345 e n. 460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 Dare atto che ai sensi dell’art. 18 D.L. n. 83/12 i dati contenuti nel presente atto verranno pubblicati sul sito istituzionale come da scheda in atti.</w:t>
            </w:r>
          </w:p>
          <w:p w:rsidR="00585D1F" w:rsidRDefault="00585D1F">
            <w:pPr>
              <w:ind w:left="360"/>
              <w:jc w:val="both"/>
              <w:rPr>
                <w:rFonts w:cs="Arial"/>
                <w:color w:val="000000" w:themeColor="text1"/>
                <w:sz w:val="16"/>
                <w:szCs w:val="16"/>
              </w:rPr>
            </w:pPr>
          </w:p>
          <w:p w:rsidR="00585D1F" w:rsidRDefault="00585D1F">
            <w:pPr>
              <w:jc w:val="both"/>
              <w:rPr>
                <w:bCs/>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N.598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CASA FAMIGLIA "GAUDIUM" DI MONTESARDO DI ALESSANO - LIQUIDAZIONE FATTURE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le Determinazioni del Responsabile del Servizio n. 108/13, n. 208/13 e n. 344/13  con la quali si è proceduto all’assunzione dell’impegno di spesa per il ricovero di   soggetti anziani e disabili soli in condizioni di non autosufficienza, che necessitano  di  assistenza continua, presso varie Strutture per Anziani sino al mese di Maggio  2013;</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Considerato che occorre provvedere alla liquidazione di quanto dovuto all’Istituto G.A.U.D.I.U.M “Casa per Anziani” in Montesardo di Alessano  in virtù dell’integrazione della retta e in relazione alle presenze di ricovero dei sigg.ri  […],  nel mese di Aprile 2013, riportate sulle fatture n. 278/13, n. 279/13, n. 280/13, rispettivamente, di € 221,81, € 1.001,81,  € 301,81 per un ammontare complessivo di € 1.525,43;</w:t>
            </w:r>
          </w:p>
          <w:p w:rsidR="00585D1F" w:rsidRDefault="00585D1F">
            <w:pPr>
              <w:tabs>
                <w:tab w:val="left" w:pos="1484"/>
              </w:tabs>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lastRenderedPageBreak/>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 il seguente parere sulla regolarità contabile espresso dal Responsabile dei Servizi Finanziari: “favorevole”;</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46"/>
              </w:numPr>
              <w:tabs>
                <w:tab w:val="left" w:pos="1484"/>
              </w:tabs>
              <w:jc w:val="both"/>
              <w:rPr>
                <w:color w:val="000000" w:themeColor="text1"/>
                <w:sz w:val="16"/>
                <w:szCs w:val="16"/>
              </w:rPr>
            </w:pPr>
            <w:r>
              <w:rPr>
                <w:color w:val="000000" w:themeColor="text1"/>
                <w:sz w:val="16"/>
                <w:szCs w:val="16"/>
              </w:rPr>
              <w:t>Liquidare e pagare all’Istituto G.A.U.D.I.U.M “Casa per Anziani” in Montesardo di Alessano, per il ricovero degli indigenti sopra citati nel mese di Aprile 2013 la somma di €  1.525,43, da accreditare sul c/c Banca Popolare Pugliese - filiale di S. Maria di Leuca, IBAN […], a tacitazione delle fatture nn. 278, 279, 280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46"/>
              </w:numPr>
              <w:tabs>
                <w:tab w:val="left" w:pos="1484"/>
              </w:tabs>
              <w:jc w:val="both"/>
              <w:rPr>
                <w:color w:val="000000" w:themeColor="text1"/>
                <w:sz w:val="16"/>
                <w:szCs w:val="16"/>
              </w:rPr>
            </w:pPr>
            <w:r>
              <w:rPr>
                <w:color w:val="000000" w:themeColor="text1"/>
                <w:sz w:val="16"/>
                <w:szCs w:val="16"/>
              </w:rPr>
              <w:t>Trarre mandato di pagamento di € 1.525,43 sul Serv. 1.10.04 Int. 03 Cap. 1632/2 “Rette ricovero in istituti di anziani disagiati” del bilancio c.e., giusto impegno di spesa assunto con Det. n. 108, n. 208 e n. 344 del 2013.</w:t>
            </w:r>
          </w:p>
          <w:p w:rsidR="00585D1F" w:rsidRDefault="00585D1F">
            <w:pPr>
              <w:tabs>
                <w:tab w:val="left" w:pos="1484"/>
              </w:tabs>
              <w:ind w:left="360"/>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n.599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DIVERSAMENTE ABILI - LIQUIDAZIONE FATTURA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205/13, n. 346/13 e n. 459/13 è stato assunto l’impegno di spesa per l’espletamento del servizio trasporto scolastico per gli alunni diversamente abili nel periodo Febbraio/Maggio 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23/2013 di € 950,00, presentata dalla  Coop. Sociale “Smile” di Tricase,  relativa al servizio sopra citato  svolto nel mese di Aprile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lastRenderedPageBreak/>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 Sociale “Smile” – Via Marina Serra, Tricase P. Iva 03795990757 la somma di € 950,00  relativa al servizio trasporto scolastico in premessa specificato, svolto nel mese di Aprile 2013, da accreditare su IBAN […], a tacitazione di ogni credito relativo alla fattura n. 23/2013;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€ 950,00 sul Serv. 1.04.05 int. 03 Cap. 664 “Servizio trasporto scolastico – prestazione di servizi” del bilancio c.e., giusto impegno di spesa assunto con Det. n. 112, n. 205, n. 346 e n. 459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 Dare atto che ai sensi dell’art. 18 D.L. n. 83/12 i dati contenuti nel presente atto verranno pubblicati sul sito istituzionale come da scheda in atti.</w:t>
            </w:r>
          </w:p>
          <w:p w:rsidR="00585D1F" w:rsidRDefault="00585D1F">
            <w:pPr>
              <w:pStyle w:val="Corpotesto"/>
              <w:tabs>
                <w:tab w:val="left" w:pos="1484"/>
              </w:tabs>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n.600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AVVIO MINORI IN SITUAZIONE DI DISAGIO PRESSO CENTRO SOCIO-EDUCATIVO - LIQUIDAZIONE FATTURA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111/2013 e n. 269/2013 con la quale si è provveduto all’assunzione dell’impegno di spesa per attività semiresidenziale e di doposcuola a  12 minori presso il Centro Socio-educativo diurno “Smile” della Cooperativa Sociale “Smile” di Tricase sino al 31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di quanto dovuto alla predetta Cooperativa per il servizio semiresidenziale a n. 5 minori (€18,72X5X24gg= € 2.246,40) e per il servizio di doposcuola a n. 7 minori (€ 235,20X7X1mese= € 1.646,40) reso nel mese di Aprile 2013, come risulta da fattura n. 22/2013, acquisita al prot. n. 007964/13, di €  3.892,80;</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47"/>
              </w:numPr>
              <w:jc w:val="both"/>
              <w:rPr>
                <w:color w:val="000000" w:themeColor="text1"/>
                <w:sz w:val="16"/>
                <w:szCs w:val="16"/>
              </w:rPr>
            </w:pPr>
            <w:r>
              <w:rPr>
                <w:color w:val="000000" w:themeColor="text1"/>
                <w:sz w:val="16"/>
                <w:szCs w:val="16"/>
              </w:rPr>
              <w:t>Liquidare e pagare alla Cooperativa Sociale “Smile” di Tricase, Partita Iva 03795990757, la  somma di € 3.892,80, (CIG: 4008637FE2),  da accreditare c/o Banca Popolare Pugliese IBAN […], per l’espletamento del servizio semiresidenziale a favore di n. 5 minori  e del servizio di doposcuola a favore di n. 7 minori nel mese di Aprile 2013, a tacitazione della fattura n. 22/2013.</w:t>
            </w:r>
          </w:p>
          <w:p w:rsidR="00585D1F" w:rsidRDefault="00585D1F">
            <w:pPr>
              <w:ind w:left="360"/>
              <w:jc w:val="both"/>
              <w:rPr>
                <w:color w:val="000000" w:themeColor="text1"/>
                <w:sz w:val="16"/>
                <w:szCs w:val="16"/>
              </w:rPr>
            </w:pPr>
          </w:p>
          <w:p w:rsidR="00585D1F" w:rsidRDefault="00585D1F" w:rsidP="00585D1F">
            <w:pPr>
              <w:numPr>
                <w:ilvl w:val="0"/>
                <w:numId w:val="47"/>
              </w:numPr>
              <w:jc w:val="both"/>
              <w:rPr>
                <w:color w:val="000000" w:themeColor="text1"/>
                <w:sz w:val="16"/>
                <w:szCs w:val="16"/>
              </w:rPr>
            </w:pPr>
            <w:r>
              <w:rPr>
                <w:color w:val="000000" w:themeColor="text1"/>
                <w:sz w:val="16"/>
                <w:szCs w:val="16"/>
              </w:rPr>
              <w:t xml:space="preserve">Trarre mandato di pagamento per l’importo di € 3.892,80 sul Serv. 1.10.04 int. 03 Cap. </w:t>
            </w:r>
            <w:r>
              <w:rPr>
                <w:color w:val="000000" w:themeColor="text1"/>
                <w:sz w:val="16"/>
                <w:szCs w:val="16"/>
              </w:rPr>
              <w:lastRenderedPageBreak/>
              <w:t>1632 art. 1 “Misure alternative al ricovero istituzionalizzato” del bilancio c.e., giusto impegno di spesa assunto con Det. n. 111 e n. 269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bCs/>
                <w:color w:val="000000" w:themeColor="text1"/>
                <w:sz w:val="16"/>
                <w:szCs w:val="16"/>
              </w:rPr>
              <w:t xml:space="preserve">     3)   D</w:t>
            </w:r>
            <w:r>
              <w:rPr>
                <w:color w:val="000000" w:themeColor="text1"/>
                <w:sz w:val="16"/>
                <w:szCs w:val="16"/>
              </w:rPr>
              <w:t xml:space="preserve">are atto che ai sensi dell’art. 18 D.L. n. 83/12 i dati contenuti nel presente atto verranno  </w:t>
            </w:r>
          </w:p>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n.601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DI REFEZIONE SCOLASTICA  - LIQUIDAZIONE FATTURE MESE DI  MARZO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Che con propria Determinazione n. 485/2011 il servizio di mensa scolastica, per gli aa.ss. 2011/2012 – 2012/2013 – 2013/2014, veniva affidato in via definitiva alla predetta Cooperativa sociale;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altresì, le proprie Determinazioni n. 107/2013 e n. 207/2013 con le quali si è provveduto all’impegno di spesa per l’espletamento del predetto servizio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che la Cooperativa Sociale “Impegno Solidale” di Ugento ha presentato le fatture n. 039/13 di € 15.520,38, n. 040/13 di  € 5.146,08, n. 041/13 di € 1.200,49, n. 042/13 di € 1.884,81 per complessivi € 23.751,76 (pasti erogati n. 6.074 X € 3,76 + Iva 4%),  riferite al servizio svolto nel mese di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le citate fatture;</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 il seguente parere sulla regolarità contabile espresso dal Responsabile dei Servizi Finanziari: “favorevole”;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la L.R. n. 31/2009</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Cooperativa Sociale “Impegno Solidale”, Via Acquarelli 53 - Ugento, Partita Iva 03334340753, la somma complessiva di € 23.751,76 da accreditare  c/o Banca Nazionale del Lavoro Ag. di Casarano, IBAN […], CIG: 0851715971, per l’espletamento del servizio, in premessa citato, nel mese di Marzo 2013, a tacitazione delle fatture n. 039, n. 040, n. 041, n. 042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Trarre l’ importo di € 23.751,76 sul Serv.  1.04.05 int. 03 Cap. 660 “Gestione refezione scuole materne – prestazione di servizi” del bilancio c.e., giusto impegno di spesa assunto con Det. n. 107 e n. 207 del 2013.-</w:t>
            </w:r>
          </w:p>
          <w:p w:rsidR="00585D1F" w:rsidRDefault="00585D1F">
            <w:pPr>
              <w:pStyle w:val="Corpotesto"/>
              <w:tabs>
                <w:tab w:val="left" w:pos="1484"/>
              </w:tabs>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N.602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ANZIANO PRESSO CASA DI ACCOGLIENZA DEL CLERO E DELL'ANZIANO DELL'ISTITUTO " SUORE  COMPASSIONISTE SERVE DI MARIA"  DI SANTA MARIA DI LEUCA - LIQUIDAZIONE FATTURE MESI DI FEBBRAIO, MARZO E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la Determinazioni del Responsabile del Servizio n. 108/13, n. 208/13, n. 344/13, n. 312/13 e n. 461/13 con la quale si è proceduto all’assunzione dell’impegno di spesa per il ricovero di   soggetti anziani e disabili soli in condizioni di non autosufficienza, abbisognevoli  di  assistenza continua, presso varie Strutture per Anziani sino al mese di Maggio 2013;</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Considerato che occorre provvedere alla liquidazione di quanto dovuto all’Istituto Casa di Riposo “Suore Compassioniste Serve di Maria” di S. Maria di Leuca   in virtù dell’integrazione della retta e in relazione alle pr</w:t>
            </w:r>
            <w:r w:rsidR="005D1E39">
              <w:rPr>
                <w:color w:val="000000" w:themeColor="text1"/>
                <w:sz w:val="16"/>
                <w:szCs w:val="16"/>
              </w:rPr>
              <w:t>esenze di ricovero del sig. […]</w:t>
            </w:r>
            <w:r>
              <w:rPr>
                <w:color w:val="000000" w:themeColor="text1"/>
                <w:sz w:val="16"/>
                <w:szCs w:val="16"/>
              </w:rPr>
              <w:t xml:space="preserve">  nei mesi di Febbraio, Marzo e Aprile 2013, riportate sulle fatture n. 02/13, n. 03/13 e n. 04/13 tutte di  € 121,81;</w:t>
            </w:r>
          </w:p>
          <w:p w:rsidR="00585D1F" w:rsidRDefault="00585D1F">
            <w:pPr>
              <w:tabs>
                <w:tab w:val="left" w:pos="1484"/>
              </w:tabs>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48"/>
              </w:numPr>
              <w:tabs>
                <w:tab w:val="left" w:pos="1484"/>
              </w:tabs>
              <w:jc w:val="both"/>
              <w:rPr>
                <w:color w:val="000000" w:themeColor="text1"/>
                <w:sz w:val="16"/>
                <w:szCs w:val="16"/>
              </w:rPr>
            </w:pPr>
            <w:r>
              <w:rPr>
                <w:color w:val="000000" w:themeColor="text1"/>
                <w:sz w:val="16"/>
                <w:szCs w:val="16"/>
              </w:rPr>
              <w:t>Liquidare e pagare all’istituto Casa di Riposo “Suore Compassioniste Serve di Maria”  di S. Maria di Leuca,</w:t>
            </w:r>
            <w:r w:rsidR="00C526B4">
              <w:rPr>
                <w:color w:val="000000" w:themeColor="text1"/>
                <w:sz w:val="16"/>
                <w:szCs w:val="16"/>
              </w:rPr>
              <w:t xml:space="preserve"> per il ricovero del signor […]</w:t>
            </w:r>
            <w:r>
              <w:rPr>
                <w:color w:val="000000" w:themeColor="text1"/>
                <w:sz w:val="16"/>
                <w:szCs w:val="16"/>
              </w:rPr>
              <w:t xml:space="preserve"> nei mesi di Febbraio, Marzo e Aprile  2013,  la somma complessiva di 365,43, da accreditare sul c/c Banca Popolare Pugliese - filiale di S. Maria di Leuca, IBAN […], a tacitazione di ogni suo credito in relazione alle fatture n. 01, 02, 03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48"/>
              </w:numPr>
              <w:tabs>
                <w:tab w:val="left" w:pos="1484"/>
              </w:tabs>
              <w:jc w:val="both"/>
              <w:rPr>
                <w:color w:val="000000" w:themeColor="text1"/>
                <w:sz w:val="16"/>
                <w:szCs w:val="16"/>
              </w:rPr>
            </w:pPr>
            <w:r>
              <w:rPr>
                <w:color w:val="000000" w:themeColor="text1"/>
                <w:sz w:val="16"/>
                <w:szCs w:val="16"/>
              </w:rPr>
              <w:t>Trarre mandato di pagamento di € 365,43 sul Serv. 1.10.04 Int. 03 Cap. 1632/2 “Rette ricovero in istituti di anziani disagiati”, giusto impegno di spesa assunto con Det. n. 108, n. 208,  n. 344, n. 312, n. 461 del 2013.</w:t>
            </w:r>
          </w:p>
          <w:p w:rsidR="00585D1F" w:rsidRDefault="00585D1F">
            <w:pPr>
              <w:tabs>
                <w:tab w:val="left" w:pos="1484"/>
              </w:tabs>
              <w:ind w:left="360"/>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n.603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PRESTAZIONI SERVIZI - LIQUIDAZIONE FATTURA MESI DI GENNAIO E FEBBRAIO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606/2011 con  la   quale  veniva affidato alla Cooperativa Sociale Onlus “CISS” di Tricase il Servizio di Assistenza Sociale Domiciliare agli Anziani ed Adulti diversamente abili dall’1.6.2011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110/2013 e n. 209/2013 con le quali si è provveduto all’impegno di spesa  per l’espletamento del predetto servizio sino al  30/06/2013;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Vista la fattura n. 48/2013 di € 3.453,10 presentata dalla Cooperativa Sociale Onlus “CISS” Via Parini  </w:t>
            </w:r>
            <w:r>
              <w:rPr>
                <w:color w:val="000000" w:themeColor="text1"/>
                <w:sz w:val="16"/>
                <w:szCs w:val="16"/>
              </w:rPr>
              <w:lastRenderedPageBreak/>
              <w:t>n. 1 - Tricase, relativa al servizio sopra citato reso nei mesi di Gennaio e Febbraio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xml:space="preserve">1) Per le motivazioni espresse in narrativa, liquidare e pagare alla Cooperativa Sociale Onlus “CISS”, Via Parini 1 - Tricase, Partita Iva 01949780751, la somma di € 3.453,10, Iva 4% inclusa, da accreditare  c/o Banca Sella  di Tricase, IBAN […], a tacitazione </w:t>
            </w:r>
            <w:r>
              <w:rPr>
                <w:rFonts w:asciiTheme="minorHAnsi" w:hAnsiTheme="minorHAnsi" w:cs="Arial"/>
                <w:color w:val="000000" w:themeColor="text1"/>
                <w:sz w:val="16"/>
                <w:szCs w:val="16"/>
              </w:rPr>
              <w:t>della fattura n. 48 del 2013.</w:t>
            </w:r>
          </w:p>
          <w:p w:rsidR="00585D1F" w:rsidRDefault="00585D1F">
            <w:pPr>
              <w:ind w:left="360"/>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2) Trarre la somma di € 3.453,10 sul Serv.  1.10.04 int. 03 Cap. 1630 “Assistenza domiciliare agli anziani”  del bilancio c.e.  per l’espletamento del servizio, in premessa citato, nei mesi di Gennaio e Febbraio 2013, giusto impegno di spesa assunto con Det. n. 110 e n. 209  del 2013.</w:t>
            </w:r>
          </w:p>
          <w:p w:rsidR="00585D1F" w:rsidRDefault="00585D1F">
            <w:pPr>
              <w:jc w:val="both"/>
              <w:rPr>
                <w:rFonts w:cs="Arial"/>
                <w:color w:val="000000" w:themeColor="text1"/>
                <w:sz w:val="16"/>
                <w:szCs w:val="16"/>
              </w:rPr>
            </w:pPr>
          </w:p>
          <w:p w:rsidR="00585D1F" w:rsidRDefault="00585D1F">
            <w:pPr>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n.604 del 23.5.2013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PROGETTI INDIVIDUALIZZATI IN FAVORE DI DISABILI - MESI DI FEBBRAIO E MARZO 2013 -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propria Determinazione n. 80/2013 con la quale è stato assunto l’impegno di spesa nonché affidato alla Cooperativa C.I.S.S. di  Tricase l’incarico per l’attivazione dei progetti per gli interventi individualizzati in favore dei disabili, per la durata di 9 mesi a decorrere dall’1.02.2013, finanziati con fondi erogati dall’Ambito Territoriale di Gagliano del Capo;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Viste le fatture n. 49/2013 di € 1.817,4 e n. 50/2013 di € 3.377,40 presentate dalla Cooperativa C.I.S.S. di Tricase relative alla liquidazione per l’espletamento dei progetti individualizzati in favore di persone con disabilità  A) Area disabili minori, B) Area persone con disabilità,  nei mesi di Febbraio e Marzo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che occorre provvedere alla liquidazione delle suddette fatture;</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keepNext/>
              <w:jc w:val="both"/>
              <w:outlineLvl w:val="1"/>
              <w:rPr>
                <w:color w:val="000000" w:themeColor="text1"/>
                <w:sz w:val="16"/>
                <w:szCs w:val="16"/>
              </w:rPr>
            </w:pPr>
            <w:r>
              <w:rPr>
                <w:color w:val="000000" w:themeColor="text1"/>
                <w:sz w:val="16"/>
                <w:szCs w:val="16"/>
              </w:rPr>
              <w:t>Visto il D.to L.vo n. 267/2000</w:t>
            </w:r>
          </w:p>
          <w:p w:rsidR="00585D1F" w:rsidRDefault="00585D1F">
            <w:pPr>
              <w:jc w:val="both"/>
              <w:rPr>
                <w:color w:val="000000" w:themeColor="text1"/>
                <w:sz w:val="16"/>
                <w:szCs w:val="16"/>
              </w:rPr>
            </w:pPr>
          </w:p>
          <w:p w:rsidR="00585D1F" w:rsidRDefault="00585D1F">
            <w:pPr>
              <w:keepNext/>
              <w:jc w:val="center"/>
              <w:outlineLvl w:val="0"/>
              <w:rPr>
                <w:b/>
                <w:bCs/>
                <w:color w:val="000000" w:themeColor="text1"/>
                <w:sz w:val="16"/>
                <w:szCs w:val="16"/>
              </w:rPr>
            </w:pPr>
            <w:r>
              <w:rPr>
                <w:b/>
                <w:bCs/>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1) Liquidare e pagare alla Cooperativa C.I.S.S. di  Tricase la  somma complessiva di € 5.194,80 (CIG: ZA10843318) per l’espletamento dei progetti individualizzati in favore di persone con disabilità  A) Area Disabili Minori, B)Area Persone con Disabilità, nei mesi di Febbraio e Marzo 2013, da accreditare su c/c cod. IBAN […], a tacitazione delle fatture n. 49 e n. 50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2) Imputare la somma di € 5.194,80  sul Serv. 10.04 int. 03 Cap. 1625 “Progetti assistenza individualizzati”, giusto impegno di spesa assunto con Det. n. 80/2013.-</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N.655 DEL 7.6.2013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ACQUISTO RIPIANI E GANCI PER SISTEMAZIONE MATERIALE  TRASLOCO BIBLIOTECA COMUNALE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Premesso che è in atto il trasferimento della biblioteca comunale dalla sede di via G. Toma alla nuova sede in via A. Micetti, immobile di proprietà comunale;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Premesso che a causa della sistemazione del materiale librario e del materiale dell’emeroteca su nuovi scaffali metallici e in legno si è verificato che i ripiani disponibili siano insufficienti a terminare la sistemazione di detto materiale;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Considerato che si rende necessario ed urgente procedere all’acquisto di almeno n. 100 ripiani e n. 400 ganci per non interrompere i lavori di sistemazione del materiale già presente presso la nuova sede di via A. Micetti;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Visto che l’unica ditta in zona fornitrice di detto materiale è la “Dimo Group s.r.l. Giochipark OpenD” – Zona P. I. P. – 73055 – Racale (Lecce);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Considerato che la ditta succitata, su richiesta del Direttore della Biblioteca, ha presentato il 04.06.2013 un preventivo di spesa per l’acquisto di n.100 ripiani e n. 400 ganci, analoghi agli altri già precedentemente forniti,  per il costo di € 2.700,00, più IVA al 21 %, compreso il trasporto in sede, per una spesa complessiva di € 3.267,00; </w:t>
            </w:r>
          </w:p>
          <w:p w:rsidR="00585D1F" w:rsidRDefault="00585D1F">
            <w:pPr>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rsidP="00585D1F">
            <w:pPr>
              <w:numPr>
                <w:ilvl w:val="0"/>
                <w:numId w:val="49"/>
              </w:numPr>
              <w:autoSpaceDE w:val="0"/>
              <w:autoSpaceDN w:val="0"/>
              <w:adjustRightInd w:val="0"/>
              <w:ind w:left="0" w:firstLine="0"/>
              <w:jc w:val="both"/>
              <w:rPr>
                <w:i/>
                <w:color w:val="000000" w:themeColor="text1"/>
                <w:sz w:val="16"/>
                <w:szCs w:val="16"/>
              </w:rPr>
            </w:pPr>
            <w:r>
              <w:rPr>
                <w:i/>
                <w:color w:val="000000" w:themeColor="text1"/>
                <w:sz w:val="16"/>
                <w:szCs w:val="16"/>
              </w:rPr>
              <w:t xml:space="preserve">rispetto delle normative comunitarie, statali, regionali e regolamentari, generali e di settore; </w:t>
            </w:r>
          </w:p>
          <w:p w:rsidR="00585D1F" w:rsidRDefault="00585D1F" w:rsidP="00585D1F">
            <w:pPr>
              <w:numPr>
                <w:ilvl w:val="0"/>
                <w:numId w:val="49"/>
              </w:numPr>
              <w:autoSpaceDE w:val="0"/>
              <w:autoSpaceDN w:val="0"/>
              <w:adjustRightInd w:val="0"/>
              <w:ind w:left="0" w:firstLine="0"/>
              <w:jc w:val="both"/>
              <w:rPr>
                <w:i/>
                <w:color w:val="000000" w:themeColor="text1"/>
                <w:sz w:val="16"/>
                <w:szCs w:val="16"/>
              </w:rPr>
            </w:pPr>
            <w:r>
              <w:rPr>
                <w:i/>
                <w:color w:val="000000" w:themeColor="text1"/>
                <w:sz w:val="16"/>
                <w:szCs w:val="16"/>
              </w:rPr>
              <w:t>correttezza e regolarità della procedura;</w:t>
            </w:r>
          </w:p>
          <w:p w:rsidR="00585D1F" w:rsidRDefault="00585D1F" w:rsidP="00585D1F">
            <w:pPr>
              <w:numPr>
                <w:ilvl w:val="0"/>
                <w:numId w:val="49"/>
              </w:numPr>
              <w:autoSpaceDE w:val="0"/>
              <w:autoSpaceDN w:val="0"/>
              <w:adjustRightInd w:val="0"/>
              <w:ind w:left="0" w:firstLine="0"/>
              <w:jc w:val="both"/>
              <w:rPr>
                <w:i/>
                <w:color w:val="000000" w:themeColor="text1"/>
                <w:sz w:val="16"/>
                <w:szCs w:val="16"/>
              </w:rPr>
            </w:pPr>
            <w:r>
              <w:rPr>
                <w:i/>
                <w:color w:val="000000" w:themeColor="text1"/>
                <w:sz w:val="16"/>
                <w:szCs w:val="16"/>
              </w:rPr>
              <w:t>correttezza formale nella redazione dell’atto;</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b/>
                <w:color w:val="000000" w:themeColor="text1"/>
                <w:sz w:val="16"/>
                <w:szCs w:val="16"/>
              </w:rPr>
            </w:pPr>
            <w:r>
              <w:rPr>
                <w:b/>
                <w:color w:val="000000" w:themeColor="text1"/>
                <w:sz w:val="16"/>
                <w:szCs w:val="16"/>
              </w:rPr>
              <w:t>Visto il D.to L.vo n.267/2000;</w:t>
            </w:r>
          </w:p>
          <w:p w:rsidR="00585D1F" w:rsidRDefault="00585D1F">
            <w:pPr>
              <w:autoSpaceDE w:val="0"/>
              <w:autoSpaceDN w:val="0"/>
              <w:adjustRightInd w:val="0"/>
              <w:jc w:val="both"/>
              <w:rPr>
                <w:b/>
                <w:color w:val="000000" w:themeColor="text1"/>
                <w:sz w:val="16"/>
                <w:szCs w:val="16"/>
              </w:rPr>
            </w:pPr>
          </w:p>
          <w:p w:rsidR="00585D1F" w:rsidRDefault="00585D1F">
            <w:pPr>
              <w:autoSpaceDE w:val="0"/>
              <w:autoSpaceDN w:val="0"/>
              <w:adjustRightInd w:val="0"/>
              <w:jc w:val="center"/>
              <w:rPr>
                <w:b/>
                <w:color w:val="000000" w:themeColor="text1"/>
                <w:sz w:val="16"/>
                <w:szCs w:val="16"/>
              </w:rPr>
            </w:pPr>
            <w:r>
              <w:rPr>
                <w:b/>
                <w:color w:val="000000" w:themeColor="text1"/>
                <w:sz w:val="16"/>
                <w:szCs w:val="16"/>
              </w:rPr>
              <w:t>DETERMINA</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Per quanto innanzi specificato:</w:t>
            </w:r>
          </w:p>
          <w:p w:rsidR="00585D1F" w:rsidRDefault="00585D1F">
            <w:pPr>
              <w:autoSpaceDE w:val="0"/>
              <w:autoSpaceDN w:val="0"/>
              <w:adjustRightInd w:val="0"/>
              <w:jc w:val="both"/>
              <w:rPr>
                <w:color w:val="000000" w:themeColor="text1"/>
                <w:sz w:val="16"/>
                <w:szCs w:val="16"/>
              </w:rPr>
            </w:pPr>
          </w:p>
          <w:p w:rsidR="00585D1F" w:rsidRDefault="00585D1F" w:rsidP="00585D1F">
            <w:pPr>
              <w:numPr>
                <w:ilvl w:val="0"/>
                <w:numId w:val="50"/>
              </w:numPr>
              <w:autoSpaceDE w:val="0"/>
              <w:autoSpaceDN w:val="0"/>
              <w:adjustRightInd w:val="0"/>
              <w:ind w:left="0" w:firstLine="0"/>
              <w:jc w:val="both"/>
              <w:rPr>
                <w:color w:val="000000" w:themeColor="text1"/>
                <w:sz w:val="16"/>
                <w:szCs w:val="16"/>
              </w:rPr>
            </w:pPr>
            <w:r>
              <w:rPr>
                <w:color w:val="000000" w:themeColor="text1"/>
                <w:sz w:val="16"/>
                <w:szCs w:val="16"/>
              </w:rPr>
              <w:t xml:space="preserve">Impegnare la somma di € 2.000,00, sul Servizio 05-01 “Biblioteche, Musei e Pinacoteche” </w:t>
            </w:r>
            <w:r>
              <w:rPr>
                <w:color w:val="000000" w:themeColor="text1"/>
                <w:sz w:val="16"/>
                <w:szCs w:val="16"/>
              </w:rPr>
              <w:lastRenderedPageBreak/>
              <w:t xml:space="preserve">– Int. 02 – Cap. 706  “Gestione Biblioteche – Acquisto Beni”; </w:t>
            </w:r>
          </w:p>
          <w:p w:rsidR="00585D1F" w:rsidRDefault="00585D1F">
            <w:pPr>
              <w:autoSpaceDE w:val="0"/>
              <w:autoSpaceDN w:val="0"/>
              <w:adjustRightInd w:val="0"/>
              <w:jc w:val="both"/>
              <w:rPr>
                <w:color w:val="000000" w:themeColor="text1"/>
                <w:sz w:val="16"/>
                <w:szCs w:val="16"/>
              </w:rPr>
            </w:pPr>
          </w:p>
          <w:p w:rsidR="00585D1F" w:rsidRDefault="00585D1F" w:rsidP="00585D1F">
            <w:pPr>
              <w:numPr>
                <w:ilvl w:val="0"/>
                <w:numId w:val="50"/>
              </w:numPr>
              <w:autoSpaceDE w:val="0"/>
              <w:autoSpaceDN w:val="0"/>
              <w:adjustRightInd w:val="0"/>
              <w:ind w:left="0" w:firstLine="0"/>
              <w:jc w:val="both"/>
              <w:rPr>
                <w:color w:val="000000" w:themeColor="text1"/>
                <w:sz w:val="16"/>
                <w:szCs w:val="16"/>
              </w:rPr>
            </w:pPr>
            <w:r>
              <w:rPr>
                <w:color w:val="000000" w:themeColor="text1"/>
                <w:sz w:val="16"/>
                <w:szCs w:val="16"/>
              </w:rPr>
              <w:t xml:space="preserve">Impegnare la restante somma, cioè € 1.267,00,  sul Servizio 05.01 “Biblioteche, Musei e Pinacoteche” – Inter. 03 - Cap. 720 “Gestione Biblioteche. Prestazione di Servizi vari”. </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n.657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PRESTAZIONI SERVIZI - LIQUIDAZIONE FATTURA MESI DI MARZO E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606/2011 con  la   quale  veniva affidato alla Cooperativa Sociale Onlus “CISS” di Tricase il Servizio di Assistenza Sociale Domiciliare agli Anziani ed Adulti diversamente abili dall’1.6.2011 al 31.12.2012,</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110/2013 e n. 209/2013 con le quali si è provveduto all’impegno di spesa  per l’espletamento del predetto servizio sino al  30/06/2013;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76/13 di € 3.362,08 presentata dalla Cooperativa Sociale Onlus “CISS” Via Parini  n. 1 - Tricase, relativa al servizio sopra citato reso nei mesi di Marzo e Aprile 2013;</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 xml:space="preserve">a) </w:t>
            </w:r>
            <w:r>
              <w:rPr>
                <w:rFonts w:cs="Arial"/>
                <w:i/>
                <w:color w:val="000000" w:themeColor="text1"/>
                <w:sz w:val="16"/>
                <w:szCs w:val="16"/>
              </w:rPr>
              <w:t>rispetto  delle  normative  comunitarie, statali, regionali e regolamentari, generali e  di</w:t>
            </w:r>
            <w:r>
              <w:rPr>
                <w:rFonts w:cs="Arial"/>
                <w:color w:val="000000" w:themeColor="text1"/>
                <w:sz w:val="16"/>
                <w:szCs w:val="16"/>
              </w:rPr>
              <w:t xml:space="preserve">   </w:t>
            </w:r>
          </w:p>
          <w:p w:rsidR="00585D1F" w:rsidRDefault="00585D1F">
            <w:pPr>
              <w:jc w:val="both"/>
              <w:rPr>
                <w:rFonts w:cs="Arial"/>
                <w:i/>
                <w:color w:val="000000" w:themeColor="text1"/>
                <w:sz w:val="16"/>
                <w:szCs w:val="16"/>
              </w:rPr>
            </w:pPr>
            <w:r>
              <w:rPr>
                <w:rFonts w:cs="Arial"/>
                <w:color w:val="000000" w:themeColor="text1"/>
                <w:sz w:val="16"/>
                <w:szCs w:val="16"/>
              </w:rPr>
              <w:t xml:space="preserve">    </w:t>
            </w:r>
            <w:r>
              <w:rPr>
                <w:rFonts w:cs="Arial"/>
                <w:i/>
                <w:color w:val="000000" w:themeColor="text1"/>
                <w:sz w:val="16"/>
                <w:szCs w:val="16"/>
              </w:rPr>
              <w:t>settore;</w:t>
            </w:r>
          </w:p>
          <w:p w:rsidR="00585D1F" w:rsidRDefault="00585D1F">
            <w:pPr>
              <w:jc w:val="both"/>
              <w:rPr>
                <w:rFonts w:cs="Arial"/>
                <w:i/>
                <w:color w:val="000000" w:themeColor="text1"/>
                <w:sz w:val="16"/>
                <w:szCs w:val="16"/>
              </w:rPr>
            </w:pPr>
            <w:r>
              <w:rPr>
                <w:rFonts w:cs="Arial"/>
                <w:i/>
                <w:color w:val="000000" w:themeColor="text1"/>
                <w:sz w:val="16"/>
                <w:szCs w:val="16"/>
              </w:rPr>
              <w:t>b)  correttezza e regolarità della procedura;</w:t>
            </w:r>
          </w:p>
          <w:p w:rsidR="00585D1F" w:rsidRDefault="00585D1F">
            <w:pPr>
              <w:jc w:val="both"/>
              <w:rPr>
                <w:rFonts w:cs="Arial"/>
                <w:i/>
                <w:color w:val="000000" w:themeColor="text1"/>
                <w:sz w:val="16"/>
                <w:szCs w:val="16"/>
              </w:rPr>
            </w:pPr>
            <w:r>
              <w:rPr>
                <w:rFonts w:cs="Arial"/>
                <w:i/>
                <w:color w:val="000000" w:themeColor="text1"/>
                <w:sz w:val="16"/>
                <w:szCs w:val="16"/>
              </w:rPr>
              <w:t>c)  correttezza formale nella redazione dell’atto;</w:t>
            </w:r>
          </w:p>
          <w:p w:rsidR="00585D1F" w:rsidRDefault="00585D1F">
            <w:pPr>
              <w:jc w:val="both"/>
              <w:rPr>
                <w:rFonts w:cs="Arial"/>
                <w:i/>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Acquisito</w:t>
            </w:r>
            <w:r>
              <w:rPr>
                <w:rFonts w:cs="Arial"/>
                <w:b/>
                <w:color w:val="000000" w:themeColor="text1"/>
                <w:sz w:val="16"/>
                <w:szCs w:val="16"/>
              </w:rPr>
              <w:t xml:space="preserve"> </w:t>
            </w:r>
            <w:r>
              <w:rPr>
                <w:rFonts w:cs="Arial"/>
                <w:color w:val="000000" w:themeColor="text1"/>
                <w:sz w:val="16"/>
                <w:szCs w:val="16"/>
              </w:rPr>
              <w:t>il seguente parere sulla regolarità contabile espresso dal Responsabile dei Servizi Finanziari: “</w:t>
            </w:r>
            <w:r>
              <w:rPr>
                <w:rFonts w:cs="Arial"/>
                <w:color w:val="000000" w:themeColor="text1"/>
                <w:sz w:val="16"/>
                <w:szCs w:val="16"/>
                <w:u w:val="single"/>
              </w:rPr>
              <w:t>favorevole</w:t>
            </w:r>
            <w:r>
              <w:rPr>
                <w:rFonts w:cs="Arial"/>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xml:space="preserve">1) Per le motivazioni espresse in narrativa, liquidare e pagare alla Cooperativa Sociale Onlus “CISS”, Via Parini 1 - Tricase, Partita Iva 01949780751, la somma di € 3.362,08, Iva 4% inclusa, da accreditare  c/o Banca Sella  di Tricase, IBAN […], CIG: 2344455178, a tacitazione </w:t>
            </w:r>
            <w:r>
              <w:rPr>
                <w:rFonts w:asciiTheme="minorHAnsi" w:hAnsiTheme="minorHAnsi" w:cs="Arial"/>
                <w:color w:val="000000" w:themeColor="text1"/>
                <w:sz w:val="16"/>
                <w:szCs w:val="16"/>
              </w:rPr>
              <w:t>della fattura n. 76 del 2013.</w:t>
            </w:r>
          </w:p>
          <w:p w:rsidR="00585D1F" w:rsidRDefault="00585D1F">
            <w:pPr>
              <w:ind w:left="360"/>
              <w:jc w:val="both"/>
              <w:rPr>
                <w:rFonts w:cs="Arial"/>
                <w:color w:val="000000" w:themeColor="text1"/>
                <w:sz w:val="16"/>
                <w:szCs w:val="16"/>
              </w:rPr>
            </w:pPr>
          </w:p>
          <w:p w:rsidR="00585D1F" w:rsidRDefault="00585D1F">
            <w:pPr>
              <w:jc w:val="both"/>
              <w:rPr>
                <w:rFonts w:cs="Arial"/>
                <w:color w:val="000000" w:themeColor="text1"/>
                <w:sz w:val="16"/>
                <w:szCs w:val="16"/>
              </w:rPr>
            </w:pPr>
            <w:r>
              <w:rPr>
                <w:rFonts w:cs="Arial"/>
                <w:color w:val="000000" w:themeColor="text1"/>
                <w:sz w:val="16"/>
                <w:szCs w:val="16"/>
              </w:rPr>
              <w:t>2) Trarre la somma di € 3.362,08 sul Serv.  1.10.04 int. 03 Cap. 1630 “Assistenza domiciliare agli anziani”  del bilancio c.e.  per l’espletamento del servizio, in premessa citato, nei mesi di Marzo e Aprile 2013, giusto impegno di spesa assunto con Det. n. 110 e n. 209  del 2013.</w:t>
            </w:r>
          </w:p>
          <w:p w:rsidR="00585D1F" w:rsidRDefault="00585D1F">
            <w:pPr>
              <w:pStyle w:val="Corpotesto"/>
              <w:tabs>
                <w:tab w:val="left" w:pos="1484"/>
              </w:tabs>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n.658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AVVIO MINORI IN SITUAZIONE DI DISAGIO PRESSO CENTRO SOCIO-EDUCATIVO - </w:t>
            </w:r>
            <w:r>
              <w:rPr>
                <w:color w:val="000000" w:themeColor="text1"/>
                <w:sz w:val="16"/>
                <w:szCs w:val="16"/>
              </w:rPr>
              <w:lastRenderedPageBreak/>
              <w:t>LIQUIDAZIONE FATTURA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lastRenderedPageBreak/>
              <w:t>Richiamate le Determinazioni del Responsabile del Servizio n. 111/2013 e n. 269/2013 con la quale si è provveduto all’assunzione dell’impegno di spesa per attività semiresidenziale e di doposcuola a  12 minori presso il Centro Socio-educativo diurno “Smile” della Cooperativa Sociale “Smile” di Tricase sino al 31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lastRenderedPageBreak/>
              <w:t>Considerato che occorre provvedere alla liquidazione di quanto dovuto alla predetta Cooperativa per il servizio semiresidenziale a n. 5 minori (€18,72X5X260gg= € 2.433,60) e per il servizio di doposcuola a n. 7 minori (€ 235,20X7X1mese= € 1.646,40) reso nel mese di Maggio 2013, come risulta da fattura n. 29/2013, acquisita al prot. n. 010208/13, di €  4.080,00;</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rsidP="00585D1F">
            <w:pPr>
              <w:numPr>
                <w:ilvl w:val="0"/>
                <w:numId w:val="51"/>
              </w:numPr>
              <w:jc w:val="both"/>
              <w:rPr>
                <w:color w:val="000000" w:themeColor="text1"/>
                <w:sz w:val="16"/>
                <w:szCs w:val="16"/>
              </w:rPr>
            </w:pPr>
            <w:r>
              <w:rPr>
                <w:color w:val="000000" w:themeColor="text1"/>
                <w:sz w:val="16"/>
                <w:szCs w:val="16"/>
              </w:rPr>
              <w:t>Liquidare e pagare alla Cooperativa Sociale “Smile” di Tricase, Partita Iva 03795990757, la  somma di € 4.080,00, (CIG: 4008637FE2),  da accreditare c/o Banca Popolare Pugliese IBAN […], per l’espletamento del servizio semiresidenziale a favore di n. 5 minori  e del servizio di doposcuola a favore di n. 7 minori nel mese di Maggio 2013, a tacitazione della fattura n. 29/2013.</w:t>
            </w:r>
          </w:p>
          <w:p w:rsidR="00585D1F" w:rsidRDefault="00585D1F">
            <w:pPr>
              <w:ind w:left="360"/>
              <w:jc w:val="both"/>
              <w:rPr>
                <w:color w:val="000000" w:themeColor="text1"/>
                <w:sz w:val="16"/>
                <w:szCs w:val="16"/>
              </w:rPr>
            </w:pPr>
          </w:p>
          <w:p w:rsidR="00585D1F" w:rsidRDefault="00585D1F" w:rsidP="00585D1F">
            <w:pPr>
              <w:numPr>
                <w:ilvl w:val="0"/>
                <w:numId w:val="51"/>
              </w:numPr>
              <w:jc w:val="both"/>
              <w:rPr>
                <w:color w:val="000000" w:themeColor="text1"/>
                <w:sz w:val="16"/>
                <w:szCs w:val="16"/>
              </w:rPr>
            </w:pPr>
            <w:r>
              <w:rPr>
                <w:color w:val="000000" w:themeColor="text1"/>
                <w:sz w:val="16"/>
                <w:szCs w:val="16"/>
              </w:rPr>
              <w:t>Trarre mandato di pagamento per l’importo di € 4.080,00 sul Serv. 1.10.04 int. 03 Cap. 1632 art. 1 “Misure alternative al ricovero istituzionalizzato” del bilancio c.e., giusto impegno di spesa assunto con Det. n. 111 e n. 269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bCs/>
                <w:color w:val="000000" w:themeColor="text1"/>
                <w:sz w:val="16"/>
                <w:szCs w:val="16"/>
              </w:rPr>
              <w:t xml:space="preserve">     3)   D</w:t>
            </w:r>
            <w:r>
              <w:rPr>
                <w:color w:val="000000" w:themeColor="text1"/>
                <w:sz w:val="16"/>
                <w:szCs w:val="16"/>
              </w:rPr>
              <w:t xml:space="preserve">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 atti.</w:t>
            </w:r>
          </w:p>
          <w:p w:rsidR="00585D1F" w:rsidRDefault="00585D1F">
            <w:pPr>
              <w:pStyle w:val="Corpotesto"/>
              <w:tabs>
                <w:tab w:val="left" w:pos="1484"/>
              </w:tabs>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n.659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DIVERSAMENTE ABILI - LIQUIDAZIONE FATTURA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205/13, n. 346/13 e n. 459/13 è stato assunto l’impegno di spesa per l’espletamento del servizio trasporto scolastico per gli alunni diversamente abili nel periodo Febbraio/Maggio 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30/2013 di € 950,00, presentata dalla  Coop. Sociale “Smile” di Tricase,  relativa al servizio sopra citato  svolto nel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lastRenderedPageBreak/>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Liquidare e pagare alla  Coop. Sociale “Smile” – Via Marina Serra, Tricase P. Iva 03795990757 la somma di € 950,00  relativa al servizio trasporto scolastico in premessa specificato, svolto nel mese di Maggio 2013, da accreditare su IBAN […], a tacitazione di ogni credito relativo alla fattura n. 30/2013;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€ 950,00 sul Serv. 1.04.05 int. 03 Cap. 664 “Servizio trasporto scolastico – prestazione di servizi” del bilancio c.e., giusto impegno di spesa assunto con Det. n. 112, n. 205, n. 346 e n. 459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 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p w:rsidR="00585D1F" w:rsidRDefault="00585D1F">
            <w:pPr>
              <w:pStyle w:val="Corpotesto"/>
              <w:tabs>
                <w:tab w:val="left" w:pos="1484"/>
              </w:tabs>
              <w:rPr>
                <w:rFonts w:asciiTheme="minorHAnsi" w:hAnsiTheme="minorHAnsi"/>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N.660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ANZIANI E DISABILI PRESSO CASA FAMIGLIA "GAUDIUM" DI MONTESARDO DI ALESSANO - LIQUIDAZIONE FATTURE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pStyle w:val="Corpotesto"/>
              <w:tabs>
                <w:tab w:val="left" w:pos="1484"/>
              </w:tabs>
              <w:rPr>
                <w:rFonts w:asciiTheme="minorHAnsi" w:hAnsiTheme="minorHAnsi"/>
                <w:color w:val="000000" w:themeColor="text1"/>
                <w:sz w:val="16"/>
                <w:szCs w:val="16"/>
              </w:rPr>
            </w:pPr>
            <w:r>
              <w:rPr>
                <w:rFonts w:asciiTheme="minorHAnsi" w:hAnsiTheme="minorHAnsi"/>
                <w:color w:val="000000" w:themeColor="text1"/>
                <w:sz w:val="16"/>
                <w:szCs w:val="16"/>
              </w:rPr>
              <w:t>Richiamate le Determinazioni del Responsabile del Servizio n. 108/13, n. 208/13 e n. 344/13  con la quali si è proceduto all’assunzione dell’impegno di spesa per il ricovero di   soggetti anziani e disabili soli in condizioni di non autosufficienza, che necessitano  di  assistenza continua, presso varie Strutture per Anziani sino al mese di Maggio  2013;</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Considerato che occorre provvedere alla liquidazione di quanto dovuto all’Istituto G.A.U.D.I.U.M “Casa per Anziani” in Montesardo di Alessano  in virtù dell’integrazione della retta e in relazione alle presenze di ricovero dei sigg.ri  […],  nel mese di Maggio 2013, riportate sulle fatture n. 329/13, n. 330/13, n. 331/13, rispettivamente, di € 221,81, € 1.001,81,  € 301,81 per un ammontare complessivo di € 1.525,43;</w:t>
            </w:r>
          </w:p>
          <w:p w:rsidR="00585D1F" w:rsidRDefault="00585D1F">
            <w:pPr>
              <w:tabs>
                <w:tab w:val="left" w:pos="1484"/>
              </w:tabs>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 il seguente parere sulla regolarità contabile espresso dal Responsabile dei Servizi Finanziari: “favorevole”;</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Visto Il D.to L.gvo 267/2000</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lastRenderedPageBreak/>
              <w:t xml:space="preserve">                                                            DETERMINA</w:t>
            </w:r>
          </w:p>
          <w:p w:rsidR="00585D1F" w:rsidRDefault="00585D1F">
            <w:pPr>
              <w:tabs>
                <w:tab w:val="left" w:pos="1484"/>
              </w:tabs>
              <w:jc w:val="both"/>
              <w:rPr>
                <w:color w:val="000000" w:themeColor="text1"/>
                <w:sz w:val="16"/>
                <w:szCs w:val="16"/>
              </w:rPr>
            </w:pPr>
          </w:p>
          <w:p w:rsidR="00585D1F" w:rsidRDefault="00585D1F">
            <w:pPr>
              <w:tabs>
                <w:tab w:val="left" w:pos="1484"/>
              </w:tabs>
              <w:jc w:val="both"/>
              <w:rPr>
                <w:color w:val="000000" w:themeColor="text1"/>
                <w:sz w:val="16"/>
                <w:szCs w:val="16"/>
              </w:rPr>
            </w:pPr>
            <w:r>
              <w:rPr>
                <w:color w:val="000000" w:themeColor="text1"/>
                <w:sz w:val="16"/>
                <w:szCs w:val="16"/>
              </w:rPr>
              <w:t>Per quanto innanzi espresso</w:t>
            </w:r>
          </w:p>
          <w:p w:rsidR="00585D1F" w:rsidRDefault="00585D1F">
            <w:pPr>
              <w:tabs>
                <w:tab w:val="left" w:pos="1484"/>
              </w:tabs>
              <w:jc w:val="both"/>
              <w:rPr>
                <w:color w:val="000000" w:themeColor="text1"/>
                <w:sz w:val="16"/>
                <w:szCs w:val="16"/>
              </w:rPr>
            </w:pPr>
          </w:p>
          <w:p w:rsidR="00585D1F" w:rsidRDefault="00585D1F" w:rsidP="00585D1F">
            <w:pPr>
              <w:numPr>
                <w:ilvl w:val="0"/>
                <w:numId w:val="52"/>
              </w:numPr>
              <w:tabs>
                <w:tab w:val="left" w:pos="1484"/>
              </w:tabs>
              <w:jc w:val="both"/>
              <w:rPr>
                <w:color w:val="000000" w:themeColor="text1"/>
                <w:sz w:val="16"/>
                <w:szCs w:val="16"/>
              </w:rPr>
            </w:pPr>
            <w:r>
              <w:rPr>
                <w:color w:val="000000" w:themeColor="text1"/>
                <w:sz w:val="16"/>
                <w:szCs w:val="16"/>
              </w:rPr>
              <w:t>Liquidare e pagare all’Istituto G.A.U.D.I.U.M “Casa per Anziani” in Montesardo di Alessano, per il ricovero degli indigenti sopra citati nel mese di Maggio 2013 la somma di €  1.525,43, da accreditare sul c/c Banca Popolare Pugliese - filiale di S. Maria di Leuca, IBAN […], a tacitazione delle fatture nn. 329, 330, 331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52"/>
              </w:numPr>
              <w:tabs>
                <w:tab w:val="left" w:pos="1484"/>
              </w:tabs>
              <w:jc w:val="both"/>
              <w:rPr>
                <w:color w:val="000000" w:themeColor="text1"/>
                <w:sz w:val="16"/>
                <w:szCs w:val="16"/>
              </w:rPr>
            </w:pPr>
            <w:r>
              <w:rPr>
                <w:color w:val="000000" w:themeColor="text1"/>
                <w:sz w:val="16"/>
                <w:szCs w:val="16"/>
              </w:rPr>
              <w:t>Trarre mandato di pagamento di € 1.525,43 sul Serv. 1.10.04 Int. 03 Cap. 1632/2 “Rette ricovero in istituti di anziani disagiati” del bilancio c.e., giusto impegno di spesa assunto con Det. n. 108, n. 208 e n. 344 del 2013.</w:t>
            </w:r>
          </w:p>
          <w:p w:rsidR="00585D1F" w:rsidRDefault="00585D1F">
            <w:pPr>
              <w:tabs>
                <w:tab w:val="left" w:pos="1484"/>
              </w:tabs>
              <w:ind w:left="360"/>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w:t>
            </w:r>
          </w:p>
          <w:p w:rsidR="00585D1F" w:rsidRDefault="00585D1F">
            <w:pPr>
              <w:jc w:val="both"/>
              <w:rPr>
                <w:color w:val="000000" w:themeColor="text1"/>
                <w:sz w:val="16"/>
                <w:szCs w:val="16"/>
              </w:rPr>
            </w:pPr>
            <w:r>
              <w:rPr>
                <w:color w:val="000000" w:themeColor="text1"/>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n.661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 LIQUIDAZIONE FATTURA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203/2013  è stato assunto l’impegno di spesa per l’espletamento del servizio trasporto scolastico dal mese di Febbraio 2013 sino al 30.6.2013; </w:t>
            </w:r>
          </w:p>
          <w:p w:rsidR="00585D1F" w:rsidRDefault="00585D1F">
            <w:pPr>
              <w:jc w:val="both"/>
              <w:rPr>
                <w:color w:val="000000" w:themeColor="text1"/>
                <w:sz w:val="16"/>
                <w:szCs w:val="16"/>
              </w:rPr>
            </w:pPr>
          </w:p>
          <w:p w:rsidR="00585D1F" w:rsidRDefault="00585D1F">
            <w:pPr>
              <w:pStyle w:val="Testodelblocco"/>
              <w:ind w:left="0" w:right="0"/>
              <w:rPr>
                <w:rFonts w:asciiTheme="minorHAnsi" w:hAnsiTheme="minorHAnsi"/>
                <w:color w:val="000000" w:themeColor="text1"/>
                <w:sz w:val="16"/>
                <w:szCs w:val="16"/>
              </w:rPr>
            </w:pPr>
            <w:r>
              <w:rPr>
                <w:rFonts w:asciiTheme="minorHAnsi" w:hAnsiTheme="minorHAnsi"/>
                <w:color w:val="000000" w:themeColor="text1"/>
                <w:sz w:val="16"/>
                <w:szCs w:val="16"/>
              </w:rPr>
              <w:t>Vista la fattura n. 33/2013 di € 4.334,00, Iva incl. presentata dalla ditta “Viaggi Sperti Fabrizio”, via De Nittis 24 – Lucugnano di Tricase, relativa al servizio trasporto scolastico svolto nel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è necessario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D.to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3"/>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Liquidare e pagare alla ditta “Viaggi Sperti Fabrizio”, Via De Nittis 24 – Lucugnano di Tricase, P. Iva 03459300756 la somma di € 4.334,00  relativa al servizio trasporto scolastico in premessa specificato, svolto nel mese di Maggio 2013, da accreditare su IBAN […], a tacitazione di ogni credito relativo alla </w:t>
            </w:r>
            <w:r>
              <w:rPr>
                <w:color w:val="000000" w:themeColor="text1"/>
                <w:sz w:val="16"/>
                <w:szCs w:val="16"/>
              </w:rPr>
              <w:lastRenderedPageBreak/>
              <w:t>fattura n. 33/2013;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Imputare la somma di € 4.334,00 sul Serv. 1.04.05 int. 03 Cap. 664 “Servizio trasporto scolastico – prestazione di servizi” del bilancio c.e., giusto impegno di spesa assunto con Det. n. 112 e n. 203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n.663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TRASPORTO SCOLASTICO ALUNNI ELEMENTARI E MEDIE DI DEPRESSA -  PERIODO 01/05 - 08/06/2013 -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ind w:right="284"/>
              <w:jc w:val="both"/>
              <w:rPr>
                <w:color w:val="000000" w:themeColor="text1"/>
                <w:sz w:val="16"/>
                <w:szCs w:val="16"/>
              </w:rPr>
            </w:pPr>
            <w:r>
              <w:rPr>
                <w:color w:val="000000" w:themeColor="text1"/>
                <w:sz w:val="16"/>
                <w:szCs w:val="16"/>
              </w:rPr>
              <w:t>Richiamata la Determinazione del Responsabile del Servizio n. 81/2013 con la quale è stato affidato l’espletamento di corse aggiuntive di trasporto scolastico, dalla frazione di Depressa a Tricase Centro e viceversa, alla Ditta “Viaggi Sperti Fabrizio” per il periodo dal 07/01 all’08/6/2013 impegnando, di conseguenza, per il mese di Gennaio 2013 l’importo di € 1.650,00 (C.I.G. Z9F07EB977);</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Che, con Determinazione del Responsabile del Servizio n. 204/2013  è stato assunto l’impegno di spesa per l’espletamento del predetto servizio dal mese di febbraio 2013 sino all’8.6.2013; </w:t>
            </w:r>
          </w:p>
          <w:p w:rsidR="00585D1F" w:rsidRDefault="00585D1F">
            <w:pPr>
              <w:ind w:left="170" w:right="284"/>
              <w:jc w:val="both"/>
              <w:rPr>
                <w:color w:val="000000" w:themeColor="text1"/>
                <w:sz w:val="16"/>
                <w:szCs w:val="16"/>
              </w:rPr>
            </w:pPr>
          </w:p>
          <w:p w:rsidR="00585D1F" w:rsidRDefault="00585D1F">
            <w:pPr>
              <w:pStyle w:val="Testodelblocco"/>
              <w:ind w:left="0"/>
              <w:rPr>
                <w:rFonts w:asciiTheme="minorHAnsi" w:hAnsiTheme="minorHAnsi"/>
                <w:color w:val="000000" w:themeColor="text1"/>
                <w:sz w:val="16"/>
                <w:szCs w:val="16"/>
              </w:rPr>
            </w:pPr>
            <w:r>
              <w:rPr>
                <w:rFonts w:asciiTheme="minorHAnsi" w:hAnsiTheme="minorHAnsi"/>
                <w:color w:val="000000" w:themeColor="text1"/>
                <w:sz w:val="16"/>
                <w:szCs w:val="16"/>
              </w:rPr>
              <w:t>Vista la fattura n. 32/2013 di € 1.650,00, Iva incl.,  presentata dalla ditta “Viaggi Sperti Fabrizio”, via De Nittis 24 – Lucugnano di Tricase, relativa al servizio trasporto scolastico svolto dall’01/05  all’8/6/2013;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Considerato  che è necessario liquidare la citata fattura;</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ind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Visto il D.to L.vo n. 267/2000</w:t>
            </w:r>
          </w:p>
          <w:p w:rsidR="00585D1F" w:rsidRDefault="00585D1F">
            <w:pPr>
              <w:pStyle w:val="Titolo1"/>
              <w:ind w:left="170" w:right="284"/>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ind w:left="170" w:right="284"/>
              <w:jc w:val="both"/>
              <w:rPr>
                <w:color w:val="000000" w:themeColor="text1"/>
                <w:sz w:val="16"/>
                <w:szCs w:val="16"/>
              </w:rPr>
            </w:pPr>
          </w:p>
          <w:p w:rsidR="00585D1F" w:rsidRDefault="00585D1F">
            <w:pPr>
              <w:pStyle w:val="Titolo3"/>
              <w:ind w:right="284"/>
              <w:outlineLvl w:val="2"/>
              <w:rPr>
                <w:rFonts w:asciiTheme="minorHAnsi" w:hAnsiTheme="minorHAnsi"/>
                <w:color w:val="000000" w:themeColor="text1"/>
                <w:sz w:val="16"/>
                <w:szCs w:val="16"/>
              </w:rPr>
            </w:pPr>
            <w:r>
              <w:rPr>
                <w:rFonts w:asciiTheme="minorHAnsi" w:hAnsiTheme="minorHAnsi"/>
                <w:color w:val="000000" w:themeColor="text1"/>
                <w:sz w:val="16"/>
                <w:szCs w:val="16"/>
              </w:rPr>
              <w:t>Per quanto innanzi specificato:</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Liquidare e pagare alla ditta “Viaggi Sperti Fabrizio”, Via De Nittis 24 – Lucugnano di Tricase, P. Iva 03459300756 la somma di € 1.650,00  relativa al servizio trasporto scolastico in premessa specificato, svolto dall’01/05 all’08/06/2013, da accreditare su IBAN […], a tacitazione di ogni credito relativo alla fattura n. 32/2013;</w:t>
            </w:r>
          </w:p>
          <w:p w:rsidR="00585D1F" w:rsidRDefault="00585D1F">
            <w:pPr>
              <w:ind w:left="170" w:right="284"/>
              <w:jc w:val="both"/>
              <w:rPr>
                <w:color w:val="000000" w:themeColor="text1"/>
                <w:sz w:val="16"/>
                <w:szCs w:val="16"/>
              </w:rPr>
            </w:pPr>
          </w:p>
          <w:p w:rsidR="00585D1F" w:rsidRDefault="00585D1F">
            <w:pPr>
              <w:ind w:right="284"/>
              <w:jc w:val="both"/>
              <w:rPr>
                <w:color w:val="000000" w:themeColor="text1"/>
                <w:sz w:val="16"/>
                <w:szCs w:val="16"/>
              </w:rPr>
            </w:pPr>
            <w:r>
              <w:rPr>
                <w:color w:val="000000" w:themeColor="text1"/>
                <w:sz w:val="16"/>
                <w:szCs w:val="16"/>
              </w:rPr>
              <w:t xml:space="preserve">- Imputare la somma di € 1.650,00 sul Serv. 1.04.05 int. 03 Cap. 664 “Servizio trasporto scolastico – prestazione di servizi” del bilancio c.e., giusto impegno assunto con Det. n. 81 e n. 204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N.664 DEL 10.6.2013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 xml:space="preserve">AVVIO MINORI ALLA FREQUENZA DEL MICRONIDO "CUBO AZZURRO" DI TRICASE - LIQUIDAZIONE </w:t>
            </w:r>
            <w:r>
              <w:rPr>
                <w:color w:val="000000" w:themeColor="text1"/>
                <w:sz w:val="16"/>
                <w:szCs w:val="16"/>
              </w:rPr>
              <w:lastRenderedPageBreak/>
              <w:t>FATTURA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lastRenderedPageBreak/>
              <w:t>Considerato che con Determinazione del Responsabile del Servizio n. 990 del 23/09/2010 veniva approvata la bozza di convenzione con il micronido “Cubo Azzurro” di Tricase  per l’avvio di bambini alla frequenza gratuita della  medesima struttura;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propria Determinazione n. 1010/2010 con la quale sono stati avviati alla frequenza </w:t>
            </w:r>
            <w:r>
              <w:rPr>
                <w:color w:val="000000" w:themeColor="text1"/>
                <w:sz w:val="16"/>
                <w:szCs w:val="16"/>
              </w:rPr>
              <w:lastRenderedPageBreak/>
              <w:t>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184/2012, n. 276/2012, n. 380/2012, n. 506/2012, n. 615/2012, n. 705/2012, n. 787/2012, n. 976/2012, n. 1052/2012, n. 1189/2012 e n. 20/2013       con le quali si è provveduto alla liquidazione delle fatture relative alla frequenza di 3 minori nel periodo Gennaio/Dicembre 2012 per l’importo complessivo di € 6.665,00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Richiamata la propria Determinazione n. 195/13, n. 291/13, n. 431/13 e n.  528/13   con la quale si è provveduto alla liquidazione della fattura relativa alla frequenza di 3 minori nei mesi di Gennaio,  Febbraio e Marzo 2013 per l’importo complessivo di € 2.850,00 traendolo dal Cap. 1636 RR.PP.;</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presentata dal predetto micronido n. 06/2013 di € 600,00, acquisita al prot. n. 09916/13, relativa al  servizio svolto nel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Considerato che occorre provvedere alla liquidazione della predetta fattura;</w:t>
            </w:r>
          </w:p>
          <w:p w:rsidR="00585D1F" w:rsidRDefault="00585D1F">
            <w:pPr>
              <w:jc w:val="both"/>
              <w:rPr>
                <w:color w:val="000000" w:themeColor="text1"/>
                <w:sz w:val="16"/>
                <w:szCs w:val="16"/>
              </w:rPr>
            </w:pPr>
          </w:p>
          <w:p w:rsidR="00585D1F" w:rsidRDefault="00585D1F">
            <w:pPr>
              <w:tabs>
                <w:tab w:val="left" w:pos="8789"/>
              </w:tabs>
              <w:jc w:val="both"/>
              <w:rPr>
                <w:rFonts w:cs="Arial"/>
                <w:color w:val="000000" w:themeColor="text1"/>
                <w:sz w:val="16"/>
                <w:szCs w:val="16"/>
              </w:rPr>
            </w:pPr>
            <w:r>
              <w:rPr>
                <w:rFonts w:cs="Arial"/>
                <w:color w:val="000000" w:themeColor="text1"/>
                <w:sz w:val="16"/>
                <w:szCs w:val="16"/>
              </w:rPr>
              <w:t>Eseguito con esito favorevole il controllo preventivo di regolarità amministrativa del presente atto  avendo  verificato:</w:t>
            </w:r>
          </w:p>
          <w:p w:rsidR="00585D1F" w:rsidRDefault="00585D1F">
            <w:pPr>
              <w:jc w:val="both"/>
              <w:rPr>
                <w:rFonts w:cs="Arial"/>
                <w:color w:val="000000" w:themeColor="text1"/>
                <w:sz w:val="16"/>
                <w:szCs w:val="16"/>
              </w:rPr>
            </w:pPr>
            <w:r>
              <w:rPr>
                <w:rFonts w:cs="Arial"/>
                <w:color w:val="000000" w:themeColor="text1"/>
                <w:sz w:val="16"/>
                <w:szCs w:val="16"/>
              </w:rPr>
              <w:t>a) rispetto delle normative comunitarie, statali, regionali e regolamentari, generali e di settore;</w:t>
            </w:r>
          </w:p>
          <w:p w:rsidR="00585D1F" w:rsidRDefault="00585D1F">
            <w:pPr>
              <w:jc w:val="both"/>
              <w:rPr>
                <w:rFonts w:cs="Arial"/>
                <w:color w:val="000000" w:themeColor="text1"/>
                <w:sz w:val="16"/>
                <w:szCs w:val="16"/>
              </w:rPr>
            </w:pPr>
            <w:r>
              <w:rPr>
                <w:rFonts w:cs="Arial"/>
                <w:color w:val="000000" w:themeColor="text1"/>
                <w:sz w:val="16"/>
                <w:szCs w:val="16"/>
              </w:rPr>
              <w:t>b)  correttezza e regolarità della procedura;</w:t>
            </w:r>
          </w:p>
          <w:p w:rsidR="00585D1F" w:rsidRDefault="00585D1F">
            <w:pPr>
              <w:jc w:val="both"/>
              <w:rPr>
                <w:rFonts w:cs="Arial"/>
                <w:color w:val="000000" w:themeColor="text1"/>
                <w:sz w:val="16"/>
                <w:szCs w:val="16"/>
              </w:rPr>
            </w:pPr>
            <w:r>
              <w:rPr>
                <w:rFonts w:cs="Arial"/>
                <w:color w:val="000000" w:themeColor="text1"/>
                <w:sz w:val="16"/>
                <w:szCs w:val="16"/>
              </w:rPr>
              <w:t>c)  correttezza formale nella redazione dell’atto;</w:t>
            </w:r>
          </w:p>
          <w:p w:rsidR="00585D1F" w:rsidRDefault="00585D1F">
            <w:pPr>
              <w:jc w:val="both"/>
              <w:rPr>
                <w:rFonts w:cs="Arial"/>
                <w:color w:val="000000" w:themeColor="text1"/>
                <w:sz w:val="16"/>
                <w:szCs w:val="16"/>
              </w:rPr>
            </w:pPr>
          </w:p>
          <w:p w:rsidR="00585D1F" w:rsidRDefault="00585D1F">
            <w:pPr>
              <w:tabs>
                <w:tab w:val="left" w:pos="142"/>
                <w:tab w:val="left" w:pos="8789"/>
              </w:tabs>
              <w:jc w:val="both"/>
              <w:rPr>
                <w:rFonts w:cs="Arial"/>
                <w:color w:val="000000" w:themeColor="text1"/>
                <w:sz w:val="16"/>
                <w:szCs w:val="16"/>
              </w:rPr>
            </w:pPr>
            <w:r>
              <w:rPr>
                <w:rFonts w:cs="Arial"/>
                <w:color w:val="000000" w:themeColor="text1"/>
                <w:sz w:val="16"/>
                <w:szCs w:val="16"/>
              </w:rPr>
              <w:t>Acquisito il seguente parere sulla regolarità contabile espresso dal Responsabile dei Servizi Finanziari: “favorevole”;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Per quanto innanzi specificato, liquidare e pagare al locale micronido “Cubo Azzurro”  P.I. 03793410758,  la somma di € 600,00, da accreditare sul C/C IBAN […], relativa al servizio in premessa specificato svolto nel mese di  Maggio 2013, tacitando ogni credito relativo alla fattura n. 06/2013;</w:t>
            </w:r>
          </w:p>
          <w:p w:rsidR="00585D1F" w:rsidRDefault="00585D1F">
            <w:pPr>
              <w:jc w:val="both"/>
              <w:rPr>
                <w:rFonts w:cs="Arial"/>
                <w:color w:val="000000" w:themeColor="text1"/>
                <w:sz w:val="16"/>
                <w:szCs w:val="16"/>
              </w:rPr>
            </w:pPr>
          </w:p>
          <w:p w:rsidR="00585D1F" w:rsidRDefault="00585D1F">
            <w:pPr>
              <w:jc w:val="both"/>
              <w:rPr>
                <w:color w:val="000000" w:themeColor="text1"/>
                <w:sz w:val="16"/>
                <w:szCs w:val="16"/>
              </w:rPr>
            </w:pPr>
            <w:r>
              <w:rPr>
                <w:rFonts w:cs="Arial"/>
                <w:color w:val="000000" w:themeColor="text1"/>
                <w:sz w:val="16"/>
                <w:szCs w:val="16"/>
              </w:rPr>
              <w:t>- Imputare la somma di € 600,00 sul Cap. 1636 “Interventi a favore dei minori” RR.PP. del bilancio c.e.</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w:t>
            </w:r>
            <w:r>
              <w:rPr>
                <w:rFonts w:cs="Arial"/>
                <w:color w:val="000000" w:themeColor="text1"/>
                <w:sz w:val="16"/>
                <w:szCs w:val="16"/>
              </w:rPr>
              <w:t>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N.696 DEL 19.6.2013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"MENSA  DI  FRATERNITA'"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bCs/>
                <w:color w:val="000000" w:themeColor="text1"/>
                <w:sz w:val="16"/>
                <w:szCs w:val="16"/>
              </w:rPr>
              <w:t xml:space="preserve">Considerato che l’Amministrazione comunale con atto di G.M. n. 65/2013 ha inteso aderire </w:t>
            </w:r>
            <w:r>
              <w:rPr>
                <w:color w:val="000000" w:themeColor="text1"/>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585D1F" w:rsidRDefault="00585D1F">
            <w:pPr>
              <w:autoSpaceDE w:val="0"/>
              <w:autoSpaceDN w:val="0"/>
              <w:adjustRightInd w:val="0"/>
              <w:ind w:left="360"/>
              <w:jc w:val="both"/>
              <w:rPr>
                <w:color w:val="000000" w:themeColor="text1"/>
                <w:sz w:val="16"/>
                <w:szCs w:val="16"/>
              </w:rPr>
            </w:pPr>
          </w:p>
          <w:p w:rsidR="00585D1F" w:rsidRDefault="00585D1F">
            <w:pPr>
              <w:jc w:val="both"/>
              <w:rPr>
                <w:bCs/>
                <w:color w:val="000000" w:themeColor="text1"/>
                <w:sz w:val="16"/>
                <w:szCs w:val="16"/>
              </w:rPr>
            </w:pPr>
            <w:r>
              <w:rPr>
                <w:bCs/>
                <w:color w:val="000000" w:themeColor="text1"/>
                <w:sz w:val="16"/>
                <w:szCs w:val="16"/>
              </w:rPr>
              <w:t>Richiamata la propria Determinazione n. 407/2013 con la quale si è provveduto al relativo impegno di spesa per l’acquisto degli alimenti necessari alla preparazione di pasti caldi da fornire a cittadini che frequentano la citata “Mensa di Fraternità”;</w:t>
            </w:r>
          </w:p>
          <w:p w:rsidR="00585D1F" w:rsidRDefault="00585D1F">
            <w:pPr>
              <w:jc w:val="both"/>
              <w:rPr>
                <w:bCs/>
                <w:color w:val="000000" w:themeColor="text1"/>
                <w:sz w:val="16"/>
                <w:szCs w:val="16"/>
              </w:rPr>
            </w:pPr>
          </w:p>
          <w:p w:rsidR="00585D1F" w:rsidRDefault="00585D1F">
            <w:pPr>
              <w:jc w:val="both"/>
              <w:rPr>
                <w:bCs/>
                <w:color w:val="000000" w:themeColor="text1"/>
                <w:sz w:val="16"/>
                <w:szCs w:val="16"/>
              </w:rPr>
            </w:pPr>
            <w:r>
              <w:rPr>
                <w:bCs/>
                <w:color w:val="000000" w:themeColor="text1"/>
                <w:sz w:val="16"/>
                <w:szCs w:val="16"/>
              </w:rPr>
              <w:t>Visto che occorre liquidare le fatture presentate dalle seguenti ditte:</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PREITE ROBERTO – Via Carlo Del Prete n. 19,  Ruffano – P. IVA 027251020754 -  fatt. n. 02 del 01.06.2013, prot. n. 10621/2013, per la somma di € 107,08;  </w:t>
            </w:r>
          </w:p>
          <w:p w:rsidR="00585D1F" w:rsidRDefault="00585D1F">
            <w:pPr>
              <w:autoSpaceDE w:val="0"/>
              <w:autoSpaceDN w:val="0"/>
              <w:adjustRightInd w:val="0"/>
              <w:jc w:val="both"/>
              <w:rPr>
                <w:color w:val="000000" w:themeColor="text1"/>
                <w:sz w:val="16"/>
                <w:szCs w:val="16"/>
              </w:rPr>
            </w:pPr>
            <w:r>
              <w:rPr>
                <w:color w:val="000000" w:themeColor="text1"/>
                <w:sz w:val="16"/>
                <w:szCs w:val="16"/>
              </w:rPr>
              <w:t>- SALENTO FRUTTA di Martella Roberto – via E. Fermi – Tiggiano,  P. IVA 04133190753, fatt. n. 12 del 01.06.2013, prot. n. 10623/2013,  per la somma di € 47,01;</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IL FORNO DI MARSILIO – Via U. Giordano 66 – Tricase – P. Iva 04253350757, fatt. n. 58 del 06/06/2013, prot.n. 10628/13, per la somma di € 45,76.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rPr>
                <w:color w:val="000000" w:themeColor="text1"/>
                <w:sz w:val="16"/>
                <w:szCs w:val="16"/>
              </w:rPr>
            </w:pPr>
            <w:r>
              <w:rPr>
                <w:color w:val="000000" w:themeColor="text1"/>
                <w:sz w:val="16"/>
                <w:szCs w:val="16"/>
              </w:rPr>
              <w:t xml:space="preserve">a) rispetto delle normative comunitarie, statali, regionali e regolamentari, generali e di settore; </w:t>
            </w:r>
          </w:p>
          <w:p w:rsidR="00585D1F" w:rsidRDefault="00585D1F">
            <w:pPr>
              <w:rPr>
                <w:color w:val="000000" w:themeColor="text1"/>
                <w:sz w:val="16"/>
                <w:szCs w:val="16"/>
              </w:rPr>
            </w:pPr>
            <w:r>
              <w:rPr>
                <w:color w:val="000000" w:themeColor="text1"/>
                <w:sz w:val="16"/>
                <w:szCs w:val="16"/>
              </w:rPr>
              <w:t>b) correttezza e regolarità della procedura;</w:t>
            </w:r>
          </w:p>
          <w:p w:rsidR="00585D1F" w:rsidRDefault="00585D1F">
            <w:pPr>
              <w:rPr>
                <w:color w:val="000000" w:themeColor="text1"/>
                <w:sz w:val="16"/>
                <w:szCs w:val="16"/>
              </w:rPr>
            </w:pPr>
            <w:r>
              <w:rPr>
                <w:color w:val="000000" w:themeColor="text1"/>
                <w:sz w:val="16"/>
                <w:szCs w:val="16"/>
              </w:rPr>
              <w:t>c) correttezza formale nella redazione dell’atto;</w:t>
            </w:r>
          </w:p>
          <w:p w:rsidR="00585D1F" w:rsidRDefault="00585D1F">
            <w:pPr>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Acquisito 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 xml:space="preserve">”;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Visto il D.to L.vo n. 267/2000;</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center"/>
              <w:rPr>
                <w:color w:val="000000" w:themeColor="text1"/>
                <w:sz w:val="16"/>
                <w:szCs w:val="16"/>
              </w:rPr>
            </w:pPr>
            <w:r>
              <w:rPr>
                <w:color w:val="000000" w:themeColor="text1"/>
                <w:sz w:val="16"/>
                <w:szCs w:val="16"/>
              </w:rPr>
              <w:t>DETERMINA</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Per quanto innanzi specificato, liquidare e pagare alle ditte le relative fatture tramite accredito bancario come di seguito precisato:</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PREITE ROBERTO – Via Carlo Del Prete n. 19,  Ruffano – P. IVA 027251020754 -  fatt. n. 01 del 27.04.2013, prot. n. 7948/2013, per la somma di € 107,08, da accreditare su IBAN […]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SALENTO FRUTTA di Martella Roberto – via E. Fermi – Tiggiano,  P. IVA 04133190753, fatt. n. 09 del 27.04.2013, prot. n. 7947/2013,  per la somma di € 47,01, da accreditare su IBAN […]; </w:t>
            </w:r>
          </w:p>
          <w:p w:rsidR="00585D1F" w:rsidRDefault="00585D1F">
            <w:pPr>
              <w:autoSpaceDE w:val="0"/>
              <w:autoSpaceDN w:val="0"/>
              <w:adjustRightInd w:val="0"/>
              <w:jc w:val="both"/>
              <w:rPr>
                <w:color w:val="000000" w:themeColor="text1"/>
                <w:sz w:val="16"/>
                <w:szCs w:val="16"/>
              </w:rPr>
            </w:pP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IL FORNO DI MARSILIO – Via U. Giordano 66 – Tricase – P. Iva 04253350757, fatt. n. 58 del 06/06/2013, prot.n. 10628/13, per la somma di € 45,76 da accreditare su IBAN […].  </w:t>
            </w:r>
          </w:p>
          <w:p w:rsidR="00585D1F" w:rsidRDefault="00585D1F">
            <w:pPr>
              <w:autoSpaceDE w:val="0"/>
              <w:autoSpaceDN w:val="0"/>
              <w:adjustRightInd w:val="0"/>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Trarre l’importo di € 199,85 sul Serv. 1.10.04 int. 05 Cap. 1700 “Contributo a favore degli indigenti”, del bilancio c.e.,  giusto impegno di spesa assunto con Det. n. 407/2013.</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3958"/>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n.697 del 19.6.2013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 LIQUIDAZIONE FATTURA MESE DI APRILE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109/2013 e n. 210/2013 con le quali si è provveduto all’impegno di spesa  per l’espletamento del predetto servizio sino al  30/06/2013;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Vista la fattura n. 047/2013 di  € 1.455,30 presentata dalla Cooperativa Sociale “Impegno Solidale” di Ugento, relativa al citato servizio reso nel mese di Aprile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somma di € 1.455,30 da accreditare  c/o Banca Nazionale del Lavoro Ag. di Casarano, IBAN […], CIG: 2333434AA4, per l’espletamento del servizio, in premessa citato, nel  mese di Aprile 2013, a tacitazione della fattura n. 047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Trarre l’ importo di € 1.455,30 sul Serv.  1.10.04 int. 03 Cap. 1630 “Assistenza domiciliare agli anziani” del bilancio c.e., giusto impegno di spesa assunto con Det. n. 109 e n. 210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3958"/>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N.698 DEL 19.6.2013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MINORI STRANIERI NON ACCOMPAGNATI PRESSO STRUTTURA SOCIO-EDUCATIVA-ASSISTENZIALE - LIQUIDAZIONE FATTURE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n. 206/13, n. 345/13 e n. 460/13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i/>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color w:val="000000" w:themeColor="text1"/>
                <w:sz w:val="16"/>
                <w:szCs w:val="16"/>
              </w:rPr>
            </w:pPr>
            <w:r>
              <w:rPr>
                <w:color w:val="000000" w:themeColor="text1"/>
                <w:sz w:val="16"/>
                <w:szCs w:val="16"/>
              </w:rPr>
              <w:t>DETERMINA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Per quanto innanzi specificato, liquidare e pagare alla seguente struttura  la somma a fianco segnata:</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Società Cooperativa Sociale “L’ALA”  -  Villa Castelli (Br), per n. 2 minori, mese di Maggio 2013, gg. 62 X € 75,00, Iva inclusa, fatture n. 43 e n. 44 del 05/06/2013 entrambe di € 2.325,00, Iva inclusa,  da accreditare c/o Banca Prossima filiale 05000 di Milano,  IBAN:  […]</w:t>
            </w:r>
          </w:p>
          <w:p w:rsidR="00585D1F" w:rsidRDefault="00585D1F">
            <w:pPr>
              <w:jc w:val="both"/>
              <w:rPr>
                <w:color w:val="000000" w:themeColor="text1"/>
                <w:sz w:val="16"/>
                <w:szCs w:val="16"/>
              </w:rPr>
            </w:pPr>
            <w:r>
              <w:rPr>
                <w:color w:val="000000" w:themeColor="text1"/>
                <w:sz w:val="16"/>
                <w:szCs w:val="16"/>
              </w:rPr>
              <w:t>………………..……………………………………………………………….  €  4.650,00</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Imputare la somma di € 4.650,00 sul Serv. 1.10.04 int. 03 Cap. 1632 “Rette ricovero in istituto di minori disagiati” del bilancio c.e.,  giusto impegno di spesa assunto con Determinazioni n. 106, n. 206, n. 345 e n. 460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 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n.728 del  26.6.2013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SERVIZIO ASSISTENZA DOMICILIARE AGLI ANZIANI - FORNITURA PASTI  - LIQUIDAZIONE FATTURA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Richiamata la Determinazione del Responsabile del Servizio n. 24/2013 con la quale il  predetto servizio, nelle more dell’indizione di nuovo bando di gara, veniva prorogato alla citata Cooperativa sino al 30/06/2013;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Richiamate le proprie Determinazioni n. 109/2013 e n. 210/2013 con le quali si è provveduto all’impegno di spesa  per l’espletamento del predetto servizio sino al  30/06/2013;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lastRenderedPageBreak/>
              <w:t>Vista la fattura n. 062/2013 di  € 1.503,81 presentata dalla Cooperativa Sociale “Impegno Solidale” di Ugento, relativa al citato servizio reso nel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Atteso che occorre liquidare la suddetta fattura;</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 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pPr>
              <w:pStyle w:val="Titolo2"/>
              <w:outlineLvl w:val="1"/>
              <w:rPr>
                <w:rFonts w:asciiTheme="minorHAnsi" w:hAnsiTheme="minorHAnsi"/>
                <w:color w:val="000000" w:themeColor="text1"/>
                <w:sz w:val="16"/>
                <w:szCs w:val="16"/>
              </w:rPr>
            </w:pPr>
            <w:r>
              <w:rPr>
                <w:rFonts w:asciiTheme="minorHAnsi" w:hAnsiTheme="minorHAnsi"/>
                <w:color w:val="000000" w:themeColor="text1"/>
                <w:sz w:val="16"/>
                <w:szCs w:val="16"/>
              </w:rPr>
              <w:t>-  Per quanto innanzi specificato, liquidare e pagare alla Cooperativa Sociale “Impegno Solidale”, Via Acquarelli 53 - Ugento, Partita Iva 03334340753, la somma di € 1.503,81 da accreditare  c/o Banca Nazionale del Lavoro Ag. di Casarano, IBAN […], CIG: 2333434AA4, per l’espletamento del servizio, in premessa citato, nel  mese di Maggio 2013, a tacitazione della fattura n. 062 del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 Trarre l’ importo di € 1.503,81 sul Serv.  1.10.04 int. 03 Cap. 1630 “Assistenza domiciliare agli anziani” del bilancio c.e., giusto impegno di spesa assunto con Det. n. 109 e n. 210 del 2013.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N.729 DEL 26.6.2013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RICOVERO MINORE  PRESSO COMUNITA'  ALLOGGIO PER MINORI "ISOTTA" DI TRICASE - LIQUIDAZIONE FATTURA MESE DI MAGGIO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color w:val="000000" w:themeColor="text1"/>
                <w:sz w:val="16"/>
                <w:szCs w:val="16"/>
              </w:rPr>
            </w:pPr>
            <w:r>
              <w:rPr>
                <w:color w:val="000000" w:themeColor="text1"/>
                <w:sz w:val="16"/>
                <w:szCs w:val="16"/>
              </w:rPr>
              <w:t>Richiamate le Determinazioni del Responsabile del Servizio n. 106/13, n. 206/13 e n. 345/13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Maggio 2013;</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Ritenuto di dover provvedere alla liquidazione di quanto dovuto  alla  sottoelencata struttura in virtù  delle  effettive presenze maturate nei periodi più innanzi meglio specificati;</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color w:val="000000" w:themeColor="text1"/>
                <w:sz w:val="16"/>
                <w:szCs w:val="16"/>
              </w:rPr>
              <w:t>Eseguito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color w:val="000000" w:themeColor="text1"/>
                <w:sz w:val="16"/>
                <w:szCs w:val="16"/>
              </w:rPr>
              <w:t>Acquisito</w:t>
            </w:r>
            <w:r>
              <w:rPr>
                <w:b/>
                <w:color w:val="000000" w:themeColor="text1"/>
                <w:sz w:val="16"/>
                <w:szCs w:val="16"/>
              </w:rPr>
              <w:t xml:space="preserve"> </w:t>
            </w:r>
            <w:r>
              <w:rPr>
                <w:color w:val="000000" w:themeColor="text1"/>
                <w:sz w:val="16"/>
                <w:szCs w:val="16"/>
              </w:rPr>
              <w:t>il seguente parere sulla regolarità contabile espresso dal Responsabile dei Servizi Finanziari: “</w:t>
            </w:r>
            <w:r>
              <w:rPr>
                <w:color w:val="000000" w:themeColor="text1"/>
                <w:sz w:val="16"/>
                <w:szCs w:val="16"/>
                <w:u w:val="single"/>
              </w:rPr>
              <w:t>favorevole</w:t>
            </w:r>
            <w:r>
              <w:rPr>
                <w:color w:val="000000" w:themeColor="text1"/>
                <w:sz w:val="16"/>
                <w:szCs w:val="16"/>
              </w:rPr>
              <w:t>”;</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Visto il D.L.vo n. 267/2000</w:t>
            </w:r>
          </w:p>
          <w:p w:rsidR="00585D1F" w:rsidRDefault="00585D1F">
            <w:pPr>
              <w:jc w:val="both"/>
              <w:rPr>
                <w:color w:val="000000" w:themeColor="text1"/>
                <w:sz w:val="16"/>
                <w:szCs w:val="16"/>
              </w:rPr>
            </w:pPr>
          </w:p>
          <w:p w:rsidR="00585D1F" w:rsidRDefault="00585D1F">
            <w:pPr>
              <w:pStyle w:val="Titolo1"/>
              <w:outlineLvl w:val="0"/>
              <w:rPr>
                <w:rFonts w:asciiTheme="minorHAnsi" w:hAnsiTheme="minorHAnsi"/>
                <w:color w:val="000000" w:themeColor="text1"/>
                <w:sz w:val="16"/>
                <w:szCs w:val="16"/>
              </w:rPr>
            </w:pPr>
            <w:r>
              <w:rPr>
                <w:rFonts w:asciiTheme="minorHAnsi" w:hAnsiTheme="minorHAnsi"/>
                <w:color w:val="000000" w:themeColor="text1"/>
                <w:sz w:val="16"/>
                <w:szCs w:val="16"/>
              </w:rPr>
              <w:t>DETERMINA</w:t>
            </w:r>
          </w:p>
          <w:p w:rsidR="00585D1F" w:rsidRDefault="00585D1F">
            <w:pPr>
              <w:jc w:val="both"/>
              <w:rPr>
                <w:color w:val="000000" w:themeColor="text1"/>
                <w:sz w:val="16"/>
                <w:szCs w:val="16"/>
              </w:rPr>
            </w:pPr>
          </w:p>
          <w:p w:rsidR="00585D1F" w:rsidRDefault="00585D1F" w:rsidP="00585D1F">
            <w:pPr>
              <w:numPr>
                <w:ilvl w:val="0"/>
                <w:numId w:val="53"/>
              </w:numPr>
              <w:tabs>
                <w:tab w:val="left" w:pos="1484"/>
              </w:tabs>
              <w:jc w:val="both"/>
              <w:rPr>
                <w:color w:val="000000" w:themeColor="text1"/>
                <w:sz w:val="16"/>
                <w:szCs w:val="16"/>
              </w:rPr>
            </w:pPr>
            <w:r>
              <w:rPr>
                <w:color w:val="000000" w:themeColor="text1"/>
                <w:sz w:val="16"/>
                <w:szCs w:val="16"/>
              </w:rPr>
              <w:lastRenderedPageBreak/>
              <w:t>Liquidare e pagare alla Soc. Cooperativa Sociale “Libellula”, via Suor O. Moneta -  Tricase, per il ricovero, in regime di semi</w:t>
            </w:r>
            <w:r w:rsidR="005E0E29">
              <w:rPr>
                <w:color w:val="000000" w:themeColor="text1"/>
                <w:sz w:val="16"/>
                <w:szCs w:val="16"/>
              </w:rPr>
              <w:t xml:space="preserve">residenzialità,  del minore […] </w:t>
            </w:r>
            <w:r>
              <w:rPr>
                <w:color w:val="000000" w:themeColor="text1"/>
                <w:sz w:val="16"/>
                <w:szCs w:val="16"/>
              </w:rPr>
              <w:t xml:space="preserve"> nel mese di Maggio 2013,  la somma di € 1.352,00, da accreditare sul c/c bancario, IBAN […], a tacitazione di ogni suo credito in relazione alla fattura n. 206 del 2013.</w:t>
            </w:r>
          </w:p>
          <w:p w:rsidR="00585D1F" w:rsidRDefault="00585D1F">
            <w:pPr>
              <w:tabs>
                <w:tab w:val="left" w:pos="1484"/>
              </w:tabs>
              <w:ind w:left="360"/>
              <w:jc w:val="both"/>
              <w:rPr>
                <w:color w:val="000000" w:themeColor="text1"/>
                <w:sz w:val="16"/>
                <w:szCs w:val="16"/>
              </w:rPr>
            </w:pPr>
          </w:p>
          <w:p w:rsidR="00585D1F" w:rsidRDefault="00585D1F" w:rsidP="00585D1F">
            <w:pPr>
              <w:numPr>
                <w:ilvl w:val="0"/>
                <w:numId w:val="53"/>
              </w:numPr>
              <w:tabs>
                <w:tab w:val="left" w:pos="1484"/>
              </w:tabs>
              <w:jc w:val="both"/>
              <w:rPr>
                <w:color w:val="000000" w:themeColor="text1"/>
                <w:sz w:val="16"/>
                <w:szCs w:val="16"/>
              </w:rPr>
            </w:pPr>
            <w:r>
              <w:rPr>
                <w:color w:val="000000" w:themeColor="text1"/>
                <w:sz w:val="16"/>
                <w:szCs w:val="16"/>
              </w:rPr>
              <w:t>Trarre mandato di pagamento di € 1.352,00 sul Serv. 1.10.04 Int. 03 Cap. 1632 “Rette ricovero in istituti di minori disagiati”  del bilancio c.e., giusto impegno di spesa assunto con Det. n. 106, n. 206 e n. 345 del 2013.</w:t>
            </w:r>
          </w:p>
          <w:p w:rsidR="00585D1F" w:rsidRDefault="00585D1F">
            <w:pPr>
              <w:jc w:val="both"/>
              <w:rPr>
                <w:color w:val="000000" w:themeColor="text1"/>
                <w:sz w:val="16"/>
                <w:szCs w:val="16"/>
              </w:rPr>
            </w:pPr>
            <w:r>
              <w:rPr>
                <w:color w:val="000000" w:themeColor="text1"/>
                <w:sz w:val="16"/>
                <w:szCs w:val="16"/>
              </w:rPr>
              <w:t xml:space="preserve">  </w:t>
            </w:r>
          </w:p>
          <w:p w:rsidR="00585D1F" w:rsidRDefault="00585D1F">
            <w:pPr>
              <w:jc w:val="both"/>
              <w:rPr>
                <w:color w:val="000000" w:themeColor="text1"/>
                <w:sz w:val="16"/>
                <w:szCs w:val="16"/>
              </w:rPr>
            </w:pPr>
            <w:r>
              <w:rPr>
                <w:color w:val="000000" w:themeColor="text1"/>
                <w:sz w:val="16"/>
                <w:szCs w:val="16"/>
              </w:rPr>
              <w:t xml:space="preserve">      3)  Dare atto che ai sensi dell’art. 18 D.L. n. 83/12 i dati contenuti nel presente atto verranno pubblicati   sul sito istituzionale come da scheda in atti.</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r w:rsidR="00585D1F" w:rsidTr="00585D1F">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N.737 DEL 28.6.2013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D1F" w:rsidRDefault="00585D1F">
            <w:pPr>
              <w:rPr>
                <w:color w:val="000000" w:themeColor="text1"/>
                <w:sz w:val="16"/>
                <w:szCs w:val="16"/>
              </w:rPr>
            </w:pPr>
            <w:r>
              <w:rPr>
                <w:color w:val="000000" w:themeColor="text1"/>
                <w:sz w:val="16"/>
                <w:szCs w:val="16"/>
              </w:rPr>
              <w:t>ASSISTENZA DOMICILIARE E FORNITURA PASTI AGLI ANZIANI - PROROGA SERVIZIO - DETERMINAZIONI</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jc w:val="both"/>
              <w:rPr>
                <w:b/>
                <w:color w:val="000000" w:themeColor="text1"/>
                <w:sz w:val="16"/>
                <w:szCs w:val="16"/>
              </w:rPr>
            </w:pPr>
            <w:r>
              <w:rPr>
                <w:b/>
                <w:color w:val="000000" w:themeColor="text1"/>
                <w:sz w:val="16"/>
                <w:szCs w:val="16"/>
              </w:rPr>
              <w:t xml:space="preserve">Premesso che: </w:t>
            </w:r>
          </w:p>
          <w:p w:rsidR="00585D1F" w:rsidRDefault="00585D1F">
            <w:pPr>
              <w:jc w:val="both"/>
              <w:rPr>
                <w:color w:val="000000" w:themeColor="text1"/>
                <w:sz w:val="16"/>
                <w:szCs w:val="16"/>
              </w:rPr>
            </w:pPr>
            <w:r>
              <w:rPr>
                <w:color w:val="000000" w:themeColor="text1"/>
                <w:sz w:val="16"/>
                <w:szCs w:val="16"/>
              </w:rPr>
              <w:t xml:space="preserve">Con Determinazione del Responsabile del Servizio n.575/2011 veniva affidato alla Cooperativa “IMPEGNO SOLIDALE”, via Acquarelli, 53, 73059 – Ugento (LE), il servizio di “fornitura pasti caldi” a domicilio degli anziani ed adulti disabili per il periodo 01.06.2011 al 31.12.2012, come da regolare bando di gara, avendo offerto il prezzo di €4,90, più IVA, a pasto caldo;   </w:t>
            </w:r>
          </w:p>
          <w:p w:rsidR="00585D1F" w:rsidRDefault="00585D1F">
            <w:pPr>
              <w:jc w:val="both"/>
              <w:rPr>
                <w:color w:val="000000" w:themeColor="text1"/>
                <w:sz w:val="16"/>
                <w:szCs w:val="16"/>
              </w:rPr>
            </w:pPr>
          </w:p>
          <w:p w:rsidR="00585D1F" w:rsidRDefault="00585D1F">
            <w:pPr>
              <w:jc w:val="both"/>
              <w:rPr>
                <w:color w:val="000000" w:themeColor="text1"/>
                <w:sz w:val="16"/>
                <w:szCs w:val="16"/>
              </w:rPr>
            </w:pPr>
            <w:r>
              <w:rPr>
                <w:color w:val="000000" w:themeColor="text1"/>
                <w:sz w:val="16"/>
                <w:szCs w:val="16"/>
              </w:rPr>
              <w:t xml:space="preserve">Con Determinazione del Responsabile del Servizio n.606/2011 veniva affidato alla Cooperativa “C.I.S.S.”, Via Parini, 73039 - Tricase (LE), il servizio di “Prestazioni Socio-Assistenziali” per il periodo 01.06.2011 al 31.12.2012, come da regolare bando di gara, avendo offerto il prezzo di €10,94, più IVA, ad ora per il servizio della casa, pulizia e cura della persona e lavanderia;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 xml:space="preserve">Considerato che </w:t>
            </w:r>
          </w:p>
          <w:p w:rsidR="00585D1F" w:rsidRDefault="00585D1F">
            <w:pPr>
              <w:jc w:val="both"/>
              <w:rPr>
                <w:color w:val="000000" w:themeColor="text1"/>
                <w:sz w:val="16"/>
                <w:szCs w:val="16"/>
              </w:rPr>
            </w:pPr>
            <w:r>
              <w:rPr>
                <w:color w:val="000000" w:themeColor="text1"/>
                <w:sz w:val="16"/>
                <w:szCs w:val="16"/>
              </w:rPr>
              <w:t xml:space="preserve">Il 30.06.2013 scadrà il termine di proroga per l’affidamento dei servizi precedentemente richiamati e che necessita garantire agli anziani le prestazioni di fornitura pasti caldi a domicilio e il servizio della casa, pulizia e cura della persona e lavanderia;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Visto che:</w:t>
            </w:r>
          </w:p>
          <w:p w:rsidR="00585D1F" w:rsidRDefault="00585D1F">
            <w:pPr>
              <w:jc w:val="both"/>
              <w:rPr>
                <w:color w:val="000000" w:themeColor="text1"/>
                <w:sz w:val="16"/>
                <w:szCs w:val="16"/>
              </w:rPr>
            </w:pPr>
            <w:r>
              <w:rPr>
                <w:color w:val="000000" w:themeColor="text1"/>
                <w:sz w:val="16"/>
                <w:szCs w:val="16"/>
              </w:rPr>
              <w:t xml:space="preserve">Sia la Cooperativa “IMPEGNO SOLIDALE”, via Acquarelli, 53, 73059 – Ugento (LE), sia Cooperativa “C.I.S.S.”, Via Parini, 73039 - Tricase (LE) si sono dichiarate disponibili a garantire il servizio mantenendo inalterati i prezzi come da bando di gara; </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Atteso che:</w:t>
            </w:r>
          </w:p>
          <w:p w:rsidR="00585D1F" w:rsidRDefault="00585D1F">
            <w:pPr>
              <w:jc w:val="both"/>
              <w:rPr>
                <w:color w:val="000000" w:themeColor="text1"/>
                <w:sz w:val="16"/>
                <w:szCs w:val="16"/>
              </w:rPr>
            </w:pPr>
            <w:r>
              <w:rPr>
                <w:color w:val="000000" w:themeColor="text1"/>
                <w:sz w:val="16"/>
                <w:szCs w:val="16"/>
              </w:rPr>
              <w:t xml:space="preserve">Si rende necessario prorogare detti servizi, precisando che il periodo di proroga ha inizio dal 1° Luglio 2013 e terminerà il 30 Settembre 2013, al fine di predisporre nel frattempo un regolare bando di gara; </w:t>
            </w:r>
          </w:p>
          <w:p w:rsidR="00585D1F" w:rsidRDefault="00585D1F">
            <w:pPr>
              <w:jc w:val="both"/>
              <w:rPr>
                <w:color w:val="000000" w:themeColor="text1"/>
                <w:sz w:val="16"/>
                <w:szCs w:val="16"/>
              </w:rPr>
            </w:pPr>
          </w:p>
          <w:p w:rsidR="00585D1F" w:rsidRDefault="00585D1F">
            <w:pPr>
              <w:tabs>
                <w:tab w:val="left" w:pos="8789"/>
              </w:tabs>
              <w:jc w:val="both"/>
              <w:rPr>
                <w:color w:val="000000" w:themeColor="text1"/>
                <w:sz w:val="16"/>
                <w:szCs w:val="16"/>
              </w:rPr>
            </w:pPr>
            <w:r>
              <w:rPr>
                <w:b/>
                <w:color w:val="000000" w:themeColor="text1"/>
                <w:sz w:val="16"/>
                <w:szCs w:val="16"/>
              </w:rPr>
              <w:t>Eseguito</w:t>
            </w:r>
            <w:r>
              <w:rPr>
                <w:color w:val="000000" w:themeColor="text1"/>
                <w:sz w:val="16"/>
                <w:szCs w:val="16"/>
              </w:rPr>
              <w:t xml:space="preserve"> con esito favorevole il controllo preventivo di regolarità amministrativa del presente atto  avendo  verificato:</w:t>
            </w:r>
          </w:p>
          <w:p w:rsidR="00585D1F" w:rsidRDefault="00585D1F">
            <w:pPr>
              <w:jc w:val="both"/>
              <w:rPr>
                <w:color w:val="000000" w:themeColor="text1"/>
                <w:sz w:val="16"/>
                <w:szCs w:val="16"/>
              </w:rPr>
            </w:pPr>
            <w:r>
              <w:rPr>
                <w:color w:val="000000" w:themeColor="text1"/>
                <w:sz w:val="16"/>
                <w:szCs w:val="16"/>
              </w:rPr>
              <w:t>a) rispetto delle normative comunitarie, statali, regionali e regolamentari, generali e di settore;</w:t>
            </w:r>
          </w:p>
          <w:p w:rsidR="00585D1F" w:rsidRDefault="00585D1F">
            <w:pPr>
              <w:jc w:val="both"/>
              <w:rPr>
                <w:color w:val="000000" w:themeColor="text1"/>
                <w:sz w:val="16"/>
                <w:szCs w:val="16"/>
              </w:rPr>
            </w:pPr>
            <w:r>
              <w:rPr>
                <w:color w:val="000000" w:themeColor="text1"/>
                <w:sz w:val="16"/>
                <w:szCs w:val="16"/>
              </w:rPr>
              <w:t>b) correttezza e regolarità della procedura;</w:t>
            </w:r>
          </w:p>
          <w:p w:rsidR="00585D1F" w:rsidRDefault="00585D1F">
            <w:pPr>
              <w:jc w:val="both"/>
              <w:rPr>
                <w:color w:val="000000" w:themeColor="text1"/>
                <w:sz w:val="16"/>
                <w:szCs w:val="16"/>
              </w:rPr>
            </w:pPr>
            <w:r>
              <w:rPr>
                <w:color w:val="000000" w:themeColor="text1"/>
                <w:sz w:val="16"/>
                <w:szCs w:val="16"/>
              </w:rPr>
              <w:t>c) correttezza formale nella redazione dell’atto;</w:t>
            </w:r>
          </w:p>
          <w:p w:rsidR="00585D1F" w:rsidRDefault="00585D1F">
            <w:pPr>
              <w:jc w:val="both"/>
              <w:rPr>
                <w:color w:val="000000" w:themeColor="text1"/>
                <w:sz w:val="16"/>
                <w:szCs w:val="16"/>
              </w:rPr>
            </w:pPr>
          </w:p>
          <w:p w:rsidR="00585D1F" w:rsidRDefault="00585D1F">
            <w:pPr>
              <w:tabs>
                <w:tab w:val="left" w:pos="142"/>
                <w:tab w:val="left" w:pos="8789"/>
              </w:tabs>
              <w:jc w:val="both"/>
              <w:rPr>
                <w:color w:val="000000" w:themeColor="text1"/>
                <w:sz w:val="16"/>
                <w:szCs w:val="16"/>
              </w:rPr>
            </w:pPr>
            <w:r>
              <w:rPr>
                <w:b/>
                <w:color w:val="000000" w:themeColor="text1"/>
                <w:sz w:val="16"/>
                <w:szCs w:val="16"/>
              </w:rPr>
              <w:t>Acquisito</w:t>
            </w:r>
            <w:r>
              <w:rPr>
                <w:color w:val="000000" w:themeColor="text1"/>
                <w:sz w:val="16"/>
                <w:szCs w:val="16"/>
              </w:rPr>
              <w:t xml:space="preserve"> il seguente parere sulla regolarità contabile espresso dal Responsabile dei Servizi Finanziari: “favorevole”;</w:t>
            </w:r>
          </w:p>
          <w:p w:rsidR="00585D1F" w:rsidRDefault="00585D1F">
            <w:pPr>
              <w:jc w:val="both"/>
              <w:rPr>
                <w:color w:val="000000" w:themeColor="text1"/>
                <w:sz w:val="16"/>
                <w:szCs w:val="16"/>
              </w:rPr>
            </w:pPr>
          </w:p>
          <w:p w:rsidR="00585D1F" w:rsidRDefault="00585D1F">
            <w:pPr>
              <w:jc w:val="both"/>
              <w:rPr>
                <w:b/>
                <w:color w:val="000000" w:themeColor="text1"/>
                <w:sz w:val="16"/>
                <w:szCs w:val="16"/>
              </w:rPr>
            </w:pPr>
            <w:r>
              <w:rPr>
                <w:b/>
                <w:color w:val="000000" w:themeColor="text1"/>
                <w:sz w:val="16"/>
                <w:szCs w:val="16"/>
              </w:rPr>
              <w:t xml:space="preserve">Visto il D.L.vo 267/200 </w:t>
            </w:r>
          </w:p>
          <w:p w:rsidR="00585D1F" w:rsidRDefault="00585D1F">
            <w:pPr>
              <w:jc w:val="both"/>
              <w:rPr>
                <w:b/>
                <w:color w:val="000000" w:themeColor="text1"/>
                <w:sz w:val="16"/>
                <w:szCs w:val="16"/>
              </w:rPr>
            </w:pPr>
          </w:p>
          <w:p w:rsidR="00585D1F" w:rsidRDefault="00585D1F">
            <w:pPr>
              <w:jc w:val="center"/>
              <w:rPr>
                <w:b/>
                <w:color w:val="000000" w:themeColor="text1"/>
                <w:sz w:val="16"/>
                <w:szCs w:val="16"/>
              </w:rPr>
            </w:pPr>
            <w:r>
              <w:rPr>
                <w:b/>
                <w:color w:val="000000" w:themeColor="text1"/>
                <w:sz w:val="16"/>
                <w:szCs w:val="16"/>
              </w:rPr>
              <w:lastRenderedPageBreak/>
              <w:t>DETERMINA</w:t>
            </w:r>
          </w:p>
          <w:p w:rsidR="00585D1F" w:rsidRDefault="00585D1F">
            <w:pPr>
              <w:jc w:val="both"/>
              <w:rPr>
                <w:color w:val="000000" w:themeColor="text1"/>
                <w:sz w:val="16"/>
                <w:szCs w:val="16"/>
              </w:rPr>
            </w:pPr>
          </w:p>
          <w:p w:rsidR="00585D1F" w:rsidRDefault="00585D1F" w:rsidP="00585D1F">
            <w:pPr>
              <w:numPr>
                <w:ilvl w:val="0"/>
                <w:numId w:val="54"/>
              </w:numPr>
              <w:jc w:val="both"/>
              <w:rPr>
                <w:color w:val="000000" w:themeColor="text1"/>
                <w:sz w:val="16"/>
                <w:szCs w:val="16"/>
              </w:rPr>
            </w:pPr>
            <w:r>
              <w:rPr>
                <w:color w:val="000000" w:themeColor="text1"/>
                <w:sz w:val="16"/>
                <w:szCs w:val="16"/>
              </w:rPr>
              <w:t xml:space="preserve">La premessa è parte integrante e sostanziale del presente atto. </w:t>
            </w:r>
          </w:p>
          <w:p w:rsidR="00585D1F" w:rsidRDefault="00585D1F">
            <w:pPr>
              <w:jc w:val="both"/>
              <w:rPr>
                <w:color w:val="000000" w:themeColor="text1"/>
                <w:sz w:val="16"/>
                <w:szCs w:val="16"/>
              </w:rPr>
            </w:pPr>
          </w:p>
          <w:p w:rsidR="00585D1F" w:rsidRDefault="00585D1F" w:rsidP="00585D1F">
            <w:pPr>
              <w:numPr>
                <w:ilvl w:val="0"/>
                <w:numId w:val="54"/>
              </w:numPr>
              <w:jc w:val="both"/>
              <w:rPr>
                <w:color w:val="000000" w:themeColor="text1"/>
                <w:sz w:val="16"/>
                <w:szCs w:val="16"/>
              </w:rPr>
            </w:pPr>
            <w:r>
              <w:rPr>
                <w:color w:val="000000" w:themeColor="text1"/>
                <w:sz w:val="16"/>
                <w:szCs w:val="16"/>
              </w:rPr>
              <w:t xml:space="preserve">Prorogare alla  Cooperativa “IMPEGNO SOLIDALE”, via Acquarelli, 53, 73059 – Ugento (LE) e alla  Cooperativa “C.I.S.S.”, Via Parini, 73039 - Tricase (LE) i servizi di fornitura pasti caldi a domicilio degli anziani ed adulti disabili e i servizi ad ora per la pulizia della casa, pulizia e cura della persona e lavanderia, come indicati in premessa; </w:t>
            </w:r>
          </w:p>
          <w:p w:rsidR="00585D1F" w:rsidRDefault="00585D1F">
            <w:pPr>
              <w:jc w:val="both"/>
              <w:rPr>
                <w:color w:val="000000" w:themeColor="text1"/>
                <w:sz w:val="16"/>
                <w:szCs w:val="16"/>
              </w:rPr>
            </w:pPr>
          </w:p>
          <w:p w:rsidR="00585D1F" w:rsidRDefault="00585D1F" w:rsidP="00585D1F">
            <w:pPr>
              <w:numPr>
                <w:ilvl w:val="0"/>
                <w:numId w:val="54"/>
              </w:numPr>
              <w:jc w:val="both"/>
              <w:rPr>
                <w:color w:val="000000" w:themeColor="text1"/>
                <w:sz w:val="16"/>
                <w:szCs w:val="16"/>
              </w:rPr>
            </w:pPr>
            <w:r>
              <w:rPr>
                <w:color w:val="000000" w:themeColor="text1"/>
                <w:sz w:val="16"/>
                <w:szCs w:val="16"/>
              </w:rPr>
              <w:t xml:space="preserve">Precisare che il periodo della proroga è il seguente: dal 1° Luglio 2013 al 30 Settembre 2013; </w:t>
            </w:r>
          </w:p>
          <w:p w:rsidR="00585D1F" w:rsidRDefault="00585D1F">
            <w:pPr>
              <w:jc w:val="both"/>
              <w:rPr>
                <w:color w:val="000000" w:themeColor="text1"/>
                <w:sz w:val="16"/>
                <w:szCs w:val="16"/>
              </w:rPr>
            </w:pPr>
          </w:p>
          <w:p w:rsidR="00585D1F" w:rsidRDefault="00585D1F" w:rsidP="00585D1F">
            <w:pPr>
              <w:numPr>
                <w:ilvl w:val="0"/>
                <w:numId w:val="54"/>
              </w:numPr>
              <w:jc w:val="both"/>
              <w:rPr>
                <w:color w:val="000000" w:themeColor="text1"/>
                <w:sz w:val="16"/>
                <w:szCs w:val="16"/>
              </w:rPr>
            </w:pPr>
            <w:r>
              <w:rPr>
                <w:color w:val="000000" w:themeColor="text1"/>
                <w:sz w:val="16"/>
                <w:szCs w:val="16"/>
              </w:rPr>
              <w:t>Stabilire che i prezzi rimangono invariati, come da bando di gara precedentemente richiamato;</w:t>
            </w:r>
          </w:p>
          <w:p w:rsidR="00585D1F" w:rsidRDefault="00585D1F">
            <w:pPr>
              <w:jc w:val="both"/>
              <w:rPr>
                <w:color w:val="000000" w:themeColor="text1"/>
                <w:sz w:val="16"/>
                <w:szCs w:val="16"/>
              </w:rPr>
            </w:pPr>
          </w:p>
          <w:p w:rsidR="00585D1F" w:rsidRDefault="00585D1F" w:rsidP="00585D1F">
            <w:pPr>
              <w:numPr>
                <w:ilvl w:val="0"/>
                <w:numId w:val="54"/>
              </w:numPr>
              <w:jc w:val="both"/>
              <w:rPr>
                <w:color w:val="000000" w:themeColor="text1"/>
                <w:sz w:val="16"/>
                <w:szCs w:val="16"/>
              </w:rPr>
            </w:pPr>
            <w:r>
              <w:rPr>
                <w:color w:val="000000" w:themeColor="text1"/>
                <w:sz w:val="16"/>
                <w:szCs w:val="16"/>
              </w:rPr>
              <w:t xml:space="preserve">Inviare la presente Determinazione alla Cooperativa IMPEGNO SOLIDALE”, via Acquarelli, 53, 73059 – Ugento  e alla Cooperativa “C.I.S.S.”, Via Parini, 73039 - Tricase (LE) per la opportuna conoscenza e la necessaria informazione. </w:t>
            </w:r>
          </w:p>
          <w:p w:rsidR="00585D1F" w:rsidRDefault="00585D1F">
            <w:pPr>
              <w:jc w:val="both"/>
              <w:rPr>
                <w:color w:val="000000" w:themeColor="text1"/>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D1F" w:rsidRDefault="00585D1F">
            <w:pPr>
              <w:rPr>
                <w:color w:val="000000" w:themeColor="text1"/>
              </w:rPr>
            </w:pPr>
          </w:p>
        </w:tc>
      </w:tr>
    </w:tbl>
    <w:p w:rsidR="00585D1F" w:rsidRDefault="00585D1F" w:rsidP="00585D1F">
      <w:pPr>
        <w:rPr>
          <w:color w:val="000000" w:themeColor="text1"/>
        </w:rPr>
      </w:pPr>
    </w:p>
    <w:p w:rsidR="00585D1F" w:rsidRDefault="00585D1F" w:rsidP="00585D1F">
      <w:pPr>
        <w:rPr>
          <w:color w:val="000000" w:themeColor="text1"/>
        </w:rPr>
      </w:pPr>
    </w:p>
    <w:p w:rsidR="007903CD" w:rsidRDefault="007903CD"/>
    <w:sectPr w:rsidR="007903CD" w:rsidSect="001D180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283"/>
    <w:multiLevelType w:val="hybridMultilevel"/>
    <w:tmpl w:val="A292221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13459F6"/>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1D16BF9"/>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242421C"/>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030B5AA1"/>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04253C0C"/>
    <w:multiLevelType w:val="hybridMultilevel"/>
    <w:tmpl w:val="7AB4B36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8A24F99"/>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0AE40A78"/>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0E2254B2"/>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06F2615"/>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1">
    <w:nsid w:val="117D26B2"/>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159C2F5F"/>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17153034"/>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175A1EF0"/>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193F347B"/>
    <w:multiLevelType w:val="hybridMultilevel"/>
    <w:tmpl w:val="D4567E9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1E111731"/>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24A8092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269C5868"/>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nsid w:val="298F06F3"/>
    <w:multiLevelType w:val="hybridMultilevel"/>
    <w:tmpl w:val="DADEFDB4"/>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32406E6E"/>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34E62A4A"/>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3AC72AA7"/>
    <w:multiLevelType w:val="hybridMultilevel"/>
    <w:tmpl w:val="B4A2447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3E324E46"/>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408020D1"/>
    <w:multiLevelType w:val="hybridMultilevel"/>
    <w:tmpl w:val="6414B6FA"/>
    <w:lvl w:ilvl="0" w:tplc="04100017">
      <w:start w:val="1"/>
      <w:numFmt w:val="lowerLetter"/>
      <w:lvlText w:val="%1)"/>
      <w:lvlJc w:val="left"/>
      <w:pPr>
        <w:tabs>
          <w:tab w:val="num" w:pos="720"/>
        </w:tabs>
        <w:ind w:left="720" w:hanging="360"/>
      </w:pPr>
      <w:rPr>
        <w:rFonts w:cs="Times New Roman"/>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45911643"/>
    <w:multiLevelType w:val="hybridMultilevel"/>
    <w:tmpl w:val="D4567E9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7">
    <w:nsid w:val="46777FAE"/>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49783F7A"/>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49D6694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4AE31F84"/>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53FC35D8"/>
    <w:multiLevelType w:val="hybridMultilevel"/>
    <w:tmpl w:val="4378B31A"/>
    <w:lvl w:ilvl="0" w:tplc="2904E2A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555F702D"/>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3">
    <w:nsid w:val="5640109A"/>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4">
    <w:nsid w:val="58464107"/>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nsid w:val="58737E3D"/>
    <w:multiLevelType w:val="hybridMultilevel"/>
    <w:tmpl w:val="DE54D99E"/>
    <w:lvl w:ilvl="0" w:tplc="06F400FA">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nsid w:val="5D9026F4"/>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7">
    <w:nsid w:val="5FD35E22"/>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8">
    <w:nsid w:val="659F492C"/>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9">
    <w:nsid w:val="668F469E"/>
    <w:multiLevelType w:val="hybridMultilevel"/>
    <w:tmpl w:val="70BEC452"/>
    <w:lvl w:ilvl="0" w:tplc="E2323FFE">
      <w:start w:val="1"/>
      <w:numFmt w:val="decimal"/>
      <w:lvlText w:val="%1)"/>
      <w:lvlJc w:val="left"/>
      <w:pPr>
        <w:tabs>
          <w:tab w:val="num" w:pos="644"/>
        </w:tabs>
        <w:ind w:left="644" w:hanging="360"/>
      </w:pPr>
      <w:rPr>
        <w:rFonts w:cs="Times New Roman"/>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40">
    <w:nsid w:val="6D3B44D0"/>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nsid w:val="6E865E23"/>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2">
    <w:nsid w:val="6E9D49BA"/>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3">
    <w:nsid w:val="6F875C21"/>
    <w:multiLevelType w:val="hybridMultilevel"/>
    <w:tmpl w:val="E2D6EEE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4">
    <w:nsid w:val="73652F0D"/>
    <w:multiLevelType w:val="hybridMultilevel"/>
    <w:tmpl w:val="B4A2447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5">
    <w:nsid w:val="76404B75"/>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6">
    <w:nsid w:val="78E9521A"/>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7">
    <w:nsid w:val="79076456"/>
    <w:multiLevelType w:val="hybridMultilevel"/>
    <w:tmpl w:val="D7880342"/>
    <w:lvl w:ilvl="0" w:tplc="708065EE">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8">
    <w:nsid w:val="7CD30E4F"/>
    <w:multiLevelType w:val="hybridMultilevel"/>
    <w:tmpl w:val="6C880DE8"/>
    <w:lvl w:ilvl="0" w:tplc="F1666FF4">
      <w:start w:val="1"/>
      <w:numFmt w:val="lowerLetter"/>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9">
    <w:nsid w:val="7DBD20A2"/>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0">
    <w:nsid w:val="7E044579"/>
    <w:multiLevelType w:val="hybridMultilevel"/>
    <w:tmpl w:val="3558E8CE"/>
    <w:lvl w:ilvl="0" w:tplc="2E5E426A">
      <w:start w:val="1"/>
      <w:numFmt w:val="decimal"/>
      <w:lvlText w:val="%1."/>
      <w:lvlJc w:val="left"/>
      <w:pPr>
        <w:tabs>
          <w:tab w:val="num" w:pos="927"/>
        </w:tabs>
        <w:ind w:left="927"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nsid w:val="7FE8431E"/>
    <w:multiLevelType w:val="hybridMultilevel"/>
    <w:tmpl w:val="37B8E5C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0C"/>
    <w:rsid w:val="00013188"/>
    <w:rsid w:val="00057087"/>
    <w:rsid w:val="001D180B"/>
    <w:rsid w:val="00410AF6"/>
    <w:rsid w:val="004C69B2"/>
    <w:rsid w:val="00585D1F"/>
    <w:rsid w:val="005D1E39"/>
    <w:rsid w:val="005E0E29"/>
    <w:rsid w:val="00627CC1"/>
    <w:rsid w:val="00634FA9"/>
    <w:rsid w:val="00745F2A"/>
    <w:rsid w:val="007903CD"/>
    <w:rsid w:val="007C60B5"/>
    <w:rsid w:val="00891881"/>
    <w:rsid w:val="009C4E0C"/>
    <w:rsid w:val="009E69AE"/>
    <w:rsid w:val="00A63FA2"/>
    <w:rsid w:val="00B81CA0"/>
    <w:rsid w:val="00B865B8"/>
    <w:rsid w:val="00BF409F"/>
    <w:rsid w:val="00C04D26"/>
    <w:rsid w:val="00C42E14"/>
    <w:rsid w:val="00C526B4"/>
    <w:rsid w:val="00CC4471"/>
    <w:rsid w:val="00D102F6"/>
    <w:rsid w:val="00D54776"/>
    <w:rsid w:val="00DC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D1F"/>
    <w:rPr>
      <w:rFonts w:eastAsiaTheme="minorEastAsia"/>
      <w:lang w:eastAsia="it-IT"/>
    </w:rPr>
  </w:style>
  <w:style w:type="paragraph" w:styleId="Titolo1">
    <w:name w:val="heading 1"/>
    <w:basedOn w:val="Normale"/>
    <w:next w:val="Normale"/>
    <w:link w:val="Titolo1Carattere"/>
    <w:uiPriority w:val="99"/>
    <w:qFormat/>
    <w:rsid w:val="00585D1F"/>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585D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85D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85D1F"/>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585D1F"/>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585D1F"/>
    <w:rPr>
      <w:rFonts w:asciiTheme="majorHAnsi" w:eastAsiaTheme="majorEastAsia" w:hAnsiTheme="majorHAnsi" w:cstheme="majorBidi"/>
      <w:b/>
      <w:bCs/>
      <w:color w:val="4F81BD" w:themeColor="accent1"/>
      <w:lang w:eastAsia="it-IT"/>
    </w:rPr>
  </w:style>
  <w:style w:type="paragraph" w:styleId="Pidipagina">
    <w:name w:val="footer"/>
    <w:basedOn w:val="Normale"/>
    <w:link w:val="PidipaginaCarattere"/>
    <w:uiPriority w:val="99"/>
    <w:semiHidden/>
    <w:unhideWhenUsed/>
    <w:rsid w:val="00585D1F"/>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585D1F"/>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585D1F"/>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585D1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585D1F"/>
    <w:pPr>
      <w:spacing w:after="120" w:line="480" w:lineRule="auto"/>
    </w:pPr>
  </w:style>
  <w:style w:type="character" w:customStyle="1" w:styleId="Corpodeltesto2Carattere">
    <w:name w:val="Corpo del testo 2 Carattere"/>
    <w:basedOn w:val="Carpredefinitoparagrafo"/>
    <w:link w:val="Corpodeltesto2"/>
    <w:uiPriority w:val="99"/>
    <w:semiHidden/>
    <w:rsid w:val="00585D1F"/>
    <w:rPr>
      <w:rFonts w:eastAsiaTheme="minorEastAsia"/>
      <w:lang w:eastAsia="it-IT"/>
    </w:rPr>
  </w:style>
  <w:style w:type="paragraph" w:styleId="Testodelblocco">
    <w:name w:val="Block Text"/>
    <w:basedOn w:val="Normale"/>
    <w:uiPriority w:val="99"/>
    <w:semiHidden/>
    <w:unhideWhenUsed/>
    <w:rsid w:val="00585D1F"/>
    <w:pPr>
      <w:spacing w:after="0" w:line="240" w:lineRule="auto"/>
      <w:ind w:left="284" w:right="567"/>
      <w:jc w:val="both"/>
    </w:pPr>
    <w:rPr>
      <w:rFonts w:ascii="Times New Roman" w:eastAsia="Times New Roman" w:hAnsi="Times New Roman" w:cs="Times New Roman"/>
      <w:sz w:val="24"/>
      <w:szCs w:val="20"/>
    </w:rPr>
  </w:style>
  <w:style w:type="paragraph" w:styleId="Testonormale">
    <w:name w:val="Plain Text"/>
    <w:basedOn w:val="Normale"/>
    <w:link w:val="TestonormaleCarattere"/>
    <w:uiPriority w:val="99"/>
    <w:semiHidden/>
    <w:unhideWhenUsed/>
    <w:rsid w:val="00585D1F"/>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585D1F"/>
    <w:rPr>
      <w:rFonts w:ascii="Courier New" w:eastAsia="SimSun" w:hAnsi="Courier New" w:cs="Courier New"/>
      <w:sz w:val="20"/>
      <w:szCs w:val="20"/>
      <w:lang w:eastAsia="it-IT"/>
    </w:rPr>
  </w:style>
  <w:style w:type="paragraph" w:styleId="Paragrafoelenco">
    <w:name w:val="List Paragraph"/>
    <w:basedOn w:val="Normale"/>
    <w:uiPriority w:val="99"/>
    <w:qFormat/>
    <w:rsid w:val="00585D1F"/>
    <w:pPr>
      <w:ind w:left="720"/>
      <w:contextualSpacing/>
    </w:pPr>
  </w:style>
  <w:style w:type="table" w:styleId="Grigliatabella">
    <w:name w:val="Table Grid"/>
    <w:basedOn w:val="Tabellanormale"/>
    <w:uiPriority w:val="59"/>
    <w:rsid w:val="00585D1F"/>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D1F"/>
    <w:rPr>
      <w:rFonts w:eastAsiaTheme="minorEastAsia"/>
      <w:lang w:eastAsia="it-IT"/>
    </w:rPr>
  </w:style>
  <w:style w:type="paragraph" w:styleId="Titolo1">
    <w:name w:val="heading 1"/>
    <w:basedOn w:val="Normale"/>
    <w:next w:val="Normale"/>
    <w:link w:val="Titolo1Carattere"/>
    <w:uiPriority w:val="99"/>
    <w:qFormat/>
    <w:rsid w:val="00585D1F"/>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585D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85D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85D1F"/>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585D1F"/>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585D1F"/>
    <w:rPr>
      <w:rFonts w:asciiTheme="majorHAnsi" w:eastAsiaTheme="majorEastAsia" w:hAnsiTheme="majorHAnsi" w:cstheme="majorBidi"/>
      <w:b/>
      <w:bCs/>
      <w:color w:val="4F81BD" w:themeColor="accent1"/>
      <w:lang w:eastAsia="it-IT"/>
    </w:rPr>
  </w:style>
  <w:style w:type="paragraph" w:styleId="Pidipagina">
    <w:name w:val="footer"/>
    <w:basedOn w:val="Normale"/>
    <w:link w:val="PidipaginaCarattere"/>
    <w:uiPriority w:val="99"/>
    <w:semiHidden/>
    <w:unhideWhenUsed/>
    <w:rsid w:val="00585D1F"/>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585D1F"/>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585D1F"/>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585D1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585D1F"/>
    <w:pPr>
      <w:spacing w:after="120" w:line="480" w:lineRule="auto"/>
    </w:pPr>
  </w:style>
  <w:style w:type="character" w:customStyle="1" w:styleId="Corpodeltesto2Carattere">
    <w:name w:val="Corpo del testo 2 Carattere"/>
    <w:basedOn w:val="Carpredefinitoparagrafo"/>
    <w:link w:val="Corpodeltesto2"/>
    <w:uiPriority w:val="99"/>
    <w:semiHidden/>
    <w:rsid w:val="00585D1F"/>
    <w:rPr>
      <w:rFonts w:eastAsiaTheme="minorEastAsia"/>
      <w:lang w:eastAsia="it-IT"/>
    </w:rPr>
  </w:style>
  <w:style w:type="paragraph" w:styleId="Testodelblocco">
    <w:name w:val="Block Text"/>
    <w:basedOn w:val="Normale"/>
    <w:uiPriority w:val="99"/>
    <w:semiHidden/>
    <w:unhideWhenUsed/>
    <w:rsid w:val="00585D1F"/>
    <w:pPr>
      <w:spacing w:after="0" w:line="240" w:lineRule="auto"/>
      <w:ind w:left="284" w:right="567"/>
      <w:jc w:val="both"/>
    </w:pPr>
    <w:rPr>
      <w:rFonts w:ascii="Times New Roman" w:eastAsia="Times New Roman" w:hAnsi="Times New Roman" w:cs="Times New Roman"/>
      <w:sz w:val="24"/>
      <w:szCs w:val="20"/>
    </w:rPr>
  </w:style>
  <w:style w:type="paragraph" w:styleId="Testonormale">
    <w:name w:val="Plain Text"/>
    <w:basedOn w:val="Normale"/>
    <w:link w:val="TestonormaleCarattere"/>
    <w:uiPriority w:val="99"/>
    <w:semiHidden/>
    <w:unhideWhenUsed/>
    <w:rsid w:val="00585D1F"/>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585D1F"/>
    <w:rPr>
      <w:rFonts w:ascii="Courier New" w:eastAsia="SimSun" w:hAnsi="Courier New" w:cs="Courier New"/>
      <w:sz w:val="20"/>
      <w:szCs w:val="20"/>
      <w:lang w:eastAsia="it-IT"/>
    </w:rPr>
  </w:style>
  <w:style w:type="paragraph" w:styleId="Paragrafoelenco">
    <w:name w:val="List Paragraph"/>
    <w:basedOn w:val="Normale"/>
    <w:uiPriority w:val="99"/>
    <w:qFormat/>
    <w:rsid w:val="00585D1F"/>
    <w:pPr>
      <w:ind w:left="720"/>
      <w:contextualSpacing/>
    </w:pPr>
  </w:style>
  <w:style w:type="table" w:styleId="Grigliatabella">
    <w:name w:val="Table Grid"/>
    <w:basedOn w:val="Tabellanormale"/>
    <w:uiPriority w:val="59"/>
    <w:rsid w:val="00585D1F"/>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102</Pages>
  <Words>38094</Words>
  <Characters>217141</Characters>
  <Application>Microsoft Office Word</Application>
  <DocSecurity>0</DocSecurity>
  <Lines>1809</Lines>
  <Paragraphs>509</Paragraphs>
  <ScaleCrop>false</ScaleCrop>
  <Company>Hewlett-Packard Company</Company>
  <LinksUpToDate>false</LinksUpToDate>
  <CharactersWithSpaces>254726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106</cp:revision>
  <dcterms:created xsi:type="dcterms:W3CDTF">2018-03-15T14:57:00Z</dcterms:created>
  <dcterms:modified xsi:type="dcterms:W3CDTF">2018-04-05T08:44:00Z</dcterms:modified>
</cp:coreProperties>
</file>