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D4" w:rsidRDefault="003C2CD4"/>
    <w:p w:rsidR="00047A39" w:rsidRPr="00633830" w:rsidRDefault="00047A39">
      <w:pPr>
        <w:rPr>
          <w:sz w:val="24"/>
          <w:szCs w:val="24"/>
        </w:rPr>
      </w:pPr>
    </w:p>
    <w:p w:rsidR="00047A39" w:rsidRPr="00633830" w:rsidRDefault="00443AF9" w:rsidP="00047A39">
      <w:pPr>
        <w:rPr>
          <w:b/>
          <w:sz w:val="24"/>
          <w:szCs w:val="24"/>
        </w:rPr>
      </w:pPr>
      <w:r>
        <w:rPr>
          <w:b/>
          <w:sz w:val="24"/>
          <w:szCs w:val="24"/>
        </w:rPr>
        <w:t xml:space="preserve">Elenco 1° semestre </w:t>
      </w:r>
      <w:r w:rsidR="001D1621" w:rsidRPr="00633830">
        <w:rPr>
          <w:b/>
          <w:sz w:val="24"/>
          <w:szCs w:val="24"/>
        </w:rPr>
        <w:t xml:space="preserve"> 2014</w:t>
      </w:r>
      <w:r>
        <w:rPr>
          <w:b/>
          <w:sz w:val="24"/>
          <w:szCs w:val="24"/>
        </w:rPr>
        <w:t xml:space="preserve"> delle </w:t>
      </w:r>
      <w:proofErr w:type="spellStart"/>
      <w:r>
        <w:rPr>
          <w:b/>
          <w:sz w:val="24"/>
          <w:szCs w:val="24"/>
        </w:rPr>
        <w:t>determine</w:t>
      </w:r>
      <w:proofErr w:type="spellEnd"/>
      <w:r>
        <w:rPr>
          <w:b/>
          <w:sz w:val="24"/>
          <w:szCs w:val="24"/>
        </w:rPr>
        <w:t xml:space="preserve"> adottate </w:t>
      </w:r>
      <w:r w:rsidR="00047A39" w:rsidRPr="00633830">
        <w:rPr>
          <w:b/>
          <w:sz w:val="24"/>
          <w:szCs w:val="24"/>
        </w:rPr>
        <w:t xml:space="preserve"> dal Responsabile del Settore Assetto e Governo del Territorio che si riferiscono a:</w:t>
      </w:r>
    </w:p>
    <w:p w:rsidR="00047A39" w:rsidRPr="00633830" w:rsidRDefault="00047A39" w:rsidP="00047A39">
      <w:pPr>
        <w:pStyle w:val="Paragrafoelenco"/>
        <w:numPr>
          <w:ilvl w:val="0"/>
          <w:numId w:val="1"/>
        </w:numPr>
        <w:rPr>
          <w:b/>
          <w:sz w:val="24"/>
          <w:szCs w:val="24"/>
        </w:rPr>
      </w:pPr>
      <w:r w:rsidRPr="00633830">
        <w:rPr>
          <w:b/>
          <w:sz w:val="24"/>
          <w:szCs w:val="24"/>
        </w:rPr>
        <w:t>Scelta del contraente per l’affidamento di lavori, forniture e servizi</w:t>
      </w:r>
    </w:p>
    <w:p w:rsidR="00047A39" w:rsidRPr="00633830" w:rsidRDefault="00047A39" w:rsidP="00047A39">
      <w:pPr>
        <w:pStyle w:val="Paragrafoelenco"/>
        <w:ind w:left="360"/>
        <w:rPr>
          <w:b/>
          <w:sz w:val="24"/>
          <w:szCs w:val="24"/>
        </w:rPr>
      </w:pPr>
    </w:p>
    <w:p w:rsidR="00047A39" w:rsidRDefault="00047A39"/>
    <w:p w:rsidR="00047A39" w:rsidRDefault="00047A39"/>
    <w:tbl>
      <w:tblPr>
        <w:tblStyle w:val="Grigliatabella"/>
        <w:tblW w:w="0" w:type="auto"/>
        <w:tblLook w:val="04A0"/>
      </w:tblPr>
      <w:tblGrid>
        <w:gridCol w:w="1381"/>
        <w:gridCol w:w="1158"/>
        <w:gridCol w:w="946"/>
        <w:gridCol w:w="1859"/>
        <w:gridCol w:w="6983"/>
        <w:gridCol w:w="859"/>
        <w:gridCol w:w="1317"/>
      </w:tblGrid>
      <w:tr w:rsidR="00047A39" w:rsidTr="00545DC1">
        <w:tc>
          <w:tcPr>
            <w:tcW w:w="1381" w:type="dxa"/>
          </w:tcPr>
          <w:p w:rsidR="00047A39" w:rsidRDefault="00047A39" w:rsidP="00346FDE">
            <w:pPr>
              <w:rPr>
                <w:b/>
                <w:sz w:val="16"/>
                <w:szCs w:val="16"/>
              </w:rPr>
            </w:pPr>
            <w:r>
              <w:rPr>
                <w:b/>
                <w:sz w:val="16"/>
                <w:szCs w:val="16"/>
              </w:rPr>
              <w:t>SETTORE ASSETTO E GOVERNO DEL TERRITORIO</w:t>
            </w:r>
          </w:p>
          <w:p w:rsidR="00047A39" w:rsidRPr="0085031C" w:rsidRDefault="00047A39" w:rsidP="00346FDE">
            <w:pPr>
              <w:rPr>
                <w:b/>
                <w:sz w:val="16"/>
                <w:szCs w:val="16"/>
              </w:rPr>
            </w:pPr>
          </w:p>
        </w:tc>
        <w:tc>
          <w:tcPr>
            <w:tcW w:w="1158" w:type="dxa"/>
          </w:tcPr>
          <w:p w:rsidR="00047A39" w:rsidRDefault="00047A39" w:rsidP="00346FDE">
            <w:pPr>
              <w:rPr>
                <w:b/>
                <w:sz w:val="16"/>
                <w:szCs w:val="16"/>
              </w:rPr>
            </w:pPr>
            <w:r>
              <w:rPr>
                <w:b/>
                <w:sz w:val="16"/>
                <w:szCs w:val="16"/>
              </w:rPr>
              <w:t xml:space="preserve">TIPOLOGIA </w:t>
            </w:r>
            <w:r w:rsidRPr="0085031C">
              <w:rPr>
                <w:b/>
                <w:sz w:val="16"/>
                <w:szCs w:val="16"/>
              </w:rPr>
              <w:t>ATTO</w:t>
            </w:r>
            <w:r>
              <w:rPr>
                <w:b/>
                <w:sz w:val="16"/>
                <w:szCs w:val="16"/>
              </w:rPr>
              <w:t xml:space="preserve"> </w:t>
            </w:r>
          </w:p>
          <w:p w:rsidR="00047A39" w:rsidRPr="0085031C" w:rsidRDefault="00047A39" w:rsidP="00346FDE">
            <w:pPr>
              <w:rPr>
                <w:b/>
                <w:sz w:val="16"/>
                <w:szCs w:val="16"/>
              </w:rPr>
            </w:pPr>
          </w:p>
        </w:tc>
        <w:tc>
          <w:tcPr>
            <w:tcW w:w="946" w:type="dxa"/>
          </w:tcPr>
          <w:p w:rsidR="00047A39" w:rsidRPr="0085031C" w:rsidRDefault="00047A39" w:rsidP="00346FDE">
            <w:pPr>
              <w:rPr>
                <w:b/>
                <w:sz w:val="16"/>
                <w:szCs w:val="16"/>
              </w:rPr>
            </w:pPr>
            <w:r w:rsidRPr="0085031C">
              <w:rPr>
                <w:b/>
                <w:sz w:val="16"/>
                <w:szCs w:val="16"/>
              </w:rPr>
              <w:t>NUMERO E DATA ATTO</w:t>
            </w:r>
          </w:p>
        </w:tc>
        <w:tc>
          <w:tcPr>
            <w:tcW w:w="1859" w:type="dxa"/>
          </w:tcPr>
          <w:p w:rsidR="00047A39" w:rsidRPr="0085031C" w:rsidRDefault="00047A39" w:rsidP="00346FDE">
            <w:pPr>
              <w:rPr>
                <w:b/>
                <w:sz w:val="16"/>
                <w:szCs w:val="16"/>
              </w:rPr>
            </w:pPr>
            <w:r w:rsidRPr="0085031C">
              <w:rPr>
                <w:b/>
                <w:sz w:val="16"/>
                <w:szCs w:val="16"/>
              </w:rPr>
              <w:t>OGGETTO</w:t>
            </w:r>
          </w:p>
        </w:tc>
        <w:tc>
          <w:tcPr>
            <w:tcW w:w="6983" w:type="dxa"/>
          </w:tcPr>
          <w:p w:rsidR="00047A39" w:rsidRPr="0085031C" w:rsidRDefault="00047A39" w:rsidP="00346FDE">
            <w:pPr>
              <w:rPr>
                <w:b/>
                <w:sz w:val="16"/>
                <w:szCs w:val="16"/>
              </w:rPr>
            </w:pPr>
            <w:r w:rsidRPr="0085031C">
              <w:rPr>
                <w:b/>
                <w:sz w:val="16"/>
                <w:szCs w:val="16"/>
              </w:rPr>
              <w:t>CONTENUTO</w:t>
            </w:r>
          </w:p>
        </w:tc>
        <w:tc>
          <w:tcPr>
            <w:tcW w:w="859" w:type="dxa"/>
          </w:tcPr>
          <w:p w:rsidR="00047A39" w:rsidRPr="0085031C" w:rsidRDefault="00047A39" w:rsidP="00346FDE">
            <w:pPr>
              <w:rPr>
                <w:b/>
                <w:sz w:val="16"/>
                <w:szCs w:val="16"/>
              </w:rPr>
            </w:pPr>
            <w:r w:rsidRPr="0085031C">
              <w:rPr>
                <w:b/>
                <w:sz w:val="16"/>
                <w:szCs w:val="16"/>
              </w:rPr>
              <w:t xml:space="preserve">SPESA PREVISTA </w:t>
            </w:r>
          </w:p>
        </w:tc>
        <w:tc>
          <w:tcPr>
            <w:tcW w:w="1317" w:type="dxa"/>
          </w:tcPr>
          <w:p w:rsidR="00047A39" w:rsidRPr="0085031C" w:rsidRDefault="00047A39" w:rsidP="00346FDE">
            <w:pPr>
              <w:rPr>
                <w:b/>
                <w:sz w:val="16"/>
                <w:szCs w:val="16"/>
              </w:rPr>
            </w:pPr>
            <w:r w:rsidRPr="0085031C">
              <w:rPr>
                <w:b/>
                <w:sz w:val="16"/>
                <w:szCs w:val="16"/>
              </w:rPr>
              <w:t>ESTREMI AI PRINCIPALI DOCUMENTI CONTENUTI NEL FASCICOLO RELATIVO AL PROCEDIMENTO</w:t>
            </w:r>
          </w:p>
        </w:tc>
      </w:tr>
      <w:tr w:rsidR="00047A39" w:rsidTr="00545DC1">
        <w:tc>
          <w:tcPr>
            <w:tcW w:w="1381" w:type="dxa"/>
          </w:tcPr>
          <w:p w:rsidR="00047A39" w:rsidRPr="00D3547D" w:rsidRDefault="00047A39" w:rsidP="00346FDE">
            <w:pPr>
              <w:rPr>
                <w:sz w:val="16"/>
                <w:szCs w:val="16"/>
              </w:rPr>
            </w:pPr>
            <w:r w:rsidRPr="00D3547D">
              <w:rPr>
                <w:sz w:val="16"/>
                <w:szCs w:val="16"/>
              </w:rPr>
              <w:t>Responsabile del Servizio</w:t>
            </w:r>
          </w:p>
        </w:tc>
        <w:tc>
          <w:tcPr>
            <w:tcW w:w="1158" w:type="dxa"/>
          </w:tcPr>
          <w:p w:rsidR="00047A39" w:rsidRPr="00D3547D" w:rsidRDefault="00047A39" w:rsidP="00346FDE">
            <w:pPr>
              <w:rPr>
                <w:sz w:val="16"/>
                <w:szCs w:val="16"/>
              </w:rPr>
            </w:pPr>
            <w:r w:rsidRPr="00D3547D">
              <w:rPr>
                <w:sz w:val="16"/>
                <w:szCs w:val="16"/>
              </w:rPr>
              <w:t xml:space="preserve">Determina </w:t>
            </w:r>
          </w:p>
        </w:tc>
        <w:tc>
          <w:tcPr>
            <w:tcW w:w="946" w:type="dxa"/>
          </w:tcPr>
          <w:p w:rsidR="00047A39" w:rsidRPr="00D3547D" w:rsidRDefault="00D3547D" w:rsidP="00346FDE">
            <w:pPr>
              <w:rPr>
                <w:sz w:val="16"/>
                <w:szCs w:val="16"/>
              </w:rPr>
            </w:pPr>
            <w:r w:rsidRPr="00D3547D">
              <w:rPr>
                <w:sz w:val="16"/>
                <w:szCs w:val="16"/>
              </w:rPr>
              <w:t>n.4 del 8.1.2014</w:t>
            </w:r>
          </w:p>
        </w:tc>
        <w:tc>
          <w:tcPr>
            <w:tcW w:w="1859" w:type="dxa"/>
          </w:tcPr>
          <w:p w:rsidR="00047A39" w:rsidRPr="00D3547D" w:rsidRDefault="00D3547D" w:rsidP="00346FDE">
            <w:pPr>
              <w:rPr>
                <w:sz w:val="16"/>
                <w:szCs w:val="16"/>
              </w:rPr>
            </w:pPr>
            <w:r w:rsidRPr="00D3547D">
              <w:rPr>
                <w:sz w:val="16"/>
                <w:szCs w:val="16"/>
              </w:rPr>
              <w:t>PROGETTO PER RITIPIZZAZIONE URBANISTICA ZONA "LAMA" PROPRIETA' BENTIVOGLIO - PUBBLICAZIONE ATTI - LIQUIDAZIONE FATTURE RCS.</w:t>
            </w:r>
          </w:p>
        </w:tc>
        <w:tc>
          <w:tcPr>
            <w:tcW w:w="6983" w:type="dxa"/>
          </w:tcPr>
          <w:p w:rsidR="00D3547D" w:rsidRPr="00D3547D" w:rsidRDefault="00D3547D" w:rsidP="00D3547D">
            <w:pPr>
              <w:pStyle w:val="Testonormale"/>
              <w:jc w:val="both"/>
              <w:rPr>
                <w:rFonts w:asciiTheme="minorHAnsi" w:hAnsiTheme="minorHAnsi" w:cs="Arial"/>
                <w:sz w:val="16"/>
                <w:szCs w:val="16"/>
              </w:rPr>
            </w:pPr>
            <w:r w:rsidRPr="00D3547D">
              <w:rPr>
                <w:rFonts w:asciiTheme="minorHAnsi" w:hAnsiTheme="minorHAnsi" w:cs="Arial"/>
                <w:sz w:val="16"/>
                <w:szCs w:val="16"/>
              </w:rPr>
              <w:t xml:space="preserve">Che con </w:t>
            </w:r>
            <w:proofErr w:type="spellStart"/>
            <w:r w:rsidRPr="00D3547D">
              <w:rPr>
                <w:rFonts w:asciiTheme="minorHAnsi" w:hAnsiTheme="minorHAnsi" w:cs="Arial"/>
                <w:sz w:val="16"/>
                <w:szCs w:val="16"/>
              </w:rPr>
              <w:t>D.R.S.</w:t>
            </w:r>
            <w:proofErr w:type="spellEnd"/>
            <w:r w:rsidRPr="00D3547D">
              <w:rPr>
                <w:rFonts w:asciiTheme="minorHAnsi" w:hAnsiTheme="minorHAnsi" w:cs="Arial"/>
                <w:sz w:val="16"/>
                <w:szCs w:val="16"/>
              </w:rPr>
              <w:t xml:space="preserve"> </w:t>
            </w:r>
            <w:proofErr w:type="spellStart"/>
            <w:r w:rsidRPr="00D3547D">
              <w:rPr>
                <w:rFonts w:asciiTheme="minorHAnsi" w:hAnsiTheme="minorHAnsi" w:cs="Arial"/>
                <w:sz w:val="16"/>
                <w:szCs w:val="16"/>
              </w:rPr>
              <w:t>n°</w:t>
            </w:r>
            <w:proofErr w:type="spellEnd"/>
            <w:r w:rsidRPr="00D3547D">
              <w:rPr>
                <w:rFonts w:asciiTheme="minorHAnsi" w:hAnsiTheme="minorHAnsi" w:cs="Arial"/>
                <w:sz w:val="16"/>
                <w:szCs w:val="16"/>
              </w:rPr>
              <w:t xml:space="preserve"> 1267 del 19/11/2013 venne stabilito, tra l’altro, di procedere alla pubblicazione dell’avviso di deposito della adozione della variante al P. di F. per il progetto relativo alla </w:t>
            </w:r>
            <w:proofErr w:type="spellStart"/>
            <w:r w:rsidRPr="00D3547D">
              <w:rPr>
                <w:rFonts w:asciiTheme="minorHAnsi" w:hAnsiTheme="minorHAnsi" w:cs="Arial"/>
                <w:sz w:val="16"/>
                <w:szCs w:val="16"/>
              </w:rPr>
              <w:t>ritipizzazione</w:t>
            </w:r>
            <w:proofErr w:type="spellEnd"/>
            <w:r w:rsidRPr="00D3547D">
              <w:rPr>
                <w:rFonts w:asciiTheme="minorHAnsi" w:hAnsiTheme="minorHAnsi" w:cs="Arial"/>
                <w:sz w:val="16"/>
                <w:szCs w:val="16"/>
              </w:rPr>
              <w:t xml:space="preserve"> urbanistica zona “LAMA” proprietà Bentivoglio, sui quotidiani “Corriere del mezzogiorno” ed. Puglia ribattuta Lecce, e “La Gazzetta dello Sport” ed. Puglia, impegnando allo scopo sul cap. 68  la spesa occorrente pari ad € 280,00 oltre I.V.A.;</w:t>
            </w:r>
          </w:p>
          <w:p w:rsidR="00D3547D" w:rsidRPr="00D3547D" w:rsidRDefault="00D3547D" w:rsidP="00D3547D">
            <w:pPr>
              <w:pStyle w:val="Testonormale"/>
              <w:jc w:val="both"/>
              <w:rPr>
                <w:rFonts w:asciiTheme="minorHAnsi" w:hAnsiTheme="minorHAnsi" w:cs="Arial"/>
                <w:sz w:val="16"/>
                <w:szCs w:val="16"/>
              </w:rPr>
            </w:pPr>
          </w:p>
          <w:p w:rsidR="00D3547D" w:rsidRPr="00D3547D" w:rsidRDefault="00D3547D" w:rsidP="00D3547D">
            <w:pPr>
              <w:jc w:val="both"/>
              <w:rPr>
                <w:rFonts w:cs="Arial"/>
                <w:b/>
                <w:bCs/>
                <w:sz w:val="16"/>
                <w:szCs w:val="16"/>
              </w:rPr>
            </w:pPr>
            <w:r w:rsidRPr="00D3547D">
              <w:rPr>
                <w:rFonts w:cs="Arial"/>
                <w:sz w:val="16"/>
                <w:szCs w:val="16"/>
              </w:rPr>
              <w:t xml:space="preserve">Che ai fini della tracciabilità dei flussi finanziari, alla pratica in oggetto è stato attribuito dall’Autorità di Vigilanza sui contratti pubblici di Lavori, Servizi e Forniture, il Codice identificativo della Gara (CIG) </w:t>
            </w:r>
            <w:proofErr w:type="spellStart"/>
            <w:r w:rsidRPr="00D3547D">
              <w:rPr>
                <w:rFonts w:cs="Arial"/>
                <w:sz w:val="16"/>
                <w:szCs w:val="16"/>
              </w:rPr>
              <w:t>n°</w:t>
            </w:r>
            <w:proofErr w:type="spellEnd"/>
            <w:r w:rsidRPr="00D3547D">
              <w:rPr>
                <w:rFonts w:cs="Arial"/>
                <w:sz w:val="16"/>
                <w:szCs w:val="16"/>
              </w:rPr>
              <w:t xml:space="preserve"> </w:t>
            </w:r>
            <w:r w:rsidRPr="00D3547D">
              <w:rPr>
                <w:rFonts w:cs="Arial"/>
                <w:b/>
                <w:bCs/>
                <w:sz w:val="16"/>
                <w:szCs w:val="16"/>
              </w:rPr>
              <w:t>ZCD0C72CA5;</w:t>
            </w:r>
          </w:p>
          <w:p w:rsidR="00D3547D" w:rsidRPr="00D3547D" w:rsidRDefault="00D3547D" w:rsidP="00D3547D">
            <w:pPr>
              <w:pStyle w:val="Testonormale"/>
              <w:jc w:val="both"/>
              <w:rPr>
                <w:rFonts w:asciiTheme="minorHAnsi" w:hAnsiTheme="minorHAnsi" w:cs="Arial"/>
                <w:sz w:val="16"/>
                <w:szCs w:val="16"/>
              </w:rPr>
            </w:pPr>
          </w:p>
          <w:p w:rsidR="00D3547D" w:rsidRPr="00D3547D" w:rsidRDefault="00D3547D" w:rsidP="00D3547D">
            <w:pPr>
              <w:pStyle w:val="Testonormale"/>
              <w:jc w:val="both"/>
              <w:rPr>
                <w:rFonts w:asciiTheme="minorHAnsi" w:hAnsiTheme="minorHAnsi" w:cs="Arial"/>
                <w:sz w:val="16"/>
                <w:szCs w:val="16"/>
              </w:rPr>
            </w:pPr>
            <w:r w:rsidRPr="00D3547D">
              <w:rPr>
                <w:rFonts w:asciiTheme="minorHAnsi" w:hAnsiTheme="minorHAnsi" w:cs="Arial"/>
                <w:sz w:val="16"/>
                <w:szCs w:val="16"/>
              </w:rPr>
              <w:t xml:space="preserve">Vista la fattura </w:t>
            </w:r>
            <w:proofErr w:type="spellStart"/>
            <w:r w:rsidRPr="00D3547D">
              <w:rPr>
                <w:rFonts w:asciiTheme="minorHAnsi" w:hAnsiTheme="minorHAnsi" w:cs="Arial"/>
                <w:sz w:val="16"/>
                <w:szCs w:val="16"/>
              </w:rPr>
              <w:t>n°</w:t>
            </w:r>
            <w:proofErr w:type="spellEnd"/>
            <w:r w:rsidRPr="00D3547D">
              <w:rPr>
                <w:rFonts w:asciiTheme="minorHAnsi" w:hAnsiTheme="minorHAnsi" w:cs="Arial"/>
                <w:sz w:val="16"/>
                <w:szCs w:val="16"/>
              </w:rPr>
              <w:t xml:space="preserve"> 2013063107 08 del 26.11.2013 di € 80,00 oltre I.V.A. emessa dalla RCS Pubblicità, quale importo alla medesima dovuto per la pubblicazione sul quotidiano “La Gazzetta dello Sport” ed. Puglia.</w:t>
            </w:r>
          </w:p>
          <w:p w:rsidR="00D3547D" w:rsidRPr="00D3547D" w:rsidRDefault="00D3547D" w:rsidP="00D3547D">
            <w:pPr>
              <w:pStyle w:val="Testonormale"/>
              <w:jc w:val="both"/>
              <w:rPr>
                <w:rFonts w:asciiTheme="minorHAnsi" w:hAnsiTheme="minorHAnsi" w:cs="Arial"/>
                <w:sz w:val="16"/>
                <w:szCs w:val="16"/>
              </w:rPr>
            </w:pPr>
          </w:p>
          <w:p w:rsidR="00D3547D" w:rsidRPr="00D3547D" w:rsidRDefault="00D3547D" w:rsidP="00D3547D">
            <w:pPr>
              <w:pStyle w:val="Testonormale"/>
              <w:jc w:val="both"/>
              <w:rPr>
                <w:rFonts w:asciiTheme="minorHAnsi" w:hAnsiTheme="minorHAnsi" w:cs="Arial"/>
                <w:sz w:val="16"/>
                <w:szCs w:val="16"/>
              </w:rPr>
            </w:pPr>
            <w:r w:rsidRPr="00D3547D">
              <w:rPr>
                <w:rFonts w:asciiTheme="minorHAnsi" w:hAnsiTheme="minorHAnsi" w:cs="Arial"/>
                <w:sz w:val="16"/>
                <w:szCs w:val="16"/>
              </w:rPr>
              <w:t xml:space="preserve">Vista la fattura </w:t>
            </w:r>
            <w:proofErr w:type="spellStart"/>
            <w:r w:rsidRPr="00D3547D">
              <w:rPr>
                <w:rFonts w:asciiTheme="minorHAnsi" w:hAnsiTheme="minorHAnsi" w:cs="Arial"/>
                <w:sz w:val="16"/>
                <w:szCs w:val="16"/>
              </w:rPr>
              <w:t>n°</w:t>
            </w:r>
            <w:proofErr w:type="spellEnd"/>
            <w:r w:rsidRPr="00D3547D">
              <w:rPr>
                <w:rFonts w:asciiTheme="minorHAnsi" w:hAnsiTheme="minorHAnsi" w:cs="Arial"/>
                <w:sz w:val="16"/>
                <w:szCs w:val="16"/>
              </w:rPr>
              <w:t xml:space="preserve"> 2013063107 08 del 26/11/2013 di € 200,00 oltre I.V.A. emessa dalla RCS Pubblicità, quale importo alla medesima dovuto per la pubblicazione sul quotidiano “Corriere del mezzogiorno” ed. Puglia ribattuta Lecce.</w:t>
            </w:r>
          </w:p>
          <w:p w:rsidR="00D3547D" w:rsidRPr="00D3547D" w:rsidRDefault="00D3547D" w:rsidP="00D3547D">
            <w:pPr>
              <w:pStyle w:val="Testonormale"/>
              <w:jc w:val="both"/>
              <w:rPr>
                <w:rFonts w:asciiTheme="minorHAnsi" w:hAnsiTheme="minorHAnsi" w:cs="Arial"/>
                <w:sz w:val="16"/>
                <w:szCs w:val="16"/>
              </w:rPr>
            </w:pPr>
          </w:p>
          <w:p w:rsidR="00D3547D" w:rsidRPr="00D3547D" w:rsidRDefault="00D3547D" w:rsidP="00D3547D">
            <w:pPr>
              <w:jc w:val="both"/>
              <w:rPr>
                <w:rFonts w:cs="Arial"/>
                <w:b/>
                <w:bCs/>
                <w:sz w:val="16"/>
                <w:szCs w:val="16"/>
              </w:rPr>
            </w:pPr>
            <w:r w:rsidRPr="00D3547D">
              <w:rPr>
                <w:rFonts w:cs="Arial"/>
                <w:bCs/>
                <w:sz w:val="16"/>
                <w:szCs w:val="16"/>
              </w:rPr>
              <w:t xml:space="preserve">Che i movimenti finanziari legati alla presente prestazione saranno registrati sul conto corrente dedicato presso Banca </w:t>
            </w:r>
            <w:r w:rsidRPr="00D3547D">
              <w:rPr>
                <w:rFonts w:cs="Arial"/>
                <w:sz w:val="16"/>
                <w:szCs w:val="16"/>
              </w:rPr>
              <w:t xml:space="preserve">INTESA SAN PAOLO IBAN </w:t>
            </w:r>
            <w:r w:rsidRPr="00D3547D">
              <w:rPr>
                <w:rFonts w:cs="Arial"/>
                <w:b/>
                <w:sz w:val="16"/>
                <w:szCs w:val="16"/>
              </w:rPr>
              <w:t>[…]</w:t>
            </w:r>
            <w:r w:rsidRPr="00D3547D">
              <w:rPr>
                <w:rFonts w:cs="Arial"/>
                <w:b/>
                <w:bCs/>
                <w:sz w:val="16"/>
                <w:szCs w:val="16"/>
              </w:rPr>
              <w:t>;</w:t>
            </w:r>
          </w:p>
          <w:p w:rsidR="00D3547D" w:rsidRPr="00D3547D" w:rsidRDefault="00D3547D" w:rsidP="00D3547D">
            <w:pPr>
              <w:pStyle w:val="Testonormale"/>
              <w:jc w:val="both"/>
              <w:rPr>
                <w:rFonts w:asciiTheme="minorHAnsi" w:hAnsiTheme="minorHAnsi" w:cs="Arial"/>
                <w:sz w:val="16"/>
                <w:szCs w:val="16"/>
              </w:rPr>
            </w:pPr>
          </w:p>
          <w:p w:rsidR="00D3547D" w:rsidRPr="00D3547D" w:rsidRDefault="00D3547D" w:rsidP="00D3547D">
            <w:pPr>
              <w:pStyle w:val="Testonormale"/>
              <w:jc w:val="both"/>
              <w:rPr>
                <w:rFonts w:asciiTheme="minorHAnsi" w:hAnsiTheme="minorHAnsi" w:cs="Arial"/>
                <w:sz w:val="16"/>
                <w:szCs w:val="16"/>
              </w:rPr>
            </w:pPr>
            <w:r w:rsidRPr="00D3547D">
              <w:rPr>
                <w:rFonts w:asciiTheme="minorHAnsi" w:hAnsiTheme="minorHAnsi" w:cs="Arial"/>
                <w:sz w:val="16"/>
                <w:szCs w:val="16"/>
              </w:rPr>
              <w:t>Ritenuto pertanto di dover provvedere in merito;</w:t>
            </w:r>
          </w:p>
          <w:p w:rsidR="00D3547D" w:rsidRPr="00D3547D" w:rsidRDefault="00D3547D" w:rsidP="00D3547D">
            <w:pPr>
              <w:pStyle w:val="Testonormale"/>
              <w:jc w:val="both"/>
              <w:rPr>
                <w:rFonts w:asciiTheme="minorHAnsi" w:hAnsiTheme="minorHAnsi" w:cs="Arial"/>
                <w:sz w:val="16"/>
                <w:szCs w:val="16"/>
              </w:rPr>
            </w:pPr>
          </w:p>
          <w:p w:rsidR="00D3547D" w:rsidRPr="00D3547D" w:rsidRDefault="00D3547D" w:rsidP="00D3547D">
            <w:pPr>
              <w:pStyle w:val="Testonormale"/>
              <w:jc w:val="both"/>
              <w:rPr>
                <w:rFonts w:asciiTheme="minorHAnsi" w:hAnsiTheme="minorHAnsi" w:cs="Arial"/>
                <w:sz w:val="16"/>
                <w:szCs w:val="16"/>
              </w:rPr>
            </w:pPr>
            <w:r w:rsidRPr="00D3547D">
              <w:rPr>
                <w:rFonts w:asciiTheme="minorHAnsi" w:hAnsiTheme="minorHAnsi" w:cs="Arial"/>
                <w:b/>
                <w:sz w:val="16"/>
                <w:szCs w:val="16"/>
              </w:rPr>
              <w:t>Eseguito</w:t>
            </w:r>
            <w:r w:rsidRPr="00D3547D">
              <w:rPr>
                <w:rFonts w:asciiTheme="minorHAnsi" w:hAnsiTheme="minorHAnsi" w:cs="Arial"/>
                <w:sz w:val="16"/>
                <w:szCs w:val="16"/>
              </w:rPr>
              <w:t xml:space="preserve"> con esito favorevole il controllo preventivo di regolarità amministrativa del presente atto </w:t>
            </w:r>
            <w:r w:rsidRPr="00D3547D">
              <w:rPr>
                <w:rFonts w:asciiTheme="minorHAnsi" w:hAnsiTheme="minorHAnsi" w:cs="Arial"/>
                <w:sz w:val="16"/>
                <w:szCs w:val="16"/>
              </w:rPr>
              <w:lastRenderedPageBreak/>
              <w:t>avendo verificato :</w:t>
            </w:r>
          </w:p>
          <w:p w:rsidR="00D3547D" w:rsidRPr="00D3547D" w:rsidRDefault="00D3547D" w:rsidP="00D3547D">
            <w:pPr>
              <w:pStyle w:val="Testonormale"/>
              <w:jc w:val="both"/>
              <w:rPr>
                <w:rFonts w:asciiTheme="minorHAnsi" w:hAnsiTheme="minorHAnsi" w:cs="Arial"/>
                <w:sz w:val="16"/>
                <w:szCs w:val="16"/>
              </w:rPr>
            </w:pPr>
            <w:r w:rsidRPr="00D3547D">
              <w:rPr>
                <w:rFonts w:asciiTheme="minorHAnsi" w:hAnsiTheme="minorHAnsi" w:cs="Arial"/>
                <w:sz w:val="16"/>
                <w:szCs w:val="16"/>
              </w:rPr>
              <w:t>a)rispetto delle normative comunitarie,statali,regionali e regolamentari generali e di settore;</w:t>
            </w:r>
          </w:p>
          <w:p w:rsidR="00D3547D" w:rsidRPr="00D3547D" w:rsidRDefault="00D3547D" w:rsidP="00D3547D">
            <w:pPr>
              <w:pStyle w:val="Testonormale"/>
              <w:jc w:val="both"/>
              <w:rPr>
                <w:rFonts w:asciiTheme="minorHAnsi" w:hAnsiTheme="minorHAnsi" w:cs="Arial"/>
                <w:sz w:val="16"/>
                <w:szCs w:val="16"/>
              </w:rPr>
            </w:pPr>
            <w:r w:rsidRPr="00D3547D">
              <w:rPr>
                <w:rFonts w:asciiTheme="minorHAnsi" w:hAnsiTheme="minorHAnsi" w:cs="Arial"/>
                <w:sz w:val="16"/>
                <w:szCs w:val="16"/>
              </w:rPr>
              <w:t>b) correttezza e regolarità della procedura ;</w:t>
            </w:r>
          </w:p>
          <w:p w:rsidR="00D3547D" w:rsidRPr="00D3547D" w:rsidRDefault="00D3547D" w:rsidP="00D3547D">
            <w:pPr>
              <w:pStyle w:val="Testonormale"/>
              <w:jc w:val="both"/>
              <w:rPr>
                <w:rFonts w:asciiTheme="minorHAnsi" w:hAnsiTheme="minorHAnsi" w:cs="Arial"/>
                <w:sz w:val="16"/>
                <w:szCs w:val="16"/>
              </w:rPr>
            </w:pPr>
            <w:r w:rsidRPr="00D3547D">
              <w:rPr>
                <w:rFonts w:asciiTheme="minorHAnsi" w:hAnsiTheme="minorHAnsi" w:cs="Arial"/>
                <w:sz w:val="16"/>
                <w:szCs w:val="16"/>
              </w:rPr>
              <w:t>c) correttezza formale nella redazione dell'atto.</w:t>
            </w:r>
          </w:p>
          <w:p w:rsidR="00D3547D" w:rsidRPr="00D3547D" w:rsidRDefault="00D3547D" w:rsidP="00D3547D">
            <w:pPr>
              <w:pStyle w:val="Testonormale"/>
              <w:jc w:val="both"/>
              <w:rPr>
                <w:rFonts w:asciiTheme="minorHAnsi" w:hAnsiTheme="minorHAnsi" w:cs="Arial"/>
                <w:sz w:val="16"/>
                <w:szCs w:val="16"/>
              </w:rPr>
            </w:pPr>
          </w:p>
          <w:p w:rsidR="00D3547D" w:rsidRPr="00D3547D" w:rsidRDefault="00D3547D" w:rsidP="00D3547D">
            <w:pPr>
              <w:pStyle w:val="Testonormale"/>
              <w:jc w:val="both"/>
              <w:rPr>
                <w:rFonts w:asciiTheme="minorHAnsi" w:hAnsiTheme="minorHAnsi" w:cs="Arial"/>
                <w:sz w:val="16"/>
                <w:szCs w:val="16"/>
              </w:rPr>
            </w:pPr>
            <w:r w:rsidRPr="00D3547D">
              <w:rPr>
                <w:rFonts w:asciiTheme="minorHAnsi" w:hAnsiTheme="minorHAnsi" w:cs="Arial"/>
                <w:b/>
                <w:sz w:val="16"/>
                <w:szCs w:val="16"/>
              </w:rPr>
              <w:t>Acquisito</w:t>
            </w:r>
            <w:r w:rsidRPr="00D3547D">
              <w:rPr>
                <w:rFonts w:asciiTheme="minorHAnsi" w:hAnsiTheme="minorHAnsi" w:cs="Arial"/>
                <w:sz w:val="16"/>
                <w:szCs w:val="16"/>
              </w:rPr>
              <w:t xml:space="preserve"> il seguente parere sulla regolarità contabile espresso dal Responsabile dei Servizi Finanziari: “</w:t>
            </w:r>
            <w:r w:rsidRPr="00D3547D">
              <w:rPr>
                <w:rFonts w:asciiTheme="minorHAnsi" w:hAnsiTheme="minorHAnsi" w:cs="Arial"/>
                <w:i/>
                <w:sz w:val="16"/>
                <w:szCs w:val="16"/>
              </w:rPr>
              <w:t>favorevole</w:t>
            </w:r>
            <w:r w:rsidRPr="00D3547D">
              <w:rPr>
                <w:rFonts w:asciiTheme="minorHAnsi" w:hAnsiTheme="minorHAnsi" w:cs="Arial"/>
                <w:sz w:val="16"/>
                <w:szCs w:val="16"/>
              </w:rPr>
              <w:t>".</w:t>
            </w:r>
          </w:p>
          <w:p w:rsidR="00D3547D" w:rsidRPr="00D3547D" w:rsidRDefault="00D3547D" w:rsidP="00D3547D">
            <w:pPr>
              <w:pStyle w:val="Testonormale"/>
              <w:jc w:val="both"/>
              <w:rPr>
                <w:rFonts w:asciiTheme="minorHAnsi" w:hAnsiTheme="minorHAnsi" w:cs="Arial"/>
                <w:sz w:val="16"/>
                <w:szCs w:val="16"/>
              </w:rPr>
            </w:pPr>
          </w:p>
          <w:p w:rsidR="00D3547D" w:rsidRPr="00D3547D" w:rsidRDefault="00D3547D" w:rsidP="00D3547D">
            <w:pPr>
              <w:pStyle w:val="Testonormale"/>
              <w:jc w:val="both"/>
              <w:rPr>
                <w:rFonts w:asciiTheme="minorHAnsi" w:hAnsiTheme="minorHAnsi" w:cs="Arial"/>
                <w:sz w:val="16"/>
                <w:szCs w:val="16"/>
              </w:rPr>
            </w:pPr>
            <w:r w:rsidRPr="00D3547D">
              <w:rPr>
                <w:rFonts w:asciiTheme="minorHAnsi" w:hAnsiTheme="minorHAnsi" w:cs="Arial"/>
                <w:sz w:val="16"/>
                <w:szCs w:val="16"/>
              </w:rPr>
              <w:t>Visto il regolamento comunale di contabilità;</w:t>
            </w:r>
          </w:p>
          <w:p w:rsidR="00D3547D" w:rsidRPr="00D3547D" w:rsidRDefault="00D3547D" w:rsidP="00D3547D">
            <w:pPr>
              <w:pStyle w:val="Testonormale"/>
              <w:jc w:val="both"/>
              <w:rPr>
                <w:rFonts w:asciiTheme="minorHAnsi" w:hAnsiTheme="minorHAnsi" w:cs="Arial"/>
                <w:sz w:val="16"/>
                <w:szCs w:val="16"/>
              </w:rPr>
            </w:pPr>
          </w:p>
          <w:p w:rsidR="00D3547D" w:rsidRPr="00D3547D" w:rsidRDefault="00D3547D" w:rsidP="00D3547D">
            <w:pPr>
              <w:jc w:val="both"/>
              <w:rPr>
                <w:rFonts w:cs="Arial"/>
                <w:sz w:val="16"/>
                <w:szCs w:val="16"/>
              </w:rPr>
            </w:pPr>
            <w:r w:rsidRPr="00D3547D">
              <w:rPr>
                <w:rFonts w:cs="Arial"/>
                <w:sz w:val="16"/>
                <w:szCs w:val="16"/>
              </w:rPr>
              <w:t xml:space="preserve">Visto il T.U. Enti Locali approvato con Decreto Legislativo </w:t>
            </w:r>
            <w:proofErr w:type="spellStart"/>
            <w:r w:rsidRPr="00D3547D">
              <w:rPr>
                <w:rFonts w:cs="Arial"/>
                <w:sz w:val="16"/>
                <w:szCs w:val="16"/>
              </w:rPr>
              <w:t>n°</w:t>
            </w:r>
            <w:proofErr w:type="spellEnd"/>
            <w:r w:rsidRPr="00D3547D">
              <w:rPr>
                <w:rFonts w:cs="Arial"/>
                <w:sz w:val="16"/>
                <w:szCs w:val="16"/>
              </w:rPr>
              <w:t xml:space="preserve"> 267 del 18.08.2000;</w:t>
            </w:r>
          </w:p>
          <w:p w:rsidR="00D3547D" w:rsidRPr="00D3547D" w:rsidRDefault="00D3547D" w:rsidP="00D3547D">
            <w:pPr>
              <w:pStyle w:val="Testonormale"/>
              <w:jc w:val="both"/>
              <w:rPr>
                <w:rFonts w:asciiTheme="minorHAnsi" w:hAnsiTheme="minorHAnsi" w:cs="Arial"/>
                <w:sz w:val="16"/>
                <w:szCs w:val="16"/>
              </w:rPr>
            </w:pPr>
          </w:p>
          <w:p w:rsidR="00D3547D" w:rsidRPr="00D3547D" w:rsidRDefault="00D3547D" w:rsidP="00D3547D">
            <w:pPr>
              <w:pStyle w:val="Testonormale"/>
              <w:jc w:val="center"/>
              <w:rPr>
                <w:rFonts w:asciiTheme="minorHAnsi" w:hAnsiTheme="minorHAnsi" w:cs="Arial"/>
                <w:b/>
                <w:sz w:val="16"/>
                <w:szCs w:val="16"/>
              </w:rPr>
            </w:pPr>
            <w:r w:rsidRPr="00D3547D">
              <w:rPr>
                <w:rFonts w:asciiTheme="minorHAnsi" w:hAnsiTheme="minorHAnsi" w:cs="Arial"/>
                <w:b/>
                <w:sz w:val="16"/>
                <w:szCs w:val="16"/>
              </w:rPr>
              <w:t>D E T E R M I N A</w:t>
            </w:r>
          </w:p>
          <w:p w:rsidR="00D3547D" w:rsidRPr="00D3547D" w:rsidRDefault="00D3547D" w:rsidP="00D3547D">
            <w:pPr>
              <w:pStyle w:val="Testonormale"/>
              <w:jc w:val="both"/>
              <w:rPr>
                <w:rFonts w:asciiTheme="minorHAnsi" w:hAnsiTheme="minorHAnsi" w:cs="Arial"/>
                <w:sz w:val="16"/>
                <w:szCs w:val="16"/>
              </w:rPr>
            </w:pPr>
          </w:p>
          <w:p w:rsidR="00D3547D" w:rsidRPr="00D3547D" w:rsidRDefault="00D3547D" w:rsidP="00D3547D">
            <w:pPr>
              <w:pStyle w:val="Testonormale"/>
              <w:numPr>
                <w:ilvl w:val="0"/>
                <w:numId w:val="6"/>
              </w:numPr>
              <w:jc w:val="both"/>
              <w:rPr>
                <w:rFonts w:asciiTheme="minorHAnsi" w:hAnsiTheme="minorHAnsi" w:cs="Arial"/>
                <w:sz w:val="16"/>
                <w:szCs w:val="16"/>
              </w:rPr>
            </w:pPr>
            <w:r w:rsidRPr="00D3547D">
              <w:rPr>
                <w:rFonts w:asciiTheme="minorHAnsi" w:hAnsiTheme="minorHAnsi" w:cs="Arial"/>
                <w:sz w:val="16"/>
                <w:szCs w:val="16"/>
              </w:rPr>
              <w:t xml:space="preserve">Per i motivi esposti in narrativa, liquidare e pagare alla RCS pubblicità S.p.A., con riferimento al codice CIG </w:t>
            </w:r>
            <w:r w:rsidRPr="00D3547D">
              <w:rPr>
                <w:rFonts w:asciiTheme="minorHAnsi" w:hAnsiTheme="minorHAnsi" w:cs="Arial"/>
                <w:b/>
                <w:bCs/>
                <w:sz w:val="16"/>
                <w:szCs w:val="16"/>
              </w:rPr>
              <w:t xml:space="preserve">ZCD0C72CA5, </w:t>
            </w:r>
            <w:r w:rsidRPr="00D3547D">
              <w:rPr>
                <w:rFonts w:asciiTheme="minorHAnsi" w:hAnsiTheme="minorHAnsi" w:cs="Arial"/>
                <w:bCs/>
                <w:sz w:val="16"/>
                <w:szCs w:val="16"/>
              </w:rPr>
              <w:t>l’importo</w:t>
            </w:r>
            <w:r w:rsidRPr="00D3547D">
              <w:rPr>
                <w:rFonts w:asciiTheme="minorHAnsi" w:hAnsiTheme="minorHAnsi" w:cs="Arial"/>
                <w:b/>
                <w:bCs/>
                <w:sz w:val="16"/>
                <w:szCs w:val="16"/>
              </w:rPr>
              <w:t xml:space="preserve"> </w:t>
            </w:r>
            <w:r w:rsidRPr="00D3547D">
              <w:rPr>
                <w:rFonts w:asciiTheme="minorHAnsi" w:hAnsiTheme="minorHAnsi" w:cs="Arial"/>
                <w:sz w:val="16"/>
                <w:szCs w:val="16"/>
              </w:rPr>
              <w:t xml:space="preserve">di € 280,00 oltre I.V.A. mediante bonifico bancario c/o INTESA SAN PAOLO IBAN </w:t>
            </w:r>
            <w:r w:rsidRPr="00D3547D">
              <w:rPr>
                <w:rFonts w:asciiTheme="minorHAnsi" w:hAnsiTheme="minorHAnsi" w:cs="Arial"/>
                <w:b/>
                <w:sz w:val="16"/>
                <w:szCs w:val="16"/>
              </w:rPr>
              <w:t>[…]</w:t>
            </w:r>
            <w:r w:rsidRPr="00D3547D">
              <w:rPr>
                <w:rFonts w:asciiTheme="minorHAnsi" w:hAnsiTheme="minorHAnsi" w:cs="Arial"/>
                <w:sz w:val="16"/>
                <w:szCs w:val="16"/>
              </w:rPr>
              <w:t>;</w:t>
            </w:r>
          </w:p>
          <w:p w:rsidR="00D3547D" w:rsidRPr="00D3547D" w:rsidRDefault="00D3547D" w:rsidP="00D3547D">
            <w:pPr>
              <w:pStyle w:val="Testonormale"/>
              <w:jc w:val="both"/>
              <w:rPr>
                <w:rFonts w:asciiTheme="minorHAnsi" w:hAnsiTheme="minorHAnsi" w:cs="Arial"/>
                <w:sz w:val="16"/>
                <w:szCs w:val="16"/>
              </w:rPr>
            </w:pPr>
          </w:p>
          <w:p w:rsidR="00D3547D" w:rsidRPr="00D3547D" w:rsidRDefault="00D3547D" w:rsidP="00D3547D">
            <w:pPr>
              <w:pStyle w:val="Testonormale"/>
              <w:numPr>
                <w:ilvl w:val="0"/>
                <w:numId w:val="6"/>
              </w:numPr>
              <w:jc w:val="both"/>
              <w:rPr>
                <w:rFonts w:asciiTheme="minorHAnsi" w:hAnsiTheme="minorHAnsi" w:cs="Arial"/>
                <w:sz w:val="16"/>
                <w:szCs w:val="16"/>
              </w:rPr>
            </w:pPr>
            <w:r w:rsidRPr="00D3547D">
              <w:rPr>
                <w:rFonts w:asciiTheme="minorHAnsi" w:hAnsiTheme="minorHAnsi" w:cs="Arial"/>
                <w:sz w:val="16"/>
                <w:szCs w:val="16"/>
              </w:rPr>
              <w:t xml:space="preserve">Assicurare la copertura finanziaria con imputazione della somma occorrente pari ad € 280,00 oltre I.V.A. sul cap. 68  giusto impegno assunto con la citata </w:t>
            </w:r>
            <w:proofErr w:type="spellStart"/>
            <w:r w:rsidRPr="00D3547D">
              <w:rPr>
                <w:rFonts w:asciiTheme="minorHAnsi" w:hAnsiTheme="minorHAnsi" w:cs="Arial"/>
                <w:sz w:val="16"/>
                <w:szCs w:val="16"/>
              </w:rPr>
              <w:t>D.R.S.</w:t>
            </w:r>
            <w:proofErr w:type="spellEnd"/>
            <w:r w:rsidRPr="00D3547D">
              <w:rPr>
                <w:rFonts w:asciiTheme="minorHAnsi" w:hAnsiTheme="minorHAnsi" w:cs="Arial"/>
                <w:sz w:val="16"/>
                <w:szCs w:val="16"/>
              </w:rPr>
              <w:t xml:space="preserve"> </w:t>
            </w:r>
            <w:proofErr w:type="spellStart"/>
            <w:r w:rsidRPr="00D3547D">
              <w:rPr>
                <w:rFonts w:asciiTheme="minorHAnsi" w:hAnsiTheme="minorHAnsi" w:cs="Arial"/>
                <w:sz w:val="16"/>
                <w:szCs w:val="16"/>
              </w:rPr>
              <w:t>n°</w:t>
            </w:r>
            <w:proofErr w:type="spellEnd"/>
            <w:r w:rsidRPr="00D3547D">
              <w:rPr>
                <w:rFonts w:asciiTheme="minorHAnsi" w:hAnsiTheme="minorHAnsi" w:cs="Arial"/>
                <w:sz w:val="16"/>
                <w:szCs w:val="16"/>
              </w:rPr>
              <w:t xml:space="preserve"> 1267/2013.</w:t>
            </w:r>
          </w:p>
          <w:p w:rsidR="00D3547D" w:rsidRPr="00D3547D" w:rsidRDefault="00D3547D" w:rsidP="00D3547D">
            <w:pPr>
              <w:rPr>
                <w:rFonts w:cs="Arial"/>
                <w:sz w:val="16"/>
                <w:szCs w:val="16"/>
              </w:rPr>
            </w:pPr>
          </w:p>
          <w:p w:rsidR="00047A39" w:rsidRPr="00D3547D"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r w:rsidR="00047A39" w:rsidTr="00545DC1">
        <w:tc>
          <w:tcPr>
            <w:tcW w:w="1381" w:type="dxa"/>
          </w:tcPr>
          <w:p w:rsidR="00047A39" w:rsidRPr="00E7460E" w:rsidRDefault="00047A39" w:rsidP="00346FDE">
            <w:pPr>
              <w:rPr>
                <w:sz w:val="16"/>
                <w:szCs w:val="16"/>
              </w:rPr>
            </w:pPr>
            <w:r w:rsidRPr="00E7460E">
              <w:rPr>
                <w:sz w:val="16"/>
                <w:szCs w:val="16"/>
              </w:rPr>
              <w:lastRenderedPageBreak/>
              <w:t>Responsabile del Servizio</w:t>
            </w:r>
          </w:p>
        </w:tc>
        <w:tc>
          <w:tcPr>
            <w:tcW w:w="1158" w:type="dxa"/>
          </w:tcPr>
          <w:p w:rsidR="00047A39" w:rsidRPr="00E7460E" w:rsidRDefault="00047A39" w:rsidP="00346FDE">
            <w:pPr>
              <w:rPr>
                <w:sz w:val="16"/>
                <w:szCs w:val="16"/>
              </w:rPr>
            </w:pPr>
            <w:r w:rsidRPr="00E7460E">
              <w:rPr>
                <w:sz w:val="16"/>
                <w:szCs w:val="16"/>
              </w:rPr>
              <w:t xml:space="preserve">Determina </w:t>
            </w:r>
          </w:p>
        </w:tc>
        <w:tc>
          <w:tcPr>
            <w:tcW w:w="946" w:type="dxa"/>
          </w:tcPr>
          <w:p w:rsidR="00047A39" w:rsidRPr="00E7460E" w:rsidRDefault="00E7460E" w:rsidP="00346FDE">
            <w:pPr>
              <w:rPr>
                <w:sz w:val="16"/>
                <w:szCs w:val="16"/>
              </w:rPr>
            </w:pPr>
            <w:r w:rsidRPr="00E7460E">
              <w:rPr>
                <w:sz w:val="16"/>
                <w:szCs w:val="16"/>
              </w:rPr>
              <w:t>n.5 del 8.1.2014</w:t>
            </w:r>
          </w:p>
        </w:tc>
        <w:tc>
          <w:tcPr>
            <w:tcW w:w="1859" w:type="dxa"/>
          </w:tcPr>
          <w:p w:rsidR="00047A39" w:rsidRPr="00E7460E" w:rsidRDefault="00E7460E" w:rsidP="00346FDE">
            <w:pPr>
              <w:rPr>
                <w:sz w:val="16"/>
                <w:szCs w:val="16"/>
              </w:rPr>
            </w:pPr>
            <w:r w:rsidRPr="00E7460E">
              <w:rPr>
                <w:sz w:val="16"/>
                <w:szCs w:val="16"/>
              </w:rPr>
              <w:t xml:space="preserve">PROGRAMMA INTEGRATO </w:t>
            </w:r>
            <w:proofErr w:type="spellStart"/>
            <w:r w:rsidRPr="00E7460E">
              <w:rPr>
                <w:sz w:val="16"/>
                <w:szCs w:val="16"/>
              </w:rPr>
              <w:t>DI</w:t>
            </w:r>
            <w:proofErr w:type="spellEnd"/>
            <w:r w:rsidRPr="00E7460E">
              <w:rPr>
                <w:sz w:val="16"/>
                <w:szCs w:val="16"/>
              </w:rPr>
              <w:t xml:space="preserve"> RIGENERAZIONE URBANA -  PUBBLICAZIONE AVVISO </w:t>
            </w:r>
            <w:proofErr w:type="spellStart"/>
            <w:r w:rsidRPr="00E7460E">
              <w:rPr>
                <w:sz w:val="16"/>
                <w:szCs w:val="16"/>
              </w:rPr>
              <w:t>DI</w:t>
            </w:r>
            <w:proofErr w:type="spellEnd"/>
            <w:r w:rsidRPr="00E7460E">
              <w:rPr>
                <w:sz w:val="16"/>
                <w:szCs w:val="16"/>
              </w:rPr>
              <w:t xml:space="preserve"> ADOZIONE - LIQUIDAZIONE FATTURE ALLA RCS PUBBLICITA'.-</w:t>
            </w:r>
          </w:p>
        </w:tc>
        <w:tc>
          <w:tcPr>
            <w:tcW w:w="6983" w:type="dxa"/>
          </w:tcPr>
          <w:p w:rsidR="00E7460E" w:rsidRPr="00E7460E" w:rsidRDefault="00E7460E" w:rsidP="00E7460E">
            <w:pPr>
              <w:pStyle w:val="Testonormale"/>
              <w:jc w:val="both"/>
              <w:rPr>
                <w:rFonts w:asciiTheme="minorHAnsi" w:hAnsiTheme="minorHAnsi" w:cs="Arial"/>
                <w:sz w:val="16"/>
                <w:szCs w:val="16"/>
              </w:rPr>
            </w:pPr>
            <w:r w:rsidRPr="00E7460E">
              <w:rPr>
                <w:rFonts w:asciiTheme="minorHAnsi" w:hAnsiTheme="minorHAnsi" w:cs="Arial"/>
                <w:sz w:val="16"/>
                <w:szCs w:val="16"/>
              </w:rPr>
              <w:t xml:space="preserve">Che con </w:t>
            </w:r>
            <w:proofErr w:type="spellStart"/>
            <w:r w:rsidRPr="00E7460E">
              <w:rPr>
                <w:rFonts w:asciiTheme="minorHAnsi" w:hAnsiTheme="minorHAnsi" w:cs="Arial"/>
                <w:sz w:val="16"/>
                <w:szCs w:val="16"/>
              </w:rPr>
              <w:t>D.R.S.</w:t>
            </w:r>
            <w:proofErr w:type="spellEnd"/>
            <w:r w:rsidRPr="00E7460E">
              <w:rPr>
                <w:rFonts w:asciiTheme="minorHAnsi" w:hAnsiTheme="minorHAnsi" w:cs="Arial"/>
                <w:sz w:val="16"/>
                <w:szCs w:val="16"/>
              </w:rPr>
              <w:t xml:space="preserve"> </w:t>
            </w:r>
            <w:proofErr w:type="spellStart"/>
            <w:r w:rsidRPr="00E7460E">
              <w:rPr>
                <w:rFonts w:asciiTheme="minorHAnsi" w:hAnsiTheme="minorHAnsi" w:cs="Arial"/>
                <w:sz w:val="16"/>
                <w:szCs w:val="16"/>
              </w:rPr>
              <w:t>n°</w:t>
            </w:r>
            <w:proofErr w:type="spellEnd"/>
            <w:r w:rsidRPr="00E7460E">
              <w:rPr>
                <w:rFonts w:asciiTheme="minorHAnsi" w:hAnsiTheme="minorHAnsi" w:cs="Arial"/>
                <w:sz w:val="16"/>
                <w:szCs w:val="16"/>
              </w:rPr>
              <w:t xml:space="preserve"> 1244 del 13/11/2013 venne stabilito, tra l’altro, di procedere alla pubblicazione dell’avviso di deposito della adozione della variante al P. di F. per il progetto relativo al Programma Integrato di Rigenerazione Urbana (PIRU) del Comune di Tricase, sui quotidiani “Corriere del mezzogiorno” ed. Puglia ribattuta Lecce, e  “La Gazzetta dello Sport” ed. Puglia, impegnando allo scopo sul cap. 68  la spesa occorrente pari ad € 280,00 oltre I.V.A.;</w:t>
            </w:r>
          </w:p>
          <w:p w:rsidR="00E7460E" w:rsidRPr="00E7460E" w:rsidRDefault="00E7460E" w:rsidP="00E7460E">
            <w:pPr>
              <w:pStyle w:val="Testonormale"/>
              <w:jc w:val="both"/>
              <w:rPr>
                <w:rFonts w:asciiTheme="minorHAnsi" w:hAnsiTheme="minorHAnsi" w:cs="Arial"/>
                <w:sz w:val="16"/>
                <w:szCs w:val="16"/>
              </w:rPr>
            </w:pPr>
          </w:p>
          <w:p w:rsidR="00E7460E" w:rsidRPr="00E7460E" w:rsidRDefault="00E7460E" w:rsidP="00E7460E">
            <w:pPr>
              <w:jc w:val="both"/>
              <w:rPr>
                <w:rFonts w:cs="Arial"/>
                <w:b/>
                <w:bCs/>
                <w:sz w:val="16"/>
                <w:szCs w:val="16"/>
              </w:rPr>
            </w:pPr>
            <w:r w:rsidRPr="00E7460E">
              <w:rPr>
                <w:rFonts w:cs="Arial"/>
                <w:sz w:val="16"/>
                <w:szCs w:val="16"/>
              </w:rPr>
              <w:t xml:space="preserve">Che ai finii della tracciabilità dei flussi finanziari, alla pratica in oggetto è stato attribuito dall’Autorità di Vigilanza sui contratti pubblici di Lavori, Servizi e Forniture, il Codice identificativo della Gara (CIG) </w:t>
            </w:r>
            <w:proofErr w:type="spellStart"/>
            <w:r w:rsidRPr="00E7460E">
              <w:rPr>
                <w:rFonts w:cs="Arial"/>
                <w:sz w:val="16"/>
                <w:szCs w:val="16"/>
              </w:rPr>
              <w:t>n°</w:t>
            </w:r>
            <w:proofErr w:type="spellEnd"/>
            <w:r w:rsidRPr="00E7460E">
              <w:rPr>
                <w:rFonts w:cs="Arial"/>
                <w:sz w:val="16"/>
                <w:szCs w:val="16"/>
              </w:rPr>
              <w:t xml:space="preserve"> </w:t>
            </w:r>
            <w:r w:rsidRPr="00E7460E">
              <w:rPr>
                <w:rFonts w:cs="Arial"/>
                <w:b/>
                <w:bCs/>
                <w:sz w:val="16"/>
                <w:szCs w:val="16"/>
              </w:rPr>
              <w:t>Z4F0C5B094;</w:t>
            </w:r>
          </w:p>
          <w:p w:rsidR="00E7460E" w:rsidRPr="00E7460E" w:rsidRDefault="00E7460E" w:rsidP="00E7460E">
            <w:pPr>
              <w:pStyle w:val="Testonormale"/>
              <w:jc w:val="both"/>
              <w:rPr>
                <w:rFonts w:asciiTheme="minorHAnsi" w:hAnsiTheme="minorHAnsi" w:cs="Arial"/>
                <w:sz w:val="16"/>
                <w:szCs w:val="16"/>
              </w:rPr>
            </w:pPr>
          </w:p>
          <w:p w:rsidR="00E7460E" w:rsidRPr="00E7460E" w:rsidRDefault="00E7460E" w:rsidP="00E7460E">
            <w:pPr>
              <w:pStyle w:val="Testonormale"/>
              <w:jc w:val="both"/>
              <w:rPr>
                <w:rFonts w:asciiTheme="minorHAnsi" w:hAnsiTheme="minorHAnsi" w:cs="Arial"/>
                <w:sz w:val="16"/>
                <w:szCs w:val="16"/>
              </w:rPr>
            </w:pPr>
            <w:r w:rsidRPr="00E7460E">
              <w:rPr>
                <w:rFonts w:asciiTheme="minorHAnsi" w:hAnsiTheme="minorHAnsi" w:cs="Arial"/>
                <w:sz w:val="16"/>
                <w:szCs w:val="16"/>
              </w:rPr>
              <w:t xml:space="preserve">Vista la fattura </w:t>
            </w:r>
            <w:proofErr w:type="spellStart"/>
            <w:r w:rsidRPr="00E7460E">
              <w:rPr>
                <w:rFonts w:asciiTheme="minorHAnsi" w:hAnsiTheme="minorHAnsi" w:cs="Arial"/>
                <w:sz w:val="16"/>
                <w:szCs w:val="16"/>
              </w:rPr>
              <w:t>n°</w:t>
            </w:r>
            <w:proofErr w:type="spellEnd"/>
            <w:r w:rsidRPr="00E7460E">
              <w:rPr>
                <w:rFonts w:asciiTheme="minorHAnsi" w:hAnsiTheme="minorHAnsi" w:cs="Arial"/>
                <w:sz w:val="16"/>
                <w:szCs w:val="16"/>
              </w:rPr>
              <w:t xml:space="preserve"> 2013061880 08 del 19.11.2013 di € 80,00 oltre I.V.A. emessa dalla RCS Pubblicità, quale importo alla medesima dovuto per la pubblicazione sul quotidiano “La Gazzetta dello Sport” ed. Puglia.</w:t>
            </w:r>
          </w:p>
          <w:p w:rsidR="00E7460E" w:rsidRPr="00E7460E" w:rsidRDefault="00E7460E" w:rsidP="00E7460E">
            <w:pPr>
              <w:pStyle w:val="Testonormale"/>
              <w:jc w:val="both"/>
              <w:rPr>
                <w:rFonts w:asciiTheme="minorHAnsi" w:hAnsiTheme="minorHAnsi" w:cs="Arial"/>
                <w:sz w:val="16"/>
                <w:szCs w:val="16"/>
              </w:rPr>
            </w:pPr>
          </w:p>
          <w:p w:rsidR="00E7460E" w:rsidRPr="00E7460E" w:rsidRDefault="00E7460E" w:rsidP="00E7460E">
            <w:pPr>
              <w:pStyle w:val="Testonormale"/>
              <w:jc w:val="both"/>
              <w:rPr>
                <w:rFonts w:asciiTheme="minorHAnsi" w:hAnsiTheme="minorHAnsi" w:cs="Arial"/>
                <w:sz w:val="16"/>
                <w:szCs w:val="16"/>
              </w:rPr>
            </w:pPr>
            <w:r w:rsidRPr="00E7460E">
              <w:rPr>
                <w:rFonts w:asciiTheme="minorHAnsi" w:hAnsiTheme="minorHAnsi" w:cs="Arial"/>
                <w:sz w:val="16"/>
                <w:szCs w:val="16"/>
              </w:rPr>
              <w:t xml:space="preserve">Vista la fattura </w:t>
            </w:r>
            <w:proofErr w:type="spellStart"/>
            <w:r w:rsidRPr="00E7460E">
              <w:rPr>
                <w:rFonts w:asciiTheme="minorHAnsi" w:hAnsiTheme="minorHAnsi" w:cs="Arial"/>
                <w:sz w:val="16"/>
                <w:szCs w:val="16"/>
              </w:rPr>
              <w:t>n°</w:t>
            </w:r>
            <w:proofErr w:type="spellEnd"/>
            <w:r w:rsidRPr="00E7460E">
              <w:rPr>
                <w:rFonts w:asciiTheme="minorHAnsi" w:hAnsiTheme="minorHAnsi" w:cs="Arial"/>
                <w:sz w:val="16"/>
                <w:szCs w:val="16"/>
              </w:rPr>
              <w:t xml:space="preserve"> 2013063106 08 del 26/11/2013 di € 200,00 oltre I.V.A. emessa dalla RCS Pubblicità, quale importo alla medesima dovuto per la pubblicazione sul quotidiano “Corriere del mezzogiorno” ed. Puglia ribattuta Lecce.</w:t>
            </w:r>
          </w:p>
          <w:p w:rsidR="00E7460E" w:rsidRPr="00E7460E" w:rsidRDefault="00E7460E" w:rsidP="00E7460E">
            <w:pPr>
              <w:pStyle w:val="Testonormale"/>
              <w:jc w:val="both"/>
              <w:rPr>
                <w:rFonts w:asciiTheme="minorHAnsi" w:hAnsiTheme="minorHAnsi" w:cs="Arial"/>
                <w:sz w:val="16"/>
                <w:szCs w:val="16"/>
              </w:rPr>
            </w:pPr>
          </w:p>
          <w:p w:rsidR="00E7460E" w:rsidRPr="00E7460E" w:rsidRDefault="00E7460E" w:rsidP="00E7460E">
            <w:pPr>
              <w:jc w:val="both"/>
              <w:rPr>
                <w:rFonts w:cs="Arial"/>
                <w:b/>
                <w:bCs/>
                <w:sz w:val="16"/>
                <w:szCs w:val="16"/>
              </w:rPr>
            </w:pPr>
            <w:r w:rsidRPr="00E7460E">
              <w:rPr>
                <w:rFonts w:cs="Arial"/>
                <w:bCs/>
                <w:sz w:val="16"/>
                <w:szCs w:val="16"/>
              </w:rPr>
              <w:t xml:space="preserve">Che i movimenti finanziari legati alla presente prestazione saranno registrati sul conto corrente dedicato presso Banca </w:t>
            </w:r>
            <w:r w:rsidRPr="00E7460E">
              <w:rPr>
                <w:rFonts w:cs="Arial"/>
                <w:sz w:val="16"/>
                <w:szCs w:val="16"/>
              </w:rPr>
              <w:t xml:space="preserve">INTESA SAN PAOLO IBAN </w:t>
            </w:r>
            <w:r w:rsidR="00AC5ABB">
              <w:rPr>
                <w:rFonts w:cs="Arial"/>
                <w:b/>
                <w:sz w:val="16"/>
                <w:szCs w:val="16"/>
              </w:rPr>
              <w:t>[…]</w:t>
            </w:r>
            <w:r w:rsidRPr="00E7460E">
              <w:rPr>
                <w:rFonts w:cs="Arial"/>
                <w:b/>
                <w:bCs/>
                <w:sz w:val="16"/>
                <w:szCs w:val="16"/>
              </w:rPr>
              <w:t>;</w:t>
            </w:r>
          </w:p>
          <w:p w:rsidR="00E7460E" w:rsidRPr="00E7460E" w:rsidRDefault="00E7460E" w:rsidP="00E7460E">
            <w:pPr>
              <w:pStyle w:val="Testonormale"/>
              <w:jc w:val="both"/>
              <w:rPr>
                <w:rFonts w:asciiTheme="minorHAnsi" w:hAnsiTheme="minorHAnsi" w:cs="Arial"/>
                <w:sz w:val="16"/>
                <w:szCs w:val="16"/>
              </w:rPr>
            </w:pPr>
          </w:p>
          <w:p w:rsidR="00E7460E" w:rsidRPr="00E7460E" w:rsidRDefault="00E7460E" w:rsidP="00E7460E">
            <w:pPr>
              <w:pStyle w:val="Testonormale"/>
              <w:jc w:val="both"/>
              <w:rPr>
                <w:rFonts w:asciiTheme="minorHAnsi" w:hAnsiTheme="minorHAnsi" w:cs="Arial"/>
                <w:sz w:val="16"/>
                <w:szCs w:val="16"/>
              </w:rPr>
            </w:pPr>
            <w:r w:rsidRPr="00E7460E">
              <w:rPr>
                <w:rFonts w:asciiTheme="minorHAnsi" w:hAnsiTheme="minorHAnsi" w:cs="Arial"/>
                <w:sz w:val="16"/>
                <w:szCs w:val="16"/>
              </w:rPr>
              <w:t>Ritenuto pertanto di dover provvedere in merito;</w:t>
            </w:r>
          </w:p>
          <w:p w:rsidR="00E7460E" w:rsidRPr="00E7460E" w:rsidRDefault="00E7460E" w:rsidP="00E7460E">
            <w:pPr>
              <w:pStyle w:val="Testonormale"/>
              <w:jc w:val="both"/>
              <w:rPr>
                <w:rFonts w:asciiTheme="minorHAnsi" w:hAnsiTheme="minorHAnsi" w:cs="Arial"/>
                <w:sz w:val="16"/>
                <w:szCs w:val="16"/>
              </w:rPr>
            </w:pPr>
          </w:p>
          <w:p w:rsidR="00E7460E" w:rsidRPr="00E7460E" w:rsidRDefault="00E7460E" w:rsidP="00E7460E">
            <w:pPr>
              <w:pStyle w:val="Testonormale"/>
              <w:jc w:val="both"/>
              <w:rPr>
                <w:rFonts w:asciiTheme="minorHAnsi" w:hAnsiTheme="minorHAnsi" w:cs="Arial"/>
                <w:sz w:val="16"/>
                <w:szCs w:val="16"/>
              </w:rPr>
            </w:pPr>
            <w:r w:rsidRPr="00E7460E">
              <w:rPr>
                <w:rFonts w:asciiTheme="minorHAnsi" w:hAnsiTheme="minorHAnsi" w:cs="Arial"/>
                <w:b/>
                <w:sz w:val="16"/>
                <w:szCs w:val="16"/>
              </w:rPr>
              <w:t>Eseguito</w:t>
            </w:r>
            <w:r w:rsidRPr="00E7460E">
              <w:rPr>
                <w:rFonts w:asciiTheme="minorHAnsi" w:hAnsiTheme="minorHAnsi" w:cs="Arial"/>
                <w:sz w:val="16"/>
                <w:szCs w:val="16"/>
              </w:rPr>
              <w:t xml:space="preserve"> con esito favorevole il controllo preventivo di regolarità amministrativa del presente atto avendo verificato :</w:t>
            </w:r>
          </w:p>
          <w:p w:rsidR="00E7460E" w:rsidRPr="00E7460E" w:rsidRDefault="00E7460E" w:rsidP="00E7460E">
            <w:pPr>
              <w:pStyle w:val="Testonormale"/>
              <w:jc w:val="both"/>
              <w:rPr>
                <w:rFonts w:asciiTheme="minorHAnsi" w:hAnsiTheme="minorHAnsi" w:cs="Arial"/>
                <w:sz w:val="16"/>
                <w:szCs w:val="16"/>
              </w:rPr>
            </w:pPr>
            <w:r w:rsidRPr="00E7460E">
              <w:rPr>
                <w:rFonts w:asciiTheme="minorHAnsi" w:hAnsiTheme="minorHAnsi" w:cs="Arial"/>
                <w:sz w:val="16"/>
                <w:szCs w:val="16"/>
              </w:rPr>
              <w:t>a)rispetto delle normative comunitarie,statali,regionali e regolamentari generali e di settore;</w:t>
            </w:r>
          </w:p>
          <w:p w:rsidR="00E7460E" w:rsidRPr="00E7460E" w:rsidRDefault="00E7460E" w:rsidP="00E7460E">
            <w:pPr>
              <w:pStyle w:val="Testonormale"/>
              <w:jc w:val="both"/>
              <w:rPr>
                <w:rFonts w:asciiTheme="minorHAnsi" w:hAnsiTheme="minorHAnsi" w:cs="Arial"/>
                <w:sz w:val="16"/>
                <w:szCs w:val="16"/>
              </w:rPr>
            </w:pPr>
            <w:r w:rsidRPr="00E7460E">
              <w:rPr>
                <w:rFonts w:asciiTheme="minorHAnsi" w:hAnsiTheme="minorHAnsi" w:cs="Arial"/>
                <w:sz w:val="16"/>
                <w:szCs w:val="16"/>
              </w:rPr>
              <w:t>b) correttezza e regolarità della procedura ;</w:t>
            </w:r>
          </w:p>
          <w:p w:rsidR="00E7460E" w:rsidRPr="00E7460E" w:rsidRDefault="00E7460E" w:rsidP="00E7460E">
            <w:pPr>
              <w:pStyle w:val="Testonormale"/>
              <w:jc w:val="both"/>
              <w:rPr>
                <w:rFonts w:asciiTheme="minorHAnsi" w:hAnsiTheme="minorHAnsi" w:cs="Arial"/>
                <w:sz w:val="16"/>
                <w:szCs w:val="16"/>
              </w:rPr>
            </w:pPr>
            <w:r w:rsidRPr="00E7460E">
              <w:rPr>
                <w:rFonts w:asciiTheme="minorHAnsi" w:hAnsiTheme="minorHAnsi" w:cs="Arial"/>
                <w:sz w:val="16"/>
                <w:szCs w:val="16"/>
              </w:rPr>
              <w:lastRenderedPageBreak/>
              <w:t>c) correttezza formale nella redazione dell'atto.</w:t>
            </w:r>
          </w:p>
          <w:p w:rsidR="00E7460E" w:rsidRPr="00E7460E" w:rsidRDefault="00E7460E" w:rsidP="00E7460E">
            <w:pPr>
              <w:pStyle w:val="Testonormale"/>
              <w:jc w:val="both"/>
              <w:rPr>
                <w:rFonts w:asciiTheme="minorHAnsi" w:hAnsiTheme="minorHAnsi" w:cs="Arial"/>
                <w:sz w:val="16"/>
                <w:szCs w:val="16"/>
              </w:rPr>
            </w:pPr>
          </w:p>
          <w:p w:rsidR="00E7460E" w:rsidRPr="00E7460E" w:rsidRDefault="00E7460E" w:rsidP="00E7460E">
            <w:pPr>
              <w:pStyle w:val="Testonormale"/>
              <w:jc w:val="both"/>
              <w:rPr>
                <w:rFonts w:asciiTheme="minorHAnsi" w:hAnsiTheme="minorHAnsi" w:cs="Arial"/>
                <w:sz w:val="16"/>
                <w:szCs w:val="16"/>
              </w:rPr>
            </w:pPr>
            <w:r w:rsidRPr="00E7460E">
              <w:rPr>
                <w:rFonts w:asciiTheme="minorHAnsi" w:hAnsiTheme="minorHAnsi" w:cs="Arial"/>
                <w:b/>
                <w:sz w:val="16"/>
                <w:szCs w:val="16"/>
              </w:rPr>
              <w:t>Acquisito</w:t>
            </w:r>
            <w:r w:rsidRPr="00E7460E">
              <w:rPr>
                <w:rFonts w:asciiTheme="minorHAnsi" w:hAnsiTheme="minorHAnsi" w:cs="Arial"/>
                <w:sz w:val="16"/>
                <w:szCs w:val="16"/>
              </w:rPr>
              <w:t xml:space="preserve"> il seguente parere sulla regolarità contabile espresso dal Responsabile dei Servizi Finanziari: “</w:t>
            </w:r>
            <w:r w:rsidRPr="00E7460E">
              <w:rPr>
                <w:rFonts w:asciiTheme="minorHAnsi" w:hAnsiTheme="minorHAnsi" w:cs="Arial"/>
                <w:i/>
                <w:sz w:val="16"/>
                <w:szCs w:val="16"/>
              </w:rPr>
              <w:t>favorevole</w:t>
            </w:r>
            <w:r w:rsidRPr="00E7460E">
              <w:rPr>
                <w:rFonts w:asciiTheme="minorHAnsi" w:hAnsiTheme="minorHAnsi" w:cs="Arial"/>
                <w:sz w:val="16"/>
                <w:szCs w:val="16"/>
              </w:rPr>
              <w:t>".</w:t>
            </w:r>
          </w:p>
          <w:p w:rsidR="00E7460E" w:rsidRPr="00E7460E" w:rsidRDefault="00E7460E" w:rsidP="00E7460E">
            <w:pPr>
              <w:pStyle w:val="Testonormale"/>
              <w:jc w:val="both"/>
              <w:rPr>
                <w:rFonts w:asciiTheme="minorHAnsi" w:hAnsiTheme="minorHAnsi" w:cs="Arial"/>
                <w:sz w:val="16"/>
                <w:szCs w:val="16"/>
              </w:rPr>
            </w:pPr>
          </w:p>
          <w:p w:rsidR="00E7460E" w:rsidRPr="00E7460E" w:rsidRDefault="00E7460E" w:rsidP="00E7460E">
            <w:pPr>
              <w:pStyle w:val="Testonormale"/>
              <w:jc w:val="both"/>
              <w:rPr>
                <w:rFonts w:asciiTheme="minorHAnsi" w:hAnsiTheme="minorHAnsi" w:cs="Arial"/>
                <w:sz w:val="16"/>
                <w:szCs w:val="16"/>
              </w:rPr>
            </w:pPr>
            <w:r w:rsidRPr="00E7460E">
              <w:rPr>
                <w:rFonts w:asciiTheme="minorHAnsi" w:hAnsiTheme="minorHAnsi" w:cs="Arial"/>
                <w:sz w:val="16"/>
                <w:szCs w:val="16"/>
              </w:rPr>
              <w:t>Visto il regolamento comunale di contabilità;</w:t>
            </w:r>
          </w:p>
          <w:p w:rsidR="00E7460E" w:rsidRPr="00E7460E" w:rsidRDefault="00E7460E" w:rsidP="00E7460E">
            <w:pPr>
              <w:pStyle w:val="Testonormale"/>
              <w:jc w:val="both"/>
              <w:rPr>
                <w:rFonts w:asciiTheme="minorHAnsi" w:hAnsiTheme="minorHAnsi" w:cs="Arial"/>
                <w:sz w:val="16"/>
                <w:szCs w:val="16"/>
              </w:rPr>
            </w:pPr>
          </w:p>
          <w:p w:rsidR="00E7460E" w:rsidRPr="00E7460E" w:rsidRDefault="00E7460E" w:rsidP="00E7460E">
            <w:pPr>
              <w:jc w:val="both"/>
              <w:rPr>
                <w:rFonts w:cs="Arial"/>
                <w:sz w:val="16"/>
                <w:szCs w:val="16"/>
              </w:rPr>
            </w:pPr>
            <w:r w:rsidRPr="00E7460E">
              <w:rPr>
                <w:rFonts w:cs="Arial"/>
                <w:sz w:val="16"/>
                <w:szCs w:val="16"/>
              </w:rPr>
              <w:t xml:space="preserve">Visto il T.U. Enti Locali approvato con Decreto Legislativo </w:t>
            </w:r>
            <w:proofErr w:type="spellStart"/>
            <w:r w:rsidRPr="00E7460E">
              <w:rPr>
                <w:rFonts w:cs="Arial"/>
                <w:sz w:val="16"/>
                <w:szCs w:val="16"/>
              </w:rPr>
              <w:t>n°</w:t>
            </w:r>
            <w:proofErr w:type="spellEnd"/>
            <w:r w:rsidRPr="00E7460E">
              <w:rPr>
                <w:rFonts w:cs="Arial"/>
                <w:sz w:val="16"/>
                <w:szCs w:val="16"/>
              </w:rPr>
              <w:t xml:space="preserve"> 267 del 18.08.2000;</w:t>
            </w:r>
          </w:p>
          <w:p w:rsidR="00E7460E" w:rsidRPr="00E7460E" w:rsidRDefault="00E7460E" w:rsidP="00E7460E">
            <w:pPr>
              <w:pStyle w:val="Testonormale"/>
              <w:jc w:val="both"/>
              <w:rPr>
                <w:rFonts w:asciiTheme="minorHAnsi" w:hAnsiTheme="minorHAnsi" w:cs="Arial"/>
                <w:sz w:val="16"/>
                <w:szCs w:val="16"/>
              </w:rPr>
            </w:pPr>
          </w:p>
          <w:p w:rsidR="00E7460E" w:rsidRPr="00E7460E" w:rsidRDefault="00E7460E" w:rsidP="00E7460E">
            <w:pPr>
              <w:pStyle w:val="Testonormale"/>
              <w:jc w:val="center"/>
              <w:rPr>
                <w:rFonts w:asciiTheme="minorHAnsi" w:hAnsiTheme="minorHAnsi" w:cs="Arial"/>
                <w:b/>
                <w:sz w:val="16"/>
                <w:szCs w:val="16"/>
              </w:rPr>
            </w:pPr>
            <w:r w:rsidRPr="00E7460E">
              <w:rPr>
                <w:rFonts w:asciiTheme="minorHAnsi" w:hAnsiTheme="minorHAnsi" w:cs="Arial"/>
                <w:b/>
                <w:sz w:val="16"/>
                <w:szCs w:val="16"/>
              </w:rPr>
              <w:t>D E T E R M I N A</w:t>
            </w:r>
          </w:p>
          <w:p w:rsidR="00E7460E" w:rsidRPr="00E7460E" w:rsidRDefault="00E7460E" w:rsidP="00E7460E">
            <w:pPr>
              <w:pStyle w:val="Testonormale"/>
              <w:jc w:val="both"/>
              <w:rPr>
                <w:rFonts w:asciiTheme="minorHAnsi" w:hAnsiTheme="minorHAnsi" w:cs="Arial"/>
                <w:sz w:val="16"/>
                <w:szCs w:val="16"/>
              </w:rPr>
            </w:pPr>
          </w:p>
          <w:p w:rsidR="00E7460E" w:rsidRPr="00E7460E" w:rsidRDefault="00E7460E" w:rsidP="00E7460E">
            <w:pPr>
              <w:pStyle w:val="Testonormale"/>
              <w:numPr>
                <w:ilvl w:val="0"/>
                <w:numId w:val="16"/>
              </w:numPr>
              <w:ind w:left="720"/>
              <w:jc w:val="both"/>
              <w:rPr>
                <w:rFonts w:asciiTheme="minorHAnsi" w:hAnsiTheme="minorHAnsi" w:cs="Arial"/>
                <w:sz w:val="16"/>
                <w:szCs w:val="16"/>
              </w:rPr>
            </w:pPr>
            <w:r w:rsidRPr="00E7460E">
              <w:rPr>
                <w:rFonts w:asciiTheme="minorHAnsi" w:hAnsiTheme="minorHAnsi" w:cs="Arial"/>
                <w:sz w:val="16"/>
                <w:szCs w:val="16"/>
              </w:rPr>
              <w:t xml:space="preserve">Per i motivi esposti in narrativa, liquidare e pagare alla RCS pubblicità S.p.A., con riferimento al codice CIG </w:t>
            </w:r>
            <w:r w:rsidRPr="00E7460E">
              <w:rPr>
                <w:rFonts w:asciiTheme="minorHAnsi" w:hAnsiTheme="minorHAnsi" w:cs="Arial"/>
                <w:b/>
                <w:bCs/>
                <w:sz w:val="16"/>
                <w:szCs w:val="16"/>
              </w:rPr>
              <w:t xml:space="preserve">Z4F0C5B094, </w:t>
            </w:r>
            <w:r w:rsidRPr="00E7460E">
              <w:rPr>
                <w:rFonts w:asciiTheme="minorHAnsi" w:hAnsiTheme="minorHAnsi" w:cs="Arial"/>
                <w:bCs/>
                <w:sz w:val="16"/>
                <w:szCs w:val="16"/>
              </w:rPr>
              <w:t>l’importo</w:t>
            </w:r>
            <w:r w:rsidRPr="00E7460E">
              <w:rPr>
                <w:rFonts w:asciiTheme="minorHAnsi" w:hAnsiTheme="minorHAnsi" w:cs="Arial"/>
                <w:b/>
                <w:bCs/>
                <w:sz w:val="16"/>
                <w:szCs w:val="16"/>
              </w:rPr>
              <w:t xml:space="preserve"> </w:t>
            </w:r>
            <w:r w:rsidRPr="00E7460E">
              <w:rPr>
                <w:rFonts w:asciiTheme="minorHAnsi" w:hAnsiTheme="minorHAnsi" w:cs="Arial"/>
                <w:sz w:val="16"/>
                <w:szCs w:val="16"/>
              </w:rPr>
              <w:t xml:space="preserve">di € 280,00 oltre I.V.A. mediante bonifico bancario c/o INTESA SAN PAOLO IBAN </w:t>
            </w:r>
            <w:r w:rsidR="00AC5ABB">
              <w:rPr>
                <w:rFonts w:asciiTheme="minorHAnsi" w:hAnsiTheme="minorHAnsi" w:cs="Arial"/>
                <w:b/>
                <w:sz w:val="16"/>
                <w:szCs w:val="16"/>
              </w:rPr>
              <w:t>[…</w:t>
            </w:r>
            <w:r w:rsidRPr="00E7460E">
              <w:rPr>
                <w:rFonts w:asciiTheme="minorHAnsi" w:hAnsiTheme="minorHAnsi" w:cs="Arial"/>
                <w:sz w:val="16"/>
                <w:szCs w:val="16"/>
              </w:rPr>
              <w:t>;</w:t>
            </w:r>
          </w:p>
          <w:p w:rsidR="00E7460E" w:rsidRPr="00E7460E" w:rsidRDefault="00E7460E" w:rsidP="00E7460E">
            <w:pPr>
              <w:pStyle w:val="Testonormale"/>
              <w:jc w:val="both"/>
              <w:rPr>
                <w:rFonts w:asciiTheme="minorHAnsi" w:hAnsiTheme="minorHAnsi" w:cs="Arial"/>
                <w:sz w:val="16"/>
                <w:szCs w:val="16"/>
              </w:rPr>
            </w:pPr>
          </w:p>
          <w:p w:rsidR="00E7460E" w:rsidRPr="00E7460E" w:rsidRDefault="00E7460E" w:rsidP="00E7460E">
            <w:pPr>
              <w:pStyle w:val="Testonormale"/>
              <w:numPr>
                <w:ilvl w:val="0"/>
                <w:numId w:val="16"/>
              </w:numPr>
              <w:jc w:val="both"/>
              <w:rPr>
                <w:rFonts w:asciiTheme="minorHAnsi" w:hAnsiTheme="minorHAnsi" w:cs="Arial"/>
                <w:sz w:val="16"/>
                <w:szCs w:val="16"/>
              </w:rPr>
            </w:pPr>
            <w:r w:rsidRPr="00E7460E">
              <w:rPr>
                <w:rFonts w:asciiTheme="minorHAnsi" w:hAnsiTheme="minorHAnsi" w:cs="Arial"/>
                <w:sz w:val="16"/>
                <w:szCs w:val="16"/>
              </w:rPr>
              <w:t xml:space="preserve">Assicurare la copertura finanziaria con imputazione della somma occorrente pari ad € 280,00 oltre I.V.A. sul cap. 68  giusto impegno assunto con la citata </w:t>
            </w:r>
            <w:proofErr w:type="spellStart"/>
            <w:r w:rsidRPr="00E7460E">
              <w:rPr>
                <w:rFonts w:asciiTheme="minorHAnsi" w:hAnsiTheme="minorHAnsi" w:cs="Arial"/>
                <w:sz w:val="16"/>
                <w:szCs w:val="16"/>
              </w:rPr>
              <w:t>D.R.S.</w:t>
            </w:r>
            <w:proofErr w:type="spellEnd"/>
            <w:r w:rsidRPr="00E7460E">
              <w:rPr>
                <w:rFonts w:asciiTheme="minorHAnsi" w:hAnsiTheme="minorHAnsi" w:cs="Arial"/>
                <w:sz w:val="16"/>
                <w:szCs w:val="16"/>
              </w:rPr>
              <w:t xml:space="preserve"> </w:t>
            </w:r>
            <w:proofErr w:type="spellStart"/>
            <w:r w:rsidRPr="00E7460E">
              <w:rPr>
                <w:rFonts w:asciiTheme="minorHAnsi" w:hAnsiTheme="minorHAnsi" w:cs="Arial"/>
                <w:sz w:val="16"/>
                <w:szCs w:val="16"/>
              </w:rPr>
              <w:t>n°</w:t>
            </w:r>
            <w:proofErr w:type="spellEnd"/>
            <w:r w:rsidRPr="00E7460E">
              <w:rPr>
                <w:rFonts w:asciiTheme="minorHAnsi" w:hAnsiTheme="minorHAnsi" w:cs="Arial"/>
                <w:sz w:val="16"/>
                <w:szCs w:val="16"/>
              </w:rPr>
              <w:t xml:space="preserve"> 1244/2013.</w:t>
            </w:r>
          </w:p>
          <w:p w:rsidR="00047A39" w:rsidRPr="00E7460E"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r w:rsidR="00047A39" w:rsidTr="00545DC1">
        <w:tc>
          <w:tcPr>
            <w:tcW w:w="1381" w:type="dxa"/>
          </w:tcPr>
          <w:p w:rsidR="00047A39" w:rsidRPr="000E04CE" w:rsidRDefault="00047A39" w:rsidP="00346FDE">
            <w:pPr>
              <w:rPr>
                <w:sz w:val="16"/>
                <w:szCs w:val="16"/>
              </w:rPr>
            </w:pPr>
            <w:r w:rsidRPr="000E04CE">
              <w:rPr>
                <w:sz w:val="16"/>
                <w:szCs w:val="16"/>
              </w:rPr>
              <w:lastRenderedPageBreak/>
              <w:t>Responsabile del Servizio</w:t>
            </w:r>
          </w:p>
        </w:tc>
        <w:tc>
          <w:tcPr>
            <w:tcW w:w="1158" w:type="dxa"/>
          </w:tcPr>
          <w:p w:rsidR="00047A39" w:rsidRPr="000E04CE" w:rsidRDefault="00047A39" w:rsidP="00346FDE">
            <w:pPr>
              <w:rPr>
                <w:sz w:val="16"/>
                <w:szCs w:val="16"/>
              </w:rPr>
            </w:pPr>
            <w:r w:rsidRPr="000E04CE">
              <w:rPr>
                <w:sz w:val="16"/>
                <w:szCs w:val="16"/>
              </w:rPr>
              <w:t xml:space="preserve">Determina </w:t>
            </w:r>
          </w:p>
        </w:tc>
        <w:tc>
          <w:tcPr>
            <w:tcW w:w="946" w:type="dxa"/>
          </w:tcPr>
          <w:p w:rsidR="00047A39" w:rsidRPr="000E04CE" w:rsidRDefault="00BF211C" w:rsidP="00346FDE">
            <w:pPr>
              <w:rPr>
                <w:sz w:val="16"/>
                <w:szCs w:val="16"/>
              </w:rPr>
            </w:pPr>
            <w:r>
              <w:rPr>
                <w:sz w:val="16"/>
                <w:szCs w:val="16"/>
              </w:rPr>
              <w:t>n.498 del 7.5</w:t>
            </w:r>
            <w:r w:rsidR="007F1B7B">
              <w:rPr>
                <w:sz w:val="16"/>
                <w:szCs w:val="16"/>
              </w:rPr>
              <w:t>.2014</w:t>
            </w:r>
          </w:p>
        </w:tc>
        <w:tc>
          <w:tcPr>
            <w:tcW w:w="1859" w:type="dxa"/>
          </w:tcPr>
          <w:p w:rsidR="00047A39" w:rsidRPr="000E04CE" w:rsidRDefault="000E04CE" w:rsidP="00346FDE">
            <w:pPr>
              <w:rPr>
                <w:sz w:val="16"/>
                <w:szCs w:val="16"/>
              </w:rPr>
            </w:pPr>
            <w:r w:rsidRPr="000E04CE">
              <w:rPr>
                <w:sz w:val="16"/>
                <w:szCs w:val="16"/>
              </w:rPr>
              <w:t xml:space="preserve">NOLEGGIO FOTOCOPIATRICE PER L'UFFICIO TECDNICO ASSETTO DEL TERRITORIO - IMPEGNIO </w:t>
            </w:r>
            <w:proofErr w:type="spellStart"/>
            <w:r w:rsidRPr="000E04CE">
              <w:rPr>
                <w:sz w:val="16"/>
                <w:szCs w:val="16"/>
              </w:rPr>
              <w:t>DI</w:t>
            </w:r>
            <w:proofErr w:type="spellEnd"/>
            <w:r w:rsidRPr="000E04CE">
              <w:rPr>
                <w:sz w:val="16"/>
                <w:szCs w:val="16"/>
              </w:rPr>
              <w:t xml:space="preserve"> SPESA ANNO 2014 - LIQUIDAZIONE FATTURA PER CANONE GENNAIO-FEBBRAIO DITTA FERRARO ROCCO</w:t>
            </w:r>
          </w:p>
        </w:tc>
        <w:tc>
          <w:tcPr>
            <w:tcW w:w="6983" w:type="dxa"/>
          </w:tcPr>
          <w:p w:rsidR="000E04CE" w:rsidRPr="000E04CE" w:rsidRDefault="000E04CE" w:rsidP="000E04CE">
            <w:pPr>
              <w:jc w:val="both"/>
              <w:rPr>
                <w:rFonts w:cs="Arial"/>
                <w:b/>
                <w:bCs/>
                <w:sz w:val="16"/>
                <w:szCs w:val="16"/>
              </w:rPr>
            </w:pPr>
            <w:r w:rsidRPr="000E04CE">
              <w:rPr>
                <w:rFonts w:cs="Arial"/>
                <w:b/>
                <w:bCs/>
                <w:sz w:val="16"/>
                <w:szCs w:val="16"/>
              </w:rPr>
              <w:t>Premesso:</w:t>
            </w:r>
          </w:p>
          <w:p w:rsidR="000E04CE" w:rsidRPr="000E04CE" w:rsidRDefault="000E04CE" w:rsidP="000E04CE">
            <w:pPr>
              <w:jc w:val="both"/>
              <w:rPr>
                <w:rFonts w:cs="Arial"/>
                <w:sz w:val="16"/>
                <w:szCs w:val="16"/>
              </w:rPr>
            </w:pPr>
            <w:r w:rsidRPr="000E04CE">
              <w:rPr>
                <w:rFonts w:cs="Arial"/>
                <w:sz w:val="16"/>
                <w:szCs w:val="16"/>
              </w:rPr>
              <w:t xml:space="preserve">-che con </w:t>
            </w:r>
            <w:proofErr w:type="spellStart"/>
            <w:r w:rsidRPr="000E04CE">
              <w:rPr>
                <w:rFonts w:cs="Arial"/>
                <w:sz w:val="16"/>
                <w:szCs w:val="16"/>
              </w:rPr>
              <w:t>D.R.S</w:t>
            </w:r>
            <w:proofErr w:type="spellEnd"/>
            <w:r w:rsidRPr="000E04CE">
              <w:rPr>
                <w:rFonts w:cs="Arial"/>
                <w:sz w:val="16"/>
                <w:szCs w:val="16"/>
              </w:rPr>
              <w:t>: n. 257 del 04.03.2009 è stato affidato alla ditta Ferraro il servizio di noleggio di una fotocopiatrice in bianco/nero alle seguenti condizioni:</w:t>
            </w:r>
          </w:p>
          <w:p w:rsidR="000E04CE" w:rsidRPr="000E04CE" w:rsidRDefault="000E04CE" w:rsidP="000E04CE">
            <w:pPr>
              <w:numPr>
                <w:ilvl w:val="0"/>
                <w:numId w:val="9"/>
              </w:numPr>
              <w:jc w:val="both"/>
              <w:rPr>
                <w:rFonts w:cs="Arial"/>
                <w:sz w:val="16"/>
                <w:szCs w:val="16"/>
              </w:rPr>
            </w:pPr>
            <w:r w:rsidRPr="000E04CE">
              <w:rPr>
                <w:rFonts w:cs="Arial"/>
                <w:sz w:val="16"/>
                <w:szCs w:val="16"/>
              </w:rPr>
              <w:t>Canone mensile € 49,00 oltre IVA al mese con 5.000 copie formato A4 comprese;</w:t>
            </w:r>
          </w:p>
          <w:p w:rsidR="000E04CE" w:rsidRPr="000E04CE" w:rsidRDefault="000E04CE" w:rsidP="000E04CE">
            <w:pPr>
              <w:numPr>
                <w:ilvl w:val="0"/>
                <w:numId w:val="9"/>
              </w:numPr>
              <w:jc w:val="both"/>
              <w:rPr>
                <w:rFonts w:cs="Arial"/>
                <w:sz w:val="16"/>
                <w:szCs w:val="16"/>
              </w:rPr>
            </w:pPr>
            <w:r w:rsidRPr="000E04CE">
              <w:rPr>
                <w:rFonts w:cs="Arial"/>
                <w:sz w:val="16"/>
                <w:szCs w:val="16"/>
              </w:rPr>
              <w:t xml:space="preserve">Costo da </w:t>
            </w:r>
            <w:smartTag w:uri="urn:schemas-microsoft-com:office:smarttags" w:element="metricconverter">
              <w:smartTagPr>
                <w:attr w:name="ProductID" w:val="5.001 a"/>
              </w:smartTagPr>
              <w:r w:rsidRPr="000E04CE">
                <w:rPr>
                  <w:rFonts w:cs="Arial"/>
                  <w:sz w:val="16"/>
                  <w:szCs w:val="16"/>
                </w:rPr>
                <w:t>5.001 a</w:t>
              </w:r>
            </w:smartTag>
            <w:r w:rsidRPr="000E04CE">
              <w:rPr>
                <w:rFonts w:cs="Arial"/>
                <w:sz w:val="16"/>
                <w:szCs w:val="16"/>
              </w:rPr>
              <w:t xml:space="preserve"> 10.000 copie mese formato A4 € 0,0085 oltre IVA;</w:t>
            </w:r>
          </w:p>
          <w:p w:rsidR="000E04CE" w:rsidRPr="000E04CE" w:rsidRDefault="000E04CE" w:rsidP="000E04CE">
            <w:pPr>
              <w:numPr>
                <w:ilvl w:val="0"/>
                <w:numId w:val="9"/>
              </w:numPr>
              <w:jc w:val="both"/>
              <w:rPr>
                <w:rFonts w:cs="Arial"/>
                <w:sz w:val="16"/>
                <w:szCs w:val="16"/>
              </w:rPr>
            </w:pPr>
            <w:r w:rsidRPr="000E04CE">
              <w:rPr>
                <w:rFonts w:cs="Arial"/>
                <w:sz w:val="16"/>
                <w:szCs w:val="16"/>
              </w:rPr>
              <w:t>Costo da 10.001 copie in poi mese formato A4 € 0,0079 oltre IVA;</w:t>
            </w:r>
          </w:p>
          <w:p w:rsidR="000E04CE" w:rsidRPr="000E04CE" w:rsidRDefault="000E04CE" w:rsidP="000E04CE">
            <w:pPr>
              <w:jc w:val="both"/>
              <w:rPr>
                <w:rFonts w:cs="Arial"/>
                <w:sz w:val="16"/>
                <w:szCs w:val="16"/>
              </w:rPr>
            </w:pPr>
            <w:r w:rsidRPr="000E04CE">
              <w:rPr>
                <w:rFonts w:cs="Arial"/>
                <w:sz w:val="16"/>
                <w:szCs w:val="16"/>
              </w:rPr>
              <w:t xml:space="preserve">               d)  Stampa in rete;</w:t>
            </w:r>
          </w:p>
          <w:p w:rsidR="000E04CE" w:rsidRPr="000E04CE" w:rsidRDefault="000E04CE" w:rsidP="000E04CE">
            <w:pPr>
              <w:jc w:val="both"/>
              <w:rPr>
                <w:rFonts w:cs="Arial"/>
                <w:sz w:val="16"/>
                <w:szCs w:val="16"/>
              </w:rPr>
            </w:pPr>
          </w:p>
          <w:p w:rsidR="000E04CE" w:rsidRPr="000E04CE" w:rsidRDefault="000E04CE" w:rsidP="000E04CE">
            <w:pPr>
              <w:jc w:val="both"/>
              <w:rPr>
                <w:rFonts w:cs="Arial"/>
                <w:sz w:val="16"/>
                <w:szCs w:val="16"/>
              </w:rPr>
            </w:pPr>
            <w:r w:rsidRPr="000E04CE">
              <w:rPr>
                <w:rFonts w:cs="Arial"/>
                <w:sz w:val="16"/>
                <w:szCs w:val="16"/>
              </w:rPr>
              <w:t>-Che la predetta ditta ha effettuato con tempestività e competenza gli interventi necessari per tenere in buono stato la macchina fotocopiatrice e che di conseguenza si ritiene utile mantenere anche per l’anno in corso il servizio di noleggio;</w:t>
            </w:r>
          </w:p>
          <w:p w:rsidR="000E04CE" w:rsidRPr="000E04CE" w:rsidRDefault="000E04CE" w:rsidP="000E04CE">
            <w:pPr>
              <w:jc w:val="both"/>
              <w:rPr>
                <w:rFonts w:cs="Arial"/>
                <w:sz w:val="16"/>
                <w:szCs w:val="16"/>
              </w:rPr>
            </w:pPr>
            <w:r w:rsidRPr="000E04CE">
              <w:rPr>
                <w:rFonts w:cs="Arial"/>
                <w:sz w:val="16"/>
                <w:szCs w:val="16"/>
              </w:rPr>
              <w:t>-che pertanto risulta necessario effettuare l'impegno di spesa per l'anno 2014 pari ad € 717.36 per canone fisso oltre all’importo presunto di € 182.64 per eventuali copie prodotte in più oltre a quelle comprese nel canone di noleggio per un totale complessivo, I.V.A. compresa di € 900,00;</w:t>
            </w:r>
          </w:p>
          <w:p w:rsidR="000E04CE" w:rsidRPr="000E04CE" w:rsidRDefault="000E04CE" w:rsidP="000E04CE">
            <w:pPr>
              <w:jc w:val="both"/>
              <w:rPr>
                <w:rFonts w:cs="Arial"/>
                <w:b/>
                <w:bCs/>
                <w:sz w:val="16"/>
                <w:szCs w:val="16"/>
              </w:rPr>
            </w:pPr>
          </w:p>
          <w:p w:rsidR="000E04CE" w:rsidRPr="000E04CE" w:rsidRDefault="000E04CE" w:rsidP="000E04CE">
            <w:pPr>
              <w:jc w:val="both"/>
              <w:rPr>
                <w:rFonts w:cs="Arial"/>
                <w:sz w:val="16"/>
                <w:szCs w:val="16"/>
              </w:rPr>
            </w:pPr>
            <w:r w:rsidRPr="000E04CE">
              <w:rPr>
                <w:rFonts w:cs="Arial"/>
                <w:b/>
                <w:bCs/>
                <w:sz w:val="16"/>
                <w:szCs w:val="16"/>
              </w:rPr>
              <w:t>Vista</w:t>
            </w:r>
            <w:r w:rsidRPr="000E04CE">
              <w:rPr>
                <w:rFonts w:cs="Arial"/>
                <w:sz w:val="16"/>
                <w:szCs w:val="16"/>
              </w:rPr>
              <w:t xml:space="preserve"> la fattura </w:t>
            </w:r>
            <w:proofErr w:type="spellStart"/>
            <w:r w:rsidRPr="000E04CE">
              <w:rPr>
                <w:rFonts w:cs="Arial"/>
                <w:sz w:val="16"/>
                <w:szCs w:val="16"/>
              </w:rPr>
              <w:t>n°</w:t>
            </w:r>
            <w:proofErr w:type="spellEnd"/>
            <w:r w:rsidRPr="000E04CE">
              <w:rPr>
                <w:rFonts w:cs="Arial"/>
                <w:sz w:val="16"/>
                <w:szCs w:val="16"/>
              </w:rPr>
              <w:t xml:space="preserve"> 4491 del 31/12/2013 di € 98,00 oltre I.V.A. riferita al periodo di noleggio 01/01/2014 – 28/02/2014 emessa dalla ditta sopra citata.</w:t>
            </w:r>
          </w:p>
          <w:p w:rsidR="000E04CE" w:rsidRPr="000E04CE" w:rsidRDefault="000E04CE" w:rsidP="000E04CE">
            <w:pPr>
              <w:jc w:val="both"/>
              <w:rPr>
                <w:rFonts w:cs="Arial"/>
                <w:sz w:val="16"/>
                <w:szCs w:val="16"/>
              </w:rPr>
            </w:pPr>
            <w:r w:rsidRPr="000E04CE">
              <w:rPr>
                <w:rFonts w:cs="Arial"/>
                <w:b/>
                <w:bCs/>
                <w:sz w:val="16"/>
                <w:szCs w:val="16"/>
              </w:rPr>
              <w:t xml:space="preserve">Ritenuto </w:t>
            </w:r>
            <w:r w:rsidRPr="000E04CE">
              <w:rPr>
                <w:rFonts w:cs="Arial"/>
                <w:sz w:val="16"/>
                <w:szCs w:val="16"/>
              </w:rPr>
              <w:t>di dover provvedere in merito;</w:t>
            </w:r>
          </w:p>
          <w:p w:rsidR="000E04CE" w:rsidRPr="000E04CE" w:rsidRDefault="000E04CE" w:rsidP="000E04CE">
            <w:pPr>
              <w:jc w:val="both"/>
              <w:rPr>
                <w:rFonts w:cs="Arial"/>
                <w:bCs/>
                <w:sz w:val="16"/>
                <w:szCs w:val="16"/>
              </w:rPr>
            </w:pPr>
            <w:r w:rsidRPr="000E04CE">
              <w:rPr>
                <w:rFonts w:cs="Arial"/>
                <w:b/>
                <w:bCs/>
                <w:sz w:val="16"/>
                <w:szCs w:val="16"/>
              </w:rPr>
              <w:t xml:space="preserve">Eseguito </w:t>
            </w:r>
            <w:r w:rsidRPr="000E04CE">
              <w:rPr>
                <w:rFonts w:cs="Arial"/>
                <w:bCs/>
                <w:sz w:val="16"/>
                <w:szCs w:val="16"/>
              </w:rPr>
              <w:t>con esito favorevole il controllo preventivo di regolarità amministrativa del presente atto avendo verificato:</w:t>
            </w:r>
          </w:p>
          <w:p w:rsidR="000E04CE" w:rsidRPr="000E04CE" w:rsidRDefault="000E04CE" w:rsidP="000E04CE">
            <w:pPr>
              <w:ind w:left="851" w:hanging="284"/>
              <w:jc w:val="both"/>
              <w:rPr>
                <w:rFonts w:cs="Arial"/>
                <w:bCs/>
                <w:sz w:val="16"/>
                <w:szCs w:val="16"/>
              </w:rPr>
            </w:pPr>
            <w:r w:rsidRPr="000E04CE">
              <w:rPr>
                <w:rFonts w:cs="Arial"/>
                <w:bCs/>
                <w:sz w:val="16"/>
                <w:szCs w:val="16"/>
              </w:rPr>
              <w:t>a) rispetto delle normative comunitarie, statali regionali e regolamentari, generali e di settore;</w:t>
            </w:r>
          </w:p>
          <w:p w:rsidR="000E04CE" w:rsidRPr="000E04CE" w:rsidRDefault="000E04CE" w:rsidP="000E04CE">
            <w:pPr>
              <w:ind w:left="851" w:hanging="284"/>
              <w:jc w:val="both"/>
              <w:rPr>
                <w:rFonts w:cs="Arial"/>
                <w:bCs/>
                <w:sz w:val="16"/>
                <w:szCs w:val="16"/>
              </w:rPr>
            </w:pPr>
            <w:r w:rsidRPr="000E04CE">
              <w:rPr>
                <w:rFonts w:cs="Arial"/>
                <w:bCs/>
                <w:sz w:val="16"/>
                <w:szCs w:val="16"/>
              </w:rPr>
              <w:t>b) correttezza e regolarità della procedura;</w:t>
            </w:r>
          </w:p>
          <w:p w:rsidR="000E04CE" w:rsidRPr="000E04CE" w:rsidRDefault="000E04CE" w:rsidP="000E04CE">
            <w:pPr>
              <w:ind w:left="851" w:hanging="284"/>
              <w:jc w:val="both"/>
              <w:rPr>
                <w:rFonts w:cs="Arial"/>
                <w:bCs/>
                <w:sz w:val="16"/>
                <w:szCs w:val="16"/>
              </w:rPr>
            </w:pPr>
            <w:r w:rsidRPr="000E04CE">
              <w:rPr>
                <w:rFonts w:cs="Arial"/>
                <w:bCs/>
                <w:sz w:val="16"/>
                <w:szCs w:val="16"/>
              </w:rPr>
              <w:t>c) correttezza formale nella redazione dell'atto;</w:t>
            </w:r>
          </w:p>
          <w:p w:rsidR="000E04CE" w:rsidRPr="000E04CE" w:rsidRDefault="000E04CE" w:rsidP="000E04CE">
            <w:pPr>
              <w:jc w:val="both"/>
              <w:rPr>
                <w:rFonts w:cs="Arial"/>
                <w:bCs/>
                <w:sz w:val="16"/>
                <w:szCs w:val="16"/>
              </w:rPr>
            </w:pPr>
            <w:r w:rsidRPr="000E04CE">
              <w:rPr>
                <w:rFonts w:cs="Arial"/>
                <w:b/>
                <w:bCs/>
                <w:sz w:val="16"/>
                <w:szCs w:val="16"/>
              </w:rPr>
              <w:t>Acquisito</w:t>
            </w:r>
            <w:r w:rsidRPr="000E04CE">
              <w:rPr>
                <w:rFonts w:cs="Arial"/>
                <w:bCs/>
                <w:sz w:val="16"/>
                <w:szCs w:val="16"/>
              </w:rPr>
              <w:t xml:space="preserve"> il seguente parere sulla regolarità contabile espresso dal Responsabile dei Servizi Finanziari: "favorevole".</w:t>
            </w:r>
          </w:p>
          <w:p w:rsidR="000E04CE" w:rsidRPr="000E04CE" w:rsidRDefault="000E04CE" w:rsidP="000E04CE">
            <w:pPr>
              <w:jc w:val="both"/>
              <w:rPr>
                <w:rFonts w:cs="Arial"/>
                <w:sz w:val="16"/>
                <w:szCs w:val="16"/>
              </w:rPr>
            </w:pPr>
            <w:r w:rsidRPr="000E04CE">
              <w:rPr>
                <w:rFonts w:cs="Arial"/>
                <w:b/>
                <w:bCs/>
                <w:sz w:val="16"/>
                <w:szCs w:val="16"/>
              </w:rPr>
              <w:t>Visto</w:t>
            </w:r>
            <w:r w:rsidRPr="000E04CE">
              <w:rPr>
                <w:rFonts w:cs="Arial"/>
                <w:sz w:val="16"/>
                <w:szCs w:val="16"/>
              </w:rPr>
              <w:t xml:space="preserve"> il Regolamento comunale di contabilità;</w:t>
            </w:r>
          </w:p>
          <w:p w:rsidR="000E04CE" w:rsidRPr="000E04CE" w:rsidRDefault="000E04CE" w:rsidP="000E04CE">
            <w:pPr>
              <w:jc w:val="both"/>
              <w:rPr>
                <w:rFonts w:cs="Arial"/>
                <w:sz w:val="16"/>
                <w:szCs w:val="16"/>
              </w:rPr>
            </w:pPr>
            <w:r w:rsidRPr="000E04CE">
              <w:rPr>
                <w:rFonts w:cs="Arial"/>
                <w:b/>
                <w:bCs/>
                <w:sz w:val="16"/>
                <w:szCs w:val="16"/>
              </w:rPr>
              <w:t>Visto</w:t>
            </w:r>
            <w:r w:rsidRPr="000E04CE">
              <w:rPr>
                <w:rFonts w:cs="Arial"/>
                <w:sz w:val="16"/>
                <w:szCs w:val="16"/>
              </w:rPr>
              <w:t xml:space="preserve"> il T.U. approvato con </w:t>
            </w:r>
            <w:proofErr w:type="spellStart"/>
            <w:r w:rsidRPr="000E04CE">
              <w:rPr>
                <w:rFonts w:cs="Arial"/>
                <w:sz w:val="16"/>
                <w:szCs w:val="16"/>
              </w:rPr>
              <w:t>D.Lgs</w:t>
            </w:r>
            <w:proofErr w:type="spellEnd"/>
            <w:r w:rsidRPr="000E04CE">
              <w:rPr>
                <w:rFonts w:cs="Arial"/>
                <w:sz w:val="16"/>
                <w:szCs w:val="16"/>
              </w:rPr>
              <w:t xml:space="preserve"> n. 267/2000;</w:t>
            </w:r>
          </w:p>
          <w:p w:rsidR="000E04CE" w:rsidRPr="000E04CE" w:rsidRDefault="000E04CE" w:rsidP="000E04CE">
            <w:pPr>
              <w:jc w:val="both"/>
              <w:rPr>
                <w:rFonts w:cs="Arial"/>
                <w:b/>
                <w:bCs/>
                <w:sz w:val="16"/>
                <w:szCs w:val="16"/>
              </w:rPr>
            </w:pPr>
          </w:p>
          <w:p w:rsidR="000E04CE" w:rsidRPr="000E04CE" w:rsidRDefault="000E04CE" w:rsidP="000E04CE">
            <w:pPr>
              <w:pStyle w:val="Titolo1"/>
              <w:outlineLvl w:val="0"/>
              <w:rPr>
                <w:rFonts w:asciiTheme="minorHAnsi" w:hAnsiTheme="minorHAnsi"/>
                <w:sz w:val="16"/>
                <w:szCs w:val="16"/>
              </w:rPr>
            </w:pPr>
            <w:r w:rsidRPr="000E04CE">
              <w:rPr>
                <w:rFonts w:asciiTheme="minorHAnsi" w:hAnsiTheme="minorHAnsi"/>
                <w:sz w:val="16"/>
                <w:szCs w:val="16"/>
              </w:rPr>
              <w:t>D E T E RM I N A</w:t>
            </w:r>
          </w:p>
          <w:p w:rsidR="000E04CE" w:rsidRPr="000E04CE" w:rsidRDefault="000E04CE" w:rsidP="000E04CE">
            <w:pPr>
              <w:jc w:val="both"/>
              <w:rPr>
                <w:rFonts w:cs="Arial"/>
                <w:sz w:val="16"/>
                <w:szCs w:val="16"/>
              </w:rPr>
            </w:pPr>
          </w:p>
          <w:p w:rsidR="000E04CE" w:rsidRPr="000E04CE" w:rsidRDefault="000E04CE" w:rsidP="000E04CE">
            <w:pPr>
              <w:pStyle w:val="Corpodeltesto"/>
              <w:rPr>
                <w:rFonts w:asciiTheme="minorHAnsi" w:hAnsiTheme="minorHAnsi"/>
                <w:sz w:val="16"/>
                <w:szCs w:val="16"/>
              </w:rPr>
            </w:pPr>
            <w:r w:rsidRPr="000E04CE">
              <w:rPr>
                <w:rFonts w:asciiTheme="minorHAnsi" w:hAnsiTheme="minorHAnsi"/>
                <w:b/>
                <w:bCs/>
                <w:sz w:val="16"/>
                <w:szCs w:val="16"/>
              </w:rPr>
              <w:t>1)</w:t>
            </w:r>
            <w:r w:rsidRPr="000E04CE">
              <w:rPr>
                <w:rFonts w:asciiTheme="minorHAnsi" w:hAnsiTheme="minorHAnsi"/>
                <w:sz w:val="16"/>
                <w:szCs w:val="16"/>
              </w:rPr>
              <w:t xml:space="preserve"> Impegnare la somma di € 900,00 sul Servizio 0106 – Inter. 03 (Cap. 240/1 “Gestione Ufficio </w:t>
            </w:r>
            <w:r w:rsidRPr="000E04CE">
              <w:rPr>
                <w:rFonts w:asciiTheme="minorHAnsi" w:hAnsiTheme="minorHAnsi"/>
                <w:sz w:val="16"/>
                <w:szCs w:val="16"/>
              </w:rPr>
              <w:lastRenderedPageBreak/>
              <w:t>Urbanistico - Prestazione di servizi”), del bilancio 2014.</w:t>
            </w:r>
          </w:p>
          <w:p w:rsidR="000E04CE" w:rsidRPr="000E04CE" w:rsidRDefault="000E04CE" w:rsidP="000E04CE">
            <w:pPr>
              <w:pStyle w:val="Corpodeltesto"/>
              <w:rPr>
                <w:rFonts w:asciiTheme="minorHAnsi" w:hAnsiTheme="minorHAnsi"/>
                <w:sz w:val="16"/>
                <w:szCs w:val="16"/>
              </w:rPr>
            </w:pPr>
          </w:p>
          <w:p w:rsidR="000E04CE" w:rsidRPr="000E04CE" w:rsidRDefault="000E04CE" w:rsidP="000E04CE">
            <w:pPr>
              <w:pStyle w:val="Corpodeltesto"/>
              <w:rPr>
                <w:rFonts w:asciiTheme="minorHAnsi" w:hAnsiTheme="minorHAnsi"/>
                <w:sz w:val="16"/>
                <w:szCs w:val="16"/>
              </w:rPr>
            </w:pPr>
            <w:r w:rsidRPr="000E04CE">
              <w:rPr>
                <w:rFonts w:asciiTheme="minorHAnsi" w:hAnsiTheme="minorHAnsi"/>
                <w:b/>
                <w:bCs/>
                <w:sz w:val="16"/>
                <w:szCs w:val="16"/>
              </w:rPr>
              <w:t>2)</w:t>
            </w:r>
            <w:r w:rsidRPr="000E04CE">
              <w:rPr>
                <w:rFonts w:asciiTheme="minorHAnsi" w:hAnsiTheme="minorHAnsi"/>
                <w:sz w:val="16"/>
                <w:szCs w:val="16"/>
              </w:rPr>
              <w:t xml:space="preserve"> Liquidare e pagare alla ditta Ferraro Rocco, da Tricase, P. IVA 02723060758 la somma di € 98,00 oltre IVA mediante accredito sul c/c Banca Arditi </w:t>
            </w:r>
            <w:proofErr w:type="spellStart"/>
            <w:r w:rsidRPr="000E04CE">
              <w:rPr>
                <w:rFonts w:asciiTheme="minorHAnsi" w:hAnsiTheme="minorHAnsi"/>
                <w:sz w:val="16"/>
                <w:szCs w:val="16"/>
              </w:rPr>
              <w:t>Galati</w:t>
            </w:r>
            <w:proofErr w:type="spellEnd"/>
            <w:r w:rsidRPr="000E04CE">
              <w:rPr>
                <w:rFonts w:asciiTheme="minorHAnsi" w:hAnsiTheme="minorHAnsi"/>
                <w:sz w:val="16"/>
                <w:szCs w:val="16"/>
              </w:rPr>
              <w:t xml:space="preserve"> – Tricase IBAN:[…];</w:t>
            </w:r>
          </w:p>
          <w:p w:rsidR="000E04CE" w:rsidRPr="000E04CE" w:rsidRDefault="000E04CE" w:rsidP="000E04CE">
            <w:pPr>
              <w:jc w:val="both"/>
              <w:rPr>
                <w:rFonts w:cs="Arial"/>
                <w:sz w:val="16"/>
                <w:szCs w:val="16"/>
                <w:highlight w:val="yellow"/>
              </w:rPr>
            </w:pPr>
          </w:p>
          <w:p w:rsidR="000E04CE" w:rsidRPr="000E04CE" w:rsidRDefault="000E04CE" w:rsidP="000E04CE">
            <w:pPr>
              <w:jc w:val="both"/>
              <w:rPr>
                <w:rFonts w:cs="Arial"/>
                <w:sz w:val="16"/>
                <w:szCs w:val="16"/>
              </w:rPr>
            </w:pPr>
            <w:r w:rsidRPr="000E04CE">
              <w:rPr>
                <w:rFonts w:cs="Arial"/>
                <w:b/>
                <w:bCs/>
                <w:sz w:val="16"/>
                <w:szCs w:val="16"/>
              </w:rPr>
              <w:t>3)</w:t>
            </w:r>
            <w:r w:rsidRPr="000E04CE">
              <w:rPr>
                <w:rFonts w:cs="Arial"/>
                <w:sz w:val="16"/>
                <w:szCs w:val="16"/>
              </w:rPr>
              <w:t xml:space="preserve"> Prelevare la somma occorrente dall’impegno assunto con il presente atto sul Servizio 0106 – Inter. 03 (Cap. 240/1 “Gestione Ufficio Urbanistico - Prestazione di servizi”);</w:t>
            </w:r>
          </w:p>
          <w:p w:rsidR="00047A39" w:rsidRPr="000E04CE"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bl>
    <w:p w:rsidR="00047A39" w:rsidRDefault="00047A39" w:rsidP="00047A39"/>
    <w:p w:rsidR="00047A39" w:rsidRDefault="00047A39"/>
    <w:sectPr w:rsidR="00047A39" w:rsidSect="00047A39">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CCE03C"/>
    <w:lvl w:ilvl="0">
      <w:numFmt w:val="bullet"/>
      <w:lvlText w:val="*"/>
      <w:lvlJc w:val="left"/>
    </w:lvl>
  </w:abstractNum>
  <w:abstractNum w:abstractNumId="1">
    <w:nsid w:val="07BA0974"/>
    <w:multiLevelType w:val="hybridMultilevel"/>
    <w:tmpl w:val="4C245334"/>
    <w:lvl w:ilvl="0" w:tplc="B810DBC2">
      <w:start w:val="1"/>
      <w:numFmt w:val="decimal"/>
      <w:lvlText w:val="%1."/>
      <w:lvlJc w:val="left"/>
      <w:pPr>
        <w:tabs>
          <w:tab w:val="num" w:pos="720"/>
        </w:tabs>
        <w:ind w:firstLine="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11EA0425"/>
    <w:multiLevelType w:val="hybridMultilevel"/>
    <w:tmpl w:val="1982F188"/>
    <w:lvl w:ilvl="0" w:tplc="CE262190">
      <w:start w:val="1"/>
      <w:numFmt w:val="decimal"/>
      <w:lvlText w:val="%1."/>
      <w:lvlJc w:val="left"/>
      <w:pPr>
        <w:tabs>
          <w:tab w:val="num" w:pos="357"/>
        </w:tabs>
        <w:ind w:firstLine="360"/>
      </w:pPr>
      <w:rPr>
        <w:rFonts w:cs="Times New Roman"/>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13CA5CAE"/>
    <w:multiLevelType w:val="hybridMultilevel"/>
    <w:tmpl w:val="A954A5FA"/>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19725920"/>
    <w:multiLevelType w:val="hybridMultilevel"/>
    <w:tmpl w:val="ED020038"/>
    <w:lvl w:ilvl="0" w:tplc="2EA62684">
      <w:start w:val="1"/>
      <w:numFmt w:val="bullet"/>
      <w:lvlText w:val=""/>
      <w:lvlJc w:val="left"/>
      <w:pPr>
        <w:tabs>
          <w:tab w:val="num" w:pos="1134"/>
        </w:tabs>
        <w:ind w:left="709" w:hanging="142"/>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28B73715"/>
    <w:multiLevelType w:val="hybridMultilevel"/>
    <w:tmpl w:val="7E78397C"/>
    <w:lvl w:ilvl="0" w:tplc="D09A4F18">
      <w:start w:val="1"/>
      <w:numFmt w:val="lowerLetter"/>
      <w:lvlText w:val="%1)"/>
      <w:lvlJc w:val="left"/>
      <w:pPr>
        <w:tabs>
          <w:tab w:val="num" w:pos="1324"/>
        </w:tabs>
        <w:ind w:left="1324"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9572D20"/>
    <w:multiLevelType w:val="hybridMultilevel"/>
    <w:tmpl w:val="DC08B8D2"/>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356767D8"/>
    <w:multiLevelType w:val="hybridMultilevel"/>
    <w:tmpl w:val="CF987234"/>
    <w:lvl w:ilvl="0" w:tplc="2EA62684">
      <w:start w:val="1"/>
      <w:numFmt w:val="bullet"/>
      <w:lvlText w:val=""/>
      <w:lvlJc w:val="left"/>
      <w:pPr>
        <w:tabs>
          <w:tab w:val="num" w:pos="1134"/>
        </w:tabs>
        <w:ind w:left="709" w:hanging="142"/>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376F4935"/>
    <w:multiLevelType w:val="hybridMultilevel"/>
    <w:tmpl w:val="7E78397C"/>
    <w:lvl w:ilvl="0" w:tplc="D09A4F18">
      <w:start w:val="1"/>
      <w:numFmt w:val="lowerLetter"/>
      <w:lvlText w:val="%1)"/>
      <w:lvlJc w:val="left"/>
      <w:pPr>
        <w:tabs>
          <w:tab w:val="num" w:pos="1324"/>
        </w:tabs>
        <w:ind w:left="1324"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7B310BE"/>
    <w:multiLevelType w:val="hybridMultilevel"/>
    <w:tmpl w:val="161A5A0E"/>
    <w:lvl w:ilvl="0" w:tplc="59C2FB4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D1F72D7"/>
    <w:multiLevelType w:val="singleLevel"/>
    <w:tmpl w:val="025E21D4"/>
    <w:lvl w:ilvl="0">
      <w:start w:val="1"/>
      <w:numFmt w:val="decimal"/>
      <w:lvlText w:val="%1)"/>
      <w:lvlJc w:val="left"/>
      <w:pPr>
        <w:tabs>
          <w:tab w:val="num" w:pos="927"/>
        </w:tabs>
        <w:ind w:firstLine="567"/>
      </w:pPr>
      <w:rPr>
        <w:rFonts w:cs="Times New Roman"/>
        <w:b/>
        <w:i w:val="0"/>
        <w:caps w:val="0"/>
        <w:strike w:val="0"/>
        <w:dstrike w:val="0"/>
        <w:outline w:val="0"/>
        <w:shadow w:val="0"/>
        <w:emboss w:val="0"/>
        <w:imprint w:val="0"/>
        <w:vanish w:val="0"/>
        <w:color w:val="000000"/>
        <w:vertAlign w:val="baseline"/>
      </w:rPr>
    </w:lvl>
  </w:abstractNum>
  <w:abstractNum w:abstractNumId="11">
    <w:nsid w:val="50E8148B"/>
    <w:multiLevelType w:val="singleLevel"/>
    <w:tmpl w:val="025E21D4"/>
    <w:lvl w:ilvl="0">
      <w:start w:val="1"/>
      <w:numFmt w:val="decimal"/>
      <w:lvlText w:val="%1)"/>
      <w:lvlJc w:val="left"/>
      <w:pPr>
        <w:tabs>
          <w:tab w:val="num" w:pos="927"/>
        </w:tabs>
        <w:ind w:firstLine="567"/>
      </w:pPr>
      <w:rPr>
        <w:rFonts w:cs="Times New Roman"/>
        <w:b/>
        <w:i w:val="0"/>
        <w:caps w:val="0"/>
        <w:strike w:val="0"/>
        <w:dstrike w:val="0"/>
        <w:outline w:val="0"/>
        <w:shadow w:val="0"/>
        <w:emboss w:val="0"/>
        <w:imprint w:val="0"/>
        <w:vanish w:val="0"/>
        <w:color w:val="000000"/>
        <w:vertAlign w:val="baseline"/>
      </w:rPr>
    </w:lvl>
  </w:abstractNum>
  <w:abstractNum w:abstractNumId="12">
    <w:nsid w:val="52F3798E"/>
    <w:multiLevelType w:val="hybridMultilevel"/>
    <w:tmpl w:val="4B1E4E74"/>
    <w:lvl w:ilvl="0" w:tplc="C93230AE">
      <w:start w:val="1"/>
      <w:numFmt w:val="decimal"/>
      <w:lvlText w:val="%1)"/>
      <w:lvlJc w:val="left"/>
      <w:pPr>
        <w:tabs>
          <w:tab w:val="num" w:pos="927"/>
        </w:tabs>
        <w:ind w:left="360"/>
      </w:pPr>
      <w:rPr>
        <w:rFonts w:cs="Times New Roman" w:hint="default"/>
        <w:vanish w:val="0"/>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55700333"/>
    <w:multiLevelType w:val="hybridMultilevel"/>
    <w:tmpl w:val="E6E220B6"/>
    <w:lvl w:ilvl="0" w:tplc="C93230AE">
      <w:start w:val="1"/>
      <w:numFmt w:val="decimal"/>
      <w:lvlText w:val="%1)"/>
      <w:lvlJc w:val="left"/>
      <w:pPr>
        <w:tabs>
          <w:tab w:val="num" w:pos="1134"/>
        </w:tabs>
        <w:ind w:left="567"/>
      </w:pPr>
      <w:rPr>
        <w:rFonts w:cs="Times New Roman" w:hint="default"/>
        <w:vanish w:val="0"/>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5DE724D3"/>
    <w:multiLevelType w:val="hybridMultilevel"/>
    <w:tmpl w:val="E488E162"/>
    <w:lvl w:ilvl="0" w:tplc="0ED2E980">
      <w:start w:val="1"/>
      <w:numFmt w:val="decimal"/>
      <w:lvlText w:val="%1)"/>
      <w:lvlJc w:val="left"/>
      <w:pPr>
        <w:tabs>
          <w:tab w:val="num" w:pos="851"/>
        </w:tabs>
        <w:ind w:firstLine="567"/>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nsid w:val="60AE4C59"/>
    <w:multiLevelType w:val="hybridMultilevel"/>
    <w:tmpl w:val="5DA285D4"/>
    <w:lvl w:ilvl="0" w:tplc="1ADCDA50">
      <w:start w:val="1"/>
      <w:numFmt w:val="bullet"/>
      <w:lvlText w:val=""/>
      <w:lvlJc w:val="left"/>
      <w:pPr>
        <w:tabs>
          <w:tab w:val="num" w:pos="360"/>
        </w:tabs>
        <w:ind w:left="76" w:firstLine="284"/>
      </w:pPr>
      <w:rPr>
        <w:rFonts w:ascii="Wingdings" w:hAnsi="Wingdings" w:hint="default"/>
      </w:rPr>
    </w:lvl>
    <w:lvl w:ilvl="1" w:tplc="7D36E410">
      <w:start w:val="1"/>
      <w:numFmt w:val="bullet"/>
      <w:lvlText w:val="-"/>
      <w:lvlJc w:val="left"/>
      <w:pPr>
        <w:tabs>
          <w:tab w:val="num" w:pos="1420"/>
        </w:tabs>
        <w:ind w:left="1647" w:hanging="567"/>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9E957CF"/>
    <w:multiLevelType w:val="hybridMultilevel"/>
    <w:tmpl w:val="E99CCDA0"/>
    <w:lvl w:ilvl="0" w:tplc="056688EE">
      <w:numFmt w:val="bullet"/>
      <w:lvlText w:val=""/>
      <w:lvlJc w:val="left"/>
      <w:pPr>
        <w:tabs>
          <w:tab w:val="num" w:pos="-1"/>
        </w:tabs>
        <w:ind w:firstLine="284"/>
      </w:pPr>
      <w:rPr>
        <w:rFonts w:ascii="Wingdings" w:eastAsia="Times New Roman" w:hAnsi="Wingdings" w:hint="default"/>
        <w:color w:val="auto"/>
      </w:rPr>
    </w:lvl>
    <w:lvl w:ilvl="1" w:tplc="04100003">
      <w:start w:val="1"/>
      <w:numFmt w:val="decimal"/>
      <w:lvlText w:val="%2."/>
      <w:lvlJc w:val="left"/>
      <w:pPr>
        <w:tabs>
          <w:tab w:val="num" w:pos="872"/>
        </w:tabs>
        <w:ind w:left="872" w:hanging="360"/>
      </w:pPr>
      <w:rPr>
        <w:rFonts w:cs="Times New Roman"/>
      </w:rPr>
    </w:lvl>
    <w:lvl w:ilvl="2" w:tplc="04100005">
      <w:start w:val="1"/>
      <w:numFmt w:val="decimal"/>
      <w:lvlText w:val="%3."/>
      <w:lvlJc w:val="left"/>
      <w:pPr>
        <w:tabs>
          <w:tab w:val="num" w:pos="1592"/>
        </w:tabs>
        <w:ind w:left="1592" w:hanging="360"/>
      </w:pPr>
      <w:rPr>
        <w:rFonts w:cs="Times New Roman"/>
      </w:rPr>
    </w:lvl>
    <w:lvl w:ilvl="3" w:tplc="04100001">
      <w:start w:val="1"/>
      <w:numFmt w:val="decimal"/>
      <w:lvlText w:val="%4."/>
      <w:lvlJc w:val="left"/>
      <w:pPr>
        <w:tabs>
          <w:tab w:val="num" w:pos="2312"/>
        </w:tabs>
        <w:ind w:left="2312" w:hanging="360"/>
      </w:pPr>
      <w:rPr>
        <w:rFonts w:cs="Times New Roman"/>
      </w:rPr>
    </w:lvl>
    <w:lvl w:ilvl="4" w:tplc="04100003">
      <w:start w:val="1"/>
      <w:numFmt w:val="decimal"/>
      <w:lvlText w:val="%5."/>
      <w:lvlJc w:val="left"/>
      <w:pPr>
        <w:tabs>
          <w:tab w:val="num" w:pos="3032"/>
        </w:tabs>
        <w:ind w:left="3032" w:hanging="360"/>
      </w:pPr>
      <w:rPr>
        <w:rFonts w:cs="Times New Roman"/>
      </w:rPr>
    </w:lvl>
    <w:lvl w:ilvl="5" w:tplc="04100005">
      <w:start w:val="1"/>
      <w:numFmt w:val="decimal"/>
      <w:lvlText w:val="%6."/>
      <w:lvlJc w:val="left"/>
      <w:pPr>
        <w:tabs>
          <w:tab w:val="num" w:pos="3752"/>
        </w:tabs>
        <w:ind w:left="3752" w:hanging="360"/>
      </w:pPr>
      <w:rPr>
        <w:rFonts w:cs="Times New Roman"/>
      </w:rPr>
    </w:lvl>
    <w:lvl w:ilvl="6" w:tplc="04100001">
      <w:start w:val="1"/>
      <w:numFmt w:val="decimal"/>
      <w:lvlText w:val="%7."/>
      <w:lvlJc w:val="left"/>
      <w:pPr>
        <w:tabs>
          <w:tab w:val="num" w:pos="4472"/>
        </w:tabs>
        <w:ind w:left="4472" w:hanging="360"/>
      </w:pPr>
      <w:rPr>
        <w:rFonts w:cs="Times New Roman"/>
      </w:rPr>
    </w:lvl>
    <w:lvl w:ilvl="7" w:tplc="04100003">
      <w:start w:val="1"/>
      <w:numFmt w:val="decimal"/>
      <w:lvlText w:val="%8."/>
      <w:lvlJc w:val="left"/>
      <w:pPr>
        <w:tabs>
          <w:tab w:val="num" w:pos="5192"/>
        </w:tabs>
        <w:ind w:left="5192" w:hanging="360"/>
      </w:pPr>
      <w:rPr>
        <w:rFonts w:cs="Times New Roman"/>
      </w:rPr>
    </w:lvl>
    <w:lvl w:ilvl="8" w:tplc="04100005">
      <w:start w:val="1"/>
      <w:numFmt w:val="decimal"/>
      <w:lvlText w:val="%9."/>
      <w:lvlJc w:val="left"/>
      <w:pPr>
        <w:tabs>
          <w:tab w:val="num" w:pos="5912"/>
        </w:tabs>
        <w:ind w:left="5912" w:hanging="360"/>
      </w:pPr>
      <w:rPr>
        <w:rFonts w:cs="Times New Roman"/>
      </w:rPr>
    </w:lvl>
  </w:abstractNum>
  <w:abstractNum w:abstractNumId="17">
    <w:nsid w:val="6D965410"/>
    <w:multiLevelType w:val="singleLevel"/>
    <w:tmpl w:val="7340EED6"/>
    <w:lvl w:ilvl="0">
      <w:start w:val="1"/>
      <w:numFmt w:val="decimal"/>
      <w:lvlText w:val="%1)"/>
      <w:lvlJc w:val="left"/>
      <w:pPr>
        <w:tabs>
          <w:tab w:val="num" w:pos="644"/>
        </w:tabs>
        <w:ind w:left="644" w:hanging="360"/>
      </w:pPr>
      <w:rPr>
        <w:rFonts w:cs="Times New Roman" w:hint="default"/>
      </w:rPr>
    </w:lvl>
  </w:abstractNum>
  <w:abstractNum w:abstractNumId="18">
    <w:nsid w:val="6FC517E6"/>
    <w:multiLevelType w:val="hybridMultilevel"/>
    <w:tmpl w:val="C55AC276"/>
    <w:lvl w:ilvl="0" w:tplc="28349B48">
      <w:numFmt w:val="bullet"/>
      <w:lvlText w:val="-"/>
      <w:lvlJc w:val="left"/>
      <w:pPr>
        <w:tabs>
          <w:tab w:val="num" w:pos="0"/>
        </w:tabs>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lvlOverride w:ilvl="0">
      <w:lvl w:ilvl="0">
        <w:numFmt w:val="bullet"/>
        <w:lvlText w:val="&gt;"/>
        <w:legacy w:legacy="1" w:legacySpace="0" w:legacyIndent="399"/>
        <w:lvlJc w:val="left"/>
        <w:rPr>
          <w:rFonts w:ascii="Times New Roman" w:hAnsi="Times New Roman" w:hint="default"/>
        </w:rPr>
      </w:lvl>
    </w:lvlOverride>
  </w:num>
  <w:num w:numId="3">
    <w:abstractNumId w:val="0"/>
    <w:lvlOverride w:ilvl="0">
      <w:lvl w:ilvl="0">
        <w:numFmt w:val="bullet"/>
        <w:lvlText w:val="&gt;"/>
        <w:legacy w:legacy="1" w:legacySpace="0" w:legacyIndent="398"/>
        <w:lvlJc w:val="left"/>
        <w:rPr>
          <w:rFonts w:ascii="Times New Roman" w:hAnsi="Times New Roman" w:hint="default"/>
        </w:rPr>
      </w:lvl>
    </w:lvlOverride>
  </w:num>
  <w:num w:numId="4">
    <w:abstractNumId w:val="18"/>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2"/>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1"/>
  </w:num>
  <w:num w:numId="18">
    <w:abstractNumId w:val="17"/>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047A39"/>
    <w:rsid w:val="00040736"/>
    <w:rsid w:val="00047A39"/>
    <w:rsid w:val="000E04CE"/>
    <w:rsid w:val="0017076E"/>
    <w:rsid w:val="001D1621"/>
    <w:rsid w:val="001D42EA"/>
    <w:rsid w:val="002041B7"/>
    <w:rsid w:val="002E7245"/>
    <w:rsid w:val="00316C7B"/>
    <w:rsid w:val="0033182E"/>
    <w:rsid w:val="003C2CD4"/>
    <w:rsid w:val="00414DFA"/>
    <w:rsid w:val="00443AF9"/>
    <w:rsid w:val="004751F1"/>
    <w:rsid w:val="004D49E7"/>
    <w:rsid w:val="004F1FA7"/>
    <w:rsid w:val="00524B83"/>
    <w:rsid w:val="00545DC1"/>
    <w:rsid w:val="00604EA3"/>
    <w:rsid w:val="00626114"/>
    <w:rsid w:val="00633830"/>
    <w:rsid w:val="00685D3C"/>
    <w:rsid w:val="00695AF9"/>
    <w:rsid w:val="00720F0C"/>
    <w:rsid w:val="007608B5"/>
    <w:rsid w:val="007907FB"/>
    <w:rsid w:val="007B6FCB"/>
    <w:rsid w:val="007D6703"/>
    <w:rsid w:val="007F1B7B"/>
    <w:rsid w:val="00812242"/>
    <w:rsid w:val="008443BD"/>
    <w:rsid w:val="00894369"/>
    <w:rsid w:val="008C701D"/>
    <w:rsid w:val="008D4CA6"/>
    <w:rsid w:val="00A85F05"/>
    <w:rsid w:val="00AC5ABB"/>
    <w:rsid w:val="00B3368A"/>
    <w:rsid w:val="00B426E0"/>
    <w:rsid w:val="00B479B1"/>
    <w:rsid w:val="00BB4786"/>
    <w:rsid w:val="00BF211C"/>
    <w:rsid w:val="00C53909"/>
    <w:rsid w:val="00D3547D"/>
    <w:rsid w:val="00D65882"/>
    <w:rsid w:val="00DD5C84"/>
    <w:rsid w:val="00E0300A"/>
    <w:rsid w:val="00E4547E"/>
    <w:rsid w:val="00E7460E"/>
    <w:rsid w:val="00EC4AD0"/>
    <w:rsid w:val="00F46B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2CD4"/>
  </w:style>
  <w:style w:type="paragraph" w:styleId="Titolo1">
    <w:name w:val="heading 1"/>
    <w:basedOn w:val="Normale"/>
    <w:next w:val="Normale"/>
    <w:link w:val="Titolo1Carattere"/>
    <w:uiPriority w:val="99"/>
    <w:qFormat/>
    <w:rsid w:val="00EC4AD0"/>
    <w:pPr>
      <w:keepNext/>
      <w:spacing w:after="0" w:line="240" w:lineRule="auto"/>
      <w:jc w:val="center"/>
      <w:outlineLvl w:val="0"/>
    </w:pPr>
    <w:rPr>
      <w:rFonts w:ascii="Arial" w:eastAsia="Times New Roman" w:hAnsi="Arial" w:cs="Arial"/>
      <w:b/>
      <w:bCs/>
      <w:sz w:val="24"/>
      <w:szCs w:val="24"/>
    </w:rPr>
  </w:style>
  <w:style w:type="paragraph" w:styleId="Titolo2">
    <w:name w:val="heading 2"/>
    <w:basedOn w:val="Normale"/>
    <w:next w:val="Normale"/>
    <w:link w:val="Titolo2Carattere"/>
    <w:uiPriority w:val="9"/>
    <w:semiHidden/>
    <w:unhideWhenUsed/>
    <w:qFormat/>
    <w:rsid w:val="008943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47A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047A39"/>
    <w:pPr>
      <w:ind w:left="720"/>
      <w:contextualSpacing/>
    </w:pPr>
  </w:style>
  <w:style w:type="paragraph" w:styleId="Testonormale">
    <w:name w:val="Plain Text"/>
    <w:basedOn w:val="Normale"/>
    <w:link w:val="TestonormaleCarattere"/>
    <w:uiPriority w:val="99"/>
    <w:rsid w:val="00E0300A"/>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semiHidden/>
    <w:rsid w:val="00E0300A"/>
    <w:rPr>
      <w:rFonts w:ascii="Courier New" w:eastAsia="SimSun" w:hAnsi="Courier New" w:cs="Courier New"/>
      <w:sz w:val="20"/>
      <w:szCs w:val="20"/>
    </w:rPr>
  </w:style>
  <w:style w:type="character" w:customStyle="1" w:styleId="Titolo1Carattere">
    <w:name w:val="Titolo 1 Carattere"/>
    <w:basedOn w:val="Carpredefinitoparagrafo"/>
    <w:link w:val="Titolo1"/>
    <w:uiPriority w:val="9"/>
    <w:rsid w:val="00EC4AD0"/>
    <w:rPr>
      <w:rFonts w:ascii="Arial" w:eastAsia="Times New Roman" w:hAnsi="Arial" w:cs="Arial"/>
      <w:b/>
      <w:bCs/>
      <w:sz w:val="24"/>
      <w:szCs w:val="24"/>
    </w:rPr>
  </w:style>
  <w:style w:type="paragraph" w:styleId="Corpodeltesto">
    <w:name w:val="Body Text"/>
    <w:basedOn w:val="Normale"/>
    <w:link w:val="CorpodeltestoCarattere"/>
    <w:uiPriority w:val="99"/>
    <w:rsid w:val="00EC4AD0"/>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EC4AD0"/>
    <w:rPr>
      <w:rFonts w:ascii="Times New Roman" w:eastAsia="Times New Roman" w:hAnsi="Times New Roman" w:cs="Times New Roman"/>
      <w:sz w:val="24"/>
      <w:szCs w:val="24"/>
    </w:rPr>
  </w:style>
  <w:style w:type="character" w:customStyle="1" w:styleId="Titolo2Carattere">
    <w:name w:val="Titolo 2 Carattere"/>
    <w:basedOn w:val="Carpredefinitoparagrafo"/>
    <w:link w:val="Titolo2"/>
    <w:uiPriority w:val="9"/>
    <w:semiHidden/>
    <w:rsid w:val="00894369"/>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rsid w:val="007D6703"/>
    <w:rPr>
      <w:rFonts w:ascii="Times New Roman" w:hAnsi="Times New Roman" w:cs="Times New Roman"/>
      <w:color w:val="0000FF"/>
      <w:u w:val="single"/>
    </w:rPr>
  </w:style>
  <w:style w:type="paragraph" w:customStyle="1" w:styleId="provvr0">
    <w:name w:val="provv_r0"/>
    <w:basedOn w:val="Normale"/>
    <w:uiPriority w:val="99"/>
    <w:rsid w:val="007D6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vvnumcomma">
    <w:name w:val="provv_numcomma"/>
    <w:basedOn w:val="Carpredefinitoparagrafo"/>
    <w:uiPriority w:val="99"/>
    <w:rsid w:val="007D6703"/>
    <w:rPr>
      <w:rFonts w:ascii="Times New Roman" w:hAnsi="Times New Roman" w:cs="Times New Roman"/>
    </w:rPr>
  </w:style>
  <w:style w:type="character" w:customStyle="1" w:styleId="apple-converted-space">
    <w:name w:val="apple-converted-space"/>
    <w:basedOn w:val="Carpredefinitoparagrafo"/>
    <w:uiPriority w:val="99"/>
    <w:rsid w:val="007D670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1169</Words>
  <Characters>6668</Characters>
  <Application>Microsoft Office Word</Application>
  <DocSecurity>0</DocSecurity>
  <Lines>55</Lines>
  <Paragraphs>15</Paragraphs>
  <ScaleCrop>false</ScaleCrop>
  <Company>WORKGROUP</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p:lastModifiedBy>
  <cp:revision>46</cp:revision>
  <dcterms:created xsi:type="dcterms:W3CDTF">2015-02-05T12:20:00Z</dcterms:created>
  <dcterms:modified xsi:type="dcterms:W3CDTF">2015-03-01T13:30:00Z</dcterms:modified>
</cp:coreProperties>
</file>