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EA6ECB" w:rsidRDefault="009170BE">
      <w:pPr>
        <w:rPr>
          <w:b/>
          <w:sz w:val="24"/>
          <w:szCs w:val="24"/>
        </w:rPr>
      </w:pPr>
      <w:r w:rsidRPr="00EA6ECB">
        <w:rPr>
          <w:b/>
          <w:sz w:val="24"/>
          <w:szCs w:val="24"/>
        </w:rPr>
        <w:t>Elenc</w:t>
      </w:r>
      <w:r w:rsidR="00D936A7">
        <w:rPr>
          <w:b/>
          <w:sz w:val="24"/>
          <w:szCs w:val="24"/>
        </w:rPr>
        <w:t>o  2° semestre</w:t>
      </w:r>
      <w:r w:rsidR="00E559CC">
        <w:rPr>
          <w:b/>
          <w:sz w:val="24"/>
          <w:szCs w:val="24"/>
        </w:rPr>
        <w:t xml:space="preserve"> </w:t>
      </w:r>
      <w:r w:rsidR="00331EEE">
        <w:rPr>
          <w:b/>
          <w:sz w:val="24"/>
          <w:szCs w:val="24"/>
        </w:rPr>
        <w:t>2013</w:t>
      </w:r>
      <w:r w:rsidR="00EC7AF9">
        <w:rPr>
          <w:b/>
          <w:sz w:val="24"/>
          <w:szCs w:val="24"/>
        </w:rPr>
        <w:t xml:space="preserve"> delle </w:t>
      </w:r>
      <w:proofErr w:type="spellStart"/>
      <w:r w:rsidR="00EC7AF9">
        <w:rPr>
          <w:b/>
          <w:sz w:val="24"/>
          <w:szCs w:val="24"/>
        </w:rPr>
        <w:t>determine</w:t>
      </w:r>
      <w:proofErr w:type="spellEnd"/>
      <w:r w:rsidR="00EC7AF9">
        <w:rPr>
          <w:b/>
          <w:sz w:val="24"/>
          <w:szCs w:val="24"/>
        </w:rPr>
        <w:t xml:space="preserve"> adottate</w:t>
      </w:r>
      <w:r w:rsidR="00EA6ECB" w:rsidRPr="00EA6ECB">
        <w:rPr>
          <w:b/>
          <w:sz w:val="24"/>
          <w:szCs w:val="24"/>
        </w:rPr>
        <w:t xml:space="preserve"> dal </w:t>
      </w:r>
      <w:r w:rsidR="000972C0" w:rsidRPr="00EA6ECB">
        <w:rPr>
          <w:b/>
          <w:sz w:val="24"/>
          <w:szCs w:val="24"/>
        </w:rPr>
        <w:t xml:space="preserve"> </w:t>
      </w:r>
      <w:r w:rsidR="00EA6ECB" w:rsidRPr="00EA6ECB">
        <w:rPr>
          <w:b/>
          <w:sz w:val="24"/>
          <w:szCs w:val="24"/>
        </w:rPr>
        <w:t xml:space="preserve">Settore Programmazione Finanziaria, Entrate e Sviluppo Economico </w:t>
      </w:r>
      <w:r w:rsidR="000972C0" w:rsidRPr="00EA6ECB">
        <w:rPr>
          <w:b/>
          <w:sz w:val="24"/>
          <w:szCs w:val="24"/>
        </w:rPr>
        <w:t>che si riferiscono a:</w:t>
      </w:r>
    </w:p>
    <w:p w:rsidR="005E4098" w:rsidRPr="00BE72EA" w:rsidRDefault="000972C0" w:rsidP="005E409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A6ECB">
        <w:rPr>
          <w:b/>
          <w:sz w:val="24"/>
          <w:szCs w:val="24"/>
        </w:rPr>
        <w:t>Autorizzazioni e concessioni</w:t>
      </w:r>
    </w:p>
    <w:p w:rsidR="00B75C24" w:rsidRPr="0085031C" w:rsidRDefault="0037341D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751"/>
        <w:gridCol w:w="1742"/>
        <w:gridCol w:w="1788"/>
        <w:gridCol w:w="1999"/>
        <w:gridCol w:w="3658"/>
        <w:gridCol w:w="1717"/>
        <w:gridCol w:w="1848"/>
      </w:tblGrid>
      <w:tr w:rsidR="00B75C24" w:rsidRPr="0085031C" w:rsidTr="00C6390A">
        <w:tc>
          <w:tcPr>
            <w:tcW w:w="1751" w:type="dxa"/>
          </w:tcPr>
          <w:p w:rsidR="00A30A92" w:rsidRPr="0085031C" w:rsidRDefault="00EA6E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742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999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65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717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84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122012" w:rsidTr="00C6390A">
        <w:tc>
          <w:tcPr>
            <w:tcW w:w="1751" w:type="dxa"/>
          </w:tcPr>
          <w:p w:rsidR="00122012" w:rsidRPr="00D90DDC" w:rsidRDefault="00D90DDC">
            <w:pPr>
              <w:rPr>
                <w:sz w:val="16"/>
                <w:szCs w:val="16"/>
              </w:rPr>
            </w:pPr>
            <w:r w:rsidRPr="00D90DDC">
              <w:rPr>
                <w:sz w:val="16"/>
                <w:szCs w:val="16"/>
              </w:rPr>
              <w:t>Responsabile del servizio</w:t>
            </w:r>
          </w:p>
        </w:tc>
        <w:tc>
          <w:tcPr>
            <w:tcW w:w="1742" w:type="dxa"/>
          </w:tcPr>
          <w:p w:rsidR="00122012" w:rsidRPr="00D90DDC" w:rsidRDefault="00D90DDC">
            <w:pPr>
              <w:rPr>
                <w:sz w:val="16"/>
                <w:szCs w:val="16"/>
              </w:rPr>
            </w:pPr>
            <w:r w:rsidRPr="00D90DDC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122012" w:rsidRPr="00810AEB" w:rsidRDefault="00812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N.1287 DEL 25.11.2013</w:t>
            </w:r>
          </w:p>
        </w:tc>
        <w:tc>
          <w:tcPr>
            <w:tcW w:w="1999" w:type="dxa"/>
          </w:tcPr>
          <w:p w:rsidR="00122012" w:rsidRPr="00812704" w:rsidRDefault="00812704">
            <w:pPr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AUTORIZZAZIONE OCCUPAZIONE SUOLO PUBBLICO POSTEGGI FUORI MERCATO </w:t>
            </w:r>
            <w:proofErr w:type="spellStart"/>
            <w:r w:rsidRPr="00812704">
              <w:rPr>
                <w:sz w:val="16"/>
                <w:szCs w:val="16"/>
              </w:rPr>
              <w:t>SIG</w:t>
            </w:r>
            <w:proofErr w:type="spellEnd"/>
            <w:r w:rsidRPr="00812704">
              <w:rPr>
                <w:sz w:val="16"/>
                <w:szCs w:val="16"/>
              </w:rPr>
              <w:t>. ARETANO MAURO</w:t>
            </w:r>
          </w:p>
        </w:tc>
        <w:tc>
          <w:tcPr>
            <w:tcW w:w="3658" w:type="dxa"/>
          </w:tcPr>
          <w:p w:rsidR="00122012" w:rsidRPr="00812704" w:rsidRDefault="00812704">
            <w:pPr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[…]</w:t>
            </w:r>
          </w:p>
          <w:p w:rsidR="00812704" w:rsidRPr="00812704" w:rsidRDefault="00812704" w:rsidP="00812704">
            <w:pPr>
              <w:ind w:firstLine="708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Atteso:</w:t>
            </w:r>
          </w:p>
          <w:p w:rsidR="00812704" w:rsidRPr="00812704" w:rsidRDefault="00812704" w:rsidP="00812704">
            <w:pPr>
              <w:ind w:firstLine="708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che il Consiglio Comunale, nel rispetto di quanto previsto dalla </w:t>
            </w:r>
            <w:proofErr w:type="spellStart"/>
            <w:r w:rsidRPr="00812704">
              <w:rPr>
                <w:sz w:val="16"/>
                <w:szCs w:val="16"/>
              </w:rPr>
              <w:t>L.R.</w:t>
            </w:r>
            <w:proofErr w:type="spellEnd"/>
            <w:r w:rsidRPr="00812704">
              <w:rPr>
                <w:sz w:val="16"/>
                <w:szCs w:val="16"/>
              </w:rPr>
              <w:t xml:space="preserve"> n. 18/2001, art. 13, ha  approvato, con deliberazione n. 67, in data 29.11.2002, il Piano Comunale per l’esercizio del commercio su aree pubbliche; </w:t>
            </w:r>
          </w:p>
          <w:p w:rsidR="00812704" w:rsidRPr="00812704" w:rsidRDefault="00812704" w:rsidP="00812704">
            <w:pPr>
              <w:ind w:firstLine="708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che ai sensi dell’art. 25 del suddetto Piano è stato bandito il 1° concorso per l’assegnazione dei posteggi fuori mercato liberi nel Capoluogo e Frazioni e che con determinazione n. 709 dell’11/06/2004 è stata approvata la relativa graduatoria;</w:t>
            </w:r>
          </w:p>
          <w:p w:rsidR="00812704" w:rsidRPr="00812704" w:rsidRDefault="00812704" w:rsidP="00812704">
            <w:pPr>
              <w:ind w:firstLine="708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che, successivamente, in date diverse, risultando ancora un discreto numero di aree non assegnate, è stato riproposto il concorso e che, rispettivamente, con determinazioni n. 1081 del 22/11/2007, n. 202 del 21/02/2012 e n. 515 del 16/05/2012 è stata approvata la relativa graduatoria;</w:t>
            </w:r>
          </w:p>
          <w:p w:rsidR="00812704" w:rsidRPr="00812704" w:rsidRDefault="00812704" w:rsidP="00812704">
            <w:pPr>
              <w:ind w:firstLine="708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che in data 04/07/2013, risultando ancora non assegnate le aree di </w:t>
            </w:r>
            <w:proofErr w:type="spellStart"/>
            <w:r w:rsidRPr="00812704">
              <w:rPr>
                <w:sz w:val="16"/>
                <w:szCs w:val="16"/>
              </w:rPr>
              <w:t>Tricase</w:t>
            </w:r>
            <w:proofErr w:type="spellEnd"/>
            <w:r w:rsidRPr="00812704">
              <w:rPr>
                <w:sz w:val="16"/>
                <w:szCs w:val="16"/>
              </w:rPr>
              <w:t xml:space="preserve"> centro via Giordano Bruno (posti n. 01) e Frazione di </w:t>
            </w:r>
            <w:proofErr w:type="spellStart"/>
            <w:r w:rsidRPr="00812704">
              <w:rPr>
                <w:sz w:val="16"/>
                <w:szCs w:val="16"/>
              </w:rPr>
              <w:t>Lucugnano</w:t>
            </w:r>
            <w:proofErr w:type="spellEnd"/>
            <w:r w:rsidRPr="00812704">
              <w:rPr>
                <w:sz w:val="16"/>
                <w:szCs w:val="16"/>
              </w:rPr>
              <w:t xml:space="preserve"> – Monumento dei Caduti (posti n. 02), è stato bandito un nuovo concorso;</w:t>
            </w:r>
          </w:p>
          <w:p w:rsidR="00812704" w:rsidRPr="00812704" w:rsidRDefault="00812704" w:rsidP="00812704">
            <w:pPr>
              <w:ind w:firstLine="708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preso atto che, per il posteggio fuori mercato di Via Giordano Bruno è pervenuta una sola domanda di assegnazione in concessione con contestuale richiesta di autorizzazione di cui all’art. 28, comma 01, lett. A), del </w:t>
            </w:r>
            <w:proofErr w:type="spellStart"/>
            <w:r w:rsidRPr="00812704">
              <w:rPr>
                <w:sz w:val="16"/>
                <w:szCs w:val="16"/>
              </w:rPr>
              <w:t>D.Lgs.</w:t>
            </w:r>
            <w:proofErr w:type="spellEnd"/>
            <w:r w:rsidRPr="00812704">
              <w:rPr>
                <w:sz w:val="16"/>
                <w:szCs w:val="16"/>
              </w:rPr>
              <w:t xml:space="preserve"> 114/98, prodotta dal S</w:t>
            </w:r>
            <w:r w:rsidR="00D33C97">
              <w:rPr>
                <w:sz w:val="16"/>
                <w:szCs w:val="16"/>
              </w:rPr>
              <w:t xml:space="preserve">ig. </w:t>
            </w:r>
            <w:proofErr w:type="spellStart"/>
            <w:r w:rsidR="00D33C97">
              <w:rPr>
                <w:sz w:val="16"/>
                <w:szCs w:val="16"/>
              </w:rPr>
              <w:t>Aretano</w:t>
            </w:r>
            <w:proofErr w:type="spellEnd"/>
            <w:r w:rsidR="00D33C97">
              <w:rPr>
                <w:sz w:val="16"/>
                <w:szCs w:val="16"/>
              </w:rPr>
              <w:t xml:space="preserve"> Mauro, […]</w:t>
            </w:r>
            <w:r w:rsidRPr="00812704">
              <w:rPr>
                <w:sz w:val="16"/>
                <w:szCs w:val="16"/>
              </w:rPr>
              <w:t>, titolare della ditta omonima, per la vendita dei prodotti del settore merceologico alimentari – ortofrutticolo, mediante apposizione di struttura rigida (chiosco);</w:t>
            </w:r>
          </w:p>
          <w:p w:rsidR="00812704" w:rsidRPr="00812704" w:rsidRDefault="00812704" w:rsidP="00812704">
            <w:pPr>
              <w:ind w:firstLine="708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preso atto, altresì, che la domanda di cui sopra è pervenuta entro i termini e con le modalità </w:t>
            </w:r>
            <w:r w:rsidRPr="00812704">
              <w:rPr>
                <w:sz w:val="16"/>
                <w:szCs w:val="16"/>
              </w:rPr>
              <w:lastRenderedPageBreak/>
              <w:t>stabiliti dal bando di gara;</w:t>
            </w:r>
          </w:p>
          <w:p w:rsidR="00812704" w:rsidRPr="00812704" w:rsidRDefault="00812704" w:rsidP="00812704">
            <w:pPr>
              <w:ind w:firstLine="708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Ritenuto necessario provvedere all’assegnazione in concessione del posteggio fuori mercato di Via Giordano Bruno;</w:t>
            </w:r>
          </w:p>
          <w:p w:rsidR="00812704" w:rsidRPr="00812704" w:rsidRDefault="00812704" w:rsidP="00812704">
            <w:pPr>
              <w:ind w:firstLine="708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Eseguito con esito favorevole il controllo preventivo di regolarità amministrativa del presente atto avendo verificato:</w:t>
            </w:r>
          </w:p>
          <w:p w:rsidR="00812704" w:rsidRPr="00812704" w:rsidRDefault="00812704" w:rsidP="00812704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812704">
              <w:rPr>
                <w:i/>
                <w:sz w:val="16"/>
                <w:szCs w:val="16"/>
              </w:rPr>
              <w:t>Rispetto delle normative comunitarie, statali, regionali e regolamentari, generali e di settore;</w:t>
            </w:r>
          </w:p>
          <w:p w:rsidR="00812704" w:rsidRPr="00812704" w:rsidRDefault="00812704" w:rsidP="00812704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812704">
              <w:rPr>
                <w:i/>
                <w:sz w:val="16"/>
                <w:szCs w:val="16"/>
              </w:rPr>
              <w:t>Correttezza e regolarità della procedura;</w:t>
            </w:r>
          </w:p>
          <w:p w:rsidR="00812704" w:rsidRPr="00812704" w:rsidRDefault="00812704" w:rsidP="00812704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812704">
              <w:rPr>
                <w:i/>
                <w:sz w:val="16"/>
                <w:szCs w:val="16"/>
              </w:rPr>
              <w:t>Correttezza formale nella redazione dell’atto;</w:t>
            </w:r>
          </w:p>
          <w:p w:rsidR="00812704" w:rsidRPr="00812704" w:rsidRDefault="00812704" w:rsidP="00812704">
            <w:pPr>
              <w:pStyle w:val="Paragrafoelenco"/>
              <w:jc w:val="both"/>
              <w:rPr>
                <w:sz w:val="16"/>
                <w:szCs w:val="16"/>
              </w:rPr>
            </w:pPr>
          </w:p>
          <w:p w:rsidR="00812704" w:rsidRPr="00812704" w:rsidRDefault="00812704" w:rsidP="00812704">
            <w:pPr>
              <w:ind w:firstLine="708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Acquisito il seguente parere sulla regolarità contabile espresso dal Responsabile dei Servizi Finanziari: “favorevole”;</w:t>
            </w:r>
          </w:p>
          <w:p w:rsidR="00812704" w:rsidRPr="00812704" w:rsidRDefault="00812704" w:rsidP="00812704">
            <w:pPr>
              <w:ind w:firstLine="708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Visto il Regolamento delle attività commerciali su aree pubbliche;</w:t>
            </w:r>
          </w:p>
          <w:p w:rsidR="00812704" w:rsidRPr="00812704" w:rsidRDefault="00812704" w:rsidP="00812704">
            <w:pPr>
              <w:ind w:firstLine="708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Vista la L. R. 18/01;</w:t>
            </w:r>
          </w:p>
          <w:p w:rsidR="00812704" w:rsidRPr="00812704" w:rsidRDefault="00812704" w:rsidP="00812704">
            <w:pPr>
              <w:ind w:firstLine="708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Visto il D.lgs. n. 267/00;                                                                           </w:t>
            </w:r>
          </w:p>
          <w:p w:rsidR="00812704" w:rsidRPr="00812704" w:rsidRDefault="00812704" w:rsidP="00812704">
            <w:pPr>
              <w:jc w:val="center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DETERMINA</w:t>
            </w:r>
          </w:p>
          <w:p w:rsidR="00812704" w:rsidRPr="00812704" w:rsidRDefault="00812704" w:rsidP="00812704">
            <w:pPr>
              <w:ind w:firstLine="360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1.    Per le ragioni espresse in narrativa e secondo le prescrizioni che saranno indicate dall’Ufficio Urbanistico del Comune e dal Comando </w:t>
            </w:r>
            <w:proofErr w:type="spellStart"/>
            <w:r w:rsidRPr="00812704">
              <w:rPr>
                <w:sz w:val="16"/>
                <w:szCs w:val="16"/>
              </w:rPr>
              <w:t>VV.UU.</w:t>
            </w:r>
            <w:proofErr w:type="spellEnd"/>
            <w:r w:rsidRPr="00812704">
              <w:rPr>
                <w:sz w:val="16"/>
                <w:szCs w:val="16"/>
              </w:rPr>
              <w:t xml:space="preserve">, concedere al Sig. </w:t>
            </w:r>
            <w:proofErr w:type="spellStart"/>
            <w:r w:rsidRPr="00812704">
              <w:rPr>
                <w:sz w:val="16"/>
                <w:szCs w:val="16"/>
              </w:rPr>
              <w:t>Aretano</w:t>
            </w:r>
            <w:proofErr w:type="spellEnd"/>
            <w:r w:rsidRPr="00812704">
              <w:rPr>
                <w:sz w:val="16"/>
                <w:szCs w:val="16"/>
              </w:rPr>
              <w:t xml:space="preserve"> Mauro -  titolare della ditta omonima, meglio generalizzato in narrativa, l’autorizzazione all’occupazione di suolo pubblico, per la vendita dei prodotti del settore merceologico alimentari – ortofrutticolo mediante apposizione di struttura rigida (chiosco), a </w:t>
            </w:r>
            <w:proofErr w:type="spellStart"/>
            <w:r w:rsidRPr="00812704">
              <w:rPr>
                <w:sz w:val="16"/>
                <w:szCs w:val="16"/>
              </w:rPr>
              <w:t>Tricase</w:t>
            </w:r>
            <w:proofErr w:type="spellEnd"/>
            <w:r w:rsidRPr="00812704">
              <w:rPr>
                <w:sz w:val="16"/>
                <w:szCs w:val="16"/>
              </w:rPr>
              <w:t xml:space="preserve"> Via Giordano Bruno.</w:t>
            </w:r>
          </w:p>
          <w:p w:rsidR="00812704" w:rsidRPr="00812704" w:rsidRDefault="00812704" w:rsidP="00812704">
            <w:pPr>
              <w:ind w:firstLine="360"/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2.   Dare atto altresì, che, la concessione di cui al punto 1, viene effettuata alle seguenti condizioni:</w:t>
            </w:r>
          </w:p>
          <w:p w:rsidR="00812704" w:rsidRPr="00812704" w:rsidRDefault="00812704" w:rsidP="00812704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la durata della concessione è di anni 10 (dieci) decorrenti dalla data di pubblicazione del presente atto;</w:t>
            </w:r>
          </w:p>
          <w:p w:rsidR="00812704" w:rsidRPr="00812704" w:rsidRDefault="00812704" w:rsidP="00812704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l’area deve essere destinata solo ed esclusivamente per le finalità di cui alla delibera di C.C. n. 67/02 avente all’oggetto: “Approvazione piano commercio su aree pubbliche e relativo Regolamento di attuazione”;</w:t>
            </w:r>
          </w:p>
          <w:p w:rsidR="00812704" w:rsidRPr="00812704" w:rsidRDefault="00812704" w:rsidP="00812704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>il concessionario ha l’obbligo di mantenere, con spese a proprio carico, pulita ed ordinata l’area concessa e quella immediatamente adiacente;</w:t>
            </w:r>
          </w:p>
          <w:p w:rsidR="00812704" w:rsidRPr="00812704" w:rsidRDefault="00812704" w:rsidP="00812704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l’Amministrazione può revocare o modificare in qualsiasi momento, senza alcun obbligo </w:t>
            </w:r>
            <w:r w:rsidRPr="00812704">
              <w:rPr>
                <w:sz w:val="16"/>
                <w:szCs w:val="16"/>
              </w:rPr>
              <w:lastRenderedPageBreak/>
              <w:t>d’indennizzo, il provvedimento di concessione qualora sopravvengono motivi di pubblico interesse che rendano non più possibile o diversamente realizzabile l’occupazione.</w:t>
            </w:r>
          </w:p>
          <w:p w:rsidR="00812704" w:rsidRPr="00812704" w:rsidRDefault="00812704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:rsidR="00122012" w:rsidRPr="00BE76B8" w:rsidRDefault="00122012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122012" w:rsidRPr="00BE76B8" w:rsidRDefault="00A35C83">
            <w:pPr>
              <w:rPr>
                <w:sz w:val="16"/>
                <w:szCs w:val="16"/>
              </w:rPr>
            </w:pPr>
            <w:r w:rsidRPr="00812704">
              <w:rPr>
                <w:sz w:val="16"/>
                <w:szCs w:val="16"/>
              </w:rPr>
              <w:t xml:space="preserve">domanda di assegnazione in concessione con contestuale richiesta di autorizzazione di cui all’art. 28, comma 01, lett. A), del </w:t>
            </w:r>
            <w:proofErr w:type="spellStart"/>
            <w:r w:rsidRPr="00812704">
              <w:rPr>
                <w:sz w:val="16"/>
                <w:szCs w:val="16"/>
              </w:rPr>
              <w:t>D.Lgs.</w:t>
            </w:r>
            <w:proofErr w:type="spellEnd"/>
            <w:r w:rsidRPr="00812704">
              <w:rPr>
                <w:sz w:val="16"/>
                <w:szCs w:val="16"/>
              </w:rPr>
              <w:t xml:space="preserve"> 114/98, prodotta dal S</w:t>
            </w:r>
            <w:r>
              <w:rPr>
                <w:sz w:val="16"/>
                <w:szCs w:val="16"/>
              </w:rPr>
              <w:t xml:space="preserve">ig. </w:t>
            </w:r>
            <w:proofErr w:type="spellStart"/>
            <w:r>
              <w:rPr>
                <w:sz w:val="16"/>
                <w:szCs w:val="16"/>
              </w:rPr>
              <w:t>Aretano</w:t>
            </w:r>
            <w:proofErr w:type="spellEnd"/>
            <w:r>
              <w:rPr>
                <w:sz w:val="16"/>
                <w:szCs w:val="16"/>
              </w:rPr>
              <w:t xml:space="preserve"> Mauro, […]</w:t>
            </w:r>
            <w:r w:rsidRPr="00812704">
              <w:rPr>
                <w:sz w:val="16"/>
                <w:szCs w:val="16"/>
              </w:rPr>
              <w:t>, titolare della ditta omonima, per la vendita dei prodotti del settore merceologico alimentari – ortofrutticolo, mediante apposizione di struttura rigida (chiosco</w:t>
            </w:r>
          </w:p>
        </w:tc>
      </w:tr>
      <w:tr w:rsidR="00122012" w:rsidTr="00C6390A">
        <w:tc>
          <w:tcPr>
            <w:tcW w:w="1751" w:type="dxa"/>
          </w:tcPr>
          <w:p w:rsidR="00122012" w:rsidRPr="00FB6A53" w:rsidRDefault="00FB6A53">
            <w:pPr>
              <w:rPr>
                <w:sz w:val="16"/>
                <w:szCs w:val="16"/>
              </w:rPr>
            </w:pPr>
            <w:r w:rsidRPr="00FB6A53">
              <w:rPr>
                <w:sz w:val="16"/>
                <w:szCs w:val="16"/>
              </w:rPr>
              <w:lastRenderedPageBreak/>
              <w:t>Responsabile del servizio</w:t>
            </w:r>
          </w:p>
        </w:tc>
        <w:tc>
          <w:tcPr>
            <w:tcW w:w="1742" w:type="dxa"/>
          </w:tcPr>
          <w:p w:rsidR="00122012" w:rsidRPr="00FB6A53" w:rsidRDefault="00FB6A53">
            <w:pPr>
              <w:rPr>
                <w:sz w:val="16"/>
                <w:szCs w:val="16"/>
              </w:rPr>
            </w:pPr>
            <w:r w:rsidRPr="00FB6A53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812704" w:rsidRPr="00A65ED8" w:rsidRDefault="00A65ED8">
            <w:pPr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N.1373 DEL 18.12.2013</w:t>
            </w:r>
          </w:p>
        </w:tc>
        <w:tc>
          <w:tcPr>
            <w:tcW w:w="1999" w:type="dxa"/>
          </w:tcPr>
          <w:p w:rsidR="00122012" w:rsidRPr="00A65ED8" w:rsidRDefault="00A65ED8">
            <w:pPr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AUTORIZZAZIONE OCCUPAZIONE SUOLO PUBBLICO POSTEGGI FUORI MERCATO </w:t>
            </w:r>
            <w:proofErr w:type="spellStart"/>
            <w:r w:rsidRPr="00A65ED8">
              <w:rPr>
                <w:sz w:val="16"/>
                <w:szCs w:val="16"/>
              </w:rPr>
              <w:t>SIG.RA</w:t>
            </w:r>
            <w:proofErr w:type="spellEnd"/>
            <w:r w:rsidRPr="00A65ED8">
              <w:rPr>
                <w:sz w:val="16"/>
                <w:szCs w:val="16"/>
              </w:rPr>
              <w:t xml:space="preserve"> MINERVA MARINELLA</w:t>
            </w:r>
          </w:p>
        </w:tc>
        <w:tc>
          <w:tcPr>
            <w:tcW w:w="3658" w:type="dxa"/>
          </w:tcPr>
          <w:p w:rsidR="00122012" w:rsidRPr="00A65ED8" w:rsidRDefault="00A65ED8">
            <w:pPr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[…]</w:t>
            </w:r>
          </w:p>
          <w:p w:rsidR="00A65ED8" w:rsidRPr="00A65ED8" w:rsidRDefault="00A65ED8" w:rsidP="00A65ED8">
            <w:pPr>
              <w:ind w:firstLine="708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Atteso: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che il Consiglio Comunale, nel rispetto di quanto previsto dalla </w:t>
            </w:r>
            <w:proofErr w:type="spellStart"/>
            <w:r w:rsidRPr="00A65ED8">
              <w:rPr>
                <w:sz w:val="16"/>
                <w:szCs w:val="16"/>
              </w:rPr>
              <w:t>L.R.</w:t>
            </w:r>
            <w:proofErr w:type="spellEnd"/>
            <w:r w:rsidRPr="00A65ED8">
              <w:rPr>
                <w:sz w:val="16"/>
                <w:szCs w:val="16"/>
              </w:rPr>
              <w:t xml:space="preserve"> n. 18/2001, art. 13, ha  approvato, con deliberazione n. 67, in data 29.11.2002, il Piano Comunale per l’esercizio del commercio su aree pubbliche; 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che ai sensi dell’art. 25 del suddetto Piano è stato bandito il 1° concorso per l’assegnazione dei posteggi fuori mercato liberi nel Capoluogo e Frazioni e che con determinazione n. 709 dell’11/06/2004 è stata approvata la relativa graduatoria;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che, successivamente, in date diverse, risultando ancora un discreto numero di aree non assegnate, è stato riproposto il concorso e che, rispettivamente, con determinazioni n. 1081 del 22/11/2007, n. 202 del 21/02/2012 e n. 515 del 16/05/2012 è stata approvata la relativa graduatoria;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che in data 04/07/2013, risultando ancora non assegnate le aree di </w:t>
            </w:r>
            <w:proofErr w:type="spellStart"/>
            <w:r w:rsidRPr="00A65ED8">
              <w:rPr>
                <w:sz w:val="16"/>
                <w:szCs w:val="16"/>
              </w:rPr>
              <w:t>Tricase</w:t>
            </w:r>
            <w:proofErr w:type="spellEnd"/>
            <w:r w:rsidRPr="00A65ED8">
              <w:rPr>
                <w:sz w:val="16"/>
                <w:szCs w:val="16"/>
              </w:rPr>
              <w:t xml:space="preserve"> centro via Giordano Bruno (posti n. 01) e Frazione di </w:t>
            </w:r>
            <w:proofErr w:type="spellStart"/>
            <w:r w:rsidRPr="00A65ED8">
              <w:rPr>
                <w:sz w:val="16"/>
                <w:szCs w:val="16"/>
              </w:rPr>
              <w:t>Lucugnano</w:t>
            </w:r>
            <w:proofErr w:type="spellEnd"/>
            <w:r w:rsidRPr="00A65ED8">
              <w:rPr>
                <w:sz w:val="16"/>
                <w:szCs w:val="16"/>
              </w:rPr>
              <w:t xml:space="preserve"> – Monumento dei Caduti (posti n. 02), è stato bandito un nuovo concorso;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preso atto che, per il posteggio fuori mercato della Frazione di </w:t>
            </w:r>
            <w:proofErr w:type="spellStart"/>
            <w:r w:rsidRPr="00A65ED8">
              <w:rPr>
                <w:sz w:val="16"/>
                <w:szCs w:val="16"/>
              </w:rPr>
              <w:t>Lucugnano</w:t>
            </w:r>
            <w:proofErr w:type="spellEnd"/>
            <w:r w:rsidRPr="00A65ED8">
              <w:rPr>
                <w:sz w:val="16"/>
                <w:szCs w:val="16"/>
              </w:rPr>
              <w:t xml:space="preserve"> – Monumento dei Caduti, sono pervenute le domande di assegnazione in concessione con contestuale richiesta di autorizzazione di cui all’art. 28, comma 01, lett. A), del </w:t>
            </w:r>
            <w:proofErr w:type="spellStart"/>
            <w:r w:rsidRPr="00A65ED8">
              <w:rPr>
                <w:sz w:val="16"/>
                <w:szCs w:val="16"/>
              </w:rPr>
              <w:t>D.Lgs.</w:t>
            </w:r>
            <w:proofErr w:type="spellEnd"/>
            <w:r w:rsidRPr="00A65ED8">
              <w:rPr>
                <w:sz w:val="16"/>
                <w:szCs w:val="16"/>
              </w:rPr>
              <w:t xml:space="preserve"> 114/98, prodotte da:</w:t>
            </w:r>
          </w:p>
          <w:p w:rsidR="00A65ED8" w:rsidRPr="00A65ED8" w:rsidRDefault="00A65ED8" w:rsidP="00A65ED8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Sig.ra</w:t>
            </w:r>
            <w:r w:rsidR="00E161B5">
              <w:rPr>
                <w:sz w:val="16"/>
                <w:szCs w:val="16"/>
              </w:rPr>
              <w:t xml:space="preserve"> Minerva Marinella […]</w:t>
            </w:r>
            <w:r w:rsidRPr="00A65ED8">
              <w:rPr>
                <w:sz w:val="16"/>
                <w:szCs w:val="16"/>
              </w:rPr>
              <w:t>, per la somministrazione di alimenti e bevande, mediante apposizione di struttura rigida (</w:t>
            </w:r>
            <w:proofErr w:type="spellStart"/>
            <w:r w:rsidRPr="00A65ED8">
              <w:rPr>
                <w:sz w:val="16"/>
                <w:szCs w:val="16"/>
              </w:rPr>
              <w:t>chisco</w:t>
            </w:r>
            <w:proofErr w:type="spellEnd"/>
            <w:r w:rsidRPr="00A65ED8">
              <w:rPr>
                <w:sz w:val="16"/>
                <w:szCs w:val="16"/>
              </w:rPr>
              <w:t>);</w:t>
            </w:r>
          </w:p>
          <w:p w:rsidR="00A65ED8" w:rsidRPr="00A65ED8" w:rsidRDefault="00E161B5" w:rsidP="00A65ED8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Sig. </w:t>
            </w:r>
            <w:proofErr w:type="spellStart"/>
            <w:r>
              <w:rPr>
                <w:sz w:val="16"/>
                <w:szCs w:val="16"/>
              </w:rPr>
              <w:t>Tauro</w:t>
            </w:r>
            <w:proofErr w:type="spellEnd"/>
            <w:r>
              <w:rPr>
                <w:sz w:val="16"/>
                <w:szCs w:val="16"/>
              </w:rPr>
              <w:t xml:space="preserve"> Luigi, […]</w:t>
            </w:r>
            <w:r w:rsidR="00A65ED8" w:rsidRPr="00A65ED8">
              <w:rPr>
                <w:sz w:val="16"/>
                <w:szCs w:val="16"/>
              </w:rPr>
              <w:t>, per la somministrazione di alimenti e bevande, mediante apposizione di struttura rigida (chiosco);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preso atto, altresì, che le domande di cui </w:t>
            </w:r>
            <w:r w:rsidRPr="00A65ED8">
              <w:rPr>
                <w:sz w:val="16"/>
                <w:szCs w:val="16"/>
              </w:rPr>
              <w:lastRenderedPageBreak/>
              <w:t>sopra sono pervenute entro i termini e con le modalità stabiliti dal bando di gara;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preso atto della dichiarazione di rinuncia all’assegnazione in concessione del posteggio fuori mercato da parte del Sig. </w:t>
            </w:r>
            <w:proofErr w:type="spellStart"/>
            <w:r w:rsidRPr="00A65ED8">
              <w:rPr>
                <w:sz w:val="16"/>
                <w:szCs w:val="16"/>
              </w:rPr>
              <w:t>Tauro</w:t>
            </w:r>
            <w:proofErr w:type="spellEnd"/>
            <w:r w:rsidRPr="00A65ED8">
              <w:rPr>
                <w:sz w:val="16"/>
                <w:szCs w:val="16"/>
              </w:rPr>
              <w:t xml:space="preserve"> Luigi acquisita al protocollo dell’ente n. 21654 del 16/12/2013; 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Ritenuto necessario provvedere all’assegnazione in concessione del posteggio fuori mercato della Frazione di </w:t>
            </w:r>
            <w:proofErr w:type="spellStart"/>
            <w:r w:rsidRPr="00A65ED8">
              <w:rPr>
                <w:sz w:val="16"/>
                <w:szCs w:val="16"/>
              </w:rPr>
              <w:t>Lucugnano</w:t>
            </w:r>
            <w:proofErr w:type="spellEnd"/>
            <w:r w:rsidRPr="00A65ED8">
              <w:rPr>
                <w:sz w:val="16"/>
                <w:szCs w:val="16"/>
              </w:rPr>
              <w:t xml:space="preserve"> – Monumento dei Caduti;</w:t>
            </w: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Eseguito con esito favorevole il controllo preventivo di regolarità amministrativa del presente atto avendo verificato:</w:t>
            </w:r>
          </w:p>
          <w:p w:rsidR="00A65ED8" w:rsidRPr="00A65ED8" w:rsidRDefault="00A65ED8" w:rsidP="00A65ED8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i/>
                <w:sz w:val="16"/>
                <w:szCs w:val="16"/>
              </w:rPr>
              <w:t>Rispetto delle normative comunitarie, statali, regionali e regolamentari, generali e di settore;</w:t>
            </w:r>
          </w:p>
          <w:p w:rsidR="00A65ED8" w:rsidRPr="00A65ED8" w:rsidRDefault="00A65ED8" w:rsidP="00A65ED8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i/>
                <w:sz w:val="16"/>
                <w:szCs w:val="16"/>
              </w:rPr>
              <w:t>Correttezza e regolarità della procedura;</w:t>
            </w:r>
          </w:p>
          <w:p w:rsidR="00A65ED8" w:rsidRPr="00A65ED8" w:rsidRDefault="00A65ED8" w:rsidP="00A65ED8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i/>
                <w:sz w:val="16"/>
                <w:szCs w:val="16"/>
              </w:rPr>
              <w:t>Correttezza formale nella redazione dell’atto;</w:t>
            </w:r>
          </w:p>
          <w:p w:rsidR="00A65ED8" w:rsidRPr="00A65ED8" w:rsidRDefault="00A65ED8" w:rsidP="00A65ED8">
            <w:pPr>
              <w:pStyle w:val="Paragrafoelenco"/>
              <w:jc w:val="both"/>
              <w:rPr>
                <w:sz w:val="16"/>
                <w:szCs w:val="16"/>
              </w:rPr>
            </w:pPr>
          </w:p>
          <w:p w:rsidR="00A65ED8" w:rsidRPr="00A65ED8" w:rsidRDefault="00A65ED8" w:rsidP="00A65ED8">
            <w:pPr>
              <w:ind w:firstLine="708"/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Acquisito il seguente parere sulla regolarità contabile espresso dal Responsabile dei Servizi Finanziari: “favorevole”;</w:t>
            </w:r>
          </w:p>
          <w:p w:rsidR="00A65ED8" w:rsidRPr="00A65ED8" w:rsidRDefault="00A65ED8" w:rsidP="00A65ED8">
            <w:pPr>
              <w:rPr>
                <w:sz w:val="16"/>
                <w:szCs w:val="16"/>
              </w:rPr>
            </w:pPr>
          </w:p>
          <w:p w:rsidR="00A65ED8" w:rsidRPr="00A65ED8" w:rsidRDefault="00A65ED8" w:rsidP="00A65ED8">
            <w:pPr>
              <w:ind w:firstLine="708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Visto il Regolamento delle attività commerciali su aree pubbliche;</w:t>
            </w:r>
          </w:p>
          <w:p w:rsidR="00A65ED8" w:rsidRPr="00A65ED8" w:rsidRDefault="00A65ED8" w:rsidP="00A65ED8">
            <w:pPr>
              <w:ind w:firstLine="708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Vista la L. R. 18/01;</w:t>
            </w:r>
          </w:p>
          <w:p w:rsidR="00A65ED8" w:rsidRPr="00A65ED8" w:rsidRDefault="00A65ED8" w:rsidP="00A65ED8">
            <w:pPr>
              <w:ind w:firstLine="708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Visto il D.lgs. n. 267/00;                                                                           </w:t>
            </w:r>
          </w:p>
          <w:p w:rsidR="00A65ED8" w:rsidRPr="00A65ED8" w:rsidRDefault="00A65ED8" w:rsidP="00A65ED8">
            <w:pPr>
              <w:jc w:val="center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DETERMINA</w:t>
            </w:r>
          </w:p>
          <w:p w:rsidR="00A65ED8" w:rsidRPr="00A65ED8" w:rsidRDefault="00A65ED8" w:rsidP="00A65ED8">
            <w:pPr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Per le ragioni espresse in narrativa e secondo le prescrizioni che saranno indicate dall’Ufficio Urbanistico del Comune e dal Comando </w:t>
            </w:r>
            <w:proofErr w:type="spellStart"/>
            <w:r w:rsidRPr="00A65ED8">
              <w:rPr>
                <w:sz w:val="16"/>
                <w:szCs w:val="16"/>
              </w:rPr>
              <w:t>VV.UU.</w:t>
            </w:r>
            <w:proofErr w:type="spellEnd"/>
            <w:r w:rsidRPr="00A65ED8">
              <w:rPr>
                <w:sz w:val="16"/>
                <w:szCs w:val="16"/>
              </w:rPr>
              <w:t xml:space="preserve">, concedere alla Sig.ra Minerva Marinella -  titolare della ditta omonima, meglio generalizzato in narrativa, l’autorizzazione all’occupazione di suolo pubblico, per la somministrazione di alimenti e </w:t>
            </w:r>
            <w:r w:rsidRPr="00A65ED8">
              <w:rPr>
                <w:sz w:val="16"/>
                <w:szCs w:val="16"/>
              </w:rPr>
              <w:lastRenderedPageBreak/>
              <w:t xml:space="preserve">bevande mediante apposizione di struttura rigida (chiosco), a </w:t>
            </w:r>
            <w:proofErr w:type="spellStart"/>
            <w:r w:rsidRPr="00A65ED8">
              <w:rPr>
                <w:sz w:val="16"/>
                <w:szCs w:val="16"/>
              </w:rPr>
              <w:t>Tricase</w:t>
            </w:r>
            <w:proofErr w:type="spellEnd"/>
            <w:r w:rsidRPr="00A65ED8">
              <w:rPr>
                <w:sz w:val="16"/>
                <w:szCs w:val="16"/>
              </w:rPr>
              <w:t xml:space="preserve"> Frazione di </w:t>
            </w:r>
            <w:proofErr w:type="spellStart"/>
            <w:r w:rsidRPr="00A65ED8">
              <w:rPr>
                <w:sz w:val="16"/>
                <w:szCs w:val="16"/>
              </w:rPr>
              <w:t>Lucugnano</w:t>
            </w:r>
            <w:proofErr w:type="spellEnd"/>
            <w:r w:rsidRPr="00A65ED8">
              <w:rPr>
                <w:sz w:val="16"/>
                <w:szCs w:val="16"/>
              </w:rPr>
              <w:t xml:space="preserve"> – Monumento dei Caduti.</w:t>
            </w:r>
          </w:p>
          <w:p w:rsidR="00A65ED8" w:rsidRPr="00A65ED8" w:rsidRDefault="00A65ED8" w:rsidP="00A65ED8">
            <w:pPr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Dare atto altresì, che, la concessione di cui al punto 2, viene effettuata alle seguenti condizioni:</w:t>
            </w:r>
          </w:p>
          <w:p w:rsidR="00A65ED8" w:rsidRPr="00A65ED8" w:rsidRDefault="00A65ED8" w:rsidP="00A65ED8">
            <w:pPr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la durata della concessione è di anni 10 (dieci) decorrenti dalla data di pubblicazione del presente atto;</w:t>
            </w:r>
          </w:p>
          <w:p w:rsidR="00A65ED8" w:rsidRPr="00A65ED8" w:rsidRDefault="00A65ED8" w:rsidP="00A65ED8">
            <w:pPr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l’area deve essere destinata solo ed esclusivamente per le finalità di cui alla delibera di C.C. n. 67/02 avente all’oggetto: “Approvazione piano commercio su aree pubbliche e relativo Regolamento di attuazione”;</w:t>
            </w:r>
          </w:p>
          <w:p w:rsidR="00A65ED8" w:rsidRPr="00A65ED8" w:rsidRDefault="00A65ED8" w:rsidP="00A65ED8">
            <w:pPr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il concessionario ha l’obbligo di mantenere, con spese a proprio carico, pulita ed ordinata l’area concessa e quella immediatamente adiacente;</w:t>
            </w:r>
          </w:p>
          <w:p w:rsidR="00A65ED8" w:rsidRPr="00A65ED8" w:rsidRDefault="00A65ED8" w:rsidP="00A65ED8">
            <w:pPr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l’Amministrazione può revocare o modificare in qualsiasi momento, senza alcun obbligo d’indennizzo, il provvedimento di concessione qualora sopravvengono motivi di pubblico interesse che rendano non più possibile o diversamente realizzabile l’occupazione.</w:t>
            </w:r>
          </w:p>
          <w:p w:rsidR="00A65ED8" w:rsidRPr="00A65ED8" w:rsidRDefault="00A65ED8" w:rsidP="00A65ED8">
            <w:pPr>
              <w:jc w:val="both"/>
              <w:rPr>
                <w:sz w:val="16"/>
                <w:szCs w:val="16"/>
              </w:rPr>
            </w:pPr>
          </w:p>
          <w:p w:rsidR="00A65ED8" w:rsidRPr="00A65ED8" w:rsidRDefault="00A65ED8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:rsidR="00122012" w:rsidRDefault="00122012"/>
        </w:tc>
        <w:tc>
          <w:tcPr>
            <w:tcW w:w="1848" w:type="dxa"/>
          </w:tcPr>
          <w:p w:rsidR="00450E97" w:rsidRPr="00A65ED8" w:rsidRDefault="00450E97" w:rsidP="00450E97">
            <w:p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 xml:space="preserve">domande di assegnazione in concessione con contestuale richiesta di autorizzazione di cui all’art. 28, comma 01, lett. A), del </w:t>
            </w:r>
            <w:proofErr w:type="spellStart"/>
            <w:r w:rsidRPr="00A65ED8">
              <w:rPr>
                <w:sz w:val="16"/>
                <w:szCs w:val="16"/>
              </w:rPr>
              <w:t>D.Lgs.</w:t>
            </w:r>
            <w:proofErr w:type="spellEnd"/>
            <w:r w:rsidRPr="00A65ED8">
              <w:rPr>
                <w:sz w:val="16"/>
                <w:szCs w:val="16"/>
              </w:rPr>
              <w:t xml:space="preserve"> 114/98, prodotte da:</w:t>
            </w:r>
          </w:p>
          <w:p w:rsidR="0037341D" w:rsidRDefault="0037341D" w:rsidP="00450E97">
            <w:pPr>
              <w:jc w:val="both"/>
              <w:rPr>
                <w:sz w:val="16"/>
                <w:szCs w:val="16"/>
              </w:rPr>
            </w:pPr>
          </w:p>
          <w:p w:rsidR="00450E97" w:rsidRPr="00A65ED8" w:rsidRDefault="00450E97" w:rsidP="00450E97">
            <w:pPr>
              <w:jc w:val="both"/>
              <w:rPr>
                <w:sz w:val="16"/>
                <w:szCs w:val="16"/>
              </w:rPr>
            </w:pPr>
            <w:r w:rsidRPr="00A65ED8">
              <w:rPr>
                <w:sz w:val="16"/>
                <w:szCs w:val="16"/>
              </w:rPr>
              <w:t>Sig.ra</w:t>
            </w:r>
            <w:r>
              <w:rPr>
                <w:sz w:val="16"/>
                <w:szCs w:val="16"/>
              </w:rPr>
              <w:t xml:space="preserve"> Minerva Marinella […]</w:t>
            </w:r>
            <w:r w:rsidRPr="00A65ED8">
              <w:rPr>
                <w:sz w:val="16"/>
                <w:szCs w:val="16"/>
              </w:rPr>
              <w:t>, per la somministrazione di alimenti e bevande, mediante apposizione di struttura rigida (</w:t>
            </w:r>
            <w:proofErr w:type="spellStart"/>
            <w:r w:rsidRPr="00A65ED8">
              <w:rPr>
                <w:sz w:val="16"/>
                <w:szCs w:val="16"/>
              </w:rPr>
              <w:t>chisco</w:t>
            </w:r>
            <w:proofErr w:type="spellEnd"/>
            <w:r w:rsidRPr="00A65ED8">
              <w:rPr>
                <w:sz w:val="16"/>
                <w:szCs w:val="16"/>
              </w:rPr>
              <w:t>);</w:t>
            </w:r>
          </w:p>
          <w:p w:rsidR="0037341D" w:rsidRDefault="0037341D" w:rsidP="00450E97">
            <w:pPr>
              <w:rPr>
                <w:sz w:val="16"/>
                <w:szCs w:val="16"/>
              </w:rPr>
            </w:pPr>
          </w:p>
          <w:p w:rsidR="00122012" w:rsidRDefault="00450E97" w:rsidP="00450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Sig. </w:t>
            </w:r>
            <w:proofErr w:type="spellStart"/>
            <w:r>
              <w:rPr>
                <w:sz w:val="16"/>
                <w:szCs w:val="16"/>
              </w:rPr>
              <w:t>Tauro</w:t>
            </w:r>
            <w:proofErr w:type="spellEnd"/>
            <w:r>
              <w:rPr>
                <w:sz w:val="16"/>
                <w:szCs w:val="16"/>
              </w:rPr>
              <w:t xml:space="preserve"> Luigi, […]</w:t>
            </w:r>
            <w:r w:rsidRPr="00A65ED8">
              <w:rPr>
                <w:sz w:val="16"/>
                <w:szCs w:val="16"/>
              </w:rPr>
              <w:t>, per la somministrazione di alimenti e bevande, mediante apposizione di struttura rigida (chiosco</w:t>
            </w:r>
            <w:r>
              <w:rPr>
                <w:sz w:val="16"/>
                <w:szCs w:val="16"/>
              </w:rPr>
              <w:t>;</w:t>
            </w:r>
          </w:p>
          <w:p w:rsidR="00450E97" w:rsidRDefault="00450E97" w:rsidP="00450E97">
            <w:pPr>
              <w:rPr>
                <w:sz w:val="16"/>
                <w:szCs w:val="16"/>
              </w:rPr>
            </w:pPr>
          </w:p>
          <w:p w:rsidR="00450E97" w:rsidRDefault="00450E97" w:rsidP="00450E97">
            <w:r w:rsidRPr="00A65ED8">
              <w:rPr>
                <w:sz w:val="16"/>
                <w:szCs w:val="16"/>
              </w:rPr>
              <w:t xml:space="preserve">dichiarazione di rinuncia all’assegnazione in concessione del posteggio fuori mercato da parte del Sig. </w:t>
            </w:r>
            <w:proofErr w:type="spellStart"/>
            <w:r w:rsidRPr="00A65ED8">
              <w:rPr>
                <w:sz w:val="16"/>
                <w:szCs w:val="16"/>
              </w:rPr>
              <w:t>Tauro</w:t>
            </w:r>
            <w:proofErr w:type="spellEnd"/>
            <w:r w:rsidRPr="00A65ED8">
              <w:rPr>
                <w:sz w:val="16"/>
                <w:szCs w:val="16"/>
              </w:rPr>
              <w:t xml:space="preserve"> Luigi acquisita al protocollo dell’ente n. 21654 del 16/12/2013</w:t>
            </w:r>
          </w:p>
        </w:tc>
      </w:tr>
    </w:tbl>
    <w:p w:rsidR="00B75C24" w:rsidRDefault="0037341D"/>
    <w:p w:rsidR="000972C0" w:rsidRDefault="000972C0"/>
    <w:sectPr w:rsidR="000972C0" w:rsidSect="00A4473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C75"/>
    <w:multiLevelType w:val="hybridMultilevel"/>
    <w:tmpl w:val="B37C1726"/>
    <w:lvl w:ilvl="0" w:tplc="97B0D71A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91244A"/>
    <w:multiLevelType w:val="hybridMultilevel"/>
    <w:tmpl w:val="8B0CDD86"/>
    <w:lvl w:ilvl="0" w:tplc="26D41A9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8A62CF5"/>
    <w:multiLevelType w:val="hybridMultilevel"/>
    <w:tmpl w:val="2932CB82"/>
    <w:lvl w:ilvl="0" w:tplc="D6D08588">
      <w:start w:val="1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AF793C"/>
    <w:multiLevelType w:val="hybridMultilevel"/>
    <w:tmpl w:val="C29C5E5E"/>
    <w:lvl w:ilvl="0" w:tplc="8266093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2DE8461A"/>
    <w:multiLevelType w:val="hybridMultilevel"/>
    <w:tmpl w:val="30BE30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5E20AC"/>
    <w:multiLevelType w:val="hybridMultilevel"/>
    <w:tmpl w:val="C2D84910"/>
    <w:lvl w:ilvl="0" w:tplc="4C66542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B2DC8"/>
    <w:multiLevelType w:val="hybridMultilevel"/>
    <w:tmpl w:val="E5BE412A"/>
    <w:lvl w:ilvl="0" w:tplc="E780DD0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48017F15"/>
    <w:multiLevelType w:val="hybridMultilevel"/>
    <w:tmpl w:val="14FA1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7649BA"/>
    <w:multiLevelType w:val="hybridMultilevel"/>
    <w:tmpl w:val="D4F44EAC"/>
    <w:lvl w:ilvl="0" w:tplc="40CC472C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DA32EA5"/>
    <w:multiLevelType w:val="hybridMultilevel"/>
    <w:tmpl w:val="48C8ACEE"/>
    <w:lvl w:ilvl="0" w:tplc="620CF8B8">
      <w:start w:val="1"/>
      <w:numFmt w:val="decimal"/>
      <w:lvlText w:val="%1."/>
      <w:lvlJc w:val="left"/>
      <w:pPr>
        <w:ind w:left="2073" w:hanging="136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994866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B8801D5"/>
    <w:multiLevelType w:val="hybridMultilevel"/>
    <w:tmpl w:val="833C1700"/>
    <w:lvl w:ilvl="0" w:tplc="2628118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70357190"/>
    <w:multiLevelType w:val="hybridMultilevel"/>
    <w:tmpl w:val="EF1239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E17834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9"/>
  </w:num>
  <w:num w:numId="7">
    <w:abstractNumId w:val="15"/>
  </w:num>
  <w:num w:numId="8">
    <w:abstractNumId w:val="12"/>
  </w:num>
  <w:num w:numId="9">
    <w:abstractNumId w:val="0"/>
  </w:num>
  <w:num w:numId="10">
    <w:abstractNumId w:val="1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8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81BC3"/>
    <w:rsid w:val="00060F10"/>
    <w:rsid w:val="000972C0"/>
    <w:rsid w:val="00122012"/>
    <w:rsid w:val="00197B33"/>
    <w:rsid w:val="00215368"/>
    <w:rsid w:val="002573CC"/>
    <w:rsid w:val="00281BC3"/>
    <w:rsid w:val="00331EEE"/>
    <w:rsid w:val="00333995"/>
    <w:rsid w:val="00334EDB"/>
    <w:rsid w:val="0037341D"/>
    <w:rsid w:val="0039796A"/>
    <w:rsid w:val="0042526B"/>
    <w:rsid w:val="00450E97"/>
    <w:rsid w:val="004D0603"/>
    <w:rsid w:val="00554E93"/>
    <w:rsid w:val="00581BD6"/>
    <w:rsid w:val="005D4B61"/>
    <w:rsid w:val="006444EE"/>
    <w:rsid w:val="00672C56"/>
    <w:rsid w:val="00704766"/>
    <w:rsid w:val="00792F66"/>
    <w:rsid w:val="007A5251"/>
    <w:rsid w:val="00810AEB"/>
    <w:rsid w:val="00812704"/>
    <w:rsid w:val="00822E24"/>
    <w:rsid w:val="008506A5"/>
    <w:rsid w:val="009170BE"/>
    <w:rsid w:val="00967ED8"/>
    <w:rsid w:val="009873C8"/>
    <w:rsid w:val="009B0CBD"/>
    <w:rsid w:val="009E7A87"/>
    <w:rsid w:val="00A35C83"/>
    <w:rsid w:val="00A4473D"/>
    <w:rsid w:val="00A65ED8"/>
    <w:rsid w:val="00BC4327"/>
    <w:rsid w:val="00BE76B8"/>
    <w:rsid w:val="00BF094B"/>
    <w:rsid w:val="00C15F3E"/>
    <w:rsid w:val="00C6390A"/>
    <w:rsid w:val="00C8549A"/>
    <w:rsid w:val="00C95702"/>
    <w:rsid w:val="00CD3B96"/>
    <w:rsid w:val="00D02E52"/>
    <w:rsid w:val="00D33C97"/>
    <w:rsid w:val="00D576BC"/>
    <w:rsid w:val="00D90DDC"/>
    <w:rsid w:val="00D936A7"/>
    <w:rsid w:val="00DA5902"/>
    <w:rsid w:val="00E161B5"/>
    <w:rsid w:val="00E559CC"/>
    <w:rsid w:val="00EA6ECB"/>
    <w:rsid w:val="00EC7AF9"/>
    <w:rsid w:val="00F30F67"/>
    <w:rsid w:val="00F51D28"/>
    <w:rsid w:val="00F5491B"/>
    <w:rsid w:val="00F64052"/>
    <w:rsid w:val="00F87B48"/>
    <w:rsid w:val="00F91507"/>
    <w:rsid w:val="00FB6A53"/>
    <w:rsid w:val="00F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B6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D4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4B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46</cp:revision>
  <dcterms:created xsi:type="dcterms:W3CDTF">2014-12-30T07:36:00Z</dcterms:created>
  <dcterms:modified xsi:type="dcterms:W3CDTF">2015-03-26T09:33:00Z</dcterms:modified>
</cp:coreProperties>
</file>