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5C561D" w:rsidRDefault="005E4098">
      <w:pPr>
        <w:rPr>
          <w:b/>
          <w:sz w:val="24"/>
          <w:szCs w:val="24"/>
        </w:rPr>
      </w:pPr>
      <w:r w:rsidRPr="005C561D">
        <w:rPr>
          <w:b/>
          <w:sz w:val="24"/>
          <w:szCs w:val="24"/>
        </w:rPr>
        <w:t>E</w:t>
      </w:r>
      <w:r w:rsidR="002A578D" w:rsidRPr="005C561D">
        <w:rPr>
          <w:b/>
          <w:sz w:val="24"/>
          <w:szCs w:val="24"/>
        </w:rPr>
        <w:t xml:space="preserve">lenco </w:t>
      </w:r>
      <w:r w:rsidR="009A497C" w:rsidRPr="005C561D">
        <w:rPr>
          <w:b/>
          <w:sz w:val="24"/>
          <w:szCs w:val="24"/>
        </w:rPr>
        <w:t xml:space="preserve"> </w:t>
      </w:r>
      <w:r w:rsidR="00DE27F5">
        <w:rPr>
          <w:b/>
          <w:sz w:val="24"/>
          <w:szCs w:val="24"/>
        </w:rPr>
        <w:t>2</w:t>
      </w:r>
      <w:r w:rsidR="00F0757A">
        <w:rPr>
          <w:b/>
          <w:sz w:val="24"/>
          <w:szCs w:val="24"/>
        </w:rPr>
        <w:t xml:space="preserve">° semestre </w:t>
      </w:r>
      <w:r w:rsidR="002A578D" w:rsidRPr="005C561D">
        <w:rPr>
          <w:b/>
          <w:sz w:val="24"/>
          <w:szCs w:val="24"/>
        </w:rPr>
        <w:t xml:space="preserve">2013 </w:t>
      </w:r>
      <w:r w:rsidRPr="005C561D">
        <w:rPr>
          <w:b/>
          <w:sz w:val="24"/>
          <w:szCs w:val="24"/>
        </w:rPr>
        <w:t>de</w:t>
      </w:r>
      <w:r w:rsidR="00F0757A">
        <w:rPr>
          <w:b/>
          <w:sz w:val="24"/>
          <w:szCs w:val="24"/>
        </w:rPr>
        <w:t xml:space="preserve">lle </w:t>
      </w:r>
      <w:proofErr w:type="spellStart"/>
      <w:r w:rsidR="00F0757A">
        <w:rPr>
          <w:b/>
          <w:sz w:val="24"/>
          <w:szCs w:val="24"/>
        </w:rPr>
        <w:t>determine</w:t>
      </w:r>
      <w:proofErr w:type="spellEnd"/>
      <w:r w:rsidR="00F0757A">
        <w:rPr>
          <w:b/>
          <w:sz w:val="24"/>
          <w:szCs w:val="24"/>
        </w:rPr>
        <w:t xml:space="preserve"> adottate</w:t>
      </w:r>
      <w:r w:rsidRPr="005C561D">
        <w:rPr>
          <w:b/>
          <w:sz w:val="24"/>
          <w:szCs w:val="24"/>
        </w:rPr>
        <w:t xml:space="preserve"> da</w:t>
      </w:r>
      <w:r w:rsidR="00A30A92" w:rsidRPr="005C561D">
        <w:rPr>
          <w:b/>
          <w:sz w:val="24"/>
          <w:szCs w:val="24"/>
        </w:rPr>
        <w:t>l Responsa</w:t>
      </w:r>
      <w:r w:rsidR="005218B2" w:rsidRPr="005C561D">
        <w:rPr>
          <w:b/>
          <w:sz w:val="24"/>
          <w:szCs w:val="24"/>
        </w:rPr>
        <w:t>bile del Settore Ambiente</w:t>
      </w:r>
      <w:r w:rsidR="005C561D" w:rsidRPr="005C561D">
        <w:rPr>
          <w:b/>
          <w:sz w:val="24"/>
          <w:szCs w:val="24"/>
        </w:rPr>
        <w:t xml:space="preserve"> – Demanio – Energie </w:t>
      </w:r>
      <w:r w:rsidR="0022576D" w:rsidRPr="005C561D">
        <w:rPr>
          <w:b/>
          <w:sz w:val="24"/>
          <w:szCs w:val="24"/>
        </w:rPr>
        <w:t xml:space="preserve"> </w:t>
      </w:r>
      <w:r w:rsidRPr="005C561D">
        <w:rPr>
          <w:b/>
          <w:sz w:val="24"/>
          <w:szCs w:val="24"/>
        </w:rPr>
        <w:t>che si riferiscono a:</w:t>
      </w:r>
    </w:p>
    <w:p w:rsidR="005E4098" w:rsidRPr="0085031C" w:rsidRDefault="005E4098" w:rsidP="005E4098">
      <w:pPr>
        <w:pStyle w:val="Paragrafoelenco"/>
        <w:numPr>
          <w:ilvl w:val="0"/>
          <w:numId w:val="1"/>
        </w:numPr>
        <w:rPr>
          <w:b/>
          <w:sz w:val="16"/>
          <w:szCs w:val="16"/>
        </w:rPr>
      </w:pPr>
      <w:r w:rsidRPr="005C561D">
        <w:rPr>
          <w:b/>
          <w:sz w:val="24"/>
          <w:szCs w:val="24"/>
        </w:rPr>
        <w:t>Autorizzazioni e concessioni</w:t>
      </w:r>
    </w:p>
    <w:p w:rsidR="00B75C24" w:rsidRPr="0085031C" w:rsidRDefault="00B75C24">
      <w:pPr>
        <w:rPr>
          <w:sz w:val="16"/>
          <w:szCs w:val="16"/>
        </w:rPr>
      </w:pPr>
    </w:p>
    <w:tbl>
      <w:tblPr>
        <w:tblStyle w:val="Grigliatabella"/>
        <w:tblW w:w="0" w:type="auto"/>
        <w:tblLook w:val="04A0"/>
      </w:tblPr>
      <w:tblGrid>
        <w:gridCol w:w="2061"/>
        <w:gridCol w:w="2061"/>
        <w:gridCol w:w="2061"/>
        <w:gridCol w:w="2061"/>
        <w:gridCol w:w="2061"/>
        <w:gridCol w:w="2061"/>
        <w:gridCol w:w="2061"/>
      </w:tblGrid>
      <w:tr w:rsidR="00B75C24" w:rsidRPr="0085031C" w:rsidTr="00B75C24">
        <w:tc>
          <w:tcPr>
            <w:tcW w:w="2061" w:type="dxa"/>
          </w:tcPr>
          <w:p w:rsidR="00A30A92" w:rsidRPr="0085031C" w:rsidRDefault="00580E28">
            <w:pPr>
              <w:rPr>
                <w:b/>
                <w:sz w:val="16"/>
                <w:szCs w:val="16"/>
              </w:rPr>
            </w:pPr>
            <w:r>
              <w:rPr>
                <w:b/>
                <w:sz w:val="16"/>
                <w:szCs w:val="16"/>
              </w:rPr>
              <w:t xml:space="preserve">Settore </w:t>
            </w:r>
            <w:r w:rsidR="005218B2">
              <w:rPr>
                <w:b/>
                <w:sz w:val="16"/>
                <w:szCs w:val="16"/>
              </w:rPr>
              <w:t>Ambiente</w:t>
            </w:r>
            <w:r w:rsidR="005C561D">
              <w:rPr>
                <w:b/>
                <w:sz w:val="16"/>
                <w:szCs w:val="16"/>
              </w:rPr>
              <w:t xml:space="preserve"> – Demanio – Energie </w:t>
            </w:r>
          </w:p>
        </w:tc>
        <w:tc>
          <w:tcPr>
            <w:tcW w:w="2061" w:type="dxa"/>
          </w:tcPr>
          <w:p w:rsidR="00B75C24" w:rsidRPr="0085031C"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2061" w:type="dxa"/>
          </w:tcPr>
          <w:p w:rsidR="00B75C24" w:rsidRPr="0085031C" w:rsidRDefault="00B75C24">
            <w:pPr>
              <w:rPr>
                <w:b/>
                <w:sz w:val="16"/>
                <w:szCs w:val="16"/>
              </w:rPr>
            </w:pPr>
            <w:r w:rsidRPr="0085031C">
              <w:rPr>
                <w:b/>
                <w:sz w:val="16"/>
                <w:szCs w:val="16"/>
              </w:rPr>
              <w:t>NUMERO E DATA ATTO</w:t>
            </w:r>
          </w:p>
        </w:tc>
        <w:tc>
          <w:tcPr>
            <w:tcW w:w="2061" w:type="dxa"/>
          </w:tcPr>
          <w:p w:rsidR="00B75C24" w:rsidRPr="0085031C" w:rsidRDefault="00B75C24">
            <w:pPr>
              <w:rPr>
                <w:b/>
                <w:sz w:val="16"/>
                <w:szCs w:val="16"/>
              </w:rPr>
            </w:pPr>
            <w:r w:rsidRPr="0085031C">
              <w:rPr>
                <w:b/>
                <w:sz w:val="16"/>
                <w:szCs w:val="16"/>
              </w:rPr>
              <w:t>OGGETTO</w:t>
            </w:r>
          </w:p>
        </w:tc>
        <w:tc>
          <w:tcPr>
            <w:tcW w:w="2061" w:type="dxa"/>
          </w:tcPr>
          <w:p w:rsidR="00B75C24" w:rsidRPr="0085031C" w:rsidRDefault="00B75C24">
            <w:pPr>
              <w:rPr>
                <w:b/>
                <w:sz w:val="16"/>
                <w:szCs w:val="16"/>
              </w:rPr>
            </w:pPr>
            <w:r w:rsidRPr="0085031C">
              <w:rPr>
                <w:b/>
                <w:sz w:val="16"/>
                <w:szCs w:val="16"/>
              </w:rPr>
              <w:t>CONTENUTO</w:t>
            </w:r>
          </w:p>
        </w:tc>
        <w:tc>
          <w:tcPr>
            <w:tcW w:w="2061" w:type="dxa"/>
          </w:tcPr>
          <w:p w:rsidR="00B75C24" w:rsidRPr="0085031C" w:rsidRDefault="00B75C24">
            <w:pPr>
              <w:rPr>
                <w:b/>
                <w:sz w:val="16"/>
                <w:szCs w:val="16"/>
              </w:rPr>
            </w:pPr>
            <w:r w:rsidRPr="0085031C">
              <w:rPr>
                <w:b/>
                <w:sz w:val="16"/>
                <w:szCs w:val="16"/>
              </w:rPr>
              <w:t xml:space="preserve">SPESA PREVISTA </w:t>
            </w:r>
          </w:p>
        </w:tc>
        <w:tc>
          <w:tcPr>
            <w:tcW w:w="2061"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4252BD" w:rsidTr="00B75C24">
        <w:tc>
          <w:tcPr>
            <w:tcW w:w="2061" w:type="dxa"/>
          </w:tcPr>
          <w:p w:rsidR="004252BD" w:rsidRPr="00580E28" w:rsidRDefault="004252BD" w:rsidP="00D236A4">
            <w:pPr>
              <w:rPr>
                <w:sz w:val="16"/>
                <w:szCs w:val="16"/>
              </w:rPr>
            </w:pPr>
            <w:r w:rsidRPr="00580E28">
              <w:rPr>
                <w:sz w:val="16"/>
                <w:szCs w:val="16"/>
              </w:rPr>
              <w:t>Responsabile del Servizio</w:t>
            </w:r>
          </w:p>
        </w:tc>
        <w:tc>
          <w:tcPr>
            <w:tcW w:w="2061" w:type="dxa"/>
          </w:tcPr>
          <w:p w:rsidR="004252BD" w:rsidRPr="00580E28" w:rsidRDefault="004252BD" w:rsidP="00D236A4">
            <w:pPr>
              <w:rPr>
                <w:sz w:val="16"/>
                <w:szCs w:val="16"/>
              </w:rPr>
            </w:pPr>
            <w:r w:rsidRPr="00580E28">
              <w:rPr>
                <w:sz w:val="16"/>
                <w:szCs w:val="16"/>
              </w:rPr>
              <w:t>Determina</w:t>
            </w:r>
          </w:p>
        </w:tc>
        <w:tc>
          <w:tcPr>
            <w:tcW w:w="2061" w:type="dxa"/>
          </w:tcPr>
          <w:p w:rsidR="004252BD" w:rsidRPr="003217C3" w:rsidRDefault="004252BD">
            <w:pPr>
              <w:rPr>
                <w:sz w:val="16"/>
                <w:szCs w:val="16"/>
              </w:rPr>
            </w:pPr>
            <w:r w:rsidRPr="003217C3">
              <w:rPr>
                <w:sz w:val="16"/>
                <w:szCs w:val="16"/>
              </w:rPr>
              <w:t>n.1063 del 2.10.2013</w:t>
            </w:r>
          </w:p>
        </w:tc>
        <w:tc>
          <w:tcPr>
            <w:tcW w:w="2061" w:type="dxa"/>
          </w:tcPr>
          <w:p w:rsidR="004252BD" w:rsidRPr="001E2C1B" w:rsidRDefault="004252BD">
            <w:pPr>
              <w:rPr>
                <w:sz w:val="16"/>
                <w:szCs w:val="16"/>
              </w:rPr>
            </w:pPr>
            <w:r w:rsidRPr="001E2C1B">
              <w:rPr>
                <w:sz w:val="16"/>
                <w:szCs w:val="16"/>
              </w:rPr>
              <w:t xml:space="preserve">RICHIESTA </w:t>
            </w:r>
            <w:proofErr w:type="spellStart"/>
            <w:r w:rsidRPr="001E2C1B">
              <w:rPr>
                <w:sz w:val="16"/>
                <w:szCs w:val="16"/>
              </w:rPr>
              <w:t>DI</w:t>
            </w:r>
            <w:proofErr w:type="spellEnd"/>
            <w:r w:rsidRPr="001E2C1B">
              <w:rPr>
                <w:sz w:val="16"/>
                <w:szCs w:val="16"/>
              </w:rPr>
              <w:t xml:space="preserve"> OCCUPAZIONE SUOLO PUBBLICO DA PARTE DEL </w:t>
            </w:r>
            <w:proofErr w:type="spellStart"/>
            <w:r w:rsidRPr="001E2C1B">
              <w:rPr>
                <w:sz w:val="16"/>
                <w:szCs w:val="16"/>
              </w:rPr>
              <w:t>SIG</w:t>
            </w:r>
            <w:proofErr w:type="spellEnd"/>
            <w:r w:rsidRPr="001E2C1B">
              <w:rPr>
                <w:sz w:val="16"/>
                <w:szCs w:val="16"/>
              </w:rPr>
              <w:t>. RUFFINO LUIGI - AUTORIZZAZIONE.</w:t>
            </w:r>
          </w:p>
        </w:tc>
        <w:tc>
          <w:tcPr>
            <w:tcW w:w="2061" w:type="dxa"/>
          </w:tcPr>
          <w:p w:rsidR="00583E70" w:rsidRPr="001E2C1B" w:rsidRDefault="001E2C1B" w:rsidP="001E2C1B">
            <w:pPr>
              <w:pStyle w:val="Titolo1"/>
              <w:jc w:val="left"/>
              <w:outlineLvl w:val="0"/>
              <w:rPr>
                <w:rFonts w:asciiTheme="minorHAnsi" w:hAnsiTheme="minorHAnsi"/>
                <w:sz w:val="16"/>
                <w:szCs w:val="16"/>
              </w:rPr>
            </w:pPr>
            <w:r w:rsidRPr="001E2C1B">
              <w:rPr>
                <w:rFonts w:asciiTheme="minorHAnsi" w:hAnsiTheme="minorHAnsi"/>
                <w:sz w:val="16"/>
                <w:szCs w:val="16"/>
              </w:rPr>
              <w:t>[…]</w:t>
            </w:r>
          </w:p>
          <w:p w:rsidR="001E2C1B" w:rsidRPr="001E2C1B" w:rsidRDefault="001E2C1B" w:rsidP="001E2C1B">
            <w:pPr>
              <w:rPr>
                <w:sz w:val="16"/>
                <w:szCs w:val="16"/>
              </w:rPr>
            </w:pPr>
            <w:r w:rsidRPr="001E2C1B">
              <w:rPr>
                <w:b/>
                <w:sz w:val="16"/>
                <w:szCs w:val="16"/>
              </w:rPr>
              <w:t>Premesso</w:t>
            </w:r>
            <w:r w:rsidRPr="001E2C1B">
              <w:rPr>
                <w:sz w:val="16"/>
                <w:szCs w:val="16"/>
              </w:rPr>
              <w:t xml:space="preserve">: </w:t>
            </w:r>
          </w:p>
          <w:p w:rsidR="001E2C1B" w:rsidRPr="001E2C1B" w:rsidRDefault="001E2C1B" w:rsidP="001E2C1B">
            <w:pPr>
              <w:rPr>
                <w:sz w:val="16"/>
                <w:szCs w:val="16"/>
              </w:rPr>
            </w:pPr>
            <w:r w:rsidRPr="001E2C1B">
              <w:rPr>
                <w:sz w:val="16"/>
                <w:szCs w:val="16"/>
              </w:rPr>
              <w:t xml:space="preserve">- che in data 30.05.2013, </w:t>
            </w:r>
            <w:proofErr w:type="spellStart"/>
            <w:r w:rsidRPr="001E2C1B">
              <w:rPr>
                <w:sz w:val="16"/>
                <w:szCs w:val="16"/>
              </w:rPr>
              <w:t>prot</w:t>
            </w:r>
            <w:proofErr w:type="spellEnd"/>
            <w:r w:rsidRPr="001E2C1B">
              <w:rPr>
                <w:sz w:val="16"/>
                <w:szCs w:val="16"/>
              </w:rPr>
              <w:t xml:space="preserve"> </w:t>
            </w:r>
            <w:proofErr w:type="spellStart"/>
            <w:r w:rsidRPr="001E2C1B">
              <w:rPr>
                <w:sz w:val="16"/>
                <w:szCs w:val="16"/>
              </w:rPr>
              <w:t>n°</w:t>
            </w:r>
            <w:proofErr w:type="spellEnd"/>
            <w:r w:rsidRPr="001E2C1B">
              <w:rPr>
                <w:sz w:val="16"/>
                <w:szCs w:val="16"/>
              </w:rPr>
              <w:t xml:space="preserve"> 9709, è stata presentata richiesta da parte del sig. </w:t>
            </w:r>
            <w:proofErr w:type="spellStart"/>
            <w:r w:rsidRPr="001E2C1B">
              <w:rPr>
                <w:sz w:val="16"/>
                <w:szCs w:val="16"/>
              </w:rPr>
              <w:t>Ruffino</w:t>
            </w:r>
            <w:proofErr w:type="spellEnd"/>
            <w:r w:rsidRPr="001E2C1B">
              <w:rPr>
                <w:sz w:val="16"/>
                <w:szCs w:val="16"/>
              </w:rPr>
              <w:t xml:space="preserve"> Luigi, titolare della ditta "Punto </w:t>
            </w:r>
            <w:proofErr w:type="spellStart"/>
            <w:r w:rsidRPr="001E2C1B">
              <w:rPr>
                <w:sz w:val="16"/>
                <w:szCs w:val="16"/>
              </w:rPr>
              <w:t>Baltur</w:t>
            </w:r>
            <w:proofErr w:type="spellEnd"/>
            <w:r w:rsidRPr="001E2C1B">
              <w:rPr>
                <w:sz w:val="16"/>
                <w:szCs w:val="16"/>
              </w:rPr>
              <w:t xml:space="preserve">", per l'installazione su suolo pubblico di un chiosco per la distribuzione di acqua potabile fresca, liscia e gassata in via </w:t>
            </w:r>
            <w:proofErr w:type="spellStart"/>
            <w:r w:rsidRPr="001E2C1B">
              <w:rPr>
                <w:sz w:val="16"/>
                <w:szCs w:val="16"/>
              </w:rPr>
              <w:t>Valsalva</w:t>
            </w:r>
            <w:proofErr w:type="spellEnd"/>
            <w:r w:rsidRPr="001E2C1B">
              <w:rPr>
                <w:sz w:val="16"/>
                <w:szCs w:val="16"/>
              </w:rPr>
              <w:t xml:space="preserve"> angolo via Lombroso, il tutto secondo gli elaborati grafici redatti dal geometra Francesco Panico da </w:t>
            </w:r>
            <w:proofErr w:type="spellStart"/>
            <w:r w:rsidRPr="001E2C1B">
              <w:rPr>
                <w:sz w:val="16"/>
                <w:szCs w:val="16"/>
              </w:rPr>
              <w:t>Tricase</w:t>
            </w:r>
            <w:proofErr w:type="spellEnd"/>
            <w:r w:rsidRPr="001E2C1B">
              <w:rPr>
                <w:sz w:val="16"/>
                <w:szCs w:val="16"/>
              </w:rPr>
              <w:t xml:space="preserve">; </w:t>
            </w:r>
          </w:p>
          <w:p w:rsidR="001E2C1B" w:rsidRPr="001E2C1B" w:rsidRDefault="001E2C1B" w:rsidP="001E2C1B">
            <w:pPr>
              <w:rPr>
                <w:sz w:val="16"/>
                <w:szCs w:val="16"/>
              </w:rPr>
            </w:pPr>
          </w:p>
          <w:p w:rsidR="001E2C1B" w:rsidRPr="001E2C1B" w:rsidRDefault="001E2C1B" w:rsidP="001E2C1B">
            <w:pPr>
              <w:rPr>
                <w:sz w:val="16"/>
                <w:szCs w:val="16"/>
              </w:rPr>
            </w:pPr>
            <w:r w:rsidRPr="001E2C1B">
              <w:rPr>
                <w:sz w:val="16"/>
                <w:szCs w:val="16"/>
              </w:rPr>
              <w:t xml:space="preserve">- che la Giunta Comunale con propria deliberazione n.152/2013 ha espresso parere favorevole a tale occupazione; </w:t>
            </w:r>
          </w:p>
          <w:p w:rsidR="001E2C1B" w:rsidRPr="001E2C1B" w:rsidRDefault="001E2C1B" w:rsidP="001E2C1B">
            <w:pPr>
              <w:rPr>
                <w:sz w:val="16"/>
                <w:szCs w:val="16"/>
              </w:rPr>
            </w:pPr>
          </w:p>
          <w:p w:rsidR="001E2C1B" w:rsidRPr="001E2C1B" w:rsidRDefault="001E2C1B" w:rsidP="001E2C1B">
            <w:pPr>
              <w:rPr>
                <w:sz w:val="16"/>
                <w:szCs w:val="16"/>
              </w:rPr>
            </w:pPr>
            <w:r w:rsidRPr="001E2C1B">
              <w:rPr>
                <w:b/>
                <w:sz w:val="16"/>
                <w:szCs w:val="16"/>
              </w:rPr>
              <w:t xml:space="preserve">Visti </w:t>
            </w:r>
            <w:r w:rsidRPr="001E2C1B">
              <w:rPr>
                <w:sz w:val="16"/>
                <w:szCs w:val="16"/>
              </w:rPr>
              <w:t xml:space="preserve">gli elaborati progettuali a firma del geometra Francesco Panico allegati all'istanza sopra citata; </w:t>
            </w:r>
          </w:p>
          <w:p w:rsidR="001E2C1B" w:rsidRPr="001E2C1B" w:rsidRDefault="001E2C1B" w:rsidP="001E2C1B">
            <w:pPr>
              <w:rPr>
                <w:sz w:val="16"/>
                <w:szCs w:val="16"/>
              </w:rPr>
            </w:pPr>
          </w:p>
          <w:p w:rsidR="001E2C1B" w:rsidRPr="001E2C1B" w:rsidRDefault="001E2C1B" w:rsidP="001E2C1B">
            <w:pPr>
              <w:rPr>
                <w:sz w:val="16"/>
                <w:szCs w:val="16"/>
              </w:rPr>
            </w:pPr>
            <w:r w:rsidRPr="001E2C1B">
              <w:rPr>
                <w:b/>
                <w:sz w:val="16"/>
                <w:szCs w:val="16"/>
              </w:rPr>
              <w:t>Ritenuto</w:t>
            </w:r>
            <w:r w:rsidRPr="001E2C1B">
              <w:rPr>
                <w:sz w:val="16"/>
                <w:szCs w:val="16"/>
              </w:rPr>
              <w:t xml:space="preserve">, di dover provvedere in merito; </w:t>
            </w:r>
          </w:p>
          <w:p w:rsidR="001E2C1B" w:rsidRPr="001E2C1B" w:rsidRDefault="001E2C1B" w:rsidP="001E2C1B">
            <w:pPr>
              <w:rPr>
                <w:sz w:val="16"/>
                <w:szCs w:val="16"/>
              </w:rPr>
            </w:pPr>
          </w:p>
          <w:p w:rsidR="001E2C1B" w:rsidRPr="001E2C1B" w:rsidRDefault="001E2C1B" w:rsidP="001E2C1B">
            <w:pPr>
              <w:rPr>
                <w:sz w:val="16"/>
                <w:szCs w:val="16"/>
              </w:rPr>
            </w:pPr>
            <w:r w:rsidRPr="001E2C1B">
              <w:rPr>
                <w:b/>
                <w:sz w:val="16"/>
                <w:szCs w:val="16"/>
              </w:rPr>
              <w:t>Eseguito</w:t>
            </w:r>
            <w:r w:rsidRPr="001E2C1B">
              <w:rPr>
                <w:sz w:val="16"/>
                <w:szCs w:val="16"/>
              </w:rPr>
              <w:t xml:space="preserve"> con esito favorevole il controllo preventivo di regolarità amministrativa del presente </w:t>
            </w:r>
            <w:r w:rsidRPr="001E2C1B">
              <w:rPr>
                <w:sz w:val="16"/>
                <w:szCs w:val="16"/>
              </w:rPr>
              <w:lastRenderedPageBreak/>
              <w:t>atto avendo verificato:</w:t>
            </w:r>
          </w:p>
          <w:p w:rsidR="001E2C1B" w:rsidRPr="001E2C1B" w:rsidRDefault="001E2C1B" w:rsidP="001E2C1B">
            <w:pPr>
              <w:rPr>
                <w:sz w:val="16"/>
                <w:szCs w:val="16"/>
              </w:rPr>
            </w:pPr>
            <w:r w:rsidRPr="001E2C1B">
              <w:rPr>
                <w:sz w:val="16"/>
                <w:szCs w:val="16"/>
              </w:rPr>
              <w:t xml:space="preserve"> a) rispetto delle normative comunitarie, statali regionali e regolamentari, generali e di settore; </w:t>
            </w:r>
          </w:p>
          <w:p w:rsidR="001E2C1B" w:rsidRPr="001E2C1B" w:rsidRDefault="001E2C1B" w:rsidP="001E2C1B">
            <w:pPr>
              <w:rPr>
                <w:sz w:val="16"/>
                <w:szCs w:val="16"/>
              </w:rPr>
            </w:pPr>
            <w:r w:rsidRPr="001E2C1B">
              <w:rPr>
                <w:sz w:val="16"/>
                <w:szCs w:val="16"/>
              </w:rPr>
              <w:t xml:space="preserve">b) correttezza e regolarità della procedura; </w:t>
            </w:r>
          </w:p>
          <w:p w:rsidR="001E2C1B" w:rsidRPr="001E2C1B" w:rsidRDefault="001E2C1B" w:rsidP="001E2C1B">
            <w:pPr>
              <w:rPr>
                <w:sz w:val="16"/>
                <w:szCs w:val="16"/>
              </w:rPr>
            </w:pPr>
            <w:r w:rsidRPr="001E2C1B">
              <w:rPr>
                <w:sz w:val="16"/>
                <w:szCs w:val="16"/>
              </w:rPr>
              <w:t xml:space="preserve">c) correttezza formale nella redazione dell'atto; </w:t>
            </w:r>
          </w:p>
          <w:p w:rsidR="001E2C1B" w:rsidRPr="001E2C1B" w:rsidRDefault="001E2C1B" w:rsidP="001E2C1B">
            <w:pPr>
              <w:rPr>
                <w:sz w:val="16"/>
                <w:szCs w:val="16"/>
              </w:rPr>
            </w:pPr>
          </w:p>
          <w:p w:rsidR="001E2C1B" w:rsidRPr="001E2C1B" w:rsidRDefault="001E2C1B" w:rsidP="001E2C1B">
            <w:pPr>
              <w:rPr>
                <w:sz w:val="16"/>
                <w:szCs w:val="16"/>
              </w:rPr>
            </w:pPr>
            <w:r w:rsidRPr="001E2C1B">
              <w:rPr>
                <w:b/>
                <w:sz w:val="16"/>
                <w:szCs w:val="16"/>
              </w:rPr>
              <w:t>Acquisito</w:t>
            </w:r>
            <w:r w:rsidRPr="001E2C1B">
              <w:rPr>
                <w:sz w:val="16"/>
                <w:szCs w:val="16"/>
              </w:rPr>
              <w:t xml:space="preserve"> il seguente parere sulla regolarità contabile espresso dal Responsabile dei Servizi Finanziari: "favorevole". </w:t>
            </w:r>
          </w:p>
          <w:p w:rsidR="001E2C1B" w:rsidRPr="001E2C1B" w:rsidRDefault="001E2C1B" w:rsidP="001E2C1B">
            <w:pPr>
              <w:rPr>
                <w:sz w:val="16"/>
                <w:szCs w:val="16"/>
              </w:rPr>
            </w:pPr>
          </w:p>
          <w:p w:rsidR="001E2C1B" w:rsidRPr="001E2C1B" w:rsidRDefault="001E2C1B" w:rsidP="001E2C1B">
            <w:pPr>
              <w:rPr>
                <w:sz w:val="16"/>
                <w:szCs w:val="16"/>
              </w:rPr>
            </w:pPr>
            <w:r w:rsidRPr="001E2C1B">
              <w:rPr>
                <w:b/>
                <w:sz w:val="16"/>
                <w:szCs w:val="16"/>
              </w:rPr>
              <w:t>Visto</w:t>
            </w:r>
            <w:r w:rsidRPr="001E2C1B">
              <w:rPr>
                <w:sz w:val="16"/>
                <w:szCs w:val="16"/>
              </w:rPr>
              <w:t xml:space="preserve"> il Regolamento comunale di contabilità; </w:t>
            </w:r>
          </w:p>
          <w:p w:rsidR="001E2C1B" w:rsidRPr="001E2C1B" w:rsidRDefault="001E2C1B" w:rsidP="001E2C1B">
            <w:pPr>
              <w:rPr>
                <w:sz w:val="16"/>
                <w:szCs w:val="16"/>
              </w:rPr>
            </w:pPr>
          </w:p>
          <w:p w:rsidR="001E2C1B" w:rsidRPr="001E2C1B" w:rsidRDefault="001E2C1B" w:rsidP="001E2C1B">
            <w:pPr>
              <w:rPr>
                <w:sz w:val="16"/>
                <w:szCs w:val="16"/>
              </w:rPr>
            </w:pPr>
            <w:r w:rsidRPr="001E2C1B">
              <w:rPr>
                <w:b/>
                <w:sz w:val="16"/>
                <w:szCs w:val="16"/>
              </w:rPr>
              <w:t>Visto</w:t>
            </w:r>
            <w:r w:rsidRPr="001E2C1B">
              <w:rPr>
                <w:sz w:val="16"/>
                <w:szCs w:val="16"/>
              </w:rPr>
              <w:t xml:space="preserve"> il T.U. approvato con </w:t>
            </w:r>
            <w:proofErr w:type="spellStart"/>
            <w:r w:rsidRPr="001E2C1B">
              <w:rPr>
                <w:sz w:val="16"/>
                <w:szCs w:val="16"/>
              </w:rPr>
              <w:t>D.Lgs</w:t>
            </w:r>
            <w:proofErr w:type="spellEnd"/>
            <w:r w:rsidRPr="001E2C1B">
              <w:rPr>
                <w:sz w:val="16"/>
                <w:szCs w:val="16"/>
              </w:rPr>
              <w:t xml:space="preserve"> n. 267/2000;</w:t>
            </w:r>
          </w:p>
          <w:p w:rsidR="001E2C1B" w:rsidRPr="001E2C1B" w:rsidRDefault="001E2C1B" w:rsidP="003217C3">
            <w:pPr>
              <w:pStyle w:val="Titolo1"/>
              <w:outlineLvl w:val="0"/>
              <w:rPr>
                <w:rFonts w:asciiTheme="minorHAnsi" w:hAnsiTheme="minorHAnsi"/>
                <w:sz w:val="16"/>
                <w:szCs w:val="16"/>
              </w:rPr>
            </w:pPr>
          </w:p>
          <w:p w:rsidR="004252BD" w:rsidRPr="001E2C1B" w:rsidRDefault="004252BD" w:rsidP="003217C3">
            <w:pPr>
              <w:pStyle w:val="Titolo1"/>
              <w:outlineLvl w:val="0"/>
              <w:rPr>
                <w:rFonts w:asciiTheme="minorHAnsi" w:hAnsiTheme="minorHAnsi"/>
                <w:sz w:val="16"/>
                <w:szCs w:val="16"/>
              </w:rPr>
            </w:pPr>
            <w:r w:rsidRPr="001E2C1B">
              <w:rPr>
                <w:rFonts w:asciiTheme="minorHAnsi" w:hAnsiTheme="minorHAnsi"/>
                <w:sz w:val="16"/>
                <w:szCs w:val="16"/>
              </w:rPr>
              <w:t>D E T E RM I N A</w:t>
            </w:r>
          </w:p>
          <w:p w:rsidR="004252BD" w:rsidRPr="001E2C1B" w:rsidRDefault="004252BD" w:rsidP="003217C3">
            <w:pPr>
              <w:jc w:val="both"/>
              <w:rPr>
                <w:rFonts w:cs="Arial"/>
                <w:sz w:val="16"/>
                <w:szCs w:val="16"/>
              </w:rPr>
            </w:pPr>
          </w:p>
          <w:p w:rsidR="004252BD" w:rsidRPr="001E2C1B" w:rsidRDefault="004252BD" w:rsidP="003217C3">
            <w:pPr>
              <w:ind w:left="284" w:hanging="284"/>
              <w:jc w:val="both"/>
              <w:rPr>
                <w:rFonts w:cs="Arial"/>
                <w:sz w:val="16"/>
                <w:szCs w:val="16"/>
              </w:rPr>
            </w:pPr>
            <w:r w:rsidRPr="001E2C1B">
              <w:rPr>
                <w:rFonts w:cs="Arial"/>
                <w:sz w:val="16"/>
                <w:szCs w:val="16"/>
              </w:rPr>
              <w:t>1)</w:t>
            </w:r>
            <w:r w:rsidRPr="001E2C1B">
              <w:rPr>
                <w:rFonts w:cs="Arial"/>
                <w:sz w:val="16"/>
                <w:szCs w:val="16"/>
              </w:rPr>
              <w:tab/>
              <w:t xml:space="preserve">Autorizzare il Sig. </w:t>
            </w:r>
            <w:proofErr w:type="spellStart"/>
            <w:r w:rsidRPr="001E2C1B">
              <w:rPr>
                <w:rFonts w:cs="Arial"/>
                <w:sz w:val="16"/>
                <w:szCs w:val="16"/>
              </w:rPr>
              <w:t>Ruffino</w:t>
            </w:r>
            <w:proofErr w:type="spellEnd"/>
            <w:r w:rsidRPr="001E2C1B">
              <w:rPr>
                <w:rFonts w:cs="Arial"/>
                <w:sz w:val="16"/>
                <w:szCs w:val="16"/>
              </w:rPr>
              <w:t xml:space="preserve"> Luig</w:t>
            </w:r>
            <w:r w:rsidR="00537622" w:rsidRPr="001E2C1B">
              <w:rPr>
                <w:rFonts w:cs="Arial"/>
                <w:sz w:val="16"/>
                <w:szCs w:val="16"/>
              </w:rPr>
              <w:t>i, […]</w:t>
            </w:r>
            <w:r w:rsidRPr="001E2C1B">
              <w:rPr>
                <w:rFonts w:cs="Arial"/>
                <w:sz w:val="16"/>
                <w:szCs w:val="16"/>
              </w:rPr>
              <w:t xml:space="preserve">, titolare della ditta "Punto </w:t>
            </w:r>
            <w:proofErr w:type="spellStart"/>
            <w:r w:rsidRPr="001E2C1B">
              <w:rPr>
                <w:rFonts w:cs="Arial"/>
                <w:sz w:val="16"/>
                <w:szCs w:val="16"/>
              </w:rPr>
              <w:t>Baltur</w:t>
            </w:r>
            <w:proofErr w:type="spellEnd"/>
            <w:r w:rsidRPr="001E2C1B">
              <w:rPr>
                <w:rFonts w:cs="Arial"/>
                <w:sz w:val="16"/>
                <w:szCs w:val="16"/>
              </w:rPr>
              <w:t xml:space="preserve">" con sede a </w:t>
            </w:r>
            <w:proofErr w:type="spellStart"/>
            <w:r w:rsidRPr="001E2C1B">
              <w:rPr>
                <w:rFonts w:cs="Arial"/>
                <w:sz w:val="16"/>
                <w:szCs w:val="16"/>
              </w:rPr>
              <w:t>Tricase</w:t>
            </w:r>
            <w:proofErr w:type="spellEnd"/>
            <w:r w:rsidRPr="001E2C1B">
              <w:rPr>
                <w:rFonts w:cs="Arial"/>
                <w:sz w:val="16"/>
                <w:szCs w:val="16"/>
              </w:rPr>
              <w:t xml:space="preserve"> in via </w:t>
            </w:r>
            <w:proofErr w:type="spellStart"/>
            <w:r w:rsidRPr="001E2C1B">
              <w:rPr>
                <w:rFonts w:cs="Arial"/>
                <w:sz w:val="16"/>
                <w:szCs w:val="16"/>
              </w:rPr>
              <w:t>Giaccari</w:t>
            </w:r>
            <w:proofErr w:type="spellEnd"/>
            <w:r w:rsidRPr="001E2C1B">
              <w:rPr>
                <w:rFonts w:cs="Arial"/>
                <w:sz w:val="16"/>
                <w:szCs w:val="16"/>
              </w:rPr>
              <w:t xml:space="preserve">, all'occupazione permanente di circa mq. 6,00 di suolo pubblico in via </w:t>
            </w:r>
            <w:proofErr w:type="spellStart"/>
            <w:r w:rsidRPr="001E2C1B">
              <w:rPr>
                <w:rFonts w:cs="Arial"/>
                <w:sz w:val="16"/>
                <w:szCs w:val="16"/>
              </w:rPr>
              <w:t>Valsalva</w:t>
            </w:r>
            <w:proofErr w:type="spellEnd"/>
            <w:r w:rsidRPr="001E2C1B">
              <w:rPr>
                <w:rFonts w:cs="Arial"/>
                <w:sz w:val="16"/>
                <w:szCs w:val="16"/>
              </w:rPr>
              <w:t xml:space="preserve"> angolo via Lombroso per l'installazione di un chiosco per la distribuzione di acqua potabile fresca, liscia e gassata, il tutto secondo l'elaborato grafico a firma del geometra Francesco Panico.</w:t>
            </w:r>
          </w:p>
          <w:p w:rsidR="004252BD" w:rsidRPr="001E2C1B" w:rsidRDefault="004252BD" w:rsidP="003217C3">
            <w:pPr>
              <w:ind w:left="284" w:hanging="284"/>
              <w:jc w:val="both"/>
              <w:rPr>
                <w:rFonts w:cs="Arial"/>
                <w:sz w:val="16"/>
                <w:szCs w:val="16"/>
              </w:rPr>
            </w:pPr>
          </w:p>
          <w:p w:rsidR="004252BD" w:rsidRPr="001E2C1B" w:rsidRDefault="004252BD" w:rsidP="003217C3">
            <w:pPr>
              <w:ind w:left="284" w:hanging="284"/>
              <w:jc w:val="both"/>
              <w:rPr>
                <w:rFonts w:cs="Arial"/>
                <w:bCs/>
                <w:sz w:val="16"/>
                <w:szCs w:val="16"/>
              </w:rPr>
            </w:pPr>
            <w:r w:rsidRPr="001E2C1B">
              <w:rPr>
                <w:rFonts w:cs="Arial"/>
                <w:sz w:val="16"/>
                <w:szCs w:val="16"/>
              </w:rPr>
              <w:t>2)</w:t>
            </w:r>
            <w:r w:rsidRPr="001E2C1B">
              <w:rPr>
                <w:rFonts w:cs="Arial"/>
                <w:sz w:val="16"/>
                <w:szCs w:val="16"/>
              </w:rPr>
              <w:tab/>
              <w:t xml:space="preserve">Il Sig. </w:t>
            </w:r>
            <w:proofErr w:type="spellStart"/>
            <w:r w:rsidRPr="001E2C1B">
              <w:rPr>
                <w:rFonts w:cs="Arial"/>
                <w:sz w:val="16"/>
                <w:szCs w:val="16"/>
              </w:rPr>
              <w:t>Ruffino</w:t>
            </w:r>
            <w:proofErr w:type="spellEnd"/>
            <w:r w:rsidRPr="001E2C1B">
              <w:rPr>
                <w:rFonts w:cs="Arial"/>
                <w:sz w:val="16"/>
                <w:szCs w:val="16"/>
              </w:rPr>
              <w:t xml:space="preserve"> non dovrà pretendere nulla</w:t>
            </w:r>
            <w:r w:rsidRPr="001E2C1B">
              <w:rPr>
                <w:rFonts w:cs="Arial"/>
                <w:bCs/>
                <w:sz w:val="16"/>
                <w:szCs w:val="16"/>
              </w:rPr>
              <w:t xml:space="preserve"> dall’Amministrazione Comunale in merito alle </w:t>
            </w:r>
            <w:r w:rsidRPr="001E2C1B">
              <w:rPr>
                <w:rFonts w:cs="Arial"/>
                <w:bCs/>
                <w:sz w:val="16"/>
                <w:szCs w:val="16"/>
              </w:rPr>
              <w:lastRenderedPageBreak/>
              <w:t>spese sostenute per la realizzazione dell’opera e terrà sempre il Comune sollevato ed indenne da ogni responsabilità per tutti gli eventuali danni o sinistri derivanti dal manufatto installato a persone, cose ed animali.</w:t>
            </w:r>
          </w:p>
          <w:p w:rsidR="004252BD" w:rsidRPr="001E2C1B" w:rsidRDefault="004252BD" w:rsidP="003217C3">
            <w:pPr>
              <w:tabs>
                <w:tab w:val="left" w:pos="4800"/>
              </w:tabs>
              <w:jc w:val="both"/>
              <w:rPr>
                <w:rFonts w:cs="Arial"/>
                <w:bCs/>
                <w:sz w:val="16"/>
                <w:szCs w:val="16"/>
              </w:rPr>
            </w:pPr>
          </w:p>
          <w:p w:rsidR="004252BD" w:rsidRPr="001E2C1B" w:rsidRDefault="004252BD" w:rsidP="003217C3">
            <w:pPr>
              <w:ind w:left="284" w:hanging="284"/>
              <w:jc w:val="both"/>
              <w:rPr>
                <w:rFonts w:cs="Arial"/>
                <w:sz w:val="16"/>
                <w:szCs w:val="16"/>
              </w:rPr>
            </w:pPr>
            <w:r w:rsidRPr="001E2C1B">
              <w:rPr>
                <w:rFonts w:cs="Arial"/>
                <w:sz w:val="16"/>
                <w:szCs w:val="16"/>
              </w:rPr>
              <w:t>3)</w:t>
            </w:r>
            <w:r w:rsidRPr="001E2C1B">
              <w:rPr>
                <w:rFonts w:cs="Arial"/>
                <w:sz w:val="16"/>
                <w:szCs w:val="16"/>
              </w:rPr>
              <w:tab/>
              <w:t>L'Amministrazione Comunale potrà in qualsiasi momento, con provvedimento motivato da notificare con 10 giorni di anticipo, sospendere temporaneamente o annullare definitivamente l'efficacia del presente atto.</w:t>
            </w:r>
          </w:p>
          <w:p w:rsidR="004252BD" w:rsidRPr="001E2C1B" w:rsidRDefault="004252BD" w:rsidP="003217C3">
            <w:pPr>
              <w:ind w:left="284" w:hanging="284"/>
              <w:jc w:val="both"/>
              <w:rPr>
                <w:rFonts w:cs="Arial"/>
                <w:sz w:val="16"/>
                <w:szCs w:val="16"/>
              </w:rPr>
            </w:pPr>
          </w:p>
          <w:p w:rsidR="004252BD" w:rsidRPr="001E2C1B" w:rsidRDefault="004252BD" w:rsidP="003217C3">
            <w:pPr>
              <w:ind w:left="284" w:hanging="284"/>
              <w:jc w:val="both"/>
              <w:rPr>
                <w:rFonts w:cs="Arial"/>
                <w:sz w:val="16"/>
                <w:szCs w:val="16"/>
              </w:rPr>
            </w:pPr>
            <w:r w:rsidRPr="001E2C1B">
              <w:rPr>
                <w:rFonts w:cs="Arial"/>
                <w:sz w:val="16"/>
                <w:szCs w:val="16"/>
              </w:rPr>
              <w:t>4)</w:t>
            </w:r>
            <w:r w:rsidRPr="001E2C1B">
              <w:rPr>
                <w:rFonts w:cs="Arial"/>
                <w:sz w:val="16"/>
                <w:szCs w:val="16"/>
              </w:rPr>
              <w:tab/>
              <w:t xml:space="preserve">Copia del presente provvedimento dovrà essere notificato al sig. </w:t>
            </w:r>
            <w:proofErr w:type="spellStart"/>
            <w:r w:rsidRPr="001E2C1B">
              <w:rPr>
                <w:rFonts w:cs="Arial"/>
                <w:sz w:val="16"/>
                <w:szCs w:val="16"/>
              </w:rPr>
              <w:t>Ruffino</w:t>
            </w:r>
            <w:proofErr w:type="spellEnd"/>
            <w:r w:rsidRPr="001E2C1B">
              <w:rPr>
                <w:rFonts w:cs="Arial"/>
                <w:sz w:val="16"/>
                <w:szCs w:val="16"/>
              </w:rPr>
              <w:t xml:space="preserve"> Luigi e si intenderà tacitamente accettato se non perverranno a questo Comune osservazioni entro 10 giorni dalla data di notifica.</w:t>
            </w:r>
          </w:p>
          <w:p w:rsidR="004252BD" w:rsidRPr="001E2C1B" w:rsidRDefault="004252BD" w:rsidP="003217C3">
            <w:pPr>
              <w:tabs>
                <w:tab w:val="left" w:pos="4800"/>
              </w:tabs>
              <w:jc w:val="both"/>
              <w:rPr>
                <w:rFonts w:cs="Arial"/>
                <w:bCs/>
                <w:sz w:val="16"/>
                <w:szCs w:val="16"/>
              </w:rPr>
            </w:pPr>
          </w:p>
          <w:p w:rsidR="004252BD" w:rsidRPr="001E2C1B" w:rsidRDefault="004252BD" w:rsidP="003217C3">
            <w:pPr>
              <w:tabs>
                <w:tab w:val="left" w:pos="4800"/>
              </w:tabs>
              <w:jc w:val="both"/>
              <w:rPr>
                <w:rFonts w:cs="Arial"/>
                <w:bCs/>
                <w:sz w:val="16"/>
                <w:szCs w:val="16"/>
              </w:rPr>
            </w:pPr>
            <w:r w:rsidRPr="001E2C1B">
              <w:rPr>
                <w:rFonts w:cs="Arial"/>
                <w:bCs/>
                <w:sz w:val="16"/>
                <w:szCs w:val="16"/>
              </w:rPr>
              <w:t xml:space="preserve">Copia della presente determinazione va trasmessa all'Ufficio Tributi per i provvedimenti di competenza. </w:t>
            </w:r>
          </w:p>
          <w:p w:rsidR="004252BD" w:rsidRPr="001E2C1B" w:rsidRDefault="004252BD">
            <w:pPr>
              <w:rPr>
                <w:sz w:val="16"/>
                <w:szCs w:val="16"/>
              </w:rPr>
            </w:pPr>
          </w:p>
        </w:tc>
        <w:tc>
          <w:tcPr>
            <w:tcW w:w="2061" w:type="dxa"/>
          </w:tcPr>
          <w:p w:rsidR="004252BD" w:rsidRDefault="004252BD"/>
        </w:tc>
        <w:tc>
          <w:tcPr>
            <w:tcW w:w="2061" w:type="dxa"/>
          </w:tcPr>
          <w:p w:rsidR="004252BD" w:rsidRDefault="00D23990">
            <w:r w:rsidRPr="001E2C1B">
              <w:rPr>
                <w:sz w:val="16"/>
                <w:szCs w:val="16"/>
              </w:rPr>
              <w:t>Giunta Comunale con propria deliberazione n.152/2013</w:t>
            </w:r>
          </w:p>
        </w:tc>
      </w:tr>
      <w:tr w:rsidR="004252BD" w:rsidTr="00B75C24">
        <w:tc>
          <w:tcPr>
            <w:tcW w:w="2061" w:type="dxa"/>
          </w:tcPr>
          <w:p w:rsidR="004252BD" w:rsidRPr="00580E28" w:rsidRDefault="004252BD" w:rsidP="00D236A4">
            <w:pPr>
              <w:rPr>
                <w:sz w:val="16"/>
                <w:szCs w:val="16"/>
              </w:rPr>
            </w:pPr>
            <w:r w:rsidRPr="00580E28">
              <w:rPr>
                <w:sz w:val="16"/>
                <w:szCs w:val="16"/>
              </w:rPr>
              <w:lastRenderedPageBreak/>
              <w:t>Responsabile del Servizio</w:t>
            </w:r>
          </w:p>
        </w:tc>
        <w:tc>
          <w:tcPr>
            <w:tcW w:w="2061" w:type="dxa"/>
          </w:tcPr>
          <w:p w:rsidR="004252BD" w:rsidRPr="00580E28" w:rsidRDefault="004252BD" w:rsidP="00D236A4">
            <w:pPr>
              <w:rPr>
                <w:sz w:val="16"/>
                <w:szCs w:val="16"/>
              </w:rPr>
            </w:pPr>
            <w:r w:rsidRPr="00580E28">
              <w:rPr>
                <w:sz w:val="16"/>
                <w:szCs w:val="16"/>
              </w:rPr>
              <w:t>Determina</w:t>
            </w:r>
          </w:p>
        </w:tc>
        <w:tc>
          <w:tcPr>
            <w:tcW w:w="2061" w:type="dxa"/>
          </w:tcPr>
          <w:p w:rsidR="004252BD" w:rsidRPr="00561048" w:rsidRDefault="004252BD">
            <w:pPr>
              <w:rPr>
                <w:sz w:val="16"/>
                <w:szCs w:val="16"/>
              </w:rPr>
            </w:pPr>
            <w:r w:rsidRPr="00561048">
              <w:rPr>
                <w:sz w:val="16"/>
                <w:szCs w:val="16"/>
              </w:rPr>
              <w:t>n.1145 del 18.10.2013</w:t>
            </w:r>
          </w:p>
        </w:tc>
        <w:tc>
          <w:tcPr>
            <w:tcW w:w="2061" w:type="dxa"/>
          </w:tcPr>
          <w:p w:rsidR="004252BD" w:rsidRPr="00D23990" w:rsidRDefault="004252BD">
            <w:pPr>
              <w:rPr>
                <w:sz w:val="16"/>
                <w:szCs w:val="16"/>
              </w:rPr>
            </w:pPr>
            <w:r w:rsidRPr="00D23990">
              <w:rPr>
                <w:sz w:val="16"/>
                <w:szCs w:val="16"/>
              </w:rPr>
              <w:t xml:space="preserve">ASSEGNAZIONE LOTTO (A33) PRESSO IL CIMITERO </w:t>
            </w:r>
            <w:proofErr w:type="spellStart"/>
            <w:r w:rsidRPr="00D23990">
              <w:rPr>
                <w:sz w:val="16"/>
                <w:szCs w:val="16"/>
              </w:rPr>
              <w:t>DI</w:t>
            </w:r>
            <w:proofErr w:type="spellEnd"/>
            <w:r w:rsidRPr="00D23990">
              <w:rPr>
                <w:sz w:val="16"/>
                <w:szCs w:val="16"/>
              </w:rPr>
              <w:t xml:space="preserve"> TRICASE.</w:t>
            </w:r>
          </w:p>
        </w:tc>
        <w:tc>
          <w:tcPr>
            <w:tcW w:w="2061" w:type="dxa"/>
          </w:tcPr>
          <w:p w:rsidR="00583E70" w:rsidRPr="00D23990" w:rsidRDefault="00583E70" w:rsidP="00561048">
            <w:pPr>
              <w:pStyle w:val="Titolo1"/>
              <w:outlineLvl w:val="0"/>
              <w:rPr>
                <w:rFonts w:asciiTheme="minorHAnsi" w:hAnsiTheme="minorHAnsi"/>
                <w:sz w:val="16"/>
                <w:szCs w:val="16"/>
              </w:rPr>
            </w:pPr>
            <w:r w:rsidRPr="00D23990">
              <w:rPr>
                <w:rFonts w:asciiTheme="minorHAnsi" w:hAnsiTheme="minorHAnsi"/>
                <w:sz w:val="16"/>
                <w:szCs w:val="16"/>
              </w:rPr>
              <w:t>[…]</w:t>
            </w:r>
          </w:p>
          <w:p w:rsidR="008E2436" w:rsidRDefault="00D23990" w:rsidP="00D23990">
            <w:pPr>
              <w:pStyle w:val="Titolo1"/>
              <w:jc w:val="left"/>
              <w:outlineLvl w:val="0"/>
              <w:rPr>
                <w:rFonts w:asciiTheme="minorHAnsi" w:hAnsiTheme="minorHAnsi"/>
                <w:sz w:val="16"/>
                <w:szCs w:val="16"/>
              </w:rPr>
            </w:pPr>
            <w:r w:rsidRPr="00D23990">
              <w:rPr>
                <w:rFonts w:asciiTheme="minorHAnsi" w:hAnsiTheme="minorHAnsi"/>
                <w:sz w:val="16"/>
                <w:szCs w:val="16"/>
              </w:rPr>
              <w:t xml:space="preserve">Premesso: </w:t>
            </w:r>
          </w:p>
          <w:p w:rsidR="008E2436" w:rsidRPr="008E2436" w:rsidRDefault="00D23990" w:rsidP="00D23990">
            <w:pPr>
              <w:pStyle w:val="Titolo1"/>
              <w:jc w:val="left"/>
              <w:outlineLvl w:val="0"/>
              <w:rPr>
                <w:rFonts w:asciiTheme="minorHAnsi" w:hAnsiTheme="minorHAnsi"/>
                <w:b w:val="0"/>
                <w:sz w:val="16"/>
                <w:szCs w:val="16"/>
              </w:rPr>
            </w:pPr>
            <w:r w:rsidRPr="00D23990">
              <w:rPr>
                <w:rFonts w:asciiTheme="minorHAnsi" w:hAnsiTheme="minorHAnsi"/>
                <w:sz w:val="16"/>
                <w:szCs w:val="16"/>
              </w:rPr>
              <w:t>-</w:t>
            </w:r>
            <w:r w:rsidRPr="008E2436">
              <w:rPr>
                <w:rFonts w:asciiTheme="minorHAnsi" w:hAnsiTheme="minorHAnsi"/>
                <w:b w:val="0"/>
                <w:sz w:val="16"/>
                <w:szCs w:val="16"/>
              </w:rPr>
              <w:t xml:space="preserve">che con nota, acquisita al protocollo al n. 11869 del 05.07.2013, il sig. </w:t>
            </w:r>
            <w:proofErr w:type="spellStart"/>
            <w:r w:rsidRPr="008E2436">
              <w:rPr>
                <w:rFonts w:asciiTheme="minorHAnsi" w:hAnsiTheme="minorHAnsi"/>
                <w:b w:val="0"/>
                <w:sz w:val="16"/>
                <w:szCs w:val="16"/>
              </w:rPr>
              <w:t>Zito</w:t>
            </w:r>
            <w:proofErr w:type="spellEnd"/>
            <w:r w:rsidRPr="008E2436">
              <w:rPr>
                <w:rFonts w:asciiTheme="minorHAnsi" w:hAnsiTheme="minorHAnsi"/>
                <w:b w:val="0"/>
                <w:sz w:val="16"/>
                <w:szCs w:val="16"/>
              </w:rPr>
              <w:t xml:space="preserve"> L</w:t>
            </w:r>
            <w:r w:rsidR="008E2436" w:rsidRPr="008E2436">
              <w:rPr>
                <w:rFonts w:asciiTheme="minorHAnsi" w:hAnsiTheme="minorHAnsi"/>
                <w:b w:val="0"/>
                <w:sz w:val="16"/>
                <w:szCs w:val="16"/>
              </w:rPr>
              <w:t>uigi  […]</w:t>
            </w:r>
            <w:r w:rsidRPr="008E2436">
              <w:rPr>
                <w:rFonts w:asciiTheme="minorHAnsi" w:hAnsiTheme="minorHAnsi"/>
                <w:b w:val="0"/>
                <w:sz w:val="16"/>
                <w:szCs w:val="16"/>
              </w:rPr>
              <w:t xml:space="preserve">, chiede l'assegnazione di un lotto cimiteriale, tra </w:t>
            </w:r>
            <w:r w:rsidRPr="008E2436">
              <w:rPr>
                <w:rFonts w:asciiTheme="minorHAnsi" w:hAnsiTheme="minorHAnsi"/>
                <w:b w:val="0"/>
                <w:sz w:val="16"/>
                <w:szCs w:val="16"/>
              </w:rPr>
              <w:lastRenderedPageBreak/>
              <w:t>quelli ancora liberi, per la costruzione di una edicola funeraria, individuato con il n. A33 nella planimetria generale del cimitero del capoluogo;</w:t>
            </w:r>
          </w:p>
          <w:p w:rsidR="008E2436" w:rsidRPr="008E2436" w:rsidRDefault="008E2436" w:rsidP="00D23990">
            <w:pPr>
              <w:pStyle w:val="Titolo1"/>
              <w:jc w:val="left"/>
              <w:outlineLvl w:val="0"/>
              <w:rPr>
                <w:rFonts w:asciiTheme="minorHAnsi" w:hAnsiTheme="minorHAnsi"/>
                <w:b w:val="0"/>
                <w:sz w:val="16"/>
                <w:szCs w:val="16"/>
              </w:rPr>
            </w:pPr>
          </w:p>
          <w:p w:rsidR="008E2436" w:rsidRPr="008E2436" w:rsidRDefault="00D23990" w:rsidP="00D23990">
            <w:pPr>
              <w:pStyle w:val="Titolo1"/>
              <w:jc w:val="left"/>
              <w:outlineLvl w:val="0"/>
              <w:rPr>
                <w:rFonts w:asciiTheme="minorHAnsi" w:hAnsiTheme="minorHAnsi"/>
                <w:b w:val="0"/>
                <w:sz w:val="16"/>
                <w:szCs w:val="16"/>
              </w:rPr>
            </w:pPr>
            <w:r w:rsidRPr="008E2436">
              <w:rPr>
                <w:rFonts w:asciiTheme="minorHAnsi" w:hAnsiTheme="minorHAnsi"/>
                <w:b w:val="0"/>
                <w:sz w:val="16"/>
                <w:szCs w:val="16"/>
              </w:rPr>
              <w:t xml:space="preserve"> -che il costo della sola area del lotto di tipo "A" è di € 4.160,00; </w:t>
            </w:r>
          </w:p>
          <w:p w:rsidR="008E2436" w:rsidRDefault="008E2436" w:rsidP="00D23990">
            <w:pPr>
              <w:pStyle w:val="Titolo1"/>
              <w:jc w:val="left"/>
              <w:outlineLvl w:val="0"/>
              <w:rPr>
                <w:rFonts w:asciiTheme="minorHAnsi" w:hAnsiTheme="minorHAnsi"/>
                <w:sz w:val="16"/>
                <w:szCs w:val="16"/>
              </w:rPr>
            </w:pPr>
          </w:p>
          <w:p w:rsidR="008E2436" w:rsidRPr="008E2436" w:rsidRDefault="00D23990" w:rsidP="00D23990">
            <w:pPr>
              <w:pStyle w:val="Titolo1"/>
              <w:jc w:val="left"/>
              <w:outlineLvl w:val="0"/>
              <w:rPr>
                <w:rFonts w:asciiTheme="minorHAnsi" w:hAnsiTheme="minorHAnsi"/>
                <w:b w:val="0"/>
                <w:sz w:val="16"/>
                <w:szCs w:val="16"/>
              </w:rPr>
            </w:pPr>
            <w:r w:rsidRPr="00D23990">
              <w:rPr>
                <w:rFonts w:asciiTheme="minorHAnsi" w:hAnsiTheme="minorHAnsi"/>
                <w:sz w:val="16"/>
                <w:szCs w:val="16"/>
              </w:rPr>
              <w:t xml:space="preserve">Ritenuto </w:t>
            </w:r>
            <w:r w:rsidRPr="008E2436">
              <w:rPr>
                <w:rFonts w:asciiTheme="minorHAnsi" w:hAnsiTheme="minorHAnsi"/>
                <w:b w:val="0"/>
                <w:sz w:val="16"/>
                <w:szCs w:val="16"/>
              </w:rPr>
              <w:t xml:space="preserve">di dover accogliere le istanze di cui sopra; Visto il Regolamento Comunale per i servizi funebri e del cimitero; </w:t>
            </w:r>
          </w:p>
          <w:p w:rsidR="008E2436" w:rsidRDefault="008E2436" w:rsidP="00D23990">
            <w:pPr>
              <w:pStyle w:val="Titolo1"/>
              <w:jc w:val="left"/>
              <w:outlineLvl w:val="0"/>
              <w:rPr>
                <w:rFonts w:asciiTheme="minorHAnsi" w:hAnsiTheme="minorHAnsi"/>
                <w:sz w:val="16"/>
                <w:szCs w:val="16"/>
              </w:rPr>
            </w:pPr>
          </w:p>
          <w:p w:rsidR="008E2436" w:rsidRPr="008E2436" w:rsidRDefault="00D23990" w:rsidP="00D23990">
            <w:pPr>
              <w:pStyle w:val="Titolo1"/>
              <w:jc w:val="left"/>
              <w:outlineLvl w:val="0"/>
              <w:rPr>
                <w:rFonts w:asciiTheme="minorHAnsi" w:hAnsiTheme="minorHAnsi"/>
                <w:b w:val="0"/>
                <w:sz w:val="16"/>
                <w:szCs w:val="16"/>
              </w:rPr>
            </w:pPr>
            <w:r w:rsidRPr="00D23990">
              <w:rPr>
                <w:rFonts w:asciiTheme="minorHAnsi" w:hAnsiTheme="minorHAnsi"/>
                <w:sz w:val="16"/>
                <w:szCs w:val="16"/>
              </w:rPr>
              <w:t xml:space="preserve">Eseguito </w:t>
            </w:r>
            <w:r w:rsidRPr="008E2436">
              <w:rPr>
                <w:rFonts w:asciiTheme="minorHAnsi" w:hAnsiTheme="minorHAnsi"/>
                <w:b w:val="0"/>
                <w:sz w:val="16"/>
                <w:szCs w:val="16"/>
              </w:rPr>
              <w:t xml:space="preserve">con esito favorevole il controllo preventivo di regolarità amministrativa del presente atto avendo verificato: </w:t>
            </w:r>
          </w:p>
          <w:p w:rsidR="008E2436" w:rsidRPr="008E2436" w:rsidRDefault="00D23990" w:rsidP="00D23990">
            <w:pPr>
              <w:pStyle w:val="Titolo1"/>
              <w:jc w:val="left"/>
              <w:outlineLvl w:val="0"/>
              <w:rPr>
                <w:rFonts w:asciiTheme="minorHAnsi" w:hAnsiTheme="minorHAnsi"/>
                <w:b w:val="0"/>
                <w:sz w:val="16"/>
                <w:szCs w:val="16"/>
              </w:rPr>
            </w:pPr>
            <w:r w:rsidRPr="008E2436">
              <w:rPr>
                <w:rFonts w:asciiTheme="minorHAnsi" w:hAnsiTheme="minorHAnsi"/>
                <w:b w:val="0"/>
                <w:sz w:val="16"/>
                <w:szCs w:val="16"/>
              </w:rPr>
              <w:t xml:space="preserve">a) rispetto delle normative comunitarie, statali regionali e regolamentari, generali e di settore; </w:t>
            </w:r>
          </w:p>
          <w:p w:rsidR="008E2436" w:rsidRPr="008E2436" w:rsidRDefault="00D23990" w:rsidP="00D23990">
            <w:pPr>
              <w:pStyle w:val="Titolo1"/>
              <w:jc w:val="left"/>
              <w:outlineLvl w:val="0"/>
              <w:rPr>
                <w:rFonts w:asciiTheme="minorHAnsi" w:hAnsiTheme="minorHAnsi"/>
                <w:b w:val="0"/>
                <w:sz w:val="16"/>
                <w:szCs w:val="16"/>
              </w:rPr>
            </w:pPr>
            <w:r w:rsidRPr="008E2436">
              <w:rPr>
                <w:rFonts w:asciiTheme="minorHAnsi" w:hAnsiTheme="minorHAnsi"/>
                <w:b w:val="0"/>
                <w:sz w:val="16"/>
                <w:szCs w:val="16"/>
              </w:rPr>
              <w:t xml:space="preserve">b) correttezza e regolarità della procedura; </w:t>
            </w:r>
          </w:p>
          <w:p w:rsidR="008E2436" w:rsidRPr="008E2436" w:rsidRDefault="00D23990" w:rsidP="00D23990">
            <w:pPr>
              <w:pStyle w:val="Titolo1"/>
              <w:jc w:val="left"/>
              <w:outlineLvl w:val="0"/>
              <w:rPr>
                <w:rFonts w:asciiTheme="minorHAnsi" w:hAnsiTheme="minorHAnsi"/>
                <w:b w:val="0"/>
                <w:sz w:val="16"/>
                <w:szCs w:val="16"/>
              </w:rPr>
            </w:pPr>
            <w:r w:rsidRPr="008E2436">
              <w:rPr>
                <w:rFonts w:asciiTheme="minorHAnsi" w:hAnsiTheme="minorHAnsi"/>
                <w:b w:val="0"/>
                <w:sz w:val="16"/>
                <w:szCs w:val="16"/>
              </w:rPr>
              <w:t xml:space="preserve">c) correttezza formale nella redazione dell'atto; </w:t>
            </w:r>
          </w:p>
          <w:p w:rsidR="008E2436" w:rsidRDefault="008E2436" w:rsidP="00D23990">
            <w:pPr>
              <w:pStyle w:val="Titolo1"/>
              <w:jc w:val="left"/>
              <w:outlineLvl w:val="0"/>
              <w:rPr>
                <w:rFonts w:asciiTheme="minorHAnsi" w:hAnsiTheme="minorHAnsi"/>
                <w:sz w:val="16"/>
                <w:szCs w:val="16"/>
              </w:rPr>
            </w:pPr>
          </w:p>
          <w:p w:rsidR="008E2436" w:rsidRDefault="00D23990" w:rsidP="00D23990">
            <w:pPr>
              <w:pStyle w:val="Titolo1"/>
              <w:jc w:val="left"/>
              <w:outlineLvl w:val="0"/>
              <w:rPr>
                <w:rFonts w:asciiTheme="minorHAnsi" w:hAnsiTheme="minorHAnsi"/>
                <w:sz w:val="16"/>
                <w:szCs w:val="16"/>
              </w:rPr>
            </w:pPr>
            <w:r w:rsidRPr="00D23990">
              <w:rPr>
                <w:rFonts w:asciiTheme="minorHAnsi" w:hAnsiTheme="minorHAnsi"/>
                <w:sz w:val="16"/>
                <w:szCs w:val="16"/>
              </w:rPr>
              <w:t xml:space="preserve">Acquisito </w:t>
            </w:r>
            <w:r w:rsidRPr="008E2436">
              <w:rPr>
                <w:rFonts w:asciiTheme="minorHAnsi" w:hAnsiTheme="minorHAnsi"/>
                <w:b w:val="0"/>
                <w:sz w:val="16"/>
                <w:szCs w:val="16"/>
              </w:rPr>
              <w:t>il seguente parere sulla regolarità contabile espresso dal Responsabile dei Servizi Finanziari: "favorevole".</w:t>
            </w:r>
            <w:r w:rsidRPr="00D23990">
              <w:rPr>
                <w:rFonts w:asciiTheme="minorHAnsi" w:hAnsiTheme="minorHAnsi"/>
                <w:sz w:val="16"/>
                <w:szCs w:val="16"/>
              </w:rPr>
              <w:t xml:space="preserve"> </w:t>
            </w:r>
          </w:p>
          <w:p w:rsidR="008E2436" w:rsidRDefault="008E2436" w:rsidP="00D23990">
            <w:pPr>
              <w:pStyle w:val="Titolo1"/>
              <w:jc w:val="left"/>
              <w:outlineLvl w:val="0"/>
              <w:rPr>
                <w:rFonts w:asciiTheme="minorHAnsi" w:hAnsiTheme="minorHAnsi"/>
                <w:sz w:val="16"/>
                <w:szCs w:val="16"/>
              </w:rPr>
            </w:pPr>
          </w:p>
          <w:p w:rsidR="008E2436" w:rsidRDefault="00D23990" w:rsidP="00D23990">
            <w:pPr>
              <w:pStyle w:val="Titolo1"/>
              <w:jc w:val="left"/>
              <w:outlineLvl w:val="0"/>
              <w:rPr>
                <w:rFonts w:asciiTheme="minorHAnsi" w:hAnsiTheme="minorHAnsi"/>
                <w:sz w:val="16"/>
                <w:szCs w:val="16"/>
              </w:rPr>
            </w:pPr>
            <w:r w:rsidRPr="00D23990">
              <w:rPr>
                <w:rFonts w:asciiTheme="minorHAnsi" w:hAnsiTheme="minorHAnsi"/>
                <w:sz w:val="16"/>
                <w:szCs w:val="16"/>
              </w:rPr>
              <w:t xml:space="preserve">Visto </w:t>
            </w:r>
            <w:r w:rsidRPr="008E2436">
              <w:rPr>
                <w:rFonts w:asciiTheme="minorHAnsi" w:hAnsiTheme="minorHAnsi"/>
                <w:b w:val="0"/>
                <w:sz w:val="16"/>
                <w:szCs w:val="16"/>
              </w:rPr>
              <w:t>il Regolamento comunale di contabilità;</w:t>
            </w:r>
            <w:r w:rsidRPr="00D23990">
              <w:rPr>
                <w:rFonts w:asciiTheme="minorHAnsi" w:hAnsiTheme="minorHAnsi"/>
                <w:sz w:val="16"/>
                <w:szCs w:val="16"/>
              </w:rPr>
              <w:t xml:space="preserve"> </w:t>
            </w:r>
          </w:p>
          <w:p w:rsidR="008E2436" w:rsidRDefault="008E2436" w:rsidP="00D23990">
            <w:pPr>
              <w:pStyle w:val="Titolo1"/>
              <w:jc w:val="left"/>
              <w:outlineLvl w:val="0"/>
              <w:rPr>
                <w:rFonts w:asciiTheme="minorHAnsi" w:hAnsiTheme="minorHAnsi"/>
                <w:sz w:val="16"/>
                <w:szCs w:val="16"/>
              </w:rPr>
            </w:pPr>
          </w:p>
          <w:p w:rsidR="00D23990" w:rsidRPr="00D23990" w:rsidRDefault="00D23990" w:rsidP="00D23990">
            <w:pPr>
              <w:pStyle w:val="Titolo1"/>
              <w:jc w:val="left"/>
              <w:outlineLvl w:val="0"/>
              <w:rPr>
                <w:rFonts w:asciiTheme="minorHAnsi" w:hAnsiTheme="minorHAnsi"/>
                <w:sz w:val="16"/>
                <w:szCs w:val="16"/>
              </w:rPr>
            </w:pPr>
            <w:r w:rsidRPr="00D23990">
              <w:rPr>
                <w:rFonts w:asciiTheme="minorHAnsi" w:hAnsiTheme="minorHAnsi"/>
                <w:sz w:val="16"/>
                <w:szCs w:val="16"/>
              </w:rPr>
              <w:t xml:space="preserve">Visto </w:t>
            </w:r>
            <w:r w:rsidRPr="008E2436">
              <w:rPr>
                <w:rFonts w:asciiTheme="minorHAnsi" w:hAnsiTheme="minorHAnsi"/>
                <w:b w:val="0"/>
                <w:sz w:val="16"/>
                <w:szCs w:val="16"/>
              </w:rPr>
              <w:t xml:space="preserve">il T.U. approvato con </w:t>
            </w:r>
            <w:proofErr w:type="spellStart"/>
            <w:r w:rsidRPr="008E2436">
              <w:rPr>
                <w:rFonts w:asciiTheme="minorHAnsi" w:hAnsiTheme="minorHAnsi"/>
                <w:b w:val="0"/>
                <w:sz w:val="16"/>
                <w:szCs w:val="16"/>
              </w:rPr>
              <w:t>D.Lgs</w:t>
            </w:r>
            <w:proofErr w:type="spellEnd"/>
            <w:r w:rsidRPr="008E2436">
              <w:rPr>
                <w:rFonts w:asciiTheme="minorHAnsi" w:hAnsiTheme="minorHAnsi"/>
                <w:b w:val="0"/>
                <w:sz w:val="16"/>
                <w:szCs w:val="16"/>
              </w:rPr>
              <w:t xml:space="preserve"> n. 267/2000;</w:t>
            </w:r>
          </w:p>
          <w:p w:rsidR="008E2436" w:rsidRDefault="008E2436" w:rsidP="00561048">
            <w:pPr>
              <w:pStyle w:val="Titolo1"/>
              <w:outlineLvl w:val="0"/>
              <w:rPr>
                <w:rFonts w:asciiTheme="minorHAnsi" w:hAnsiTheme="minorHAnsi"/>
                <w:sz w:val="16"/>
                <w:szCs w:val="16"/>
              </w:rPr>
            </w:pPr>
          </w:p>
          <w:p w:rsidR="004252BD" w:rsidRPr="00D23990" w:rsidRDefault="004252BD" w:rsidP="00561048">
            <w:pPr>
              <w:pStyle w:val="Titolo1"/>
              <w:outlineLvl w:val="0"/>
              <w:rPr>
                <w:rFonts w:asciiTheme="minorHAnsi" w:hAnsiTheme="minorHAnsi"/>
                <w:sz w:val="16"/>
                <w:szCs w:val="16"/>
              </w:rPr>
            </w:pPr>
            <w:r w:rsidRPr="00D23990">
              <w:rPr>
                <w:rFonts w:asciiTheme="minorHAnsi" w:hAnsiTheme="minorHAnsi"/>
                <w:sz w:val="16"/>
                <w:szCs w:val="16"/>
              </w:rPr>
              <w:t>D E T E RM I N A</w:t>
            </w:r>
          </w:p>
          <w:p w:rsidR="004252BD" w:rsidRPr="00D23990" w:rsidRDefault="004252BD" w:rsidP="00561048">
            <w:pPr>
              <w:jc w:val="both"/>
              <w:rPr>
                <w:rFonts w:cs="Arial"/>
                <w:sz w:val="16"/>
                <w:szCs w:val="16"/>
              </w:rPr>
            </w:pPr>
          </w:p>
          <w:p w:rsidR="004252BD" w:rsidRPr="00D23990" w:rsidRDefault="004252BD" w:rsidP="00561048">
            <w:pPr>
              <w:pStyle w:val="Corpodeltesto"/>
              <w:ind w:left="284" w:hanging="284"/>
              <w:rPr>
                <w:rFonts w:asciiTheme="minorHAnsi" w:hAnsiTheme="minorHAnsi"/>
                <w:bCs/>
                <w:sz w:val="16"/>
                <w:szCs w:val="16"/>
              </w:rPr>
            </w:pPr>
            <w:r w:rsidRPr="00D23990">
              <w:rPr>
                <w:rFonts w:asciiTheme="minorHAnsi" w:hAnsiTheme="minorHAnsi"/>
                <w:b/>
                <w:bCs/>
                <w:sz w:val="16"/>
                <w:szCs w:val="16"/>
              </w:rPr>
              <w:t>1)</w:t>
            </w:r>
            <w:r w:rsidRPr="00D23990">
              <w:rPr>
                <w:rFonts w:asciiTheme="minorHAnsi" w:hAnsiTheme="minorHAnsi"/>
                <w:bCs/>
                <w:sz w:val="16"/>
                <w:szCs w:val="16"/>
              </w:rPr>
              <w:t xml:space="preserve"> Assegnare, a titolo oneroso e previo versamento di € </w:t>
            </w:r>
            <w:r w:rsidRPr="00D23990">
              <w:rPr>
                <w:rFonts w:asciiTheme="minorHAnsi" w:hAnsiTheme="minorHAnsi"/>
                <w:sz w:val="16"/>
                <w:szCs w:val="16"/>
              </w:rPr>
              <w:t xml:space="preserve">4.160,00 per il costo </w:t>
            </w:r>
            <w:r w:rsidRPr="00D23990">
              <w:rPr>
                <w:rFonts w:asciiTheme="minorHAnsi" w:hAnsiTheme="minorHAnsi"/>
                <w:sz w:val="16"/>
                <w:szCs w:val="16"/>
              </w:rPr>
              <w:lastRenderedPageBreak/>
              <w:t xml:space="preserve">della sola area, </w:t>
            </w:r>
            <w:r w:rsidRPr="00D23990">
              <w:rPr>
                <w:rFonts w:asciiTheme="minorHAnsi" w:hAnsiTheme="minorHAnsi"/>
                <w:bCs/>
                <w:sz w:val="16"/>
                <w:szCs w:val="16"/>
              </w:rPr>
              <w:t xml:space="preserve">al sig. </w:t>
            </w:r>
            <w:proofErr w:type="spellStart"/>
            <w:r w:rsidRPr="00D23990">
              <w:rPr>
                <w:rFonts w:asciiTheme="minorHAnsi" w:hAnsiTheme="minorHAnsi"/>
                <w:sz w:val="16"/>
                <w:szCs w:val="16"/>
              </w:rPr>
              <w:t>Zito</w:t>
            </w:r>
            <w:proofErr w:type="spellEnd"/>
            <w:r w:rsidRPr="00D23990">
              <w:rPr>
                <w:rFonts w:asciiTheme="minorHAnsi" w:hAnsiTheme="minorHAnsi"/>
                <w:sz w:val="16"/>
                <w:szCs w:val="16"/>
              </w:rPr>
              <w:t xml:space="preserve"> Luigi […],</w:t>
            </w:r>
            <w:r w:rsidRPr="00D23990">
              <w:rPr>
                <w:rFonts w:asciiTheme="minorHAnsi" w:hAnsiTheme="minorHAnsi"/>
                <w:bCs/>
                <w:sz w:val="16"/>
                <w:szCs w:val="16"/>
              </w:rPr>
              <w:t xml:space="preserve"> il lotto A33 sito nel cimitero di </w:t>
            </w:r>
            <w:proofErr w:type="spellStart"/>
            <w:r w:rsidRPr="00D23990">
              <w:rPr>
                <w:rFonts w:asciiTheme="minorHAnsi" w:hAnsiTheme="minorHAnsi"/>
                <w:bCs/>
                <w:sz w:val="16"/>
                <w:szCs w:val="16"/>
              </w:rPr>
              <w:t>Tricase</w:t>
            </w:r>
            <w:proofErr w:type="spellEnd"/>
            <w:r w:rsidRPr="00D23990">
              <w:rPr>
                <w:rFonts w:asciiTheme="minorHAnsi" w:hAnsiTheme="minorHAnsi"/>
                <w:bCs/>
                <w:sz w:val="16"/>
                <w:szCs w:val="16"/>
              </w:rPr>
              <w:t>.</w:t>
            </w:r>
          </w:p>
          <w:p w:rsidR="004252BD" w:rsidRPr="00D23990" w:rsidRDefault="004252BD">
            <w:pPr>
              <w:rPr>
                <w:sz w:val="16"/>
                <w:szCs w:val="16"/>
              </w:rPr>
            </w:pPr>
          </w:p>
        </w:tc>
        <w:tc>
          <w:tcPr>
            <w:tcW w:w="2061" w:type="dxa"/>
          </w:tcPr>
          <w:p w:rsidR="004252BD" w:rsidRPr="00561048" w:rsidRDefault="004252BD">
            <w:pPr>
              <w:rPr>
                <w:sz w:val="16"/>
                <w:szCs w:val="16"/>
              </w:rPr>
            </w:pPr>
          </w:p>
        </w:tc>
        <w:tc>
          <w:tcPr>
            <w:tcW w:w="2061" w:type="dxa"/>
          </w:tcPr>
          <w:p w:rsidR="004252BD" w:rsidRPr="00561048" w:rsidRDefault="004252BD">
            <w:pPr>
              <w:rPr>
                <w:sz w:val="16"/>
                <w:szCs w:val="16"/>
              </w:rPr>
            </w:pPr>
            <w:r w:rsidRPr="00561048">
              <w:rPr>
                <w:rFonts w:cs="Arial"/>
                <w:sz w:val="16"/>
                <w:szCs w:val="16"/>
              </w:rPr>
              <w:t xml:space="preserve">Istanza, acquisita al protocollo al n. 11869 del 05.07.2013, del sig. </w:t>
            </w:r>
            <w:proofErr w:type="spellStart"/>
            <w:r w:rsidRPr="00561048">
              <w:rPr>
                <w:rFonts w:cs="Arial"/>
                <w:sz w:val="16"/>
                <w:szCs w:val="16"/>
              </w:rPr>
              <w:t>Zito</w:t>
            </w:r>
            <w:proofErr w:type="spellEnd"/>
            <w:r w:rsidRPr="00561048">
              <w:rPr>
                <w:rFonts w:cs="Arial"/>
                <w:sz w:val="16"/>
                <w:szCs w:val="16"/>
              </w:rPr>
              <w:t xml:space="preserve"> Luigi, con la quale chiede l'assegnazione di un lotto cimiteriale, tra quelli ancora liberi, per la costruzione di </w:t>
            </w:r>
            <w:r w:rsidRPr="00561048">
              <w:rPr>
                <w:rFonts w:cs="Arial"/>
                <w:sz w:val="16"/>
                <w:szCs w:val="16"/>
              </w:rPr>
              <w:lastRenderedPageBreak/>
              <w:t xml:space="preserve">una edicola funeraria, individuato con il n. A33 nella planimetria generale del cimitero del </w:t>
            </w:r>
            <w:proofErr w:type="spellStart"/>
            <w:r w:rsidRPr="00561048">
              <w:rPr>
                <w:rFonts w:cs="Arial"/>
                <w:sz w:val="16"/>
                <w:szCs w:val="16"/>
              </w:rPr>
              <w:t>capoluog</w:t>
            </w:r>
            <w:proofErr w:type="spellEnd"/>
          </w:p>
        </w:tc>
      </w:tr>
      <w:tr w:rsidR="004252BD" w:rsidTr="00B75C24">
        <w:tc>
          <w:tcPr>
            <w:tcW w:w="2061" w:type="dxa"/>
          </w:tcPr>
          <w:p w:rsidR="004252BD" w:rsidRPr="00580E28" w:rsidRDefault="004252BD" w:rsidP="00D236A4">
            <w:pPr>
              <w:rPr>
                <w:sz w:val="16"/>
                <w:szCs w:val="16"/>
              </w:rPr>
            </w:pPr>
            <w:r w:rsidRPr="00580E28">
              <w:rPr>
                <w:sz w:val="16"/>
                <w:szCs w:val="16"/>
              </w:rPr>
              <w:lastRenderedPageBreak/>
              <w:t>Responsabile del Servizio</w:t>
            </w:r>
          </w:p>
        </w:tc>
        <w:tc>
          <w:tcPr>
            <w:tcW w:w="2061" w:type="dxa"/>
          </w:tcPr>
          <w:p w:rsidR="004252BD" w:rsidRPr="00580E28" w:rsidRDefault="004252BD" w:rsidP="00D236A4">
            <w:pPr>
              <w:rPr>
                <w:sz w:val="16"/>
                <w:szCs w:val="16"/>
              </w:rPr>
            </w:pPr>
            <w:r w:rsidRPr="00580E28">
              <w:rPr>
                <w:sz w:val="16"/>
                <w:szCs w:val="16"/>
              </w:rPr>
              <w:t>Determina</w:t>
            </w:r>
          </w:p>
        </w:tc>
        <w:tc>
          <w:tcPr>
            <w:tcW w:w="2061" w:type="dxa"/>
          </w:tcPr>
          <w:p w:rsidR="004252BD" w:rsidRPr="00364323" w:rsidRDefault="004252BD">
            <w:pPr>
              <w:rPr>
                <w:sz w:val="16"/>
                <w:szCs w:val="16"/>
              </w:rPr>
            </w:pPr>
            <w:r w:rsidRPr="00364323">
              <w:rPr>
                <w:sz w:val="16"/>
                <w:szCs w:val="16"/>
              </w:rPr>
              <w:t>n.1147 del 18.10.2013</w:t>
            </w:r>
          </w:p>
        </w:tc>
        <w:tc>
          <w:tcPr>
            <w:tcW w:w="2061" w:type="dxa"/>
          </w:tcPr>
          <w:p w:rsidR="004252BD" w:rsidRPr="0044213B" w:rsidRDefault="004252BD">
            <w:pPr>
              <w:rPr>
                <w:sz w:val="16"/>
                <w:szCs w:val="16"/>
              </w:rPr>
            </w:pPr>
            <w:r w:rsidRPr="0044213B">
              <w:rPr>
                <w:sz w:val="16"/>
                <w:szCs w:val="16"/>
              </w:rPr>
              <w:t xml:space="preserve">ASSEGNAZIONE LOTTO (D35) PRESSO IL CIMITERO </w:t>
            </w:r>
            <w:proofErr w:type="spellStart"/>
            <w:r w:rsidRPr="0044213B">
              <w:rPr>
                <w:sz w:val="16"/>
                <w:szCs w:val="16"/>
              </w:rPr>
              <w:t>DI</w:t>
            </w:r>
            <w:proofErr w:type="spellEnd"/>
            <w:r w:rsidRPr="0044213B">
              <w:rPr>
                <w:sz w:val="16"/>
                <w:szCs w:val="16"/>
              </w:rPr>
              <w:t xml:space="preserve"> TRICASE.</w:t>
            </w:r>
          </w:p>
        </w:tc>
        <w:tc>
          <w:tcPr>
            <w:tcW w:w="2061" w:type="dxa"/>
          </w:tcPr>
          <w:p w:rsidR="00583E70" w:rsidRPr="0044213B" w:rsidRDefault="00583E70" w:rsidP="00364323">
            <w:pPr>
              <w:pStyle w:val="Titolo1"/>
              <w:outlineLvl w:val="0"/>
              <w:rPr>
                <w:rFonts w:asciiTheme="minorHAnsi" w:hAnsiTheme="minorHAnsi"/>
                <w:sz w:val="16"/>
                <w:szCs w:val="16"/>
              </w:rPr>
            </w:pPr>
            <w:r w:rsidRPr="0044213B">
              <w:rPr>
                <w:rFonts w:asciiTheme="minorHAnsi" w:hAnsiTheme="minorHAnsi"/>
                <w:sz w:val="16"/>
                <w:szCs w:val="16"/>
              </w:rPr>
              <w:t>[…]</w:t>
            </w:r>
          </w:p>
          <w:p w:rsidR="0044213B" w:rsidRPr="0044213B" w:rsidRDefault="0044213B" w:rsidP="00364323">
            <w:pPr>
              <w:pStyle w:val="Titolo1"/>
              <w:outlineLvl w:val="0"/>
              <w:rPr>
                <w:rFonts w:asciiTheme="minorHAnsi" w:hAnsiTheme="minorHAnsi"/>
                <w:sz w:val="16"/>
                <w:szCs w:val="16"/>
              </w:rPr>
            </w:pPr>
          </w:p>
          <w:p w:rsidR="00C80A9F" w:rsidRDefault="0044213B" w:rsidP="0044213B">
            <w:pPr>
              <w:pStyle w:val="Titolo1"/>
              <w:jc w:val="left"/>
              <w:outlineLvl w:val="0"/>
              <w:rPr>
                <w:rFonts w:asciiTheme="minorHAnsi" w:hAnsiTheme="minorHAnsi"/>
                <w:sz w:val="16"/>
                <w:szCs w:val="16"/>
              </w:rPr>
            </w:pPr>
            <w:r w:rsidRPr="0044213B">
              <w:rPr>
                <w:rFonts w:asciiTheme="minorHAnsi" w:hAnsiTheme="minorHAnsi"/>
                <w:sz w:val="16"/>
                <w:szCs w:val="16"/>
              </w:rPr>
              <w:t xml:space="preserve">Premesso: </w:t>
            </w:r>
          </w:p>
          <w:p w:rsidR="00C80A9F" w:rsidRDefault="0044213B" w:rsidP="0044213B">
            <w:pPr>
              <w:pStyle w:val="Titolo1"/>
              <w:jc w:val="left"/>
              <w:outlineLvl w:val="0"/>
              <w:rPr>
                <w:rFonts w:asciiTheme="minorHAnsi" w:hAnsiTheme="minorHAnsi"/>
                <w:sz w:val="16"/>
                <w:szCs w:val="16"/>
              </w:rPr>
            </w:pPr>
            <w:r w:rsidRPr="0044213B">
              <w:rPr>
                <w:rFonts w:asciiTheme="minorHAnsi" w:hAnsiTheme="minorHAnsi"/>
                <w:sz w:val="16"/>
                <w:szCs w:val="16"/>
              </w:rPr>
              <w:t>-</w:t>
            </w:r>
            <w:r w:rsidRPr="00C80A9F">
              <w:rPr>
                <w:rFonts w:asciiTheme="minorHAnsi" w:hAnsiTheme="minorHAnsi"/>
                <w:b w:val="0"/>
                <w:sz w:val="16"/>
                <w:szCs w:val="16"/>
              </w:rPr>
              <w:t xml:space="preserve">che con nota, acquisita al protocollo al n. 15543 del 11.09.2013, il sig. </w:t>
            </w:r>
            <w:proofErr w:type="spellStart"/>
            <w:r w:rsidRPr="00C80A9F">
              <w:rPr>
                <w:rFonts w:asciiTheme="minorHAnsi" w:hAnsiTheme="minorHAnsi"/>
                <w:b w:val="0"/>
                <w:sz w:val="16"/>
                <w:szCs w:val="16"/>
              </w:rPr>
              <w:t>P</w:t>
            </w:r>
            <w:r w:rsidR="00C80A9F">
              <w:rPr>
                <w:rFonts w:asciiTheme="minorHAnsi" w:hAnsiTheme="minorHAnsi"/>
                <w:b w:val="0"/>
                <w:sz w:val="16"/>
                <w:szCs w:val="16"/>
              </w:rPr>
              <w:t>eluso</w:t>
            </w:r>
            <w:proofErr w:type="spellEnd"/>
            <w:r w:rsidR="00C80A9F">
              <w:rPr>
                <w:rFonts w:asciiTheme="minorHAnsi" w:hAnsiTheme="minorHAnsi"/>
                <w:b w:val="0"/>
                <w:sz w:val="16"/>
                <w:szCs w:val="16"/>
              </w:rPr>
              <w:t xml:space="preserve"> Vito Antonio […]</w:t>
            </w:r>
            <w:r w:rsidRPr="00C80A9F">
              <w:rPr>
                <w:rFonts w:asciiTheme="minorHAnsi" w:hAnsiTheme="minorHAnsi"/>
                <w:b w:val="0"/>
                <w:sz w:val="16"/>
                <w:szCs w:val="16"/>
              </w:rPr>
              <w:t>, chiede l'assegnazione di un lotto cimiteriale, tra quelli ancora liberi, per la costruzione di una edicola funeraria, individuato con il n. D35 nella planimetria generale del cimitero del capoluogo</w:t>
            </w:r>
            <w:r w:rsidRPr="0044213B">
              <w:rPr>
                <w:rFonts w:asciiTheme="minorHAnsi" w:hAnsiTheme="minorHAnsi"/>
                <w:sz w:val="16"/>
                <w:szCs w:val="16"/>
              </w:rPr>
              <w:t xml:space="preserve">; </w:t>
            </w:r>
          </w:p>
          <w:p w:rsidR="00C80A9F" w:rsidRDefault="00C80A9F" w:rsidP="0044213B">
            <w:pPr>
              <w:pStyle w:val="Titolo1"/>
              <w:jc w:val="left"/>
              <w:outlineLvl w:val="0"/>
              <w:rPr>
                <w:rFonts w:asciiTheme="minorHAnsi" w:hAnsiTheme="minorHAnsi"/>
                <w:sz w:val="16"/>
                <w:szCs w:val="16"/>
              </w:rPr>
            </w:pPr>
          </w:p>
          <w:p w:rsidR="00C80A9F" w:rsidRDefault="0044213B" w:rsidP="0044213B">
            <w:pPr>
              <w:pStyle w:val="Titolo1"/>
              <w:jc w:val="left"/>
              <w:outlineLvl w:val="0"/>
              <w:rPr>
                <w:rFonts w:asciiTheme="minorHAnsi" w:hAnsiTheme="minorHAnsi"/>
                <w:sz w:val="16"/>
                <w:szCs w:val="16"/>
              </w:rPr>
            </w:pPr>
            <w:r w:rsidRPr="0044213B">
              <w:rPr>
                <w:rFonts w:asciiTheme="minorHAnsi" w:hAnsiTheme="minorHAnsi"/>
                <w:sz w:val="16"/>
                <w:szCs w:val="16"/>
              </w:rPr>
              <w:t>-</w:t>
            </w:r>
            <w:r w:rsidRPr="00C80A9F">
              <w:rPr>
                <w:rFonts w:asciiTheme="minorHAnsi" w:hAnsiTheme="minorHAnsi"/>
                <w:b w:val="0"/>
                <w:sz w:val="16"/>
                <w:szCs w:val="16"/>
              </w:rPr>
              <w:t>che il costo della sola area del lotto di tipo "D" è di € 4.095,00</w:t>
            </w:r>
            <w:r w:rsidRPr="0044213B">
              <w:rPr>
                <w:rFonts w:asciiTheme="minorHAnsi" w:hAnsiTheme="minorHAnsi"/>
                <w:sz w:val="16"/>
                <w:szCs w:val="16"/>
              </w:rPr>
              <w:t xml:space="preserve"> </w:t>
            </w:r>
          </w:p>
          <w:p w:rsidR="00C80A9F" w:rsidRDefault="00C80A9F" w:rsidP="0044213B">
            <w:pPr>
              <w:pStyle w:val="Titolo1"/>
              <w:jc w:val="left"/>
              <w:outlineLvl w:val="0"/>
              <w:rPr>
                <w:rFonts w:asciiTheme="minorHAnsi" w:hAnsiTheme="minorHAnsi"/>
                <w:sz w:val="16"/>
                <w:szCs w:val="16"/>
              </w:rPr>
            </w:pPr>
          </w:p>
          <w:p w:rsidR="00C80A9F" w:rsidRDefault="0044213B" w:rsidP="0044213B">
            <w:pPr>
              <w:pStyle w:val="Titolo1"/>
              <w:jc w:val="left"/>
              <w:outlineLvl w:val="0"/>
              <w:rPr>
                <w:rFonts w:asciiTheme="minorHAnsi" w:hAnsiTheme="minorHAnsi"/>
                <w:sz w:val="16"/>
                <w:szCs w:val="16"/>
              </w:rPr>
            </w:pPr>
            <w:r w:rsidRPr="0044213B">
              <w:rPr>
                <w:rFonts w:asciiTheme="minorHAnsi" w:hAnsiTheme="minorHAnsi"/>
                <w:sz w:val="16"/>
                <w:szCs w:val="16"/>
              </w:rPr>
              <w:t xml:space="preserve">Ritenuto </w:t>
            </w:r>
            <w:r w:rsidRPr="00C80A9F">
              <w:rPr>
                <w:rFonts w:asciiTheme="minorHAnsi" w:hAnsiTheme="minorHAnsi"/>
                <w:b w:val="0"/>
                <w:sz w:val="16"/>
                <w:szCs w:val="16"/>
              </w:rPr>
              <w:t>di dover accogliere le istanze di cui sopra; Visto il Regolamento Comunale per i servizi funebri e del cimitero</w:t>
            </w:r>
            <w:r w:rsidRPr="0044213B">
              <w:rPr>
                <w:rFonts w:asciiTheme="minorHAnsi" w:hAnsiTheme="minorHAnsi"/>
                <w:sz w:val="16"/>
                <w:szCs w:val="16"/>
              </w:rPr>
              <w:t xml:space="preserve">; </w:t>
            </w:r>
          </w:p>
          <w:p w:rsidR="00C80A9F" w:rsidRDefault="00C80A9F" w:rsidP="0044213B">
            <w:pPr>
              <w:pStyle w:val="Titolo1"/>
              <w:jc w:val="left"/>
              <w:outlineLvl w:val="0"/>
              <w:rPr>
                <w:rFonts w:asciiTheme="minorHAnsi" w:hAnsiTheme="minorHAnsi"/>
                <w:sz w:val="16"/>
                <w:szCs w:val="16"/>
              </w:rPr>
            </w:pPr>
          </w:p>
          <w:p w:rsidR="00C80A9F" w:rsidRPr="00C80A9F" w:rsidRDefault="0044213B" w:rsidP="0044213B">
            <w:pPr>
              <w:pStyle w:val="Titolo1"/>
              <w:jc w:val="left"/>
              <w:outlineLvl w:val="0"/>
              <w:rPr>
                <w:rFonts w:asciiTheme="minorHAnsi" w:hAnsiTheme="minorHAnsi"/>
                <w:b w:val="0"/>
                <w:sz w:val="16"/>
                <w:szCs w:val="16"/>
              </w:rPr>
            </w:pPr>
            <w:r w:rsidRPr="0044213B">
              <w:rPr>
                <w:rFonts w:asciiTheme="minorHAnsi" w:hAnsiTheme="minorHAnsi"/>
                <w:sz w:val="16"/>
                <w:szCs w:val="16"/>
              </w:rPr>
              <w:t xml:space="preserve">Eseguito </w:t>
            </w:r>
            <w:r w:rsidRPr="00C80A9F">
              <w:rPr>
                <w:rFonts w:asciiTheme="minorHAnsi" w:hAnsiTheme="minorHAnsi"/>
                <w:b w:val="0"/>
                <w:sz w:val="16"/>
                <w:szCs w:val="16"/>
              </w:rPr>
              <w:t xml:space="preserve">con esito favorevole il controllo preventivo di regolarità amministrativa del presente atto avendo verificato: </w:t>
            </w:r>
          </w:p>
          <w:p w:rsidR="00C80A9F" w:rsidRPr="00C80A9F" w:rsidRDefault="0044213B" w:rsidP="0044213B">
            <w:pPr>
              <w:pStyle w:val="Titolo1"/>
              <w:jc w:val="left"/>
              <w:outlineLvl w:val="0"/>
              <w:rPr>
                <w:rFonts w:asciiTheme="minorHAnsi" w:hAnsiTheme="minorHAnsi"/>
                <w:b w:val="0"/>
                <w:sz w:val="16"/>
                <w:szCs w:val="16"/>
              </w:rPr>
            </w:pPr>
            <w:r w:rsidRPr="00C80A9F">
              <w:rPr>
                <w:rFonts w:asciiTheme="minorHAnsi" w:hAnsiTheme="minorHAnsi"/>
                <w:b w:val="0"/>
                <w:sz w:val="16"/>
                <w:szCs w:val="16"/>
              </w:rPr>
              <w:t xml:space="preserve">a) rispetto delle normative comunitarie, statali regionali e regolamentari, generali e di settore; </w:t>
            </w:r>
          </w:p>
          <w:p w:rsidR="00C80A9F" w:rsidRPr="00C80A9F" w:rsidRDefault="0044213B" w:rsidP="0044213B">
            <w:pPr>
              <w:pStyle w:val="Titolo1"/>
              <w:jc w:val="left"/>
              <w:outlineLvl w:val="0"/>
              <w:rPr>
                <w:rFonts w:asciiTheme="minorHAnsi" w:hAnsiTheme="minorHAnsi"/>
                <w:b w:val="0"/>
                <w:sz w:val="16"/>
                <w:szCs w:val="16"/>
              </w:rPr>
            </w:pPr>
            <w:r w:rsidRPr="00C80A9F">
              <w:rPr>
                <w:rFonts w:asciiTheme="minorHAnsi" w:hAnsiTheme="minorHAnsi"/>
                <w:b w:val="0"/>
                <w:sz w:val="16"/>
                <w:szCs w:val="16"/>
              </w:rPr>
              <w:t xml:space="preserve">b) correttezza e regolarità della procedura; </w:t>
            </w:r>
          </w:p>
          <w:p w:rsidR="00C80A9F" w:rsidRPr="00C80A9F" w:rsidRDefault="0044213B" w:rsidP="0044213B">
            <w:pPr>
              <w:pStyle w:val="Titolo1"/>
              <w:jc w:val="left"/>
              <w:outlineLvl w:val="0"/>
              <w:rPr>
                <w:rFonts w:asciiTheme="minorHAnsi" w:hAnsiTheme="minorHAnsi"/>
                <w:b w:val="0"/>
                <w:sz w:val="16"/>
                <w:szCs w:val="16"/>
              </w:rPr>
            </w:pPr>
            <w:r w:rsidRPr="00C80A9F">
              <w:rPr>
                <w:rFonts w:asciiTheme="minorHAnsi" w:hAnsiTheme="minorHAnsi"/>
                <w:b w:val="0"/>
                <w:sz w:val="16"/>
                <w:szCs w:val="16"/>
              </w:rPr>
              <w:t xml:space="preserve">c) correttezza formale nella redazione dell'atto; </w:t>
            </w:r>
          </w:p>
          <w:p w:rsidR="00C80A9F" w:rsidRDefault="00C80A9F" w:rsidP="0044213B">
            <w:pPr>
              <w:pStyle w:val="Titolo1"/>
              <w:jc w:val="left"/>
              <w:outlineLvl w:val="0"/>
              <w:rPr>
                <w:rFonts w:asciiTheme="minorHAnsi" w:hAnsiTheme="minorHAnsi"/>
                <w:sz w:val="16"/>
                <w:szCs w:val="16"/>
              </w:rPr>
            </w:pPr>
          </w:p>
          <w:p w:rsidR="00C80A9F" w:rsidRDefault="0044213B" w:rsidP="0044213B">
            <w:pPr>
              <w:pStyle w:val="Titolo1"/>
              <w:jc w:val="left"/>
              <w:outlineLvl w:val="0"/>
              <w:rPr>
                <w:rFonts w:asciiTheme="minorHAnsi" w:hAnsiTheme="minorHAnsi"/>
                <w:sz w:val="16"/>
                <w:szCs w:val="16"/>
              </w:rPr>
            </w:pPr>
            <w:r w:rsidRPr="0044213B">
              <w:rPr>
                <w:rFonts w:asciiTheme="minorHAnsi" w:hAnsiTheme="minorHAnsi"/>
                <w:sz w:val="16"/>
                <w:szCs w:val="16"/>
              </w:rPr>
              <w:t xml:space="preserve">Acquisito </w:t>
            </w:r>
            <w:r w:rsidRPr="00C80A9F">
              <w:rPr>
                <w:rFonts w:asciiTheme="minorHAnsi" w:hAnsiTheme="minorHAnsi"/>
                <w:b w:val="0"/>
                <w:sz w:val="16"/>
                <w:szCs w:val="16"/>
              </w:rPr>
              <w:t>il seguente parere sulla regolarità contabile espresso dal Responsabile dei Servizi Finanziari: "favorevole</w:t>
            </w:r>
            <w:r w:rsidRPr="0044213B">
              <w:rPr>
                <w:rFonts w:asciiTheme="minorHAnsi" w:hAnsiTheme="minorHAnsi"/>
                <w:sz w:val="16"/>
                <w:szCs w:val="16"/>
              </w:rPr>
              <w:t xml:space="preserve">". </w:t>
            </w:r>
          </w:p>
          <w:p w:rsidR="00C80A9F" w:rsidRDefault="00C80A9F" w:rsidP="0044213B">
            <w:pPr>
              <w:pStyle w:val="Titolo1"/>
              <w:jc w:val="left"/>
              <w:outlineLvl w:val="0"/>
              <w:rPr>
                <w:rFonts w:asciiTheme="minorHAnsi" w:hAnsiTheme="minorHAnsi"/>
                <w:sz w:val="16"/>
                <w:szCs w:val="16"/>
              </w:rPr>
            </w:pPr>
          </w:p>
          <w:p w:rsidR="00C80A9F" w:rsidRDefault="0044213B" w:rsidP="0044213B">
            <w:pPr>
              <w:pStyle w:val="Titolo1"/>
              <w:jc w:val="left"/>
              <w:outlineLvl w:val="0"/>
              <w:rPr>
                <w:rFonts w:asciiTheme="minorHAnsi" w:hAnsiTheme="minorHAnsi"/>
                <w:sz w:val="16"/>
                <w:szCs w:val="16"/>
              </w:rPr>
            </w:pPr>
            <w:r w:rsidRPr="0044213B">
              <w:rPr>
                <w:rFonts w:asciiTheme="minorHAnsi" w:hAnsiTheme="minorHAnsi"/>
                <w:sz w:val="16"/>
                <w:szCs w:val="16"/>
              </w:rPr>
              <w:t xml:space="preserve">Visto </w:t>
            </w:r>
            <w:r w:rsidRPr="00C80A9F">
              <w:rPr>
                <w:rFonts w:asciiTheme="minorHAnsi" w:hAnsiTheme="minorHAnsi"/>
                <w:b w:val="0"/>
                <w:sz w:val="16"/>
                <w:szCs w:val="16"/>
              </w:rPr>
              <w:t>il Regolamento comunale di contabilità</w:t>
            </w:r>
            <w:r w:rsidRPr="0044213B">
              <w:rPr>
                <w:rFonts w:asciiTheme="minorHAnsi" w:hAnsiTheme="minorHAnsi"/>
                <w:sz w:val="16"/>
                <w:szCs w:val="16"/>
              </w:rPr>
              <w:t xml:space="preserve">; </w:t>
            </w:r>
          </w:p>
          <w:p w:rsidR="00C80A9F" w:rsidRDefault="00C80A9F" w:rsidP="0044213B">
            <w:pPr>
              <w:pStyle w:val="Titolo1"/>
              <w:jc w:val="left"/>
              <w:outlineLvl w:val="0"/>
              <w:rPr>
                <w:rFonts w:asciiTheme="minorHAnsi" w:hAnsiTheme="minorHAnsi"/>
                <w:sz w:val="16"/>
                <w:szCs w:val="16"/>
              </w:rPr>
            </w:pPr>
          </w:p>
          <w:p w:rsidR="0044213B" w:rsidRPr="00C80A9F" w:rsidRDefault="0044213B" w:rsidP="0044213B">
            <w:pPr>
              <w:pStyle w:val="Titolo1"/>
              <w:jc w:val="left"/>
              <w:outlineLvl w:val="0"/>
              <w:rPr>
                <w:rFonts w:asciiTheme="minorHAnsi" w:hAnsiTheme="minorHAnsi"/>
                <w:b w:val="0"/>
                <w:sz w:val="16"/>
                <w:szCs w:val="16"/>
              </w:rPr>
            </w:pPr>
            <w:r w:rsidRPr="0044213B">
              <w:rPr>
                <w:rFonts w:asciiTheme="minorHAnsi" w:hAnsiTheme="minorHAnsi"/>
                <w:sz w:val="16"/>
                <w:szCs w:val="16"/>
              </w:rPr>
              <w:t xml:space="preserve">Visto </w:t>
            </w:r>
            <w:r w:rsidRPr="00C80A9F">
              <w:rPr>
                <w:rFonts w:asciiTheme="minorHAnsi" w:hAnsiTheme="minorHAnsi"/>
                <w:b w:val="0"/>
                <w:sz w:val="16"/>
                <w:szCs w:val="16"/>
              </w:rPr>
              <w:t xml:space="preserve">il T.U. approvato con </w:t>
            </w:r>
            <w:proofErr w:type="spellStart"/>
            <w:r w:rsidRPr="00C80A9F">
              <w:rPr>
                <w:rFonts w:asciiTheme="minorHAnsi" w:hAnsiTheme="minorHAnsi"/>
                <w:b w:val="0"/>
                <w:sz w:val="16"/>
                <w:szCs w:val="16"/>
              </w:rPr>
              <w:t>D.Lgs</w:t>
            </w:r>
            <w:proofErr w:type="spellEnd"/>
            <w:r w:rsidRPr="00C80A9F">
              <w:rPr>
                <w:rFonts w:asciiTheme="minorHAnsi" w:hAnsiTheme="minorHAnsi"/>
                <w:b w:val="0"/>
                <w:sz w:val="16"/>
                <w:szCs w:val="16"/>
              </w:rPr>
              <w:t xml:space="preserve"> n. 267/2000</w:t>
            </w:r>
          </w:p>
          <w:p w:rsidR="00C80A9F" w:rsidRDefault="00C80A9F" w:rsidP="00364323">
            <w:pPr>
              <w:pStyle w:val="Titolo1"/>
              <w:outlineLvl w:val="0"/>
              <w:rPr>
                <w:rFonts w:asciiTheme="minorHAnsi" w:hAnsiTheme="minorHAnsi"/>
                <w:sz w:val="16"/>
                <w:szCs w:val="16"/>
              </w:rPr>
            </w:pPr>
          </w:p>
          <w:p w:rsidR="004252BD" w:rsidRPr="0044213B" w:rsidRDefault="004252BD" w:rsidP="00364323">
            <w:pPr>
              <w:pStyle w:val="Titolo1"/>
              <w:outlineLvl w:val="0"/>
              <w:rPr>
                <w:rFonts w:asciiTheme="minorHAnsi" w:hAnsiTheme="minorHAnsi"/>
                <w:sz w:val="16"/>
                <w:szCs w:val="16"/>
              </w:rPr>
            </w:pPr>
            <w:r w:rsidRPr="0044213B">
              <w:rPr>
                <w:rFonts w:asciiTheme="minorHAnsi" w:hAnsiTheme="minorHAnsi"/>
                <w:sz w:val="16"/>
                <w:szCs w:val="16"/>
              </w:rPr>
              <w:t>D E T E RM I N A</w:t>
            </w:r>
          </w:p>
          <w:p w:rsidR="004252BD" w:rsidRPr="0044213B" w:rsidRDefault="004252BD" w:rsidP="00364323">
            <w:pPr>
              <w:jc w:val="both"/>
              <w:rPr>
                <w:rFonts w:cs="Arial"/>
                <w:sz w:val="16"/>
                <w:szCs w:val="16"/>
              </w:rPr>
            </w:pPr>
          </w:p>
          <w:p w:rsidR="004252BD" w:rsidRPr="0044213B" w:rsidRDefault="004252BD" w:rsidP="00364323">
            <w:pPr>
              <w:pStyle w:val="Corpodeltesto"/>
              <w:ind w:left="284" w:hanging="284"/>
              <w:rPr>
                <w:rFonts w:asciiTheme="minorHAnsi" w:hAnsiTheme="minorHAnsi"/>
                <w:bCs/>
                <w:sz w:val="16"/>
                <w:szCs w:val="16"/>
              </w:rPr>
            </w:pPr>
            <w:r w:rsidRPr="0044213B">
              <w:rPr>
                <w:rFonts w:asciiTheme="minorHAnsi" w:hAnsiTheme="minorHAnsi"/>
                <w:b/>
                <w:bCs/>
                <w:sz w:val="16"/>
                <w:szCs w:val="16"/>
              </w:rPr>
              <w:t>1)</w:t>
            </w:r>
            <w:r w:rsidRPr="0044213B">
              <w:rPr>
                <w:rFonts w:asciiTheme="minorHAnsi" w:hAnsiTheme="minorHAnsi"/>
                <w:bCs/>
                <w:sz w:val="16"/>
                <w:szCs w:val="16"/>
              </w:rPr>
              <w:t xml:space="preserve"> Assegnare, a titolo oneroso e previo versamento di € 4.095,00 per il costo della sola area, al sig.</w:t>
            </w:r>
            <w:r w:rsidRPr="0044213B">
              <w:rPr>
                <w:rFonts w:asciiTheme="minorHAnsi" w:hAnsiTheme="minorHAnsi"/>
                <w:sz w:val="16"/>
                <w:szCs w:val="16"/>
              </w:rPr>
              <w:t xml:space="preserve"> </w:t>
            </w:r>
            <w:proofErr w:type="spellStart"/>
            <w:r w:rsidRPr="0044213B">
              <w:rPr>
                <w:rFonts w:asciiTheme="minorHAnsi" w:hAnsiTheme="minorHAnsi"/>
                <w:sz w:val="16"/>
                <w:szCs w:val="16"/>
              </w:rPr>
              <w:t>Peluso</w:t>
            </w:r>
            <w:proofErr w:type="spellEnd"/>
            <w:r w:rsidRPr="0044213B">
              <w:rPr>
                <w:rFonts w:asciiTheme="minorHAnsi" w:hAnsiTheme="minorHAnsi"/>
                <w:sz w:val="16"/>
                <w:szCs w:val="16"/>
              </w:rPr>
              <w:t xml:space="preserve"> Vito Antonio […],</w:t>
            </w:r>
            <w:r w:rsidRPr="0044213B">
              <w:rPr>
                <w:rFonts w:asciiTheme="minorHAnsi" w:hAnsiTheme="minorHAnsi"/>
                <w:bCs/>
                <w:sz w:val="16"/>
                <w:szCs w:val="16"/>
              </w:rPr>
              <w:t xml:space="preserve"> il lotto D35 sito nel cimitero di </w:t>
            </w:r>
            <w:proofErr w:type="spellStart"/>
            <w:r w:rsidRPr="0044213B">
              <w:rPr>
                <w:rFonts w:asciiTheme="minorHAnsi" w:hAnsiTheme="minorHAnsi"/>
                <w:bCs/>
                <w:sz w:val="16"/>
                <w:szCs w:val="16"/>
              </w:rPr>
              <w:t>Tricase</w:t>
            </w:r>
            <w:proofErr w:type="spellEnd"/>
            <w:r w:rsidRPr="0044213B">
              <w:rPr>
                <w:rFonts w:asciiTheme="minorHAnsi" w:hAnsiTheme="minorHAnsi"/>
                <w:bCs/>
                <w:sz w:val="16"/>
                <w:szCs w:val="16"/>
              </w:rPr>
              <w:t>.</w:t>
            </w:r>
          </w:p>
          <w:p w:rsidR="004252BD" w:rsidRPr="0044213B" w:rsidRDefault="004252BD">
            <w:pPr>
              <w:rPr>
                <w:sz w:val="16"/>
                <w:szCs w:val="16"/>
              </w:rPr>
            </w:pPr>
          </w:p>
        </w:tc>
        <w:tc>
          <w:tcPr>
            <w:tcW w:w="2061" w:type="dxa"/>
          </w:tcPr>
          <w:p w:rsidR="004252BD" w:rsidRPr="00364323" w:rsidRDefault="004252BD">
            <w:pPr>
              <w:rPr>
                <w:sz w:val="16"/>
                <w:szCs w:val="16"/>
              </w:rPr>
            </w:pPr>
          </w:p>
        </w:tc>
        <w:tc>
          <w:tcPr>
            <w:tcW w:w="2061" w:type="dxa"/>
          </w:tcPr>
          <w:p w:rsidR="004252BD" w:rsidRPr="00364323" w:rsidRDefault="004252BD">
            <w:pPr>
              <w:rPr>
                <w:sz w:val="16"/>
                <w:szCs w:val="16"/>
              </w:rPr>
            </w:pPr>
            <w:r w:rsidRPr="00364323">
              <w:rPr>
                <w:rFonts w:cs="Arial"/>
                <w:sz w:val="16"/>
                <w:szCs w:val="16"/>
              </w:rPr>
              <w:t xml:space="preserve">Istanza, acquisita al protocollo al n. 15543 del 11.09.2013, del sig. </w:t>
            </w:r>
            <w:proofErr w:type="spellStart"/>
            <w:r w:rsidRPr="00364323">
              <w:rPr>
                <w:rFonts w:cs="Arial"/>
                <w:sz w:val="16"/>
                <w:szCs w:val="16"/>
              </w:rPr>
              <w:t>Peluso</w:t>
            </w:r>
            <w:proofErr w:type="spellEnd"/>
            <w:r w:rsidRPr="00364323">
              <w:rPr>
                <w:rFonts w:cs="Arial"/>
                <w:sz w:val="16"/>
                <w:szCs w:val="16"/>
              </w:rPr>
              <w:t xml:space="preserve"> Vito Antonio , con la quale  chiede l'assegnazione di un lotto cimiteriale, tra quelli ancora liberi, per la costruzione di una edicola funeraria, individuato con il n. D35 nella planimetria generale del cimitero del capoluogo</w:t>
            </w:r>
          </w:p>
        </w:tc>
      </w:tr>
      <w:tr w:rsidR="004252BD" w:rsidTr="00B75C24">
        <w:tc>
          <w:tcPr>
            <w:tcW w:w="2061" w:type="dxa"/>
          </w:tcPr>
          <w:p w:rsidR="004252BD" w:rsidRPr="00580E28" w:rsidRDefault="004252BD" w:rsidP="00D236A4">
            <w:pPr>
              <w:rPr>
                <w:sz w:val="16"/>
                <w:szCs w:val="16"/>
              </w:rPr>
            </w:pPr>
            <w:r w:rsidRPr="00580E28">
              <w:rPr>
                <w:sz w:val="16"/>
                <w:szCs w:val="16"/>
              </w:rPr>
              <w:lastRenderedPageBreak/>
              <w:t>Responsabile del Servizio</w:t>
            </w:r>
          </w:p>
        </w:tc>
        <w:tc>
          <w:tcPr>
            <w:tcW w:w="2061" w:type="dxa"/>
          </w:tcPr>
          <w:p w:rsidR="004252BD" w:rsidRPr="00580E28" w:rsidRDefault="004252BD" w:rsidP="00D236A4">
            <w:pPr>
              <w:rPr>
                <w:sz w:val="16"/>
                <w:szCs w:val="16"/>
              </w:rPr>
            </w:pPr>
            <w:r w:rsidRPr="00580E28">
              <w:rPr>
                <w:sz w:val="16"/>
                <w:szCs w:val="16"/>
              </w:rPr>
              <w:t>Determina</w:t>
            </w:r>
          </w:p>
        </w:tc>
        <w:tc>
          <w:tcPr>
            <w:tcW w:w="2061" w:type="dxa"/>
          </w:tcPr>
          <w:p w:rsidR="004252BD" w:rsidRPr="00FE0344" w:rsidRDefault="004252BD">
            <w:pPr>
              <w:rPr>
                <w:sz w:val="16"/>
                <w:szCs w:val="16"/>
              </w:rPr>
            </w:pPr>
            <w:r w:rsidRPr="00FE0344">
              <w:rPr>
                <w:sz w:val="16"/>
                <w:szCs w:val="16"/>
              </w:rPr>
              <w:t>n.1149 del 18.10.2013</w:t>
            </w:r>
          </w:p>
        </w:tc>
        <w:tc>
          <w:tcPr>
            <w:tcW w:w="2061" w:type="dxa"/>
          </w:tcPr>
          <w:p w:rsidR="004252BD" w:rsidRPr="00C80A9F" w:rsidRDefault="004252BD">
            <w:pPr>
              <w:rPr>
                <w:sz w:val="16"/>
                <w:szCs w:val="16"/>
              </w:rPr>
            </w:pPr>
            <w:r w:rsidRPr="00C80A9F">
              <w:rPr>
                <w:sz w:val="16"/>
                <w:szCs w:val="16"/>
              </w:rPr>
              <w:t xml:space="preserve">ASSEGNAZIONE LOTTO (A44) PRESSO IL CIMITERO </w:t>
            </w:r>
            <w:proofErr w:type="spellStart"/>
            <w:r w:rsidRPr="00C80A9F">
              <w:rPr>
                <w:sz w:val="16"/>
                <w:szCs w:val="16"/>
              </w:rPr>
              <w:t>DI</w:t>
            </w:r>
            <w:proofErr w:type="spellEnd"/>
            <w:r w:rsidRPr="00C80A9F">
              <w:rPr>
                <w:sz w:val="16"/>
                <w:szCs w:val="16"/>
              </w:rPr>
              <w:t xml:space="preserve"> TRICASE</w:t>
            </w:r>
          </w:p>
        </w:tc>
        <w:tc>
          <w:tcPr>
            <w:tcW w:w="2061" w:type="dxa"/>
          </w:tcPr>
          <w:p w:rsidR="00583E70" w:rsidRPr="00C80A9F" w:rsidRDefault="00583E70" w:rsidP="00FE0344">
            <w:pPr>
              <w:pStyle w:val="Titolo1"/>
              <w:outlineLvl w:val="0"/>
              <w:rPr>
                <w:rFonts w:asciiTheme="minorHAnsi" w:hAnsiTheme="minorHAnsi"/>
                <w:sz w:val="16"/>
                <w:szCs w:val="16"/>
              </w:rPr>
            </w:pPr>
            <w:r w:rsidRPr="00C80A9F">
              <w:rPr>
                <w:rFonts w:asciiTheme="minorHAnsi" w:hAnsiTheme="minorHAnsi"/>
                <w:sz w:val="16"/>
                <w:szCs w:val="16"/>
              </w:rPr>
              <w:t>[…]</w:t>
            </w:r>
          </w:p>
          <w:p w:rsidR="00C80A9F" w:rsidRPr="00C80A9F" w:rsidRDefault="00C80A9F" w:rsidP="00FE0344">
            <w:pPr>
              <w:pStyle w:val="Titolo1"/>
              <w:outlineLvl w:val="0"/>
              <w:rPr>
                <w:rFonts w:asciiTheme="minorHAnsi" w:hAnsiTheme="minorHAnsi"/>
                <w:sz w:val="16"/>
                <w:szCs w:val="16"/>
              </w:rPr>
            </w:pPr>
          </w:p>
          <w:p w:rsidR="00E13686" w:rsidRDefault="00C80A9F" w:rsidP="00C80A9F">
            <w:pPr>
              <w:pStyle w:val="Titolo1"/>
              <w:jc w:val="left"/>
              <w:outlineLvl w:val="0"/>
              <w:rPr>
                <w:rFonts w:asciiTheme="minorHAnsi" w:hAnsiTheme="minorHAnsi"/>
                <w:sz w:val="16"/>
                <w:szCs w:val="16"/>
              </w:rPr>
            </w:pPr>
            <w:r w:rsidRPr="00C80A9F">
              <w:rPr>
                <w:rFonts w:asciiTheme="minorHAnsi" w:hAnsiTheme="minorHAnsi"/>
                <w:sz w:val="16"/>
                <w:szCs w:val="16"/>
              </w:rPr>
              <w:t xml:space="preserve">Premesso: </w:t>
            </w:r>
          </w:p>
          <w:p w:rsidR="00E13686" w:rsidRDefault="00E13686" w:rsidP="00C80A9F">
            <w:pPr>
              <w:pStyle w:val="Titolo1"/>
              <w:jc w:val="left"/>
              <w:outlineLvl w:val="0"/>
              <w:rPr>
                <w:rFonts w:asciiTheme="minorHAnsi" w:hAnsiTheme="minorHAnsi"/>
                <w:sz w:val="16"/>
                <w:szCs w:val="16"/>
              </w:rPr>
            </w:pPr>
          </w:p>
          <w:p w:rsidR="00E13686" w:rsidRDefault="00C80A9F" w:rsidP="00C80A9F">
            <w:pPr>
              <w:pStyle w:val="Titolo1"/>
              <w:jc w:val="left"/>
              <w:outlineLvl w:val="0"/>
              <w:rPr>
                <w:rFonts w:asciiTheme="minorHAnsi" w:hAnsiTheme="minorHAnsi"/>
                <w:sz w:val="16"/>
                <w:szCs w:val="16"/>
              </w:rPr>
            </w:pPr>
            <w:r w:rsidRPr="00C80A9F">
              <w:rPr>
                <w:rFonts w:asciiTheme="minorHAnsi" w:hAnsiTheme="minorHAnsi"/>
                <w:sz w:val="16"/>
                <w:szCs w:val="16"/>
              </w:rPr>
              <w:t>-</w:t>
            </w:r>
            <w:r w:rsidRPr="00E13686">
              <w:rPr>
                <w:rFonts w:asciiTheme="minorHAnsi" w:hAnsiTheme="minorHAnsi"/>
                <w:b w:val="0"/>
                <w:sz w:val="16"/>
                <w:szCs w:val="16"/>
              </w:rPr>
              <w:t xml:space="preserve">che con nota, acquisita al protocollo al n. 17100 del 03.10.2013, il sig. </w:t>
            </w:r>
            <w:proofErr w:type="spellStart"/>
            <w:r w:rsidRPr="00E13686">
              <w:rPr>
                <w:rFonts w:asciiTheme="minorHAnsi" w:hAnsiTheme="minorHAnsi"/>
                <w:b w:val="0"/>
                <w:sz w:val="16"/>
                <w:szCs w:val="16"/>
              </w:rPr>
              <w:t>Sanapo</w:t>
            </w:r>
            <w:proofErr w:type="spellEnd"/>
            <w:r w:rsidR="00E13686">
              <w:rPr>
                <w:rFonts w:asciiTheme="minorHAnsi" w:hAnsiTheme="minorHAnsi"/>
                <w:b w:val="0"/>
                <w:sz w:val="16"/>
                <w:szCs w:val="16"/>
              </w:rPr>
              <w:t xml:space="preserve"> Giuseppe […]</w:t>
            </w:r>
            <w:r w:rsidRPr="00E13686">
              <w:rPr>
                <w:rFonts w:asciiTheme="minorHAnsi" w:hAnsiTheme="minorHAnsi"/>
                <w:b w:val="0"/>
                <w:sz w:val="16"/>
                <w:szCs w:val="16"/>
              </w:rPr>
              <w:t>, chiede l'assegnazione di un lotto cimiteriale, tra quelli ancora liberi, per la costruzione di una edicola funeraria, individuato con il n. A44 nella planimetria generale del cimitero del capoluogo</w:t>
            </w:r>
            <w:r w:rsidRPr="00C80A9F">
              <w:rPr>
                <w:rFonts w:asciiTheme="minorHAnsi" w:hAnsiTheme="minorHAnsi"/>
                <w:sz w:val="16"/>
                <w:szCs w:val="16"/>
              </w:rPr>
              <w:t xml:space="preserve">; </w:t>
            </w:r>
          </w:p>
          <w:p w:rsidR="00E13686" w:rsidRDefault="00E13686" w:rsidP="00C80A9F">
            <w:pPr>
              <w:pStyle w:val="Titolo1"/>
              <w:jc w:val="left"/>
              <w:outlineLvl w:val="0"/>
              <w:rPr>
                <w:rFonts w:asciiTheme="minorHAnsi" w:hAnsiTheme="minorHAnsi"/>
                <w:sz w:val="16"/>
                <w:szCs w:val="16"/>
              </w:rPr>
            </w:pPr>
          </w:p>
          <w:p w:rsidR="00E13686" w:rsidRDefault="00C80A9F" w:rsidP="00C80A9F">
            <w:pPr>
              <w:pStyle w:val="Titolo1"/>
              <w:jc w:val="left"/>
              <w:outlineLvl w:val="0"/>
              <w:rPr>
                <w:rFonts w:asciiTheme="minorHAnsi" w:hAnsiTheme="minorHAnsi"/>
                <w:sz w:val="16"/>
                <w:szCs w:val="16"/>
              </w:rPr>
            </w:pPr>
            <w:r w:rsidRPr="00C80A9F">
              <w:rPr>
                <w:rFonts w:asciiTheme="minorHAnsi" w:hAnsiTheme="minorHAnsi"/>
                <w:sz w:val="16"/>
                <w:szCs w:val="16"/>
              </w:rPr>
              <w:t>-</w:t>
            </w:r>
            <w:r w:rsidRPr="00E13686">
              <w:rPr>
                <w:rFonts w:asciiTheme="minorHAnsi" w:hAnsiTheme="minorHAnsi"/>
                <w:b w:val="0"/>
                <w:sz w:val="16"/>
                <w:szCs w:val="16"/>
              </w:rPr>
              <w:t>che il costo della sola area del lotto di tipo "A" è di € 4.160,00;</w:t>
            </w:r>
            <w:r w:rsidRPr="00C80A9F">
              <w:rPr>
                <w:rFonts w:asciiTheme="minorHAnsi" w:hAnsiTheme="minorHAnsi"/>
                <w:sz w:val="16"/>
                <w:szCs w:val="16"/>
              </w:rPr>
              <w:t xml:space="preserve"> </w:t>
            </w:r>
          </w:p>
          <w:p w:rsidR="00E13686" w:rsidRDefault="00E13686" w:rsidP="00C80A9F">
            <w:pPr>
              <w:pStyle w:val="Titolo1"/>
              <w:jc w:val="left"/>
              <w:outlineLvl w:val="0"/>
              <w:rPr>
                <w:rFonts w:asciiTheme="minorHAnsi" w:hAnsiTheme="minorHAnsi"/>
                <w:sz w:val="16"/>
                <w:szCs w:val="16"/>
              </w:rPr>
            </w:pPr>
          </w:p>
          <w:p w:rsidR="00E13686" w:rsidRDefault="00C80A9F" w:rsidP="00C80A9F">
            <w:pPr>
              <w:pStyle w:val="Titolo1"/>
              <w:jc w:val="left"/>
              <w:outlineLvl w:val="0"/>
              <w:rPr>
                <w:rFonts w:asciiTheme="minorHAnsi" w:hAnsiTheme="minorHAnsi"/>
                <w:sz w:val="16"/>
                <w:szCs w:val="16"/>
              </w:rPr>
            </w:pPr>
            <w:r w:rsidRPr="00C80A9F">
              <w:rPr>
                <w:rFonts w:asciiTheme="minorHAnsi" w:hAnsiTheme="minorHAnsi"/>
                <w:sz w:val="16"/>
                <w:szCs w:val="16"/>
              </w:rPr>
              <w:t xml:space="preserve">Ritenuto </w:t>
            </w:r>
            <w:r w:rsidRPr="00E13686">
              <w:rPr>
                <w:rFonts w:asciiTheme="minorHAnsi" w:hAnsiTheme="minorHAnsi"/>
                <w:b w:val="0"/>
                <w:sz w:val="16"/>
                <w:szCs w:val="16"/>
              </w:rPr>
              <w:t>di dover accogliere le istanze di cui sopra; Visto il Regolamento Comunale per i servizi funebri e del cimitero</w:t>
            </w:r>
            <w:r w:rsidRPr="00C80A9F">
              <w:rPr>
                <w:rFonts w:asciiTheme="minorHAnsi" w:hAnsiTheme="minorHAnsi"/>
                <w:sz w:val="16"/>
                <w:szCs w:val="16"/>
              </w:rPr>
              <w:t xml:space="preserve">; </w:t>
            </w:r>
          </w:p>
          <w:p w:rsidR="00E13686" w:rsidRDefault="00E13686" w:rsidP="00C80A9F">
            <w:pPr>
              <w:pStyle w:val="Titolo1"/>
              <w:jc w:val="left"/>
              <w:outlineLvl w:val="0"/>
              <w:rPr>
                <w:rFonts w:asciiTheme="minorHAnsi" w:hAnsiTheme="minorHAnsi"/>
                <w:sz w:val="16"/>
                <w:szCs w:val="16"/>
              </w:rPr>
            </w:pPr>
          </w:p>
          <w:p w:rsidR="00E13686" w:rsidRDefault="00C80A9F" w:rsidP="00C80A9F">
            <w:pPr>
              <w:pStyle w:val="Titolo1"/>
              <w:jc w:val="left"/>
              <w:outlineLvl w:val="0"/>
              <w:rPr>
                <w:rFonts w:asciiTheme="minorHAnsi" w:hAnsiTheme="minorHAnsi"/>
                <w:b w:val="0"/>
                <w:sz w:val="16"/>
                <w:szCs w:val="16"/>
              </w:rPr>
            </w:pPr>
            <w:r w:rsidRPr="00C80A9F">
              <w:rPr>
                <w:rFonts w:asciiTheme="minorHAnsi" w:hAnsiTheme="minorHAnsi"/>
                <w:sz w:val="16"/>
                <w:szCs w:val="16"/>
              </w:rPr>
              <w:t xml:space="preserve">Eseguito </w:t>
            </w:r>
            <w:r w:rsidRPr="00E13686">
              <w:rPr>
                <w:rFonts w:asciiTheme="minorHAnsi" w:hAnsiTheme="minorHAnsi"/>
                <w:b w:val="0"/>
                <w:sz w:val="16"/>
                <w:szCs w:val="16"/>
              </w:rPr>
              <w:t xml:space="preserve">con esito favorevole il controllo preventivo di regolarità amministrativa del presente atto avendo verificato: </w:t>
            </w:r>
          </w:p>
          <w:p w:rsidR="00E13686" w:rsidRDefault="00C80A9F" w:rsidP="00C80A9F">
            <w:pPr>
              <w:pStyle w:val="Titolo1"/>
              <w:jc w:val="left"/>
              <w:outlineLvl w:val="0"/>
              <w:rPr>
                <w:rFonts w:asciiTheme="minorHAnsi" w:hAnsiTheme="minorHAnsi"/>
                <w:b w:val="0"/>
                <w:sz w:val="16"/>
                <w:szCs w:val="16"/>
              </w:rPr>
            </w:pPr>
            <w:r w:rsidRPr="00E13686">
              <w:rPr>
                <w:rFonts w:asciiTheme="minorHAnsi" w:hAnsiTheme="minorHAnsi"/>
                <w:b w:val="0"/>
                <w:sz w:val="16"/>
                <w:szCs w:val="16"/>
              </w:rPr>
              <w:lastRenderedPageBreak/>
              <w:t>a) rispetto delle normative comunitarie, statali regionali e regolamentari, generali e di settore;</w:t>
            </w:r>
          </w:p>
          <w:p w:rsidR="00E13686" w:rsidRDefault="00C80A9F" w:rsidP="00C80A9F">
            <w:pPr>
              <w:pStyle w:val="Titolo1"/>
              <w:jc w:val="left"/>
              <w:outlineLvl w:val="0"/>
              <w:rPr>
                <w:rFonts w:asciiTheme="minorHAnsi" w:hAnsiTheme="minorHAnsi"/>
                <w:b w:val="0"/>
                <w:sz w:val="16"/>
                <w:szCs w:val="16"/>
              </w:rPr>
            </w:pPr>
            <w:r w:rsidRPr="00E13686">
              <w:rPr>
                <w:rFonts w:asciiTheme="minorHAnsi" w:hAnsiTheme="minorHAnsi"/>
                <w:b w:val="0"/>
                <w:sz w:val="16"/>
                <w:szCs w:val="16"/>
              </w:rPr>
              <w:t xml:space="preserve"> b) correttezza e regolarità della procedura; </w:t>
            </w:r>
          </w:p>
          <w:p w:rsidR="00E13686" w:rsidRDefault="00C80A9F" w:rsidP="00C80A9F">
            <w:pPr>
              <w:pStyle w:val="Titolo1"/>
              <w:jc w:val="left"/>
              <w:outlineLvl w:val="0"/>
              <w:rPr>
                <w:rFonts w:asciiTheme="minorHAnsi" w:hAnsiTheme="minorHAnsi"/>
                <w:sz w:val="16"/>
                <w:szCs w:val="16"/>
              </w:rPr>
            </w:pPr>
            <w:r w:rsidRPr="00E13686">
              <w:rPr>
                <w:rFonts w:asciiTheme="minorHAnsi" w:hAnsiTheme="minorHAnsi"/>
                <w:b w:val="0"/>
                <w:sz w:val="16"/>
                <w:szCs w:val="16"/>
              </w:rPr>
              <w:t>c) correttezza formale nella redazione dell'atto</w:t>
            </w:r>
            <w:r w:rsidRPr="00C80A9F">
              <w:rPr>
                <w:rFonts w:asciiTheme="minorHAnsi" w:hAnsiTheme="minorHAnsi"/>
                <w:sz w:val="16"/>
                <w:szCs w:val="16"/>
              </w:rPr>
              <w:t xml:space="preserve">; </w:t>
            </w:r>
          </w:p>
          <w:p w:rsidR="00E13686" w:rsidRDefault="00E13686" w:rsidP="00C80A9F">
            <w:pPr>
              <w:pStyle w:val="Titolo1"/>
              <w:jc w:val="left"/>
              <w:outlineLvl w:val="0"/>
              <w:rPr>
                <w:rFonts w:asciiTheme="minorHAnsi" w:hAnsiTheme="minorHAnsi"/>
                <w:sz w:val="16"/>
                <w:szCs w:val="16"/>
              </w:rPr>
            </w:pPr>
          </w:p>
          <w:p w:rsidR="00E13686" w:rsidRDefault="00C80A9F" w:rsidP="00C80A9F">
            <w:pPr>
              <w:pStyle w:val="Titolo1"/>
              <w:jc w:val="left"/>
              <w:outlineLvl w:val="0"/>
              <w:rPr>
                <w:rFonts w:asciiTheme="minorHAnsi" w:hAnsiTheme="minorHAnsi"/>
                <w:sz w:val="16"/>
                <w:szCs w:val="16"/>
              </w:rPr>
            </w:pPr>
            <w:r w:rsidRPr="00C80A9F">
              <w:rPr>
                <w:rFonts w:asciiTheme="minorHAnsi" w:hAnsiTheme="minorHAnsi"/>
                <w:sz w:val="16"/>
                <w:szCs w:val="16"/>
              </w:rPr>
              <w:t xml:space="preserve">Acquisito </w:t>
            </w:r>
            <w:r w:rsidRPr="00E13686">
              <w:rPr>
                <w:rFonts w:asciiTheme="minorHAnsi" w:hAnsiTheme="minorHAnsi"/>
                <w:b w:val="0"/>
                <w:sz w:val="16"/>
                <w:szCs w:val="16"/>
              </w:rPr>
              <w:t>il seguente parere sulla regolarità contabile espresso dal Responsabile dei Servizi Finanziari: "favorevole".</w:t>
            </w:r>
            <w:r w:rsidRPr="00C80A9F">
              <w:rPr>
                <w:rFonts w:asciiTheme="minorHAnsi" w:hAnsiTheme="minorHAnsi"/>
                <w:sz w:val="16"/>
                <w:szCs w:val="16"/>
              </w:rPr>
              <w:t xml:space="preserve"> </w:t>
            </w:r>
          </w:p>
          <w:p w:rsidR="00E13686" w:rsidRDefault="00E13686" w:rsidP="00C80A9F">
            <w:pPr>
              <w:pStyle w:val="Titolo1"/>
              <w:jc w:val="left"/>
              <w:outlineLvl w:val="0"/>
              <w:rPr>
                <w:rFonts w:asciiTheme="minorHAnsi" w:hAnsiTheme="minorHAnsi"/>
                <w:sz w:val="16"/>
                <w:szCs w:val="16"/>
              </w:rPr>
            </w:pPr>
          </w:p>
          <w:p w:rsidR="00E13686" w:rsidRPr="00E13686" w:rsidRDefault="00C80A9F" w:rsidP="00C80A9F">
            <w:pPr>
              <w:pStyle w:val="Titolo1"/>
              <w:jc w:val="left"/>
              <w:outlineLvl w:val="0"/>
              <w:rPr>
                <w:rFonts w:asciiTheme="minorHAnsi" w:hAnsiTheme="minorHAnsi"/>
                <w:b w:val="0"/>
                <w:sz w:val="16"/>
                <w:szCs w:val="16"/>
              </w:rPr>
            </w:pPr>
            <w:r w:rsidRPr="00C80A9F">
              <w:rPr>
                <w:rFonts w:asciiTheme="minorHAnsi" w:hAnsiTheme="minorHAnsi"/>
                <w:sz w:val="16"/>
                <w:szCs w:val="16"/>
              </w:rPr>
              <w:t xml:space="preserve">Visto </w:t>
            </w:r>
            <w:r w:rsidRPr="00E13686">
              <w:rPr>
                <w:rFonts w:asciiTheme="minorHAnsi" w:hAnsiTheme="minorHAnsi"/>
                <w:b w:val="0"/>
                <w:sz w:val="16"/>
                <w:szCs w:val="16"/>
              </w:rPr>
              <w:t xml:space="preserve">il Regolamento comunale di contabilità; </w:t>
            </w:r>
          </w:p>
          <w:p w:rsidR="00E13686" w:rsidRDefault="00E13686" w:rsidP="00C80A9F">
            <w:pPr>
              <w:pStyle w:val="Titolo1"/>
              <w:jc w:val="left"/>
              <w:outlineLvl w:val="0"/>
              <w:rPr>
                <w:rFonts w:asciiTheme="minorHAnsi" w:hAnsiTheme="minorHAnsi"/>
                <w:sz w:val="16"/>
                <w:szCs w:val="16"/>
              </w:rPr>
            </w:pPr>
          </w:p>
          <w:p w:rsidR="00C80A9F" w:rsidRPr="00E13686" w:rsidRDefault="00C80A9F" w:rsidP="00C80A9F">
            <w:pPr>
              <w:pStyle w:val="Titolo1"/>
              <w:jc w:val="left"/>
              <w:outlineLvl w:val="0"/>
              <w:rPr>
                <w:rFonts w:asciiTheme="minorHAnsi" w:hAnsiTheme="minorHAnsi"/>
                <w:b w:val="0"/>
                <w:sz w:val="16"/>
                <w:szCs w:val="16"/>
              </w:rPr>
            </w:pPr>
            <w:r w:rsidRPr="00C80A9F">
              <w:rPr>
                <w:rFonts w:asciiTheme="minorHAnsi" w:hAnsiTheme="minorHAnsi"/>
                <w:sz w:val="16"/>
                <w:szCs w:val="16"/>
              </w:rPr>
              <w:t xml:space="preserve">Visto </w:t>
            </w:r>
            <w:r w:rsidRPr="00E13686">
              <w:rPr>
                <w:rFonts w:asciiTheme="minorHAnsi" w:hAnsiTheme="minorHAnsi"/>
                <w:b w:val="0"/>
                <w:sz w:val="16"/>
                <w:szCs w:val="16"/>
              </w:rPr>
              <w:t xml:space="preserve">il T.U. approvato con </w:t>
            </w:r>
            <w:proofErr w:type="spellStart"/>
            <w:r w:rsidRPr="00E13686">
              <w:rPr>
                <w:rFonts w:asciiTheme="minorHAnsi" w:hAnsiTheme="minorHAnsi"/>
                <w:b w:val="0"/>
                <w:sz w:val="16"/>
                <w:szCs w:val="16"/>
              </w:rPr>
              <w:t>D.Lgs</w:t>
            </w:r>
            <w:proofErr w:type="spellEnd"/>
            <w:r w:rsidRPr="00E13686">
              <w:rPr>
                <w:rFonts w:asciiTheme="minorHAnsi" w:hAnsiTheme="minorHAnsi"/>
                <w:b w:val="0"/>
                <w:sz w:val="16"/>
                <w:szCs w:val="16"/>
              </w:rPr>
              <w:t xml:space="preserve"> n. 267/2000;</w:t>
            </w:r>
          </w:p>
          <w:p w:rsidR="00E13686" w:rsidRPr="00E13686" w:rsidRDefault="00E13686" w:rsidP="00FE0344">
            <w:pPr>
              <w:pStyle w:val="Titolo1"/>
              <w:outlineLvl w:val="0"/>
              <w:rPr>
                <w:rFonts w:asciiTheme="minorHAnsi" w:hAnsiTheme="minorHAnsi"/>
                <w:b w:val="0"/>
                <w:sz w:val="16"/>
                <w:szCs w:val="16"/>
              </w:rPr>
            </w:pPr>
          </w:p>
          <w:p w:rsidR="004252BD" w:rsidRPr="00C80A9F" w:rsidRDefault="004252BD" w:rsidP="00FE0344">
            <w:pPr>
              <w:pStyle w:val="Titolo1"/>
              <w:outlineLvl w:val="0"/>
              <w:rPr>
                <w:rFonts w:asciiTheme="minorHAnsi" w:hAnsiTheme="minorHAnsi"/>
                <w:sz w:val="16"/>
                <w:szCs w:val="16"/>
              </w:rPr>
            </w:pPr>
            <w:r w:rsidRPr="00C80A9F">
              <w:rPr>
                <w:rFonts w:asciiTheme="minorHAnsi" w:hAnsiTheme="minorHAnsi"/>
                <w:sz w:val="16"/>
                <w:szCs w:val="16"/>
              </w:rPr>
              <w:t>D E T E RM I N A</w:t>
            </w:r>
          </w:p>
          <w:p w:rsidR="004252BD" w:rsidRPr="00C80A9F" w:rsidRDefault="004252BD" w:rsidP="00FE0344">
            <w:pPr>
              <w:jc w:val="both"/>
              <w:rPr>
                <w:rFonts w:cs="Arial"/>
                <w:sz w:val="16"/>
                <w:szCs w:val="16"/>
              </w:rPr>
            </w:pPr>
          </w:p>
          <w:p w:rsidR="004252BD" w:rsidRPr="00C80A9F" w:rsidRDefault="004252BD" w:rsidP="00FE0344">
            <w:pPr>
              <w:rPr>
                <w:sz w:val="16"/>
                <w:szCs w:val="16"/>
              </w:rPr>
            </w:pPr>
            <w:r w:rsidRPr="00C80A9F">
              <w:rPr>
                <w:b/>
                <w:bCs/>
                <w:sz w:val="16"/>
                <w:szCs w:val="16"/>
              </w:rPr>
              <w:t>1)</w:t>
            </w:r>
            <w:r w:rsidRPr="00C80A9F">
              <w:rPr>
                <w:bCs/>
                <w:sz w:val="16"/>
                <w:szCs w:val="16"/>
              </w:rPr>
              <w:t xml:space="preserve"> Assegnare, a titolo oneroso e previo versamento di € </w:t>
            </w:r>
            <w:r w:rsidRPr="00C80A9F">
              <w:rPr>
                <w:sz w:val="16"/>
                <w:szCs w:val="16"/>
              </w:rPr>
              <w:t xml:space="preserve">4.160,00 per il costo della sola area, </w:t>
            </w:r>
            <w:r w:rsidRPr="00C80A9F">
              <w:rPr>
                <w:bCs/>
                <w:sz w:val="16"/>
                <w:szCs w:val="16"/>
              </w:rPr>
              <w:t>al sig.</w:t>
            </w:r>
            <w:r w:rsidRPr="00C80A9F">
              <w:rPr>
                <w:sz w:val="16"/>
                <w:szCs w:val="16"/>
              </w:rPr>
              <w:t xml:space="preserve"> </w:t>
            </w:r>
            <w:proofErr w:type="spellStart"/>
            <w:r w:rsidRPr="00C80A9F">
              <w:rPr>
                <w:sz w:val="16"/>
                <w:szCs w:val="16"/>
              </w:rPr>
              <w:t>Sanapo</w:t>
            </w:r>
            <w:proofErr w:type="spellEnd"/>
            <w:r w:rsidRPr="00C80A9F">
              <w:rPr>
                <w:sz w:val="16"/>
                <w:szCs w:val="16"/>
              </w:rPr>
              <w:t xml:space="preserve"> Giuseppe […],</w:t>
            </w:r>
            <w:r w:rsidRPr="00C80A9F">
              <w:rPr>
                <w:bCs/>
                <w:sz w:val="16"/>
                <w:szCs w:val="16"/>
              </w:rPr>
              <w:t xml:space="preserve"> il lotto A44 sito nel cimitero di </w:t>
            </w:r>
            <w:proofErr w:type="spellStart"/>
            <w:r w:rsidRPr="00C80A9F">
              <w:rPr>
                <w:bCs/>
                <w:sz w:val="16"/>
                <w:szCs w:val="16"/>
              </w:rPr>
              <w:t>Tricase</w:t>
            </w:r>
            <w:proofErr w:type="spellEnd"/>
          </w:p>
        </w:tc>
        <w:tc>
          <w:tcPr>
            <w:tcW w:w="2061" w:type="dxa"/>
          </w:tcPr>
          <w:p w:rsidR="004252BD" w:rsidRPr="00FE0344" w:rsidRDefault="004252BD">
            <w:pPr>
              <w:rPr>
                <w:sz w:val="16"/>
                <w:szCs w:val="16"/>
              </w:rPr>
            </w:pPr>
          </w:p>
        </w:tc>
        <w:tc>
          <w:tcPr>
            <w:tcW w:w="2061" w:type="dxa"/>
          </w:tcPr>
          <w:p w:rsidR="004252BD" w:rsidRPr="00FE0344" w:rsidRDefault="004252BD">
            <w:pPr>
              <w:rPr>
                <w:sz w:val="16"/>
                <w:szCs w:val="16"/>
              </w:rPr>
            </w:pPr>
            <w:r w:rsidRPr="00FE0344">
              <w:rPr>
                <w:rFonts w:cs="Arial"/>
                <w:sz w:val="16"/>
                <w:szCs w:val="16"/>
              </w:rPr>
              <w:t xml:space="preserve">con nota, acquisita al protocollo al n. 17100 del 03.10.2013, il sig. </w:t>
            </w:r>
            <w:proofErr w:type="spellStart"/>
            <w:r w:rsidRPr="00FE0344">
              <w:rPr>
                <w:rFonts w:cs="Arial"/>
                <w:sz w:val="16"/>
                <w:szCs w:val="16"/>
              </w:rPr>
              <w:t>Sanapo</w:t>
            </w:r>
            <w:proofErr w:type="spellEnd"/>
            <w:r w:rsidRPr="00FE0344">
              <w:rPr>
                <w:rFonts w:cs="Arial"/>
                <w:sz w:val="16"/>
                <w:szCs w:val="16"/>
              </w:rPr>
              <w:t xml:space="preserve"> Giuseppe,  chiede l'assegnazione di un lotto cimiteriale, tra quelli ancora liberi, per la costruzione di una edicola funeraria, individuato con il n. A44 nella planimetria generale del cimitero del capoluogo</w:t>
            </w:r>
          </w:p>
        </w:tc>
      </w:tr>
      <w:tr w:rsidR="004252BD" w:rsidTr="00B75C24">
        <w:tc>
          <w:tcPr>
            <w:tcW w:w="2061" w:type="dxa"/>
          </w:tcPr>
          <w:p w:rsidR="004252BD" w:rsidRPr="00580E28" w:rsidRDefault="004252BD" w:rsidP="00D236A4">
            <w:pPr>
              <w:rPr>
                <w:sz w:val="16"/>
                <w:szCs w:val="16"/>
              </w:rPr>
            </w:pPr>
            <w:r w:rsidRPr="00580E28">
              <w:rPr>
                <w:sz w:val="16"/>
                <w:szCs w:val="16"/>
              </w:rPr>
              <w:lastRenderedPageBreak/>
              <w:t>Responsabile del Servizio</w:t>
            </w:r>
          </w:p>
        </w:tc>
        <w:tc>
          <w:tcPr>
            <w:tcW w:w="2061" w:type="dxa"/>
          </w:tcPr>
          <w:p w:rsidR="004252BD" w:rsidRPr="00580E28" w:rsidRDefault="004252BD" w:rsidP="00D236A4">
            <w:pPr>
              <w:rPr>
                <w:sz w:val="16"/>
                <w:szCs w:val="16"/>
              </w:rPr>
            </w:pPr>
            <w:r w:rsidRPr="00580E28">
              <w:rPr>
                <w:sz w:val="16"/>
                <w:szCs w:val="16"/>
              </w:rPr>
              <w:t>Determina</w:t>
            </w:r>
          </w:p>
        </w:tc>
        <w:tc>
          <w:tcPr>
            <w:tcW w:w="2061" w:type="dxa"/>
          </w:tcPr>
          <w:p w:rsidR="004252BD" w:rsidRPr="003E7A2E" w:rsidRDefault="00232BCB">
            <w:pPr>
              <w:rPr>
                <w:sz w:val="16"/>
                <w:szCs w:val="16"/>
              </w:rPr>
            </w:pPr>
            <w:r>
              <w:rPr>
                <w:sz w:val="16"/>
                <w:szCs w:val="16"/>
              </w:rPr>
              <w:t>n.1325 del 9</w:t>
            </w:r>
            <w:r w:rsidR="004252BD" w:rsidRPr="003E7A2E">
              <w:rPr>
                <w:sz w:val="16"/>
                <w:szCs w:val="16"/>
              </w:rPr>
              <w:t>.12.2013</w:t>
            </w:r>
          </w:p>
        </w:tc>
        <w:tc>
          <w:tcPr>
            <w:tcW w:w="2061" w:type="dxa"/>
          </w:tcPr>
          <w:p w:rsidR="004252BD" w:rsidRPr="00B34EDE" w:rsidRDefault="004252BD">
            <w:pPr>
              <w:rPr>
                <w:sz w:val="16"/>
                <w:szCs w:val="16"/>
              </w:rPr>
            </w:pPr>
            <w:r w:rsidRPr="00B34EDE">
              <w:rPr>
                <w:sz w:val="16"/>
                <w:szCs w:val="16"/>
              </w:rPr>
              <w:t xml:space="preserve">OCCUPAZIONE SUOLO PUBBLICO A </w:t>
            </w:r>
            <w:proofErr w:type="spellStart"/>
            <w:r w:rsidRPr="00B34EDE">
              <w:rPr>
                <w:sz w:val="16"/>
                <w:szCs w:val="16"/>
              </w:rPr>
              <w:t>SIG</w:t>
            </w:r>
            <w:proofErr w:type="spellEnd"/>
            <w:r w:rsidRPr="00B34EDE">
              <w:rPr>
                <w:sz w:val="16"/>
                <w:szCs w:val="16"/>
              </w:rPr>
              <w:t xml:space="preserve">. RUFFINO LUIGI PER INSTALLAZIONE CONTATORI ENEL E AQP A SERVIZIO </w:t>
            </w:r>
            <w:proofErr w:type="spellStart"/>
            <w:r w:rsidRPr="00B34EDE">
              <w:rPr>
                <w:sz w:val="16"/>
                <w:szCs w:val="16"/>
              </w:rPr>
              <w:t>DI</w:t>
            </w:r>
            <w:proofErr w:type="spellEnd"/>
            <w:r w:rsidRPr="00B34EDE">
              <w:rPr>
                <w:sz w:val="16"/>
                <w:szCs w:val="16"/>
              </w:rPr>
              <w:t xml:space="preserve"> DUE CHIOSCHI PRIVATI PER EROGAZIONE ACQUA POTABILE - AUTORIZZAZIONE -  </w:t>
            </w:r>
          </w:p>
        </w:tc>
        <w:tc>
          <w:tcPr>
            <w:tcW w:w="2061" w:type="dxa"/>
          </w:tcPr>
          <w:p w:rsidR="00583E70" w:rsidRPr="00B34EDE" w:rsidRDefault="00583E70" w:rsidP="003E7A2E">
            <w:pPr>
              <w:jc w:val="center"/>
              <w:rPr>
                <w:b/>
                <w:sz w:val="16"/>
                <w:szCs w:val="16"/>
              </w:rPr>
            </w:pPr>
            <w:r w:rsidRPr="00B34EDE">
              <w:rPr>
                <w:b/>
                <w:sz w:val="16"/>
                <w:szCs w:val="16"/>
              </w:rPr>
              <w:t>[…]</w:t>
            </w:r>
          </w:p>
          <w:p w:rsidR="00B34EDE" w:rsidRPr="00B34EDE" w:rsidRDefault="00B34EDE" w:rsidP="003E7A2E">
            <w:pPr>
              <w:jc w:val="center"/>
              <w:rPr>
                <w:b/>
                <w:sz w:val="16"/>
                <w:szCs w:val="16"/>
              </w:rPr>
            </w:pPr>
          </w:p>
          <w:p w:rsidR="00B34EDE" w:rsidRPr="00B34EDE" w:rsidRDefault="00B34EDE" w:rsidP="00B34EDE">
            <w:pPr>
              <w:rPr>
                <w:sz w:val="16"/>
                <w:szCs w:val="16"/>
              </w:rPr>
            </w:pPr>
            <w:r w:rsidRPr="00B34EDE">
              <w:rPr>
                <w:sz w:val="16"/>
                <w:szCs w:val="16"/>
              </w:rPr>
              <w:t xml:space="preserve">Premesso che: </w:t>
            </w:r>
          </w:p>
          <w:p w:rsidR="00B34EDE" w:rsidRPr="00B34EDE" w:rsidRDefault="00B34EDE" w:rsidP="00B34EDE">
            <w:pPr>
              <w:rPr>
                <w:sz w:val="16"/>
                <w:szCs w:val="16"/>
              </w:rPr>
            </w:pPr>
            <w:r w:rsidRPr="00B34EDE">
              <w:rPr>
                <w:sz w:val="16"/>
                <w:szCs w:val="16"/>
              </w:rPr>
              <w:t>con delibera n. 136 del 07.06.2013 la G.C. ha approvato i Piani Esecutivi di Gestione relativi al bilancio 2013.</w:t>
            </w:r>
          </w:p>
          <w:p w:rsidR="00B34EDE" w:rsidRPr="00B34EDE" w:rsidRDefault="00B34EDE" w:rsidP="00B34EDE">
            <w:pPr>
              <w:rPr>
                <w:sz w:val="16"/>
                <w:szCs w:val="16"/>
              </w:rPr>
            </w:pPr>
          </w:p>
          <w:p w:rsidR="004C5826" w:rsidRDefault="00B34EDE" w:rsidP="00B34EDE">
            <w:pPr>
              <w:rPr>
                <w:sz w:val="16"/>
                <w:szCs w:val="16"/>
              </w:rPr>
            </w:pPr>
            <w:r w:rsidRPr="00B34EDE">
              <w:rPr>
                <w:sz w:val="16"/>
                <w:szCs w:val="16"/>
              </w:rPr>
              <w:t xml:space="preserve">Che in data 04/11/2013 </w:t>
            </w:r>
            <w:proofErr w:type="spellStart"/>
            <w:r w:rsidRPr="00B34EDE">
              <w:rPr>
                <w:sz w:val="16"/>
                <w:szCs w:val="16"/>
              </w:rPr>
              <w:t>prot</w:t>
            </w:r>
            <w:proofErr w:type="spellEnd"/>
            <w:r w:rsidRPr="00B34EDE">
              <w:rPr>
                <w:sz w:val="16"/>
                <w:szCs w:val="16"/>
              </w:rPr>
              <w:t xml:space="preserve">. 18937, è stata presentata dal sig. </w:t>
            </w:r>
            <w:proofErr w:type="spellStart"/>
            <w:r w:rsidRPr="00B34EDE">
              <w:rPr>
                <w:sz w:val="16"/>
                <w:szCs w:val="16"/>
              </w:rPr>
              <w:t>Ruffino</w:t>
            </w:r>
            <w:proofErr w:type="spellEnd"/>
            <w:r w:rsidRPr="00B34EDE">
              <w:rPr>
                <w:sz w:val="16"/>
                <w:szCs w:val="16"/>
              </w:rPr>
              <w:t xml:space="preserve"> Luigi, richiesta per l'installazione sul muro di recinzione della scuola elementare di corso </w:t>
            </w:r>
            <w:proofErr w:type="spellStart"/>
            <w:r w:rsidRPr="00B34EDE">
              <w:rPr>
                <w:sz w:val="16"/>
                <w:szCs w:val="16"/>
              </w:rPr>
              <w:t>Apulia</w:t>
            </w:r>
            <w:proofErr w:type="spellEnd"/>
            <w:r w:rsidRPr="00B34EDE">
              <w:rPr>
                <w:sz w:val="16"/>
                <w:szCs w:val="16"/>
              </w:rPr>
              <w:t xml:space="preserve">, di un contatore AQP e sul marciapiede prospiciente di un contatore ENEL, </w:t>
            </w:r>
            <w:r w:rsidRPr="00B34EDE">
              <w:rPr>
                <w:sz w:val="16"/>
                <w:szCs w:val="16"/>
              </w:rPr>
              <w:lastRenderedPageBreak/>
              <w:t xml:space="preserve">entrambi a servizio di un erogatore di acqua potabile installato su proprietà privata e per il quale è già in possesso di permesso a costruire; </w:t>
            </w:r>
          </w:p>
          <w:p w:rsidR="004C5826" w:rsidRDefault="004C5826" w:rsidP="00B34EDE">
            <w:pPr>
              <w:rPr>
                <w:sz w:val="16"/>
                <w:szCs w:val="16"/>
              </w:rPr>
            </w:pPr>
          </w:p>
          <w:p w:rsidR="004C5826" w:rsidRDefault="00B34EDE" w:rsidP="00B34EDE">
            <w:pPr>
              <w:rPr>
                <w:sz w:val="16"/>
                <w:szCs w:val="16"/>
              </w:rPr>
            </w:pPr>
            <w:r w:rsidRPr="00B34EDE">
              <w:rPr>
                <w:sz w:val="16"/>
                <w:szCs w:val="16"/>
              </w:rPr>
              <w:t xml:space="preserve">· Che in data 15/11/2013 </w:t>
            </w:r>
            <w:proofErr w:type="spellStart"/>
            <w:r w:rsidRPr="00B34EDE">
              <w:rPr>
                <w:sz w:val="16"/>
                <w:szCs w:val="16"/>
              </w:rPr>
              <w:t>prot</w:t>
            </w:r>
            <w:proofErr w:type="spellEnd"/>
            <w:r w:rsidRPr="00B34EDE">
              <w:rPr>
                <w:sz w:val="16"/>
                <w:szCs w:val="16"/>
              </w:rPr>
              <w:t xml:space="preserve">. 19631, è stata presentata dal </w:t>
            </w:r>
            <w:proofErr w:type="spellStart"/>
            <w:r w:rsidRPr="00B34EDE">
              <w:rPr>
                <w:sz w:val="16"/>
                <w:szCs w:val="16"/>
              </w:rPr>
              <w:t>sig.Ruffino</w:t>
            </w:r>
            <w:proofErr w:type="spellEnd"/>
            <w:r w:rsidRPr="00B34EDE">
              <w:rPr>
                <w:sz w:val="16"/>
                <w:szCs w:val="16"/>
              </w:rPr>
              <w:t xml:space="preserve"> Luigi, richiesta per l'installazione di due contatori ENEL e AQP sul marciapiede di via Lombroso ang. Via </w:t>
            </w:r>
            <w:proofErr w:type="spellStart"/>
            <w:r w:rsidRPr="00B34EDE">
              <w:rPr>
                <w:sz w:val="16"/>
                <w:szCs w:val="16"/>
              </w:rPr>
              <w:t>Valsalva</w:t>
            </w:r>
            <w:proofErr w:type="spellEnd"/>
            <w:r w:rsidRPr="00B34EDE">
              <w:rPr>
                <w:sz w:val="16"/>
                <w:szCs w:val="16"/>
              </w:rPr>
              <w:t xml:space="preserve">, secondo gli elaborati di progetto redatti dal geom. Francesco Panico, il tutto a servizio di un erogatore di acqua potabile installato su proprietà comunale e per il quale è già in possesso di permesso a costruire; </w:t>
            </w:r>
          </w:p>
          <w:p w:rsidR="004C5826" w:rsidRDefault="004C5826" w:rsidP="00B34EDE">
            <w:pPr>
              <w:rPr>
                <w:sz w:val="16"/>
                <w:szCs w:val="16"/>
              </w:rPr>
            </w:pPr>
          </w:p>
          <w:p w:rsidR="004C5826" w:rsidRDefault="00B34EDE" w:rsidP="00B34EDE">
            <w:pPr>
              <w:rPr>
                <w:sz w:val="16"/>
                <w:szCs w:val="16"/>
              </w:rPr>
            </w:pPr>
            <w:r w:rsidRPr="00B34EDE">
              <w:rPr>
                <w:sz w:val="16"/>
                <w:szCs w:val="16"/>
              </w:rPr>
              <w:t xml:space="preserve">· Che la Giunta Comunale con propria Deliberazione n. 245 del 26/11/2013 ha espresso parere favorevole per tale occupazione; </w:t>
            </w:r>
          </w:p>
          <w:p w:rsidR="004C5826" w:rsidRDefault="004C5826" w:rsidP="00B34EDE">
            <w:pPr>
              <w:rPr>
                <w:sz w:val="16"/>
                <w:szCs w:val="16"/>
              </w:rPr>
            </w:pPr>
          </w:p>
          <w:p w:rsidR="004C5826" w:rsidRDefault="00B34EDE" w:rsidP="00B34EDE">
            <w:pPr>
              <w:rPr>
                <w:sz w:val="16"/>
                <w:szCs w:val="16"/>
              </w:rPr>
            </w:pPr>
            <w:r w:rsidRPr="004C5826">
              <w:rPr>
                <w:b/>
                <w:sz w:val="16"/>
                <w:szCs w:val="16"/>
              </w:rPr>
              <w:t>Ritenuto</w:t>
            </w:r>
            <w:r w:rsidRPr="00B34EDE">
              <w:rPr>
                <w:sz w:val="16"/>
                <w:szCs w:val="16"/>
              </w:rPr>
              <w:t xml:space="preserve"> dover procedere in merito; </w:t>
            </w:r>
          </w:p>
          <w:p w:rsidR="004C5826" w:rsidRDefault="004C5826" w:rsidP="00B34EDE">
            <w:pPr>
              <w:rPr>
                <w:sz w:val="16"/>
                <w:szCs w:val="16"/>
              </w:rPr>
            </w:pPr>
          </w:p>
          <w:p w:rsidR="004C5826" w:rsidRDefault="00B34EDE" w:rsidP="00B34EDE">
            <w:pPr>
              <w:rPr>
                <w:sz w:val="16"/>
                <w:szCs w:val="16"/>
              </w:rPr>
            </w:pPr>
            <w:r w:rsidRPr="004C5826">
              <w:rPr>
                <w:b/>
                <w:sz w:val="16"/>
                <w:szCs w:val="16"/>
              </w:rPr>
              <w:t>Eseguito</w:t>
            </w:r>
            <w:r w:rsidRPr="00B34EDE">
              <w:rPr>
                <w:sz w:val="16"/>
                <w:szCs w:val="16"/>
              </w:rPr>
              <w:t xml:space="preserve"> con esito favorevole il controllo preventivo di regolarità amministrativa; del presente atto avendo verificato: </w:t>
            </w:r>
          </w:p>
          <w:p w:rsidR="004C5826" w:rsidRDefault="00B34EDE" w:rsidP="00B34EDE">
            <w:pPr>
              <w:rPr>
                <w:sz w:val="16"/>
                <w:szCs w:val="16"/>
              </w:rPr>
            </w:pPr>
            <w:r w:rsidRPr="00B34EDE">
              <w:rPr>
                <w:sz w:val="16"/>
                <w:szCs w:val="16"/>
              </w:rPr>
              <w:t xml:space="preserve">a) rispetto delle normative comunitarie, statali, regionali e regolamentari, generali e di settore; </w:t>
            </w:r>
          </w:p>
          <w:p w:rsidR="004C5826" w:rsidRDefault="00B34EDE" w:rsidP="00B34EDE">
            <w:pPr>
              <w:rPr>
                <w:sz w:val="16"/>
                <w:szCs w:val="16"/>
              </w:rPr>
            </w:pPr>
            <w:r w:rsidRPr="00B34EDE">
              <w:rPr>
                <w:sz w:val="16"/>
                <w:szCs w:val="16"/>
              </w:rPr>
              <w:t xml:space="preserve">b) correttezza e regolarità nella procedura; </w:t>
            </w:r>
          </w:p>
          <w:p w:rsidR="004C5826" w:rsidRDefault="00B34EDE" w:rsidP="00B34EDE">
            <w:pPr>
              <w:rPr>
                <w:sz w:val="16"/>
                <w:szCs w:val="16"/>
              </w:rPr>
            </w:pPr>
            <w:r w:rsidRPr="00B34EDE">
              <w:rPr>
                <w:sz w:val="16"/>
                <w:szCs w:val="16"/>
              </w:rPr>
              <w:t xml:space="preserve">c) Correttezza formale nella redazione dell' atto; </w:t>
            </w:r>
          </w:p>
          <w:p w:rsidR="004C5826" w:rsidRDefault="004C5826" w:rsidP="00B34EDE">
            <w:pPr>
              <w:rPr>
                <w:sz w:val="16"/>
                <w:szCs w:val="16"/>
              </w:rPr>
            </w:pPr>
          </w:p>
          <w:p w:rsidR="004C5826" w:rsidRDefault="00B34EDE" w:rsidP="00B34EDE">
            <w:pPr>
              <w:rPr>
                <w:sz w:val="16"/>
                <w:szCs w:val="16"/>
              </w:rPr>
            </w:pPr>
            <w:r w:rsidRPr="004C5826">
              <w:rPr>
                <w:b/>
                <w:sz w:val="16"/>
                <w:szCs w:val="16"/>
              </w:rPr>
              <w:t>Acquisito</w:t>
            </w:r>
            <w:r w:rsidRPr="00B34EDE">
              <w:rPr>
                <w:sz w:val="16"/>
                <w:szCs w:val="16"/>
              </w:rPr>
              <w:t xml:space="preserve"> il seguente parere </w:t>
            </w:r>
            <w:r w:rsidRPr="00B34EDE">
              <w:rPr>
                <w:sz w:val="16"/>
                <w:szCs w:val="16"/>
              </w:rPr>
              <w:lastRenderedPageBreak/>
              <w:t xml:space="preserve">sulla regolarità contabile espresso da Responsabile dei Servizi Finanziari “favorevole”; </w:t>
            </w:r>
          </w:p>
          <w:p w:rsidR="004C5826" w:rsidRDefault="004C5826" w:rsidP="00B34EDE">
            <w:pPr>
              <w:rPr>
                <w:sz w:val="16"/>
                <w:szCs w:val="16"/>
              </w:rPr>
            </w:pPr>
          </w:p>
          <w:p w:rsidR="004C5826" w:rsidRDefault="00B34EDE" w:rsidP="00B34EDE">
            <w:pPr>
              <w:rPr>
                <w:sz w:val="16"/>
                <w:szCs w:val="16"/>
              </w:rPr>
            </w:pPr>
            <w:r w:rsidRPr="004C5826">
              <w:rPr>
                <w:b/>
                <w:sz w:val="16"/>
                <w:szCs w:val="16"/>
              </w:rPr>
              <w:t>Visto</w:t>
            </w:r>
            <w:r w:rsidRPr="00B34EDE">
              <w:rPr>
                <w:sz w:val="16"/>
                <w:szCs w:val="16"/>
              </w:rPr>
              <w:t xml:space="preserve"> il Regolamento Comunale di Contabilità; </w:t>
            </w:r>
          </w:p>
          <w:p w:rsidR="004C5826" w:rsidRDefault="004C5826" w:rsidP="00B34EDE">
            <w:pPr>
              <w:rPr>
                <w:sz w:val="16"/>
                <w:szCs w:val="16"/>
              </w:rPr>
            </w:pPr>
          </w:p>
          <w:p w:rsidR="00B34EDE" w:rsidRPr="00B34EDE" w:rsidRDefault="00B34EDE" w:rsidP="00B34EDE">
            <w:pPr>
              <w:rPr>
                <w:b/>
                <w:sz w:val="16"/>
                <w:szCs w:val="16"/>
              </w:rPr>
            </w:pPr>
            <w:r w:rsidRPr="004C5826">
              <w:rPr>
                <w:b/>
                <w:sz w:val="16"/>
                <w:szCs w:val="16"/>
              </w:rPr>
              <w:t>Visto</w:t>
            </w:r>
            <w:r w:rsidRPr="00B34EDE">
              <w:rPr>
                <w:sz w:val="16"/>
                <w:szCs w:val="16"/>
              </w:rPr>
              <w:t xml:space="preserve"> il T.U. approvato con D.L.vo n. 267 del 18/08/2000;</w:t>
            </w:r>
          </w:p>
          <w:p w:rsidR="004C5826" w:rsidRDefault="004C5826" w:rsidP="003E7A2E">
            <w:pPr>
              <w:jc w:val="center"/>
              <w:rPr>
                <w:b/>
                <w:sz w:val="16"/>
                <w:szCs w:val="16"/>
              </w:rPr>
            </w:pPr>
          </w:p>
          <w:p w:rsidR="004252BD" w:rsidRPr="00B34EDE" w:rsidRDefault="004252BD" w:rsidP="003E7A2E">
            <w:pPr>
              <w:jc w:val="center"/>
              <w:rPr>
                <w:b/>
                <w:sz w:val="16"/>
                <w:szCs w:val="16"/>
              </w:rPr>
            </w:pPr>
            <w:r w:rsidRPr="00B34EDE">
              <w:rPr>
                <w:b/>
                <w:sz w:val="16"/>
                <w:szCs w:val="16"/>
              </w:rPr>
              <w:t>D E T E R M I N A</w:t>
            </w:r>
          </w:p>
          <w:p w:rsidR="004252BD" w:rsidRPr="00B34EDE" w:rsidRDefault="004252BD" w:rsidP="003E7A2E">
            <w:pPr>
              <w:jc w:val="center"/>
              <w:rPr>
                <w:b/>
                <w:sz w:val="16"/>
                <w:szCs w:val="16"/>
              </w:rPr>
            </w:pPr>
          </w:p>
          <w:p w:rsidR="004252BD" w:rsidRPr="00B34EDE" w:rsidRDefault="004252BD" w:rsidP="003E7A2E">
            <w:pPr>
              <w:numPr>
                <w:ilvl w:val="0"/>
                <w:numId w:val="4"/>
              </w:numPr>
              <w:rPr>
                <w:sz w:val="16"/>
                <w:szCs w:val="16"/>
              </w:rPr>
            </w:pPr>
            <w:r w:rsidRPr="00B34EDE">
              <w:rPr>
                <w:sz w:val="16"/>
                <w:szCs w:val="16"/>
              </w:rPr>
              <w:t xml:space="preserve">Autorizzare il sig. </w:t>
            </w:r>
            <w:proofErr w:type="spellStart"/>
            <w:r w:rsidRPr="00B34EDE">
              <w:rPr>
                <w:sz w:val="16"/>
                <w:szCs w:val="16"/>
              </w:rPr>
              <w:t>Ruffino</w:t>
            </w:r>
            <w:proofErr w:type="spellEnd"/>
            <w:r w:rsidRPr="00B34EDE">
              <w:rPr>
                <w:sz w:val="16"/>
                <w:szCs w:val="16"/>
              </w:rPr>
              <w:t xml:space="preserve"> Luigi a:</w:t>
            </w:r>
          </w:p>
          <w:p w:rsidR="004252BD" w:rsidRPr="00B34EDE" w:rsidRDefault="004252BD" w:rsidP="003E7A2E">
            <w:pPr>
              <w:numPr>
                <w:ilvl w:val="0"/>
                <w:numId w:val="5"/>
              </w:numPr>
              <w:jc w:val="both"/>
              <w:rPr>
                <w:sz w:val="16"/>
                <w:szCs w:val="16"/>
              </w:rPr>
            </w:pPr>
            <w:r w:rsidRPr="00B34EDE">
              <w:rPr>
                <w:sz w:val="16"/>
                <w:szCs w:val="16"/>
              </w:rPr>
              <w:t xml:space="preserve">istallare il contatore AQP sul muro di recinzione della scuola elementare in corso </w:t>
            </w:r>
            <w:proofErr w:type="spellStart"/>
            <w:r w:rsidRPr="00B34EDE">
              <w:rPr>
                <w:sz w:val="16"/>
                <w:szCs w:val="16"/>
              </w:rPr>
              <w:t>Apulia</w:t>
            </w:r>
            <w:proofErr w:type="spellEnd"/>
            <w:r w:rsidRPr="00B34EDE">
              <w:rPr>
                <w:sz w:val="16"/>
                <w:szCs w:val="16"/>
              </w:rPr>
              <w:t>, così come indicato nel progetto presentato;</w:t>
            </w:r>
          </w:p>
          <w:p w:rsidR="004252BD" w:rsidRPr="00B34EDE" w:rsidRDefault="004252BD" w:rsidP="003E7A2E">
            <w:pPr>
              <w:numPr>
                <w:ilvl w:val="0"/>
                <w:numId w:val="5"/>
              </w:numPr>
              <w:jc w:val="both"/>
              <w:rPr>
                <w:sz w:val="16"/>
                <w:szCs w:val="16"/>
              </w:rPr>
            </w:pPr>
            <w:r w:rsidRPr="00B34EDE">
              <w:rPr>
                <w:sz w:val="16"/>
                <w:szCs w:val="16"/>
              </w:rPr>
              <w:t xml:space="preserve">occupare il suolo pubblico per l’installazione del contatore ENEL da porre in apposito armadio identico a quello per la P.I. già esistente sul marciapiede in corso </w:t>
            </w:r>
            <w:proofErr w:type="spellStart"/>
            <w:r w:rsidRPr="00B34EDE">
              <w:rPr>
                <w:sz w:val="16"/>
                <w:szCs w:val="16"/>
              </w:rPr>
              <w:t>Apulia</w:t>
            </w:r>
            <w:proofErr w:type="spellEnd"/>
            <w:r w:rsidRPr="00B34EDE">
              <w:rPr>
                <w:sz w:val="16"/>
                <w:szCs w:val="16"/>
              </w:rPr>
              <w:t>;</w:t>
            </w:r>
          </w:p>
          <w:p w:rsidR="004252BD" w:rsidRPr="00B34EDE" w:rsidRDefault="004252BD" w:rsidP="003E7A2E">
            <w:pPr>
              <w:numPr>
                <w:ilvl w:val="0"/>
                <w:numId w:val="5"/>
              </w:numPr>
              <w:jc w:val="both"/>
              <w:rPr>
                <w:sz w:val="16"/>
                <w:szCs w:val="16"/>
              </w:rPr>
            </w:pPr>
            <w:r w:rsidRPr="00B34EDE">
              <w:rPr>
                <w:sz w:val="16"/>
                <w:szCs w:val="16"/>
              </w:rPr>
              <w:t xml:space="preserve">occupare il suolo pubblico per l’installazione, in apposita nicchia da realizzare a cura e spese del richiedente, del contatore AQP sul marciapiede in via Lombroso angolo via </w:t>
            </w:r>
            <w:proofErr w:type="spellStart"/>
            <w:r w:rsidRPr="00B34EDE">
              <w:rPr>
                <w:sz w:val="16"/>
                <w:szCs w:val="16"/>
              </w:rPr>
              <w:lastRenderedPageBreak/>
              <w:t>Valsalva</w:t>
            </w:r>
            <w:proofErr w:type="spellEnd"/>
            <w:r w:rsidRPr="00B34EDE">
              <w:rPr>
                <w:sz w:val="16"/>
                <w:szCs w:val="16"/>
              </w:rPr>
              <w:t>, conformemente a quanto indicato negli elaborati progettuali prodotti;</w:t>
            </w:r>
          </w:p>
          <w:p w:rsidR="004252BD" w:rsidRPr="00B34EDE" w:rsidRDefault="004252BD" w:rsidP="003E7A2E">
            <w:pPr>
              <w:numPr>
                <w:ilvl w:val="0"/>
                <w:numId w:val="5"/>
              </w:numPr>
              <w:jc w:val="both"/>
              <w:rPr>
                <w:sz w:val="16"/>
                <w:szCs w:val="16"/>
              </w:rPr>
            </w:pPr>
            <w:r w:rsidRPr="00B34EDE">
              <w:rPr>
                <w:sz w:val="16"/>
                <w:szCs w:val="16"/>
              </w:rPr>
              <w:t xml:space="preserve"> occupare il suolo pubblico sul marciapiede di via Lombroso angolo via </w:t>
            </w:r>
            <w:proofErr w:type="spellStart"/>
            <w:r w:rsidRPr="00B34EDE">
              <w:rPr>
                <w:sz w:val="16"/>
                <w:szCs w:val="16"/>
              </w:rPr>
              <w:t>Valsalva</w:t>
            </w:r>
            <w:proofErr w:type="spellEnd"/>
            <w:r w:rsidRPr="00B34EDE">
              <w:rPr>
                <w:sz w:val="16"/>
                <w:szCs w:val="16"/>
              </w:rPr>
              <w:t xml:space="preserve"> per l’installazione del contatore </w:t>
            </w:r>
            <w:proofErr w:type="spellStart"/>
            <w:r w:rsidRPr="00B34EDE">
              <w:rPr>
                <w:sz w:val="16"/>
                <w:szCs w:val="16"/>
              </w:rPr>
              <w:t>ENEl</w:t>
            </w:r>
            <w:proofErr w:type="spellEnd"/>
            <w:r w:rsidRPr="00B34EDE">
              <w:rPr>
                <w:sz w:val="16"/>
                <w:szCs w:val="16"/>
              </w:rPr>
              <w:t xml:space="preserve"> in apposito armadio identico a quelli utilizzati per la P.I., nella posizione indicata nel progetto presentato;</w:t>
            </w:r>
          </w:p>
          <w:p w:rsidR="004252BD" w:rsidRPr="00B34EDE" w:rsidRDefault="004252BD" w:rsidP="003E7A2E">
            <w:pPr>
              <w:numPr>
                <w:ilvl w:val="0"/>
                <w:numId w:val="4"/>
              </w:numPr>
              <w:jc w:val="both"/>
              <w:rPr>
                <w:sz w:val="16"/>
                <w:szCs w:val="16"/>
              </w:rPr>
            </w:pPr>
            <w:r w:rsidRPr="00B34EDE">
              <w:rPr>
                <w:sz w:val="16"/>
                <w:szCs w:val="16"/>
              </w:rPr>
              <w:t xml:space="preserve">Il sig. </w:t>
            </w:r>
            <w:proofErr w:type="spellStart"/>
            <w:r w:rsidRPr="00B34EDE">
              <w:rPr>
                <w:sz w:val="16"/>
                <w:szCs w:val="16"/>
              </w:rPr>
              <w:t>Ruffino</w:t>
            </w:r>
            <w:proofErr w:type="spellEnd"/>
            <w:r w:rsidRPr="00B34EDE">
              <w:rPr>
                <w:sz w:val="16"/>
                <w:szCs w:val="16"/>
              </w:rPr>
              <w:t xml:space="preserve"> Luigi non avrà nulla a pretendere dall’Amministrazione Comunale in merito alle spese sostenute per la realizzazione delle opere e terrà sempre il Comune sollevato ed indenne da ogni responsabilità per tutti gli eventuali danni e sinistri a persone cose o animali, derivanti dai manufatti installati;</w:t>
            </w:r>
          </w:p>
          <w:p w:rsidR="004252BD" w:rsidRPr="00B34EDE" w:rsidRDefault="004252BD" w:rsidP="003E7A2E">
            <w:pPr>
              <w:numPr>
                <w:ilvl w:val="0"/>
                <w:numId w:val="4"/>
              </w:numPr>
              <w:jc w:val="both"/>
              <w:rPr>
                <w:sz w:val="16"/>
                <w:szCs w:val="16"/>
              </w:rPr>
            </w:pPr>
            <w:r w:rsidRPr="00B34EDE">
              <w:rPr>
                <w:sz w:val="16"/>
                <w:szCs w:val="16"/>
              </w:rPr>
              <w:t xml:space="preserve">La presente autorizzazione è rilasciata fatti salvi i diritti di terzi,ogni intervento difforme da quanto autorizzato dovrà essere preventivamente assentito; </w:t>
            </w:r>
          </w:p>
          <w:p w:rsidR="004252BD" w:rsidRPr="00B34EDE" w:rsidRDefault="004252BD" w:rsidP="003E7A2E">
            <w:pPr>
              <w:numPr>
                <w:ilvl w:val="0"/>
                <w:numId w:val="4"/>
              </w:numPr>
              <w:jc w:val="both"/>
              <w:rPr>
                <w:sz w:val="16"/>
                <w:szCs w:val="16"/>
              </w:rPr>
            </w:pPr>
            <w:r w:rsidRPr="00B34EDE">
              <w:rPr>
                <w:sz w:val="16"/>
                <w:szCs w:val="16"/>
              </w:rPr>
              <w:t xml:space="preserve">Copia del presente </w:t>
            </w:r>
            <w:r w:rsidRPr="00B34EDE">
              <w:rPr>
                <w:sz w:val="16"/>
                <w:szCs w:val="16"/>
              </w:rPr>
              <w:lastRenderedPageBreak/>
              <w:t xml:space="preserve">provvedimento dovrà essere notificato al sig. </w:t>
            </w:r>
            <w:proofErr w:type="spellStart"/>
            <w:r w:rsidRPr="00B34EDE">
              <w:rPr>
                <w:sz w:val="16"/>
                <w:szCs w:val="16"/>
              </w:rPr>
              <w:t>Ruffino</w:t>
            </w:r>
            <w:proofErr w:type="spellEnd"/>
            <w:r w:rsidRPr="00B34EDE">
              <w:rPr>
                <w:sz w:val="16"/>
                <w:szCs w:val="16"/>
              </w:rPr>
              <w:t xml:space="preserve"> Luigi e si intenderà tacitamente accettato se non perverranno a questo Comune osservazioni entro dieci giorni dalla data di notifica.</w:t>
            </w:r>
          </w:p>
          <w:p w:rsidR="004252BD" w:rsidRPr="00B34EDE" w:rsidRDefault="004252BD" w:rsidP="003E7A2E">
            <w:pPr>
              <w:jc w:val="both"/>
              <w:rPr>
                <w:sz w:val="16"/>
                <w:szCs w:val="16"/>
              </w:rPr>
            </w:pPr>
            <w:r w:rsidRPr="00B34EDE">
              <w:rPr>
                <w:sz w:val="16"/>
                <w:szCs w:val="16"/>
              </w:rPr>
              <w:t>Copia della presente Determinazioni va trasmessa all’Ufficio Tributi per i provvedimenti di competenza.</w:t>
            </w:r>
          </w:p>
          <w:p w:rsidR="004252BD" w:rsidRPr="00B34EDE" w:rsidRDefault="004252BD">
            <w:pPr>
              <w:rPr>
                <w:sz w:val="16"/>
                <w:szCs w:val="16"/>
              </w:rPr>
            </w:pPr>
          </w:p>
        </w:tc>
        <w:tc>
          <w:tcPr>
            <w:tcW w:w="2061" w:type="dxa"/>
          </w:tcPr>
          <w:p w:rsidR="004252BD" w:rsidRPr="003E7A2E" w:rsidRDefault="004252BD">
            <w:pPr>
              <w:rPr>
                <w:sz w:val="16"/>
                <w:szCs w:val="16"/>
              </w:rPr>
            </w:pPr>
          </w:p>
        </w:tc>
        <w:tc>
          <w:tcPr>
            <w:tcW w:w="2061" w:type="dxa"/>
          </w:tcPr>
          <w:p w:rsidR="004252BD" w:rsidRPr="003E7A2E" w:rsidRDefault="004252BD" w:rsidP="004C5826">
            <w:pPr>
              <w:rPr>
                <w:sz w:val="16"/>
                <w:szCs w:val="16"/>
              </w:rPr>
            </w:pPr>
            <w:r w:rsidRPr="003E7A2E">
              <w:rPr>
                <w:sz w:val="16"/>
                <w:szCs w:val="16"/>
              </w:rPr>
              <w:t>Deliberazione</w:t>
            </w:r>
            <w:r w:rsidR="004C5826">
              <w:rPr>
                <w:sz w:val="16"/>
                <w:szCs w:val="16"/>
              </w:rPr>
              <w:t xml:space="preserve"> di Giunta Municipale </w:t>
            </w:r>
            <w:r w:rsidRPr="003E7A2E">
              <w:rPr>
                <w:sz w:val="16"/>
                <w:szCs w:val="16"/>
              </w:rPr>
              <w:t xml:space="preserve"> n. 245 del 26/11/2013 </w:t>
            </w:r>
          </w:p>
        </w:tc>
      </w:tr>
    </w:tbl>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729DD"/>
    <w:multiLevelType w:val="hybridMultilevel"/>
    <w:tmpl w:val="0882D360"/>
    <w:lvl w:ilvl="0" w:tplc="04100001">
      <w:start w:val="1"/>
      <w:numFmt w:val="bullet"/>
      <w:lvlText w:val=""/>
      <w:lvlJc w:val="left"/>
      <w:pPr>
        <w:tabs>
          <w:tab w:val="num" w:pos="720"/>
        </w:tabs>
        <w:ind w:left="720" w:hanging="360"/>
      </w:pPr>
      <w:rPr>
        <w:rFonts w:ascii="Symbol" w:hAnsi="Symbol" w:hint="default"/>
      </w:rPr>
    </w:lvl>
    <w:lvl w:ilvl="1" w:tplc="04100011">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917560E"/>
    <w:multiLevelType w:val="hybridMultilevel"/>
    <w:tmpl w:val="E28EEEB4"/>
    <w:lvl w:ilvl="0" w:tplc="E3BAEAD4">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F7410BF"/>
    <w:multiLevelType w:val="hybridMultilevel"/>
    <w:tmpl w:val="98EE8DDC"/>
    <w:lvl w:ilvl="0" w:tplc="C54A3FB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EA6E2E"/>
    <w:multiLevelType w:val="hybridMultilevel"/>
    <w:tmpl w:val="6FC0B2C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B9C03DF"/>
    <w:multiLevelType w:val="hybridMultilevel"/>
    <w:tmpl w:val="7A72FFD2"/>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010CB"/>
    <w:rsid w:val="00081E45"/>
    <w:rsid w:val="000F16EC"/>
    <w:rsid w:val="0012469A"/>
    <w:rsid w:val="00140B59"/>
    <w:rsid w:val="001414DC"/>
    <w:rsid w:val="001868F3"/>
    <w:rsid w:val="001E2C1B"/>
    <w:rsid w:val="0022576D"/>
    <w:rsid w:val="00232BCB"/>
    <w:rsid w:val="002A1D0F"/>
    <w:rsid w:val="002A578D"/>
    <w:rsid w:val="003217C3"/>
    <w:rsid w:val="00325D75"/>
    <w:rsid w:val="00364323"/>
    <w:rsid w:val="003C1818"/>
    <w:rsid w:val="003C3F33"/>
    <w:rsid w:val="003E7A2E"/>
    <w:rsid w:val="004252BD"/>
    <w:rsid w:val="0044213B"/>
    <w:rsid w:val="004C5826"/>
    <w:rsid w:val="005218B2"/>
    <w:rsid w:val="00537622"/>
    <w:rsid w:val="00561048"/>
    <w:rsid w:val="00580E28"/>
    <w:rsid w:val="00583E70"/>
    <w:rsid w:val="00597709"/>
    <w:rsid w:val="005C561D"/>
    <w:rsid w:val="005E09E1"/>
    <w:rsid w:val="005E4098"/>
    <w:rsid w:val="00605131"/>
    <w:rsid w:val="006A13E9"/>
    <w:rsid w:val="006D5604"/>
    <w:rsid w:val="0085031C"/>
    <w:rsid w:val="008E2436"/>
    <w:rsid w:val="009033EF"/>
    <w:rsid w:val="00920ECB"/>
    <w:rsid w:val="009A497C"/>
    <w:rsid w:val="00A30A92"/>
    <w:rsid w:val="00A72418"/>
    <w:rsid w:val="00A75985"/>
    <w:rsid w:val="00AE5DD9"/>
    <w:rsid w:val="00B34EDE"/>
    <w:rsid w:val="00B75C24"/>
    <w:rsid w:val="00C14E96"/>
    <w:rsid w:val="00C80A9F"/>
    <w:rsid w:val="00CC0DC9"/>
    <w:rsid w:val="00CC2A89"/>
    <w:rsid w:val="00CD6F48"/>
    <w:rsid w:val="00D23990"/>
    <w:rsid w:val="00D9579C"/>
    <w:rsid w:val="00DE27F5"/>
    <w:rsid w:val="00E13686"/>
    <w:rsid w:val="00EF5200"/>
    <w:rsid w:val="00F0757A"/>
    <w:rsid w:val="00F25615"/>
    <w:rsid w:val="00F42F8B"/>
    <w:rsid w:val="00F83386"/>
    <w:rsid w:val="00FE0344"/>
    <w:rsid w:val="00FE05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
    <w:qFormat/>
    <w:rsid w:val="00605131"/>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Testonormale">
    <w:name w:val="Plain Text"/>
    <w:basedOn w:val="Normale"/>
    <w:link w:val="TestonormaleCarattere"/>
    <w:uiPriority w:val="99"/>
    <w:rsid w:val="005218B2"/>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5218B2"/>
    <w:rPr>
      <w:rFonts w:ascii="Courier New" w:eastAsia="Times New Roman" w:hAnsi="Courier New" w:cs="Courier New"/>
      <w:sz w:val="20"/>
      <w:szCs w:val="20"/>
    </w:rPr>
  </w:style>
  <w:style w:type="paragraph" w:styleId="Corpodeltesto">
    <w:name w:val="Body Text"/>
    <w:basedOn w:val="Normale"/>
    <w:link w:val="CorpodeltestoCarattere"/>
    <w:uiPriority w:val="99"/>
    <w:rsid w:val="005218B2"/>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5218B2"/>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5218B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218B2"/>
  </w:style>
  <w:style w:type="character" w:customStyle="1" w:styleId="Titolo1Carattere">
    <w:name w:val="Titolo 1 Carattere"/>
    <w:basedOn w:val="Carpredefinitoparagrafo"/>
    <w:link w:val="Titolo1"/>
    <w:uiPriority w:val="9"/>
    <w:rsid w:val="00605131"/>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1714</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37</cp:revision>
  <cp:lastPrinted>2014-08-26T08:40:00Z</cp:lastPrinted>
  <dcterms:created xsi:type="dcterms:W3CDTF">2014-12-03T11:22:00Z</dcterms:created>
  <dcterms:modified xsi:type="dcterms:W3CDTF">2015-04-01T10:00:00Z</dcterms:modified>
</cp:coreProperties>
</file>